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3FF4" w:rsidRDefault="00003FF4"/>
    <w:p w:rsidR="00003FF4" w:rsidRDefault="00003FF4"/>
    <w:p w:rsidR="00003FF4" w:rsidRPr="00003FF4" w:rsidRDefault="00003FF4" w:rsidP="00003FF4">
      <w:pPr>
        <w:jc w:val="right"/>
        <w:rPr>
          <w:rFonts w:ascii="Times New Roman" w:hAnsi="Times New Roman"/>
        </w:rPr>
      </w:pPr>
      <w:r w:rsidRPr="00003FF4">
        <w:tab/>
      </w:r>
      <w:r w:rsidRPr="00003FF4">
        <w:rPr>
          <w:rFonts w:ascii="Times New Roman" w:hAnsi="Times New Roman"/>
        </w:rPr>
        <w:t xml:space="preserve">                                                       УТВЕРЖДЕНА</w:t>
      </w:r>
    </w:p>
    <w:p w:rsidR="00003FF4" w:rsidRPr="00003FF4" w:rsidRDefault="00003FF4" w:rsidP="00003FF4">
      <w:pPr>
        <w:jc w:val="right"/>
      </w:pPr>
      <w:r w:rsidRPr="00003FF4">
        <w:t xml:space="preserve">                                                                                                                 ________________________________</w:t>
      </w:r>
    </w:p>
    <w:p w:rsidR="00003FF4" w:rsidRPr="00003FF4" w:rsidRDefault="00003FF4" w:rsidP="00003FF4">
      <w:pPr>
        <w:jc w:val="right"/>
      </w:pPr>
      <w:r w:rsidRPr="00003FF4">
        <w:t xml:space="preserve">                                                                                                                 ________________________________</w:t>
      </w:r>
    </w:p>
    <w:p w:rsidR="00003FF4" w:rsidRPr="00003FF4" w:rsidRDefault="00003FF4" w:rsidP="00003FF4">
      <w:pPr>
        <w:jc w:val="right"/>
      </w:pPr>
      <w:r w:rsidRPr="00003FF4">
        <w:tab/>
        <w:t xml:space="preserve">                                                                                    </w:t>
      </w:r>
      <w:r>
        <w:t xml:space="preserve">                </w:t>
      </w:r>
      <w:r w:rsidRPr="00003FF4">
        <w:t xml:space="preserve">   ________________________________</w:t>
      </w:r>
      <w:r w:rsidRPr="00003FF4">
        <w:tab/>
        <w:t xml:space="preserve">                                                                 ________________________________</w:t>
      </w:r>
    </w:p>
    <w:p w:rsidR="00003FF4" w:rsidRDefault="00003FF4" w:rsidP="00003FF4">
      <w:pPr>
        <w:jc w:val="right"/>
      </w:pPr>
      <w:r w:rsidRPr="00003FF4">
        <w:tab/>
        <w:t xml:space="preserve">                                                               «______»_</w:t>
      </w:r>
      <w:r>
        <w:t>_____</w:t>
      </w:r>
      <w:r w:rsidRPr="00003FF4">
        <w:t>______________</w:t>
      </w:r>
      <w:r w:rsidRPr="00003FF4">
        <w:rPr>
          <w:rFonts w:ascii="Times New Roman" w:hAnsi="Times New Roman"/>
        </w:rPr>
        <w:t>2024г</w:t>
      </w:r>
    </w:p>
    <w:p w:rsidR="00003FF4" w:rsidRDefault="00003FF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855"/>
        <w:gridCol w:w="1350"/>
        <w:gridCol w:w="1365"/>
        <w:gridCol w:w="30"/>
        <w:gridCol w:w="3150"/>
      </w:tblGrid>
      <w:tr w:rsidR="006E2EC3" w:rsidRPr="00003FF4">
        <w:trPr>
          <w:trHeight w:val="225"/>
        </w:trPr>
        <w:tc>
          <w:tcPr>
            <w:tcW w:w="9915" w:type="dxa"/>
            <w:gridSpan w:val="6"/>
            <w:shd w:val="clear" w:color="auto" w:fill="auto"/>
          </w:tcPr>
          <w:p w:rsidR="00003FF4" w:rsidRPr="00D173E0" w:rsidRDefault="00003FF4" w:rsidP="00003FF4">
            <w:pPr>
              <w:pStyle w:val="ParagraphStyle0"/>
              <w:jc w:val="center"/>
              <w:rPr>
                <w:rStyle w:val="CharacterStyle0"/>
                <w:rFonts w:eastAsia="Calibri"/>
                <w:b/>
                <w:sz w:val="28"/>
                <w:szCs w:val="28"/>
              </w:rPr>
            </w:pPr>
            <w:r w:rsidRPr="00D173E0">
              <w:rPr>
                <w:rStyle w:val="CharacterStyle0"/>
                <w:rFonts w:eastAsia="Calibri"/>
                <w:b/>
                <w:sz w:val="28"/>
                <w:szCs w:val="28"/>
              </w:rPr>
              <w:t>СХЕМА ГРАНИЦ ПУБЛИЧНОГО СЕРВИТУТА</w:t>
            </w:r>
          </w:p>
          <w:p w:rsidR="006E2EC3" w:rsidRPr="00D173E0" w:rsidRDefault="00003FF4" w:rsidP="00003FF4">
            <w:pPr>
              <w:pStyle w:val="ParagraphStyle0"/>
              <w:jc w:val="center"/>
              <w:rPr>
                <w:rStyle w:val="CharacterStyle0"/>
                <w:rFonts w:eastAsia="Calibri"/>
                <w:b/>
                <w:sz w:val="24"/>
                <w:szCs w:val="24"/>
              </w:rPr>
            </w:pPr>
            <w:r w:rsidRPr="00D173E0">
              <w:rPr>
                <w:rStyle w:val="CharacterStyle0"/>
                <w:rFonts w:eastAsia="Calibri"/>
                <w:b/>
                <w:sz w:val="28"/>
                <w:szCs w:val="24"/>
              </w:rPr>
              <w:t>Текстовое и графическое описание</w:t>
            </w:r>
          </w:p>
          <w:p w:rsidR="00003FF4" w:rsidRPr="00003FF4" w:rsidRDefault="00003FF4" w:rsidP="00003FF4">
            <w:pPr>
              <w:pStyle w:val="ParagraphStyle0"/>
              <w:jc w:val="center"/>
              <w:rPr>
                <w:rStyle w:val="CharacterStyle0"/>
                <w:rFonts w:eastAsia="Calibri"/>
                <w:sz w:val="24"/>
                <w:szCs w:val="24"/>
              </w:rPr>
            </w:pPr>
            <w:r w:rsidRPr="00003FF4">
              <w:rPr>
                <w:rStyle w:val="CharacterStyle0"/>
                <w:rFonts w:eastAsia="Calibri"/>
                <w:b/>
                <w:sz w:val="24"/>
                <w:szCs w:val="24"/>
              </w:rPr>
              <w:t>Наименование объекта</w:t>
            </w:r>
            <w:r w:rsidRPr="00003FF4">
              <w:rPr>
                <w:rStyle w:val="CharacterStyle0"/>
                <w:rFonts w:eastAsia="Calibri"/>
                <w:sz w:val="24"/>
                <w:szCs w:val="24"/>
              </w:rPr>
              <w:t>: Внутрипоселковые сети газопровода низкого давления</w:t>
            </w:r>
          </w:p>
          <w:p w:rsidR="00003FF4" w:rsidRPr="00A30E37" w:rsidRDefault="00003FF4" w:rsidP="00003FF4">
            <w:pPr>
              <w:pStyle w:val="ParagraphStyle0"/>
              <w:jc w:val="center"/>
              <w:rPr>
                <w:color w:val="FF0000"/>
              </w:rPr>
            </w:pPr>
            <w:r w:rsidRPr="00003FF4">
              <w:rPr>
                <w:rStyle w:val="CharacterStyle0"/>
                <w:rFonts w:eastAsia="Calibri"/>
                <w:b/>
                <w:sz w:val="24"/>
                <w:szCs w:val="24"/>
              </w:rPr>
              <w:t xml:space="preserve">Местоположение  кадастровые номера </w:t>
            </w:r>
            <w:r>
              <w:rPr>
                <w:rStyle w:val="CharacterStyle0"/>
                <w:rFonts w:eastAsia="Calibri"/>
                <w:b/>
                <w:sz w:val="24"/>
                <w:szCs w:val="24"/>
              </w:rPr>
              <w:t>квартала</w:t>
            </w:r>
            <w:r w:rsidRPr="00003FF4">
              <w:rPr>
                <w:rStyle w:val="CharacterStyle0"/>
                <w:rFonts w:eastAsia="Calibri"/>
                <w:sz w:val="24"/>
                <w:szCs w:val="24"/>
              </w:rPr>
              <w:t xml:space="preserve"> </w:t>
            </w:r>
            <w:r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34:15:070301, 34:15:070303</w:t>
            </w:r>
            <w:r w:rsidRPr="00A30E37">
              <w:rPr>
                <w:color w:val="FF0000"/>
              </w:rPr>
              <w:t xml:space="preserve"> </w:t>
            </w:r>
          </w:p>
          <w:p w:rsidR="00003FF4" w:rsidRPr="00003FF4" w:rsidRDefault="00003FF4" w:rsidP="00003FF4">
            <w:pPr>
              <w:pStyle w:val="ParagraphStyle0"/>
              <w:rPr>
                <w:rStyle w:val="CharacterStyle0"/>
                <w:rFonts w:eastAsia="Calibri"/>
                <w:b/>
                <w:sz w:val="24"/>
                <w:szCs w:val="24"/>
              </w:rPr>
            </w:pPr>
            <w:r>
              <w:rPr>
                <w:rStyle w:val="CharacterStyle0"/>
                <w:rFonts w:eastAsia="Calibri"/>
                <w:b/>
                <w:sz w:val="24"/>
                <w:szCs w:val="24"/>
              </w:rPr>
              <w:t xml:space="preserve">         К</w:t>
            </w:r>
            <w:r w:rsidRPr="00003FF4">
              <w:rPr>
                <w:rStyle w:val="CharacterStyle0"/>
                <w:rFonts w:eastAsia="Calibri"/>
                <w:b/>
                <w:sz w:val="24"/>
                <w:szCs w:val="24"/>
              </w:rPr>
              <w:t>адастровые номера земельных участков</w:t>
            </w:r>
            <w:r>
              <w:rPr>
                <w:rStyle w:val="CharacterStyle0"/>
                <w:rFonts w:eastAsia="Calibri"/>
                <w:b/>
                <w:sz w:val="24"/>
                <w:szCs w:val="24"/>
              </w:rPr>
              <w:t xml:space="preserve"> </w:t>
            </w:r>
            <w:r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865,</w:t>
            </w:r>
            <w:r w:rsidR="00D173E0" w:rsidRPr="00A30E37">
              <w:rPr>
                <w:color w:val="FF0000"/>
              </w:rPr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34:15:070303:331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34:15:070303:9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34:15:070303:369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34:15:070303:371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34:15:070303:372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34:15:070303:349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34:15:070303:351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34:15:070303:347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34:15:070303:345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34:15:070303:343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34:15:070303:339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34:15:070303:337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34:15:070303:22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34:15:070303:335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34:15:070303:336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34:15:070303:346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34:15:070303:359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34:15:070303:354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34:15:070303:356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34:15:070303:357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34:15:070303:358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34:15:070303:364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34:15:070303:366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34:15:070303:367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34:15:070303:361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34:15:070303:363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34:15:070303:360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34:15:070303:359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34:15:070303:355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34:15:070303:368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34:15:070303:329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34:15:070303:314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34:15:070303:11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34:15:070303:339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34:15:070303:308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34:15:070303:26</w:t>
            </w:r>
            <w:r w:rsidR="00A30E37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34:15:070303:296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34:15:070303:397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34:15:070303:304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34:15:070303:309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34:15:070303:310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34:15:070303:312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34:15:070303:319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34:15:070303:317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34:15:070303:226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34:15:070303:391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34:15:070303:875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34:15:070301:49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34:15:070301:91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34:15:070301:25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34:15:070301:86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34:15:070301:83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34:15:070301:14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34:15:070301:6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34:15:070301:87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34:15:070301:94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34:15:070301:478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34:15:070301:9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34:15:070301:40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34:15:070301:41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34:15:070301:43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34:15:070301:47</w:t>
            </w:r>
            <w:r w:rsidR="00D173E0">
              <w:rPr>
                <w:rStyle w:val="CharacterStyle0"/>
                <w:rFonts w:eastAsia="Calibri"/>
                <w:sz w:val="24"/>
                <w:szCs w:val="24"/>
              </w:rPr>
              <w:t>,</w:t>
            </w:r>
            <w:r w:rsidR="00D173E0">
              <w:t xml:space="preserve"> </w:t>
            </w:r>
            <w:bookmarkStart w:id="0" w:name="_GoBack"/>
            <w:r w:rsidR="00D173E0" w:rsidRPr="00A30E37">
              <w:rPr>
                <w:rStyle w:val="CharacterStyle0"/>
                <w:rFonts w:eastAsia="Calibri"/>
                <w:color w:val="FF0000"/>
                <w:sz w:val="24"/>
                <w:szCs w:val="24"/>
              </w:rPr>
              <w:t>34:15:070301:48</w:t>
            </w:r>
            <w:bookmarkEnd w:id="0"/>
            <w:r w:rsidR="00D173E0">
              <w:rPr>
                <w:rStyle w:val="CharacterStyle0"/>
                <w:rFonts w:eastAsia="Calibri"/>
                <w:sz w:val="24"/>
                <w:szCs w:val="24"/>
              </w:rPr>
              <w:t>.</w:t>
            </w:r>
          </w:p>
          <w:p w:rsidR="00003FF4" w:rsidRPr="00003FF4" w:rsidRDefault="00003FF4" w:rsidP="00003FF4">
            <w:pPr>
              <w:pStyle w:val="ParagraphStyle0"/>
              <w:jc w:val="center"/>
              <w:rPr>
                <w:rStyle w:val="CharacterStyle0"/>
                <w:rFonts w:eastAsia="Calibri"/>
                <w:sz w:val="24"/>
                <w:szCs w:val="24"/>
              </w:rPr>
            </w:pPr>
            <w:r w:rsidRPr="00003FF4">
              <w:rPr>
                <w:rStyle w:val="CharacterStyle0"/>
                <w:rFonts w:eastAsia="Calibri"/>
                <w:b/>
                <w:sz w:val="24"/>
                <w:szCs w:val="24"/>
              </w:rPr>
              <w:t>Площадь испрашиваемых земель/части земельного участка</w:t>
            </w:r>
            <w:r w:rsidRPr="00003FF4">
              <w:rPr>
                <w:rStyle w:val="CharacterStyle0"/>
                <w:rFonts w:eastAsia="Calibri"/>
                <w:sz w:val="24"/>
                <w:szCs w:val="24"/>
              </w:rPr>
              <w:t xml:space="preserve">: </w:t>
            </w:r>
            <w:r>
              <w:rPr>
                <w:rStyle w:val="CharacterStyle0"/>
                <w:rFonts w:eastAsia="Calibri"/>
                <w:sz w:val="24"/>
                <w:szCs w:val="24"/>
              </w:rPr>
              <w:t>17001</w:t>
            </w:r>
            <w:r w:rsidRPr="00003FF4">
              <w:rPr>
                <w:rStyle w:val="CharacterStyle0"/>
                <w:rFonts w:eastAsia="Calibri"/>
                <w:sz w:val="24"/>
                <w:szCs w:val="24"/>
              </w:rPr>
              <w:t>(кв. м)</w:t>
            </w:r>
          </w:p>
          <w:p w:rsidR="00003FF4" w:rsidRPr="00003FF4" w:rsidRDefault="00003FF4" w:rsidP="00003FF4">
            <w:pPr>
              <w:pStyle w:val="ParagraphStyle0"/>
              <w:jc w:val="center"/>
              <w:rPr>
                <w:rStyle w:val="CharacterStyle0"/>
                <w:rFonts w:eastAsia="Calibri"/>
                <w:sz w:val="24"/>
                <w:szCs w:val="24"/>
              </w:rPr>
            </w:pPr>
            <w:r w:rsidRPr="00003FF4">
              <w:rPr>
                <w:rStyle w:val="CharacterStyle0"/>
                <w:rFonts w:eastAsia="Calibri"/>
                <w:b/>
                <w:sz w:val="24"/>
                <w:szCs w:val="24"/>
              </w:rPr>
              <w:t>Категория земель/земельного участка</w:t>
            </w:r>
            <w:r w:rsidRPr="00003FF4">
              <w:rPr>
                <w:rStyle w:val="CharacterStyle0"/>
                <w:rFonts w:eastAsia="Calibri"/>
                <w:sz w:val="24"/>
                <w:szCs w:val="24"/>
              </w:rPr>
              <w:t>: Земли населенных пунктов</w:t>
            </w:r>
          </w:p>
        </w:tc>
      </w:tr>
      <w:tr w:rsidR="006E2EC3" w:rsidRPr="00003FF4">
        <w:trPr>
          <w:trHeight w:val="45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1"/>
              <w:rPr>
                <w:rStyle w:val="CharacterStyle1"/>
                <w:rFonts w:eastAsia="Calibri"/>
                <w:sz w:val="24"/>
                <w:szCs w:val="24"/>
              </w:rPr>
            </w:pPr>
            <w:r w:rsidRPr="00003FF4">
              <w:rPr>
                <w:rStyle w:val="CharacterStyle1"/>
                <w:rFonts w:eastAsia="Calibri"/>
                <w:sz w:val="24"/>
                <w:szCs w:val="24"/>
              </w:rPr>
              <w:t>Имя</w:t>
            </w:r>
            <w:r w:rsidRPr="00003FF4">
              <w:rPr>
                <w:rStyle w:val="CharacterStyle1"/>
                <w:rFonts w:eastAsia="Calibri"/>
                <w:sz w:val="24"/>
                <w:szCs w:val="24"/>
              </w:rPr>
              <w:br/>
              <w:t>точки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003FF4">
              <w:rPr>
                <w:rStyle w:val="CharacterStyle2"/>
                <w:rFonts w:eastAsia="Calibri"/>
                <w:sz w:val="24"/>
                <w:szCs w:val="24"/>
              </w:rPr>
              <w:t>X, м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003FF4">
              <w:rPr>
                <w:rStyle w:val="CharacterStyle2"/>
                <w:rFonts w:eastAsia="Calibri"/>
                <w:sz w:val="24"/>
                <w:szCs w:val="24"/>
              </w:rPr>
              <w:t>Y, м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6E2EC3" w:rsidRPr="00003FF4" w:rsidRDefault="006E2EC3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C3" w:rsidRPr="00003FF4" w:rsidRDefault="009C577F" w:rsidP="00003FF4">
            <w:pPr>
              <w:pStyle w:val="ParagraphStyle4"/>
              <w:rPr>
                <w:rStyle w:val="CharacterStyle3"/>
                <w:rFonts w:eastAsia="Calibri"/>
                <w:sz w:val="24"/>
                <w:szCs w:val="24"/>
              </w:rPr>
            </w:pPr>
            <w:r w:rsidRPr="00003FF4">
              <w:rPr>
                <w:rStyle w:val="CharacterStyle3"/>
                <w:rFonts w:eastAsia="Calibri"/>
                <w:sz w:val="24"/>
                <w:szCs w:val="24"/>
              </w:rPr>
              <w:t>:ЗУ</w:t>
            </w:r>
            <w:r w:rsidR="00003FF4">
              <w:rPr>
                <w:rStyle w:val="CharacterStyle3"/>
                <w:rFonts w:eastAsia="Calibri"/>
                <w:sz w:val="24"/>
                <w:szCs w:val="24"/>
              </w:rPr>
              <w:t>1</w:t>
            </w:r>
            <w:r w:rsidRPr="00003FF4">
              <w:rPr>
                <w:rStyle w:val="CharacterStyle3"/>
                <w:rFonts w:eastAsia="Calibri"/>
                <w:sz w:val="24"/>
                <w:szCs w:val="24"/>
              </w:rPr>
              <w:t>(1)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6E2EC3" w:rsidRPr="00003FF4" w:rsidRDefault="006E2EC3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480 708,24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2 243 533,87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480 708,94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2 243 537,81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480 698,98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2 243 539,86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480 695,73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2 243 540,24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480 694,53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2 243 542,92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480 642,59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2 243 552,31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480 642,94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2 243 554,39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480 601,08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2 243 560,11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480 601,26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2 243 561,77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480 527,94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2 243 568,77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480 528,09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2 243 570,84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480 481,37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2 243 575,70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480 466,47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2 243 577,74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480 466,58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2 243 578,77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480 435,61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2 243 583,30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480 417,85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2 243 585,52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480 327,73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2 243 600,22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480 282,22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2 243 606,56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480 282,18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2 243 607,92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480 278,60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2 243 615,57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480 267,14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2 243 647,52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480 252,19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2 243 685,24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480 250,82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2 243 684,59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480 240,27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2 243 715,42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480 326,27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2 243 738,95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480 371,18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2 243 749,50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480 377,99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2 243 712,20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480 423,04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2 243 711,64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480 490,57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2 243 709,08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480 536,29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2 243 706,04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480 536,63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2 243 710,02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480 487,24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2 243 713,23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480 422,97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2 243 715,64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480 381,30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2 243 716,11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480 374,20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2 243 754,30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480 325,31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2 243 742,84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480 239,11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2 243 719,25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480 235,89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2 243 729,91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480 364,78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2 243 765,82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480 335,49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2 243 892,69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480 308,87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2 243 999,03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480 311,03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2 243 999,44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480 291,16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2 244 088,13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480 306,11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2 244 090,05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480 320,46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2 244 024,40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480 321,63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2 244 024,84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480 367,38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2 243 836,36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480 368,14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2 243 828,23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480 369,05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2 243 828,47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480 376,91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2 243 797,27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480 376,36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2 243 797,24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480 389,89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2 243 731,58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480 529,77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2 243 731,23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480 529,70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2 243 729,94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480 541,45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2 243 729,12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480 541,18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2 243 733,15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480 533,92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2 243 733,65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480 534,01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2 243 735,17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6E2EC3" w:rsidRPr="00003FF4" w:rsidRDefault="006E2EC3">
            <w:pPr>
              <w:pStyle w:val="ParagraphStyle8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46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1"/>
              <w:rPr>
                <w:rStyle w:val="CharacterStyle1"/>
                <w:rFonts w:eastAsia="Calibri"/>
                <w:sz w:val="24"/>
                <w:szCs w:val="24"/>
              </w:rPr>
            </w:pPr>
            <w:r w:rsidRPr="00003FF4">
              <w:rPr>
                <w:rStyle w:val="CharacterStyle1"/>
                <w:rFonts w:eastAsia="Calibri"/>
                <w:sz w:val="24"/>
                <w:szCs w:val="24"/>
              </w:rPr>
              <w:t>Имя</w:t>
            </w:r>
            <w:r w:rsidRPr="00003FF4">
              <w:rPr>
                <w:rStyle w:val="CharacterStyle1"/>
                <w:rFonts w:eastAsia="Calibri"/>
                <w:sz w:val="24"/>
                <w:szCs w:val="24"/>
              </w:rPr>
              <w:br/>
              <w:t>точки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003FF4">
              <w:rPr>
                <w:rStyle w:val="CharacterStyle2"/>
                <w:rFonts w:eastAsia="Calibri"/>
                <w:sz w:val="24"/>
                <w:szCs w:val="24"/>
              </w:rPr>
              <w:t>X, м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003FF4">
              <w:rPr>
                <w:rStyle w:val="CharacterStyle2"/>
                <w:rFonts w:eastAsia="Calibri"/>
                <w:sz w:val="24"/>
                <w:szCs w:val="24"/>
              </w:rPr>
              <w:t>Y, м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6E2EC3" w:rsidRPr="00003FF4" w:rsidRDefault="006E2EC3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480 393,12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2 243 735,60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6E2EC3" w:rsidRPr="00003FF4" w:rsidRDefault="006E2EC3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480 381,21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2 243 793,53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480 381,96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2 243 793,57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480 371,86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2 243 833,50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480 371,67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2 243 833,44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480 371,33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2 243 837,01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480 342,09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2 243 959,02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480 324,44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2 244 030,13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480 323,37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2 244 029,74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480 304,66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2 244 116,40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480 300,72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2 244 115,69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480 305,27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2 244 094,10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480 290,48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2 244 092,06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480 286,56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2 244 109,12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480 282,65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2 244 108,27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480 303,69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2 244 015,42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480 306,30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2 244 002,62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480 303,91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2 244 002,17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480 331,83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2 243 890,81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480 360,07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2 243 768,65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480 234,56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2 243 733,78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480 189,48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2 243 864,89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480 184,93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2 243 875,86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480 186,00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2 243 876,41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480 169,13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2 243 928,99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480 148,81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2 243 981,56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480 136,05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2 244 014,52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480 114,22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2 244 074,42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480 115,23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2 244 074,97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480 093,62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2 244 134,13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480 105,26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2 244 139,42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480 102,02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2 244 147,89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480 119,35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2 244 153,81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480 118,03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2 244 157,59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480 100,63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2 244 151,68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480 073,70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2 244 222,11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480 090,40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2 244 228,11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480 089,01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2 244 231,87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480 068,38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2 244 224,83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480 100,05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2 244 141,47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480 088,85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2 244 136,27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480 110,30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2 244 076,84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480 109,21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2 244 076,24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480 132,30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2 244 013,13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480 151,12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2 243 965,04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480 160,99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2 243 940,27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480 166,81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2 243 923,44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480 181,08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2 243 878,40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480 179,83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2 243 877,76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480 186,01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2 243 862,83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480 200,92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2 243 818,20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480 232,09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2 243 728,68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480 237,86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2 243 709,55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480 248,52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2 243 679,05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480 250,05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2 243 679,78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480 263,40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2 243 646,11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480 274,89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2 243 614,04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480 278,20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2 243 606,97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480 278,32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2 243 603,08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480 327,08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2 243 596,28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480 417,28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2 243 581,56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480 462,18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2 243 575,33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480 462,07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2 243 574,31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6E2EC3" w:rsidRPr="00003FF4" w:rsidRDefault="006E2EC3">
            <w:pPr>
              <w:pStyle w:val="ParagraphStyle8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45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1"/>
              <w:rPr>
                <w:rStyle w:val="CharacterStyle1"/>
                <w:rFonts w:eastAsia="Calibri"/>
                <w:sz w:val="24"/>
                <w:szCs w:val="24"/>
              </w:rPr>
            </w:pPr>
            <w:r w:rsidRPr="00003FF4">
              <w:rPr>
                <w:rStyle w:val="CharacterStyle1"/>
                <w:rFonts w:eastAsia="Calibri"/>
                <w:sz w:val="24"/>
                <w:szCs w:val="24"/>
              </w:rPr>
              <w:t>Имя</w:t>
            </w:r>
            <w:r w:rsidRPr="00003FF4">
              <w:rPr>
                <w:rStyle w:val="CharacterStyle1"/>
                <w:rFonts w:eastAsia="Calibri"/>
                <w:sz w:val="24"/>
                <w:szCs w:val="24"/>
              </w:rPr>
              <w:br/>
              <w:t>точки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003FF4">
              <w:rPr>
                <w:rStyle w:val="CharacterStyle2"/>
                <w:rFonts w:eastAsia="Calibri"/>
                <w:sz w:val="24"/>
                <w:szCs w:val="24"/>
              </w:rPr>
              <w:t>X, м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003FF4">
              <w:rPr>
                <w:rStyle w:val="CharacterStyle2"/>
                <w:rFonts w:eastAsia="Calibri"/>
                <w:sz w:val="24"/>
                <w:szCs w:val="24"/>
              </w:rPr>
              <w:t>Y, м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6E2EC3" w:rsidRPr="00003FF4" w:rsidRDefault="006E2EC3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480 523,81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2 243 567,24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6E2EC3" w:rsidRPr="00003FF4" w:rsidRDefault="006E2EC3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480 523,66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2 243 565,12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480 596,84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2 243 558,21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480 596,66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2 243 556,66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480 638,32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2 243 551,00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480 637,99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2 243 549,05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480 691,74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2 243 539,36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480 693,01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2 243 536,52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480 708,24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2 243 533,87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C3" w:rsidRPr="00003FF4" w:rsidRDefault="009C577F">
            <w:pPr>
              <w:pStyle w:val="ParagraphStyle4"/>
              <w:rPr>
                <w:rStyle w:val="CharacterStyle3"/>
                <w:rFonts w:eastAsia="Calibri"/>
                <w:sz w:val="24"/>
                <w:szCs w:val="24"/>
              </w:rPr>
            </w:pPr>
            <w:r w:rsidRPr="00003FF4">
              <w:rPr>
                <w:rStyle w:val="CharacterStyle3"/>
                <w:rFonts w:eastAsia="Calibri"/>
                <w:sz w:val="24"/>
                <w:szCs w:val="24"/>
              </w:rPr>
              <w:t>:ЗУ2(2)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480 071,45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2 244 107,28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480 067,72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2 244 105,83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480 081,61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2 244 068,79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480 100,28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2 244 022,61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480 110,17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2 243 998,90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480 146,47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2 243 901,64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480 169,45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2 243 829,92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480 179,45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2 243 796,97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480 195,32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2 243 746,90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480 200,34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2 243 726,91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480 202,64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2 243 727,51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480 214,03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2 243 692,39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142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480 229,27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2 243 646,09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143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480 232,89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2 243 647,23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480 243,84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2 243 613,19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480 047,99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2 243 640,07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146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480 047,50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2 243 636,10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480 245,24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2 243 608,98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148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480 249,81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2 243 609,44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149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480 235,45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2 243 652,23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480 231,85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2 243 651,10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480 205,27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2 243 732,33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480 203,30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2 243 731,82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480 173,27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2 243 831,11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480 150,23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2 243 903,03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480 103,83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2 244 024,49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480 071,45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2 244 107,28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C3" w:rsidRPr="00003FF4" w:rsidRDefault="009C577F">
            <w:pPr>
              <w:pStyle w:val="ParagraphStyle4"/>
              <w:rPr>
                <w:rStyle w:val="CharacterStyle3"/>
                <w:rFonts w:eastAsia="Calibri"/>
                <w:sz w:val="24"/>
                <w:szCs w:val="24"/>
              </w:rPr>
            </w:pPr>
            <w:r w:rsidRPr="00003FF4">
              <w:rPr>
                <w:rStyle w:val="CharacterStyle3"/>
                <w:rFonts w:eastAsia="Calibri"/>
                <w:sz w:val="24"/>
                <w:szCs w:val="24"/>
              </w:rPr>
              <w:t>:ЗУ2(3)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480 035,99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2 243 497,05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480 040,06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2 243 496,65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480 039,44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2 243 502,05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480 041,95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2 243 610,19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480 101,54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2 243 602,98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480 101,23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2 243 601,24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480 151,80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2 243 595,58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480 254,33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2 243 585,93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480 263,00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2 243 533,48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480 282,55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2 243 542,40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480 309,49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2 243 473,11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480 287,13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2 243 473,53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480 286,78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2 243 469,53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480 314,57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2 243 469,00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480 284,67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2 243 547,74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171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480 266,12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2 243 539,30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480 257,96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2 243 589,61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173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480 105,89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2 243 604,59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174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480 106,22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2 243 606,42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175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480 038,04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2 243 614,54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176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480 035,44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2 243 501,82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480 035,99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2 243 497,05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C3" w:rsidRPr="00003FF4" w:rsidRDefault="009C577F">
            <w:pPr>
              <w:pStyle w:val="ParagraphStyle4"/>
              <w:rPr>
                <w:rStyle w:val="CharacterStyle3"/>
                <w:rFonts w:eastAsia="Calibri"/>
                <w:sz w:val="24"/>
                <w:szCs w:val="24"/>
              </w:rPr>
            </w:pPr>
            <w:r w:rsidRPr="00003FF4">
              <w:rPr>
                <w:rStyle w:val="CharacterStyle3"/>
                <w:rFonts w:eastAsia="Calibri"/>
                <w:sz w:val="24"/>
                <w:szCs w:val="24"/>
              </w:rPr>
              <w:t>:ЗУ2(4)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480 287,13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2 243 473,53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177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480 266,36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2 243 475,32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6E2EC3" w:rsidRPr="00003FF4" w:rsidRDefault="006E2EC3">
            <w:pPr>
              <w:pStyle w:val="ParagraphStyle8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45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1"/>
              <w:rPr>
                <w:rStyle w:val="CharacterStyle1"/>
                <w:rFonts w:eastAsia="Calibri"/>
                <w:sz w:val="24"/>
                <w:szCs w:val="24"/>
              </w:rPr>
            </w:pPr>
            <w:r w:rsidRPr="00003FF4">
              <w:rPr>
                <w:rStyle w:val="CharacterStyle1"/>
                <w:rFonts w:eastAsia="Calibri"/>
                <w:sz w:val="24"/>
                <w:szCs w:val="24"/>
              </w:rPr>
              <w:t>Имя</w:t>
            </w:r>
            <w:r w:rsidRPr="00003FF4">
              <w:rPr>
                <w:rStyle w:val="CharacterStyle1"/>
                <w:rFonts w:eastAsia="Calibri"/>
                <w:sz w:val="24"/>
                <w:szCs w:val="24"/>
              </w:rPr>
              <w:br/>
              <w:t>точки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003FF4">
              <w:rPr>
                <w:rStyle w:val="CharacterStyle2"/>
                <w:rFonts w:eastAsia="Calibri"/>
                <w:sz w:val="24"/>
                <w:szCs w:val="24"/>
              </w:rPr>
              <w:t>X, м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2"/>
              <w:rPr>
                <w:rStyle w:val="CharacterStyle2"/>
                <w:rFonts w:eastAsia="Calibri"/>
                <w:sz w:val="24"/>
                <w:szCs w:val="24"/>
              </w:rPr>
            </w:pPr>
            <w:r w:rsidRPr="00003FF4">
              <w:rPr>
                <w:rStyle w:val="CharacterStyle2"/>
                <w:rFonts w:eastAsia="Calibri"/>
                <w:sz w:val="24"/>
                <w:szCs w:val="24"/>
              </w:rPr>
              <w:t>Y, м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6E2EC3" w:rsidRPr="00003FF4" w:rsidRDefault="006E2EC3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178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480 262,81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2 243 476,04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6E2EC3" w:rsidRPr="00003FF4" w:rsidRDefault="006E2EC3">
            <w:pPr>
              <w:pStyle w:val="ParagraphStyle3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480 258,27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2 243 476,00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480 258,27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2 243 477,00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181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480 171,16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2 243 486,29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480 164,32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2 243 487,60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480 144,39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2 243 491,88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480 126,60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2 243 495,35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185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480 125,76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2 243 491,44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186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480 157,16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2 243 485,29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187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480 170,55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2 243 482,33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188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480 254,26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2 243 473,48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189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480 254,25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2 243 472,34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480 262,43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2 243 472,04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191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480 265,86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2 243 471,35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480 275,19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2 243 470,84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193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480 282,79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2 243 469,83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194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480 282,25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2 243 463,70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480 254,97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2 243 466,50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196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480 255,00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2 243 469,00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197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480 142,36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2 243 480,12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198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480 142,77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2 243 485,73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199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480 107,49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2 243 489,99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480 035,99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2 243 497,05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480 034,58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2 243 497,13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201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480 033,00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2 243 464,31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202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480 030,11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2 243 464,16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480 029,64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2 243 444,33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204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480 033,65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2 243 444,41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205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480 034,14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2 243 460,36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206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480 036,83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2 243 460,50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 w:rsidTr="00D173E0">
        <w:trPr>
          <w:trHeight w:val="46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207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480 038,38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2 243 492,90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208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480 105,80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2 243 486,14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480 138,49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2 243 482,13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480 138,08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2 243 476,52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211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480 250,96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2 243 465,38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212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480 250,93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2 243 462,90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213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480 285,84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2 243 459,18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6E2EC3" w:rsidRPr="00003FF4" w:rsidRDefault="006E2EC3">
            <w:pPr>
              <w:pStyle w:val="ParagraphStyle5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val="120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6"/>
              <w:rPr>
                <w:rStyle w:val="CharacterStyle4"/>
                <w:rFonts w:eastAsia="Calibri"/>
                <w:sz w:val="24"/>
                <w:szCs w:val="24"/>
              </w:rPr>
            </w:pPr>
            <w:r w:rsidRPr="00003FF4">
              <w:rPr>
                <w:rStyle w:val="CharacterStyle4"/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480 287,13</w:t>
            </w:r>
          </w:p>
        </w:tc>
        <w:tc>
          <w:tcPr>
            <w:tcW w:w="13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9C577F">
            <w:pPr>
              <w:pStyle w:val="ParagraphStyle7"/>
              <w:rPr>
                <w:rStyle w:val="CharacterStyle5"/>
                <w:rFonts w:eastAsia="Calibri"/>
                <w:sz w:val="24"/>
                <w:szCs w:val="24"/>
              </w:rPr>
            </w:pPr>
            <w:r w:rsidRPr="00003FF4">
              <w:rPr>
                <w:rStyle w:val="CharacterStyle5"/>
                <w:rFonts w:eastAsia="Calibri"/>
                <w:sz w:val="24"/>
                <w:szCs w:val="24"/>
              </w:rPr>
              <w:t>2 243 473,53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  <w:tr w:rsidR="006E2EC3" w:rsidRPr="00003FF4">
        <w:trPr>
          <w:trHeight w:hRule="exact" w:val="105"/>
        </w:trPr>
        <w:tc>
          <w:tcPr>
            <w:tcW w:w="3165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6E2EC3" w:rsidRPr="00003FF4" w:rsidRDefault="006E2EC3">
            <w:pPr>
              <w:pStyle w:val="ParagraphStyle8"/>
              <w:rPr>
                <w:rStyle w:val="FakeCharacterStyle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2EC3" w:rsidRPr="00003FF4" w:rsidRDefault="006E2EC3">
            <w:pPr>
              <w:rPr>
                <w:rStyle w:val="FakeCharacterStyle"/>
                <w:sz w:val="24"/>
                <w:szCs w:val="24"/>
              </w:rPr>
            </w:pPr>
          </w:p>
        </w:tc>
      </w:tr>
    </w:tbl>
    <w:p w:rsidR="006E2EC3" w:rsidRDefault="006E2EC3">
      <w:pPr>
        <w:spacing w:line="22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6E2EC3">
        <w:trPr>
          <w:trHeight w:val="270"/>
        </w:trPr>
        <w:tc>
          <w:tcPr>
            <w:tcW w:w="9915" w:type="dxa"/>
            <w:shd w:val="clear" w:color="auto" w:fill="auto"/>
          </w:tcPr>
          <w:p w:rsidR="006E2EC3" w:rsidRDefault="006E2EC3">
            <w:pPr>
              <w:pStyle w:val="ParagraphStyle9"/>
              <w:rPr>
                <w:rStyle w:val="CharacterStyle6"/>
                <w:rFonts w:eastAsia="Calibri"/>
              </w:rPr>
            </w:pPr>
          </w:p>
        </w:tc>
      </w:tr>
    </w:tbl>
    <w:p w:rsidR="009C577F" w:rsidRDefault="009C577F"/>
    <w:sectPr w:rsidR="009C577F" w:rsidSect="00003FF4">
      <w:pgSz w:w="11908" w:h="16833"/>
      <w:pgMar w:top="851" w:right="850" w:bottom="85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0E" w:rsidRDefault="00BD740E" w:rsidP="00003FF4">
      <w:r>
        <w:separator/>
      </w:r>
    </w:p>
  </w:endnote>
  <w:endnote w:type="continuationSeparator" w:id="0">
    <w:p w:rsidR="00BD740E" w:rsidRDefault="00BD740E" w:rsidP="0000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0E" w:rsidRDefault="00BD740E" w:rsidP="00003FF4">
      <w:r>
        <w:separator/>
      </w:r>
    </w:p>
  </w:footnote>
  <w:footnote w:type="continuationSeparator" w:id="0">
    <w:p w:rsidR="00BD740E" w:rsidRDefault="00BD740E" w:rsidP="0000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C3"/>
    <w:rsid w:val="00003FF4"/>
    <w:rsid w:val="006E2EC3"/>
    <w:rsid w:val="007B681A"/>
    <w:rsid w:val="009C577F"/>
    <w:rsid w:val="00A30E37"/>
    <w:rsid w:val="00BD740E"/>
    <w:rsid w:val="00D1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18F02-EA96-4524-87E7-D7E773F1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ind w:left="85" w:right="28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ind w:left="28" w:right="28"/>
      <w:jc w:val="center"/>
    </w:pPr>
  </w:style>
  <w:style w:type="paragraph" w:customStyle="1" w:styleId="ParagraphStyle7">
    <w:name w:val="ParagraphStyle7"/>
    <w:hidden/>
    <w:pPr>
      <w:ind w:left="28" w:right="28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  <w:pPr>
      <w:jc w:val="right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03F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3FF4"/>
  </w:style>
  <w:style w:type="paragraph" w:styleId="a7">
    <w:name w:val="footer"/>
    <w:basedOn w:val="a"/>
    <w:link w:val="a8"/>
    <w:uiPriority w:val="99"/>
    <w:unhideWhenUsed/>
    <w:rsid w:val="00003F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2024-03-12T12:31:00Z</dcterms:created>
  <dcterms:modified xsi:type="dcterms:W3CDTF">2024-03-12T12:31:00Z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