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357E68" w:rsidP="00357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35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7E6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357E6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Pr="00357E68" w:rsidRDefault="006B4E42" w:rsidP="00357E6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357E68" w:rsidRPr="00357E68">
        <w:rPr>
          <w:rFonts w:ascii="Times New Roman" w:hAnsi="Times New Roman"/>
          <w:sz w:val="28"/>
          <w:szCs w:val="28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Pr="006B4E42">
        <w:rPr>
          <w:rFonts w:ascii="Times New Roman" w:hAnsi="Times New Roman"/>
          <w:color w:val="000000"/>
          <w:sz w:val="28"/>
          <w:szCs w:val="28"/>
        </w:rPr>
        <w:t>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57E68" w:rsidRDefault="00E022A3" w:rsidP="00357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E68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заместителя председателя </w:t>
      </w:r>
      <w:proofErr w:type="spellStart"/>
      <w:r w:rsidR="00357E68">
        <w:rPr>
          <w:rFonts w:ascii="Times New Roman" w:hAnsi="Times New Roman"/>
          <w:sz w:val="28"/>
          <w:szCs w:val="28"/>
        </w:rPr>
        <w:t>Цабыбина</w:t>
      </w:r>
      <w:proofErr w:type="spellEnd"/>
      <w:r w:rsidR="00357E68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357E68">
        <w:rPr>
          <w:rFonts w:ascii="Times New Roman" w:hAnsi="Times New Roman"/>
          <w:sz w:val="28"/>
          <w:szCs w:val="28"/>
        </w:rPr>
        <w:t>Граняк</w:t>
      </w:r>
      <w:proofErr w:type="spellEnd"/>
      <w:r w:rsidR="00357E68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Л.А., </w:t>
      </w:r>
      <w:proofErr w:type="spellStart"/>
      <w:r w:rsidR="00357E68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357E68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357E68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357E68">
        <w:rPr>
          <w:rFonts w:ascii="Times New Roman" w:hAnsi="Times New Roman"/>
          <w:sz w:val="28"/>
          <w:szCs w:val="28"/>
        </w:rPr>
        <w:t xml:space="preserve"> С.К., Ягуповой И.В., </w:t>
      </w:r>
      <w:proofErr w:type="spellStart"/>
      <w:r w:rsidR="00357E68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357E68">
        <w:rPr>
          <w:rFonts w:ascii="Times New Roman" w:hAnsi="Times New Roman"/>
          <w:sz w:val="28"/>
          <w:szCs w:val="28"/>
        </w:rPr>
        <w:t xml:space="preserve"> И.Б.</w:t>
      </w:r>
    </w:p>
    <w:p w:rsidR="00357E68" w:rsidRDefault="00357E68" w:rsidP="00357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357E68" w:rsidRDefault="00357E68" w:rsidP="00357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</w:t>
      </w:r>
    </w:p>
    <w:p w:rsidR="009437D0" w:rsidRDefault="00357E68" w:rsidP="00357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Михайловна - директор МКОУ «Ленинская СОШ № 3».</w:t>
      </w:r>
      <w:r w:rsidR="00E022A3"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D1B">
        <w:rPr>
          <w:rFonts w:ascii="Times New Roman" w:hAnsi="Times New Roman"/>
          <w:sz w:val="28"/>
          <w:szCs w:val="28"/>
        </w:rPr>
        <w:t>начальника отдела образования администрации Ленинского муниципального района Волгоградской области</w:t>
      </w:r>
      <w:proofErr w:type="gramEnd"/>
      <w:r w:rsidR="006B4E4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46EC">
        <w:rPr>
          <w:rFonts w:ascii="Times New Roman" w:hAnsi="Times New Roman"/>
          <w:sz w:val="28"/>
          <w:szCs w:val="28"/>
          <w:lang w:eastAsia="en-US"/>
        </w:rPr>
        <w:t xml:space="preserve">Л.А. Петровой </w:t>
      </w:r>
      <w:r w:rsidR="006B4E42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6B4E42">
        <w:rPr>
          <w:rFonts w:ascii="Times New Roman" w:hAnsi="Times New Roman"/>
          <w:color w:val="000000"/>
          <w:sz w:val="28"/>
          <w:szCs w:val="28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7E68" w:rsidRPr="00357E68" w:rsidRDefault="00E022A3" w:rsidP="00357E6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357E68" w:rsidRDefault="00357E68" w:rsidP="00357E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>Дополнительное образование детей создано в целях формирования единого образовательного пространства учреждения на всех ступенях образования для повышения качества образования и реализации процесса становления личности ребенка в разнообразных развивающих средах. Дополнительное образование детей является равноправным, взаимодополняющим компонентом базового образования и позволяет реализовать индивидуальные образовательные маршруты обучающихся в рамках интеграции основного и дополнительного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57E68" w:rsidRDefault="00357E68" w:rsidP="00357E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AE27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полугодии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2021-2022 учебного года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деятельность системы дополнительного образования (</w:t>
      </w:r>
      <w:proofErr w:type="gramStart"/>
      <w:r w:rsidRPr="009E61B8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образовательных учреждениях Ленинского муниципального района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>была направлена на удовлетворение образовательных потребностей, а также культурных запросов обучающихся. Объединения дополнительного образования доступны всем обучающимся, проявившим желание заниматься творческой, оздоровительной деятельностью, независимо от уровня знаний, умений и навыков.</w:t>
      </w:r>
    </w:p>
    <w:p w:rsidR="00357E68" w:rsidRPr="009E61B8" w:rsidRDefault="00357E68" w:rsidP="00357E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этом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учебном году дополнительное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функционирует по следующим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направленностям: </w:t>
      </w:r>
    </w:p>
    <w:p w:rsidR="00357E68" w:rsidRPr="009E61B8" w:rsidRDefault="00357E68" w:rsidP="00357E68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 xml:space="preserve">социально-педагогической; </w:t>
      </w:r>
    </w:p>
    <w:p w:rsidR="00357E68" w:rsidRPr="009E61B8" w:rsidRDefault="00357E68" w:rsidP="00357E68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 xml:space="preserve">художественной; </w:t>
      </w:r>
    </w:p>
    <w:p w:rsidR="00357E68" w:rsidRPr="009E61B8" w:rsidRDefault="00357E68" w:rsidP="00357E68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lastRenderedPageBreak/>
        <w:t xml:space="preserve">физкультурно-спортивной; </w:t>
      </w:r>
    </w:p>
    <w:p w:rsidR="00357E68" w:rsidRPr="009E61B8" w:rsidRDefault="00357E68" w:rsidP="00357E68">
      <w:pPr>
        <w:pStyle w:val="a3"/>
        <w:numPr>
          <w:ilvl w:val="0"/>
          <w:numId w:val="11"/>
        </w:numPr>
        <w:spacing w:after="200"/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>естественнонаучной;</w:t>
      </w:r>
    </w:p>
    <w:p w:rsidR="00357E68" w:rsidRPr="009E61B8" w:rsidRDefault="00357E68" w:rsidP="00357E68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>технической.</w:t>
      </w:r>
    </w:p>
    <w:p w:rsidR="00357E68" w:rsidRPr="00D42208" w:rsidRDefault="00357E68" w:rsidP="004716E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Весь учет охвата </w:t>
      </w:r>
      <w:proofErr w:type="spellStart"/>
      <w:r>
        <w:rPr>
          <w:rFonts w:ascii="Times New Roman" w:hAnsi="Times New Roman"/>
          <w:sz w:val="28"/>
          <w:szCs w:val="28"/>
        </w:rPr>
        <w:t>допобразованием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через портал дополнительного образования Навигатор. Данная система обеспечивает прозрачность деятельность как всего муниципального района в целом, так и каждой образовательной организации в отдельности. Это касается не только количества детей, вовлеченных в кружки, но и качества дополнительных программ.</w:t>
      </w:r>
    </w:p>
    <w:p w:rsidR="00357E68" w:rsidRDefault="00357E68" w:rsidP="00357E6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Ленинском районе проживают 3658 детей в возрасте от 5 до 18 лет. </w:t>
      </w:r>
    </w:p>
    <w:p w:rsidR="00357E68" w:rsidRDefault="00357E68" w:rsidP="00357E6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и активировано сертификатов – 4164. Было зачислено в кружки, в том числе по программам спортивной подготовки – 3249 человек, что составило 71,4 % от количества проживающих детей в районе.</w:t>
      </w:r>
      <w:r w:rsidRPr="0023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Из 64 </w:t>
      </w:r>
      <w:r w:rsidRPr="009E61B8">
        <w:rPr>
          <w:sz w:val="28"/>
          <w:szCs w:val="28"/>
          <w:lang w:eastAsia="en-US"/>
        </w:rPr>
        <w:t xml:space="preserve">несовершеннолетних, состоящих </w:t>
      </w:r>
      <w:r>
        <w:rPr>
          <w:sz w:val="28"/>
          <w:szCs w:val="28"/>
          <w:lang w:eastAsia="en-US"/>
        </w:rPr>
        <w:t xml:space="preserve">на различных видах учета, </w:t>
      </w:r>
      <w:r w:rsidRPr="009E61B8">
        <w:rPr>
          <w:sz w:val="28"/>
          <w:szCs w:val="28"/>
          <w:lang w:eastAsia="en-US"/>
        </w:rPr>
        <w:t xml:space="preserve"> </w:t>
      </w:r>
      <w:proofErr w:type="gramStart"/>
      <w:r w:rsidRPr="009E61B8">
        <w:rPr>
          <w:sz w:val="28"/>
          <w:szCs w:val="28"/>
          <w:lang w:eastAsia="en-US"/>
        </w:rPr>
        <w:t>вовлечены</w:t>
      </w:r>
      <w:proofErr w:type="gramEnd"/>
      <w:r w:rsidRPr="009E61B8">
        <w:rPr>
          <w:sz w:val="28"/>
          <w:szCs w:val="28"/>
          <w:lang w:eastAsia="en-US"/>
        </w:rPr>
        <w:t xml:space="preserve"> в кружковую деятельность</w:t>
      </w:r>
      <w:r>
        <w:rPr>
          <w:sz w:val="28"/>
          <w:szCs w:val="28"/>
          <w:lang w:eastAsia="en-US"/>
        </w:rPr>
        <w:t xml:space="preserve"> 48 обучающихся.</w:t>
      </w:r>
    </w:p>
    <w:p w:rsidR="00357E68" w:rsidRDefault="00357E68" w:rsidP="00357E6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программы  в ДЮЦ с 1 сентября открылись 475 новых мест дополнительного образования. Открылись  кружки социально-гуманитарной, художественной, </w:t>
      </w:r>
      <w:proofErr w:type="spellStart"/>
      <w:r>
        <w:rPr>
          <w:sz w:val="28"/>
          <w:szCs w:val="28"/>
        </w:rPr>
        <w:t>туристко-краеведческой</w:t>
      </w:r>
      <w:proofErr w:type="spellEnd"/>
      <w:r>
        <w:rPr>
          <w:sz w:val="28"/>
          <w:szCs w:val="28"/>
        </w:rPr>
        <w:t xml:space="preserve"> и физкультурно-спортивной направленностей</w:t>
      </w:r>
      <w:r w:rsidRPr="00EA46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7E68" w:rsidRDefault="00357E68" w:rsidP="00357E68">
      <w:pPr>
        <w:pStyle w:val="a3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A466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A466D">
        <w:rPr>
          <w:color w:val="000000"/>
          <w:sz w:val="28"/>
          <w:szCs w:val="28"/>
          <w:shd w:val="clear" w:color="auto" w:fill="FFFFFF"/>
        </w:rPr>
        <w:t>Более интересными стали занятия в объединении «Шахматы» с поступлением</w:t>
      </w:r>
      <w:r>
        <w:rPr>
          <w:color w:val="000000"/>
          <w:sz w:val="28"/>
          <w:szCs w:val="28"/>
          <w:shd w:val="clear" w:color="auto" w:fill="FFFFFF"/>
        </w:rPr>
        <w:t xml:space="preserve"> нового оборудования: настенные </w:t>
      </w:r>
      <w:r w:rsidRPr="00EA466D">
        <w:rPr>
          <w:color w:val="000000"/>
          <w:sz w:val="28"/>
          <w:szCs w:val="28"/>
          <w:shd w:val="clear" w:color="auto" w:fill="FFFFFF"/>
        </w:rPr>
        <w:t>доски с магнитными фигурами делают процесс обучения более наглядным, а интерактивная панель превращает обычные занятия в интересные и увлекательные путешествия.</w:t>
      </w:r>
    </w:p>
    <w:p w:rsidR="00357E68" w:rsidRDefault="00357E68" w:rsidP="00357E68">
      <w:pPr>
        <w:pStyle w:val="a3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E10F0">
        <w:rPr>
          <w:color w:val="000000"/>
          <w:sz w:val="28"/>
          <w:szCs w:val="28"/>
          <w:shd w:val="clear" w:color="auto" w:fill="FFFFFF"/>
        </w:rPr>
        <w:t xml:space="preserve">Впервые в ДЮЦ открылся кружок юных инспекторов дорожного движения. Теперь у ребят появилась отличная возможность наглядно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6E10F0">
        <w:rPr>
          <w:color w:val="000000"/>
          <w:sz w:val="28"/>
          <w:szCs w:val="28"/>
          <w:shd w:val="clear" w:color="auto" w:fill="FFFFFF"/>
        </w:rPr>
        <w:t>интересно изучать правила дорожного движения и безопасного поведения на дороге. Новенький обору</w:t>
      </w:r>
      <w:r>
        <w:rPr>
          <w:color w:val="000000"/>
          <w:sz w:val="28"/>
          <w:szCs w:val="28"/>
          <w:shd w:val="clear" w:color="auto" w:fill="FFFFFF"/>
        </w:rPr>
        <w:t>дованный класс также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поможет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10F0">
        <w:rPr>
          <w:color w:val="000000"/>
          <w:sz w:val="28"/>
          <w:szCs w:val="28"/>
          <w:shd w:val="clear" w:color="auto" w:fill="FFFFFF"/>
        </w:rPr>
        <w:t>как следует подготовиться к ежегодному районному конкурсу юных инспекторов дорожного движения.</w:t>
      </w:r>
    </w:p>
    <w:p w:rsidR="00357E68" w:rsidRDefault="00357E68" w:rsidP="00357E68">
      <w:pPr>
        <w:pStyle w:val="a3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8266DA">
        <w:rPr>
          <w:color w:val="000000"/>
          <w:sz w:val="28"/>
          <w:szCs w:val="28"/>
          <w:shd w:val="clear" w:color="auto" w:fill="FFFFFF"/>
        </w:rPr>
        <w:t>ебята из объединени</w:t>
      </w:r>
      <w:r>
        <w:rPr>
          <w:color w:val="000000"/>
          <w:sz w:val="28"/>
          <w:szCs w:val="28"/>
          <w:shd w:val="clear" w:color="auto" w:fill="FFFFFF"/>
        </w:rPr>
        <w:t xml:space="preserve">я юных туристов-краеведов начали изучать теорию </w:t>
      </w:r>
      <w:r w:rsidRPr="008266DA">
        <w:rPr>
          <w:color w:val="000000"/>
          <w:sz w:val="28"/>
          <w:szCs w:val="28"/>
          <w:shd w:val="clear" w:color="auto" w:fill="FFFFFF"/>
        </w:rPr>
        <w:t>блок</w:t>
      </w:r>
      <w:r>
        <w:rPr>
          <w:color w:val="000000"/>
          <w:sz w:val="28"/>
          <w:szCs w:val="28"/>
          <w:shd w:val="clear" w:color="auto" w:fill="FFFFFF"/>
        </w:rPr>
        <w:t>а по  краеведению</w:t>
      </w:r>
      <w:r w:rsidRPr="008266DA">
        <w:rPr>
          <w:color w:val="000000"/>
          <w:sz w:val="28"/>
          <w:szCs w:val="28"/>
          <w:shd w:val="clear" w:color="auto" w:fill="FFFFFF"/>
        </w:rPr>
        <w:t xml:space="preserve"> и туризм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8266D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57E68" w:rsidRDefault="00357E68" w:rsidP="00357E6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активно идет интеграция дополнительного образования и воспитания. Открытие НМДО предполагает не только обучение детей 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, но и их участие в районных, региональных и Всероссийских конкурсах. </w:t>
      </w:r>
    </w:p>
    <w:p w:rsidR="00E12420" w:rsidRPr="006B4E42" w:rsidRDefault="00E12420" w:rsidP="00357E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6B4E42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FF462E" w:rsidRDefault="000E560C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 w:rsidR="005C46EC">
        <w:rPr>
          <w:sz w:val="28"/>
          <w:szCs w:val="28"/>
        </w:rPr>
        <w:t>начальника отдела образования администрации Ленинского муниципального района Волгоградской области</w:t>
      </w:r>
      <w:proofErr w:type="gramEnd"/>
      <w:r w:rsidR="005C46EC">
        <w:rPr>
          <w:sz w:val="28"/>
          <w:szCs w:val="28"/>
        </w:rPr>
        <w:t xml:space="preserve"> Л.А. Петровой </w:t>
      </w:r>
      <w:r w:rsidR="005C46EC">
        <w:rPr>
          <w:sz w:val="28"/>
          <w:szCs w:val="28"/>
          <w:lang w:eastAsia="en-US"/>
        </w:rPr>
        <w:t xml:space="preserve"> «</w:t>
      </w:r>
      <w:r w:rsidR="004716EF">
        <w:rPr>
          <w:sz w:val="28"/>
          <w:szCs w:val="28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5C46EC">
        <w:rPr>
          <w:color w:val="000000"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 xml:space="preserve">Постановление комиссии может быть обжаловано в течение десяти суток со дня вручения или получения копии постановления в судебном </w:t>
      </w:r>
      <w:r w:rsidRPr="00450B0B">
        <w:rPr>
          <w:rFonts w:ascii="Times New Roman" w:hAnsi="Times New Roman"/>
          <w:sz w:val="28"/>
          <w:szCs w:val="28"/>
        </w:rPr>
        <w:lastRenderedPageBreak/>
        <w:t>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6EF" w:rsidRDefault="004716EF" w:rsidP="004716EF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Цабыбин</w:t>
      </w:r>
      <w:proofErr w:type="spellEnd"/>
    </w:p>
    <w:p w:rsidR="004716EF" w:rsidRDefault="004716EF" w:rsidP="004716EF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4716EF" w:rsidP="004716EF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C10A6A">
      <w:pPr>
        <w:spacing w:after="0" w:line="240" w:lineRule="auto"/>
      </w:pPr>
    </w:p>
    <w:sectPr w:rsidR="00E022A3" w:rsidSect="006B4E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5D56711"/>
    <w:multiLevelType w:val="hybridMultilevel"/>
    <w:tmpl w:val="9BA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8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115C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620E1"/>
    <w:rsid w:val="00277148"/>
    <w:rsid w:val="00283185"/>
    <w:rsid w:val="00287BDE"/>
    <w:rsid w:val="002E335F"/>
    <w:rsid w:val="002F2D7C"/>
    <w:rsid w:val="002F510E"/>
    <w:rsid w:val="0032714D"/>
    <w:rsid w:val="00344DC0"/>
    <w:rsid w:val="00357E68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63883"/>
    <w:rsid w:val="004716EF"/>
    <w:rsid w:val="00481575"/>
    <w:rsid w:val="00491EEE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965AA"/>
    <w:rsid w:val="005A4DE4"/>
    <w:rsid w:val="005C13A9"/>
    <w:rsid w:val="005C46EC"/>
    <w:rsid w:val="005D4B13"/>
    <w:rsid w:val="005E0DAE"/>
    <w:rsid w:val="005E4EC3"/>
    <w:rsid w:val="005F73B0"/>
    <w:rsid w:val="00600F76"/>
    <w:rsid w:val="006543D0"/>
    <w:rsid w:val="006B4E42"/>
    <w:rsid w:val="006D113D"/>
    <w:rsid w:val="006D34A4"/>
    <w:rsid w:val="007321D2"/>
    <w:rsid w:val="007475A0"/>
    <w:rsid w:val="00755612"/>
    <w:rsid w:val="00763B90"/>
    <w:rsid w:val="00767550"/>
    <w:rsid w:val="00776691"/>
    <w:rsid w:val="00782E42"/>
    <w:rsid w:val="007D1DE0"/>
    <w:rsid w:val="007E46E9"/>
    <w:rsid w:val="00814B8C"/>
    <w:rsid w:val="00824FC1"/>
    <w:rsid w:val="00845D9D"/>
    <w:rsid w:val="00876E42"/>
    <w:rsid w:val="00885EAE"/>
    <w:rsid w:val="00885F4B"/>
    <w:rsid w:val="00896633"/>
    <w:rsid w:val="008F10D4"/>
    <w:rsid w:val="008F6D1B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255A"/>
    <w:rsid w:val="00A4544C"/>
    <w:rsid w:val="00A616A8"/>
    <w:rsid w:val="00A72579"/>
    <w:rsid w:val="00AC4F0F"/>
    <w:rsid w:val="00AC75F3"/>
    <w:rsid w:val="00AD0BA4"/>
    <w:rsid w:val="00AD3376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BE6087"/>
    <w:rsid w:val="00C1031D"/>
    <w:rsid w:val="00C10A6A"/>
    <w:rsid w:val="00C21B31"/>
    <w:rsid w:val="00C44430"/>
    <w:rsid w:val="00C5308F"/>
    <w:rsid w:val="00C676BF"/>
    <w:rsid w:val="00C728CE"/>
    <w:rsid w:val="00C75C16"/>
    <w:rsid w:val="00C92993"/>
    <w:rsid w:val="00CB5A16"/>
    <w:rsid w:val="00CC1EDC"/>
    <w:rsid w:val="00CE7CAA"/>
    <w:rsid w:val="00D03634"/>
    <w:rsid w:val="00D25995"/>
    <w:rsid w:val="00D314DD"/>
    <w:rsid w:val="00D45465"/>
    <w:rsid w:val="00D50DA7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70">
    <w:name w:val="c70"/>
    <w:basedOn w:val="a"/>
    <w:rsid w:val="00C21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21B31"/>
  </w:style>
  <w:style w:type="paragraph" w:styleId="ab">
    <w:name w:val="Body Text Indent"/>
    <w:basedOn w:val="a"/>
    <w:link w:val="ac"/>
    <w:uiPriority w:val="99"/>
    <w:unhideWhenUsed/>
    <w:rsid w:val="00C21B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2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C9EC-B71D-4A36-B521-21442A00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2021-12-24T08:09:00Z</cp:lastPrinted>
  <dcterms:created xsi:type="dcterms:W3CDTF">2021-12-24T08:11:00Z</dcterms:created>
  <dcterms:modified xsi:type="dcterms:W3CDTF">2021-12-24T08:11:00Z</dcterms:modified>
</cp:coreProperties>
</file>