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A7592">
        <w:trPr>
          <w:trHeight w:val="240"/>
        </w:trPr>
        <w:tc>
          <w:tcPr>
            <w:tcW w:w="9546" w:type="dxa"/>
          </w:tcPr>
          <w:p w:rsidR="00EA7592" w:rsidRDefault="00534BC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A7592" w:rsidRDefault="00EA7592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</w:t>
      </w:r>
      <w:r w:rsidR="00AA71F5">
        <w:rPr>
          <w:sz w:val="28"/>
        </w:rPr>
        <w:t xml:space="preserve"> 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EA7592" w:rsidRDefault="00EA7592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EA7592" w:rsidRDefault="00EA7592">
      <w:pPr>
        <w:jc w:val="center"/>
        <w:rPr>
          <w:sz w:val="24"/>
        </w:rPr>
      </w:pPr>
    </w:p>
    <w:p w:rsidR="00EA7592" w:rsidRDefault="00EA7592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EA7592" w:rsidRDefault="00EA7592">
      <w:pPr>
        <w:jc w:val="center"/>
        <w:rPr>
          <w:sz w:val="24"/>
        </w:rPr>
      </w:pPr>
    </w:p>
    <w:p w:rsidR="00EA7592" w:rsidRDefault="00EA7592">
      <w:pPr>
        <w:rPr>
          <w:sz w:val="24"/>
        </w:rPr>
      </w:pPr>
      <w:r>
        <w:rPr>
          <w:sz w:val="24"/>
        </w:rPr>
        <w:t>От</w:t>
      </w:r>
      <w:r w:rsidR="00111898">
        <w:rPr>
          <w:sz w:val="24"/>
        </w:rPr>
        <w:t xml:space="preserve"> </w:t>
      </w:r>
      <w:r w:rsidR="003A109F">
        <w:rPr>
          <w:sz w:val="24"/>
        </w:rPr>
        <w:t>03.06.2019</w:t>
      </w:r>
      <w:r w:rsidR="00111898">
        <w:rPr>
          <w:sz w:val="24"/>
        </w:rPr>
        <w:t xml:space="preserve">      </w:t>
      </w:r>
      <w:r>
        <w:rPr>
          <w:sz w:val="24"/>
        </w:rPr>
        <w:t xml:space="preserve">  </w:t>
      </w:r>
      <w:r w:rsidR="00AD36AF">
        <w:rPr>
          <w:sz w:val="24"/>
        </w:rPr>
        <w:t xml:space="preserve"> </w:t>
      </w:r>
      <w:r>
        <w:rPr>
          <w:sz w:val="24"/>
        </w:rPr>
        <w:t xml:space="preserve">№ </w:t>
      </w:r>
      <w:r w:rsidR="003A109F">
        <w:rPr>
          <w:sz w:val="24"/>
        </w:rPr>
        <w:t>63-р</w:t>
      </w:r>
      <w:r w:rsidR="00AD36AF">
        <w:rPr>
          <w:sz w:val="24"/>
        </w:rPr>
        <w:t xml:space="preserve"> §</w:t>
      </w:r>
      <w:r w:rsidR="00111898">
        <w:rPr>
          <w:sz w:val="24"/>
        </w:rPr>
        <w:t xml:space="preserve"> </w:t>
      </w:r>
      <w:r w:rsidR="003A109F">
        <w:rPr>
          <w:sz w:val="24"/>
        </w:rPr>
        <w:t>1</w:t>
      </w:r>
    </w:p>
    <w:p w:rsidR="003A109F" w:rsidRPr="00006448" w:rsidRDefault="003A109F" w:rsidP="003A109F">
      <w:pPr>
        <w:pStyle w:val="ConsPlusTitlePage"/>
        <w:jc w:val="center"/>
        <w:rPr>
          <w:rFonts w:ascii="Times New Roman" w:hAnsi="Times New Roman"/>
          <w:sz w:val="28"/>
          <w:szCs w:val="28"/>
        </w:rPr>
      </w:pPr>
    </w:p>
    <w:p w:rsidR="003A109F" w:rsidRDefault="003A109F" w:rsidP="003A109F">
      <w:pPr>
        <w:jc w:val="center"/>
        <w:rPr>
          <w:rFonts w:cs="Tahoma"/>
          <w:sz w:val="24"/>
        </w:rPr>
      </w:pPr>
      <w:r w:rsidRPr="003A109F">
        <w:rPr>
          <w:rFonts w:cs="Tahoma"/>
          <w:sz w:val="24"/>
        </w:rPr>
        <w:t xml:space="preserve">О создании муниципальной рабочей группы по внедрению </w:t>
      </w:r>
    </w:p>
    <w:p w:rsidR="003A109F" w:rsidRPr="003A109F" w:rsidRDefault="003A109F" w:rsidP="003A109F">
      <w:pPr>
        <w:jc w:val="center"/>
        <w:rPr>
          <w:rFonts w:cs="Tahoma"/>
          <w:sz w:val="24"/>
        </w:rPr>
      </w:pPr>
      <w:r w:rsidRPr="003A109F">
        <w:rPr>
          <w:rFonts w:cs="Tahoma"/>
          <w:sz w:val="24"/>
        </w:rPr>
        <w:t>персонифицированного дополнительного образования детей</w:t>
      </w:r>
    </w:p>
    <w:p w:rsidR="003A109F" w:rsidRDefault="003A109F" w:rsidP="003A109F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3A109F" w:rsidRPr="00006448" w:rsidRDefault="003A109F" w:rsidP="003A109F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3A109F" w:rsidRPr="003A109F" w:rsidRDefault="003A109F" w:rsidP="003A109F">
      <w:pPr>
        <w:tabs>
          <w:tab w:val="left" w:pos="993"/>
        </w:tabs>
        <w:ind w:firstLine="709"/>
        <w:jc w:val="both"/>
        <w:rPr>
          <w:sz w:val="28"/>
        </w:rPr>
      </w:pPr>
      <w:r w:rsidRPr="003A109F">
        <w:rPr>
          <w:sz w:val="28"/>
        </w:rPr>
        <w:t xml:space="preserve">В целях реализации </w:t>
      </w:r>
      <w:r w:rsidR="00534BCD">
        <w:rPr>
          <w:sz w:val="28"/>
        </w:rPr>
        <w:t>регионального</w:t>
      </w:r>
      <w:r w:rsidRPr="003A109F">
        <w:rPr>
          <w:sz w:val="28"/>
        </w:rPr>
        <w:t xml:space="preserve"> проекта «Успех каждого ребёнка», внедрения персонифицированного дополнительного образования детей на те</w:t>
      </w:r>
      <w:r w:rsidRPr="003A109F">
        <w:rPr>
          <w:sz w:val="28"/>
        </w:rPr>
        <w:t>р</w:t>
      </w:r>
      <w:r w:rsidRPr="003A109F">
        <w:rPr>
          <w:sz w:val="28"/>
        </w:rPr>
        <w:t xml:space="preserve">ритории Ленинского муниципального района; </w:t>
      </w:r>
    </w:p>
    <w:p w:rsidR="003A109F" w:rsidRPr="003A109F" w:rsidRDefault="003A109F" w:rsidP="003A109F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</w:rPr>
      </w:pPr>
      <w:r w:rsidRPr="003A109F">
        <w:rPr>
          <w:sz w:val="28"/>
        </w:rPr>
        <w:t>Создать муниципальную рабочую группу по внедрению персонифиц</w:t>
      </w:r>
      <w:r w:rsidRPr="003A109F">
        <w:rPr>
          <w:sz w:val="28"/>
        </w:rPr>
        <w:t>и</w:t>
      </w:r>
      <w:r w:rsidRPr="003A109F">
        <w:rPr>
          <w:sz w:val="28"/>
        </w:rPr>
        <w:t>рованного дополнительного образования детей на территории Ленинского м</w:t>
      </w:r>
      <w:r w:rsidRPr="003A109F">
        <w:rPr>
          <w:sz w:val="28"/>
        </w:rPr>
        <w:t>у</w:t>
      </w:r>
      <w:r w:rsidRPr="003A109F">
        <w:rPr>
          <w:sz w:val="28"/>
        </w:rPr>
        <w:t>ниципального района.</w:t>
      </w:r>
    </w:p>
    <w:p w:rsidR="003A109F" w:rsidRPr="003A109F" w:rsidRDefault="003A109F" w:rsidP="003A109F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</w:rPr>
      </w:pPr>
      <w:r w:rsidRPr="003A109F">
        <w:rPr>
          <w:sz w:val="28"/>
        </w:rPr>
        <w:t>Утвердить состав рабочей группы по внедрению персонифицированн</w:t>
      </w:r>
      <w:r w:rsidRPr="003A109F">
        <w:rPr>
          <w:sz w:val="28"/>
        </w:rPr>
        <w:t>о</w:t>
      </w:r>
      <w:r w:rsidRPr="003A109F">
        <w:rPr>
          <w:sz w:val="28"/>
        </w:rPr>
        <w:t>го</w:t>
      </w:r>
      <w:r w:rsidRPr="003A109F">
        <w:rPr>
          <w:rFonts w:cs="Tahoma"/>
          <w:sz w:val="28"/>
        </w:rPr>
        <w:t xml:space="preserve"> </w:t>
      </w:r>
      <w:r w:rsidRPr="003A109F">
        <w:rPr>
          <w:sz w:val="28"/>
        </w:rPr>
        <w:t>дополнительного образования детей на территории Ленинского муниц</w:t>
      </w:r>
      <w:r w:rsidRPr="003A109F">
        <w:rPr>
          <w:sz w:val="28"/>
        </w:rPr>
        <w:t>и</w:t>
      </w:r>
      <w:r w:rsidRPr="003A109F">
        <w:rPr>
          <w:sz w:val="28"/>
        </w:rPr>
        <w:t>пального района (прилагается)</w:t>
      </w:r>
      <w:r>
        <w:rPr>
          <w:sz w:val="28"/>
        </w:rPr>
        <w:t>.</w:t>
      </w:r>
    </w:p>
    <w:p w:rsidR="003A109F" w:rsidRPr="003A109F" w:rsidRDefault="003A109F" w:rsidP="003A109F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</w:rPr>
      </w:pPr>
      <w:r w:rsidRPr="003A109F">
        <w:rPr>
          <w:sz w:val="28"/>
        </w:rPr>
        <w:t>Утвердить Положение о муниципальной рабочей группе по внедрению персонифицированного дополнительного образования детей на территории Л</w:t>
      </w:r>
      <w:r w:rsidRPr="003A109F">
        <w:rPr>
          <w:sz w:val="28"/>
        </w:rPr>
        <w:t>е</w:t>
      </w:r>
      <w:r w:rsidRPr="003A109F">
        <w:rPr>
          <w:sz w:val="28"/>
        </w:rPr>
        <w:t>нинского муниципального района (прилагается)</w:t>
      </w:r>
      <w:r>
        <w:rPr>
          <w:sz w:val="28"/>
        </w:rPr>
        <w:t>.</w:t>
      </w:r>
    </w:p>
    <w:p w:rsidR="003A109F" w:rsidRPr="003A109F" w:rsidRDefault="003A109F" w:rsidP="003A109F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</w:rPr>
      </w:pPr>
      <w:r w:rsidRPr="003A109F">
        <w:rPr>
          <w:sz w:val="28"/>
        </w:rPr>
        <w:t>Контроль исполнения распоряжения возложить на начальника отдела образования администрации Ленинского муниципального района</w:t>
      </w:r>
      <w:r>
        <w:rPr>
          <w:sz w:val="28"/>
        </w:rPr>
        <w:t xml:space="preserve"> </w:t>
      </w:r>
      <w:r w:rsidRPr="003A109F">
        <w:rPr>
          <w:sz w:val="28"/>
        </w:rPr>
        <w:t>Т.Ю.</w:t>
      </w:r>
      <w:r>
        <w:rPr>
          <w:sz w:val="28"/>
        </w:rPr>
        <w:t xml:space="preserve"> </w:t>
      </w:r>
      <w:proofErr w:type="spellStart"/>
      <w:r w:rsidRPr="003A109F">
        <w:rPr>
          <w:sz w:val="28"/>
        </w:rPr>
        <w:t>Чулан</w:t>
      </w:r>
      <w:r w:rsidRPr="003A109F">
        <w:rPr>
          <w:sz w:val="28"/>
        </w:rPr>
        <w:t>о</w:t>
      </w:r>
      <w:r w:rsidRPr="003A109F">
        <w:rPr>
          <w:sz w:val="28"/>
        </w:rPr>
        <w:t>ву</w:t>
      </w:r>
      <w:proofErr w:type="spellEnd"/>
      <w:r w:rsidRPr="003A109F">
        <w:rPr>
          <w:sz w:val="28"/>
        </w:rPr>
        <w:t>.</w:t>
      </w:r>
    </w:p>
    <w:p w:rsidR="006D7FCC" w:rsidRDefault="006D7FCC">
      <w:pPr>
        <w:ind w:firstLine="851"/>
        <w:jc w:val="both"/>
        <w:rPr>
          <w:sz w:val="28"/>
        </w:rPr>
      </w:pPr>
    </w:p>
    <w:p w:rsidR="00C34BA9" w:rsidRDefault="00C34BA9">
      <w:pPr>
        <w:jc w:val="both"/>
        <w:rPr>
          <w:sz w:val="28"/>
        </w:rPr>
      </w:pPr>
    </w:p>
    <w:p w:rsidR="00EE37FD" w:rsidRDefault="00EA7592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EE37FD">
        <w:rPr>
          <w:sz w:val="28"/>
        </w:rPr>
        <w:t>администрации</w:t>
      </w:r>
    </w:p>
    <w:p w:rsidR="00EA7592" w:rsidRDefault="00E33924" w:rsidP="00132D54">
      <w:pPr>
        <w:jc w:val="both"/>
        <w:rPr>
          <w:sz w:val="28"/>
        </w:rPr>
      </w:pPr>
      <w:r>
        <w:rPr>
          <w:sz w:val="28"/>
        </w:rPr>
        <w:t>Ленинского</w:t>
      </w:r>
      <w:r w:rsidR="00EE37FD">
        <w:rPr>
          <w:sz w:val="28"/>
        </w:rPr>
        <w:t xml:space="preserve"> </w:t>
      </w:r>
      <w:r>
        <w:rPr>
          <w:sz w:val="28"/>
        </w:rPr>
        <w:t>муниципального района</w:t>
      </w:r>
      <w:r w:rsidR="00EA7592">
        <w:rPr>
          <w:sz w:val="28"/>
        </w:rPr>
        <w:tab/>
      </w:r>
      <w:r w:rsidR="00EA7592">
        <w:rPr>
          <w:sz w:val="28"/>
        </w:rPr>
        <w:tab/>
      </w:r>
      <w:r w:rsidR="00EA7592">
        <w:rPr>
          <w:sz w:val="28"/>
        </w:rPr>
        <w:tab/>
      </w:r>
      <w:r w:rsidR="00EA7592">
        <w:rPr>
          <w:sz w:val="28"/>
        </w:rPr>
        <w:tab/>
      </w:r>
      <w:r w:rsidR="00111898">
        <w:rPr>
          <w:sz w:val="28"/>
        </w:rPr>
        <w:t xml:space="preserve">   </w:t>
      </w:r>
      <w:r w:rsidR="003F50E9">
        <w:rPr>
          <w:sz w:val="28"/>
        </w:rPr>
        <w:t>Н.Н. Варваровский</w:t>
      </w:r>
    </w:p>
    <w:p w:rsidR="003A109F" w:rsidRDefault="003A109F" w:rsidP="00132D54">
      <w:pPr>
        <w:jc w:val="both"/>
        <w:rPr>
          <w:sz w:val="28"/>
        </w:rPr>
      </w:pPr>
    </w:p>
    <w:p w:rsidR="003A109F" w:rsidRDefault="003A109F" w:rsidP="00132D54">
      <w:pPr>
        <w:jc w:val="both"/>
        <w:rPr>
          <w:sz w:val="28"/>
        </w:rPr>
      </w:pPr>
    </w:p>
    <w:p w:rsidR="003A109F" w:rsidRDefault="003A109F" w:rsidP="00132D54">
      <w:pPr>
        <w:jc w:val="both"/>
        <w:rPr>
          <w:sz w:val="28"/>
        </w:rPr>
      </w:pPr>
    </w:p>
    <w:p w:rsidR="00161E60" w:rsidRDefault="00161E60" w:rsidP="00132D54">
      <w:pPr>
        <w:jc w:val="both"/>
        <w:rPr>
          <w:sz w:val="28"/>
        </w:rPr>
      </w:pPr>
    </w:p>
    <w:p w:rsidR="003A109F" w:rsidRDefault="003A109F" w:rsidP="00132D54">
      <w:pPr>
        <w:jc w:val="both"/>
        <w:rPr>
          <w:sz w:val="28"/>
        </w:rPr>
      </w:pPr>
    </w:p>
    <w:p w:rsidR="003A109F" w:rsidRDefault="003A109F" w:rsidP="00132D54">
      <w:pPr>
        <w:jc w:val="both"/>
        <w:rPr>
          <w:sz w:val="28"/>
        </w:rPr>
      </w:pPr>
    </w:p>
    <w:p w:rsidR="003A109F" w:rsidRDefault="003A109F" w:rsidP="00132D54">
      <w:pPr>
        <w:jc w:val="both"/>
        <w:rPr>
          <w:sz w:val="28"/>
        </w:rPr>
      </w:pPr>
    </w:p>
    <w:p w:rsidR="00161E60" w:rsidRDefault="00161E60" w:rsidP="003A109F">
      <w:pPr>
        <w:ind w:left="5670"/>
        <w:jc w:val="both"/>
        <w:rPr>
          <w:sz w:val="24"/>
        </w:rPr>
      </w:pPr>
    </w:p>
    <w:p w:rsidR="003A109F" w:rsidRDefault="003A109F" w:rsidP="003A109F">
      <w:pPr>
        <w:ind w:left="5670"/>
        <w:jc w:val="both"/>
        <w:rPr>
          <w:sz w:val="24"/>
        </w:rPr>
      </w:pPr>
      <w:r w:rsidRPr="003A109F">
        <w:rPr>
          <w:sz w:val="24"/>
        </w:rPr>
        <w:lastRenderedPageBreak/>
        <w:t>УТВЕРЖДЕН</w:t>
      </w:r>
    </w:p>
    <w:p w:rsidR="003A109F" w:rsidRPr="003A109F" w:rsidRDefault="003A109F" w:rsidP="003A109F">
      <w:pPr>
        <w:ind w:left="5670"/>
        <w:jc w:val="both"/>
        <w:rPr>
          <w:sz w:val="24"/>
        </w:rPr>
      </w:pPr>
      <w:r w:rsidRPr="003A109F">
        <w:rPr>
          <w:sz w:val="24"/>
        </w:rPr>
        <w:br/>
        <w:t>распоряжением администрации</w:t>
      </w:r>
    </w:p>
    <w:p w:rsidR="003A109F" w:rsidRDefault="003A109F" w:rsidP="003A109F">
      <w:pPr>
        <w:ind w:left="5670"/>
        <w:jc w:val="both"/>
        <w:rPr>
          <w:sz w:val="24"/>
        </w:rPr>
      </w:pPr>
      <w:r w:rsidRPr="003A109F">
        <w:rPr>
          <w:sz w:val="24"/>
        </w:rPr>
        <w:t>Ленинского муниципального района</w:t>
      </w:r>
    </w:p>
    <w:p w:rsidR="003A109F" w:rsidRPr="003A109F" w:rsidRDefault="003A109F" w:rsidP="003A109F">
      <w:pPr>
        <w:ind w:left="5670"/>
        <w:jc w:val="both"/>
        <w:rPr>
          <w:sz w:val="24"/>
        </w:rPr>
      </w:pPr>
    </w:p>
    <w:p w:rsidR="003A109F" w:rsidRDefault="003A109F" w:rsidP="003A109F">
      <w:pPr>
        <w:ind w:left="5670"/>
        <w:jc w:val="both"/>
      </w:pPr>
      <w:r w:rsidRPr="003A109F">
        <w:rPr>
          <w:sz w:val="24"/>
        </w:rPr>
        <w:t>от 03.06.2019</w:t>
      </w:r>
      <w:r>
        <w:rPr>
          <w:sz w:val="24"/>
        </w:rPr>
        <w:t xml:space="preserve"> </w:t>
      </w:r>
      <w:r w:rsidRPr="003A109F">
        <w:rPr>
          <w:sz w:val="24"/>
        </w:rPr>
        <w:t>№</w:t>
      </w:r>
      <w:r>
        <w:rPr>
          <w:sz w:val="24"/>
        </w:rPr>
        <w:t xml:space="preserve"> </w:t>
      </w:r>
      <w:r w:rsidRPr="003A109F">
        <w:rPr>
          <w:sz w:val="24"/>
        </w:rPr>
        <w:t>63-р §</w:t>
      </w:r>
      <w:r>
        <w:rPr>
          <w:sz w:val="24"/>
        </w:rPr>
        <w:t xml:space="preserve"> 1</w:t>
      </w:r>
    </w:p>
    <w:p w:rsidR="003A109F" w:rsidRPr="004420DA" w:rsidRDefault="003A109F" w:rsidP="003A109F">
      <w:pPr>
        <w:jc w:val="right"/>
      </w:pPr>
    </w:p>
    <w:p w:rsidR="005B7941" w:rsidRDefault="003A109F" w:rsidP="003A109F">
      <w:pPr>
        <w:jc w:val="center"/>
        <w:rPr>
          <w:rFonts w:cs="Tahoma"/>
          <w:sz w:val="28"/>
        </w:rPr>
      </w:pPr>
      <w:r w:rsidRPr="005B7941">
        <w:rPr>
          <w:sz w:val="28"/>
        </w:rPr>
        <w:t xml:space="preserve">Состав муниципальной рабочей группы по </w:t>
      </w:r>
      <w:r w:rsidRPr="005B7941">
        <w:rPr>
          <w:rFonts w:cs="Tahoma"/>
          <w:sz w:val="28"/>
        </w:rPr>
        <w:t xml:space="preserve">внедрению </w:t>
      </w:r>
    </w:p>
    <w:p w:rsidR="003A109F" w:rsidRPr="005B7941" w:rsidRDefault="003A109F" w:rsidP="003A109F">
      <w:pPr>
        <w:jc w:val="center"/>
        <w:rPr>
          <w:rFonts w:cs="Tahoma"/>
          <w:sz w:val="28"/>
        </w:rPr>
      </w:pPr>
      <w:r w:rsidRPr="005B7941">
        <w:rPr>
          <w:rFonts w:cs="Tahoma"/>
          <w:sz w:val="28"/>
        </w:rPr>
        <w:t xml:space="preserve">персонифицированного дополнительного образования детей </w:t>
      </w:r>
    </w:p>
    <w:p w:rsidR="003A109F" w:rsidRPr="005B7941" w:rsidRDefault="003A109F" w:rsidP="003A109F">
      <w:pPr>
        <w:jc w:val="center"/>
        <w:rPr>
          <w:rFonts w:cs="Tahoma"/>
          <w:sz w:val="28"/>
        </w:rPr>
      </w:pPr>
      <w:r w:rsidRPr="005B7941">
        <w:rPr>
          <w:rFonts w:cs="Tahoma"/>
          <w:sz w:val="28"/>
        </w:rPr>
        <w:t>на территории Ленинского муниципального района</w:t>
      </w:r>
    </w:p>
    <w:p w:rsidR="003A109F" w:rsidRPr="009D4585" w:rsidRDefault="003A109F" w:rsidP="003A109F">
      <w:pPr>
        <w:jc w:val="center"/>
      </w:pPr>
    </w:p>
    <w:tbl>
      <w:tblPr>
        <w:tblW w:w="10031" w:type="dxa"/>
        <w:tblLayout w:type="fixed"/>
        <w:tblLook w:val="04A0"/>
      </w:tblPr>
      <w:tblGrid>
        <w:gridCol w:w="3368"/>
        <w:gridCol w:w="283"/>
        <w:gridCol w:w="6380"/>
      </w:tblGrid>
      <w:tr w:rsidR="00534BCD" w:rsidRPr="005B7941" w:rsidTr="00534BCD">
        <w:trPr>
          <w:cantSplit/>
          <w:trHeight w:val="846"/>
        </w:trPr>
        <w:tc>
          <w:tcPr>
            <w:tcW w:w="1679" w:type="pct"/>
            <w:hideMark/>
          </w:tcPr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Варваровский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34BCD" w:rsidRPr="005B7941" w:rsidRDefault="00534BCD" w:rsidP="00D6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141" w:type="pct"/>
          </w:tcPr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80" w:type="pct"/>
            <w:hideMark/>
          </w:tcPr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Ленинского муниципального района, председатель рабочей группы</w:t>
            </w:r>
          </w:p>
        </w:tc>
      </w:tr>
      <w:tr w:rsidR="005B7941" w:rsidRPr="005B7941" w:rsidTr="00534BCD">
        <w:trPr>
          <w:cantSplit/>
          <w:trHeight w:val="846"/>
        </w:trPr>
        <w:tc>
          <w:tcPr>
            <w:tcW w:w="1679" w:type="pct"/>
            <w:hideMark/>
          </w:tcPr>
          <w:p w:rsidR="005B7941" w:rsidRDefault="005B7941" w:rsidP="00D61ED1">
            <w:pPr>
              <w:jc w:val="both"/>
              <w:rPr>
                <w:sz w:val="28"/>
                <w:szCs w:val="28"/>
              </w:rPr>
            </w:pPr>
            <w:proofErr w:type="spellStart"/>
            <w:r w:rsidRPr="005B7941">
              <w:rPr>
                <w:sz w:val="28"/>
                <w:szCs w:val="28"/>
              </w:rPr>
              <w:t>Чуланова</w:t>
            </w:r>
            <w:proofErr w:type="spellEnd"/>
            <w:r w:rsidRPr="005B7941">
              <w:rPr>
                <w:sz w:val="28"/>
                <w:szCs w:val="28"/>
              </w:rPr>
              <w:t xml:space="preserve"> </w:t>
            </w:r>
          </w:p>
          <w:p w:rsidR="005B7941" w:rsidRPr="005B7941" w:rsidRDefault="005B7941" w:rsidP="00D6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141" w:type="pct"/>
          </w:tcPr>
          <w:p w:rsidR="005B7941" w:rsidRPr="005B7941" w:rsidRDefault="0037781B" w:rsidP="00D6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80" w:type="pct"/>
            <w:hideMark/>
          </w:tcPr>
          <w:p w:rsidR="005B7941" w:rsidRDefault="0037781B" w:rsidP="00D6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B7941" w:rsidRPr="005B7941">
              <w:rPr>
                <w:sz w:val="28"/>
                <w:szCs w:val="28"/>
              </w:rPr>
              <w:t>ачальник отдела образования администрации Л</w:t>
            </w:r>
            <w:r w:rsidR="005B7941" w:rsidRPr="005B7941">
              <w:rPr>
                <w:sz w:val="28"/>
                <w:szCs w:val="28"/>
              </w:rPr>
              <w:t>е</w:t>
            </w:r>
            <w:r w:rsidR="005B7941" w:rsidRPr="005B7941">
              <w:rPr>
                <w:sz w:val="28"/>
                <w:szCs w:val="28"/>
              </w:rPr>
              <w:t>нинского муниципального района, председатель р</w:t>
            </w:r>
            <w:r w:rsidR="005B7941" w:rsidRPr="005B7941">
              <w:rPr>
                <w:sz w:val="28"/>
                <w:szCs w:val="28"/>
              </w:rPr>
              <w:t>а</w:t>
            </w:r>
            <w:r w:rsidR="005B7941" w:rsidRPr="005B7941">
              <w:rPr>
                <w:sz w:val="28"/>
                <w:szCs w:val="28"/>
              </w:rPr>
              <w:t>бочей группы;</w:t>
            </w:r>
          </w:p>
          <w:p w:rsidR="0037781B" w:rsidRPr="005B7941" w:rsidRDefault="0037781B" w:rsidP="00D61ED1">
            <w:pPr>
              <w:jc w:val="both"/>
              <w:rPr>
                <w:sz w:val="28"/>
                <w:szCs w:val="28"/>
              </w:rPr>
            </w:pPr>
          </w:p>
        </w:tc>
      </w:tr>
      <w:tr w:rsidR="0037781B" w:rsidRPr="005B7941" w:rsidTr="00534BCD">
        <w:trPr>
          <w:cantSplit/>
        </w:trPr>
        <w:tc>
          <w:tcPr>
            <w:tcW w:w="1679" w:type="pct"/>
          </w:tcPr>
          <w:p w:rsidR="0037781B" w:rsidRDefault="0037781B" w:rsidP="00D61ED1">
            <w:pPr>
              <w:jc w:val="both"/>
              <w:rPr>
                <w:sz w:val="28"/>
                <w:szCs w:val="28"/>
              </w:rPr>
            </w:pPr>
            <w:r w:rsidRPr="005B7941">
              <w:rPr>
                <w:sz w:val="28"/>
                <w:szCs w:val="28"/>
              </w:rPr>
              <w:t xml:space="preserve">Губина </w:t>
            </w:r>
          </w:p>
          <w:p w:rsidR="0037781B" w:rsidRPr="005B7941" w:rsidRDefault="0037781B" w:rsidP="00D6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Геннадьевна</w:t>
            </w:r>
          </w:p>
        </w:tc>
        <w:tc>
          <w:tcPr>
            <w:tcW w:w="141" w:type="pct"/>
          </w:tcPr>
          <w:p w:rsidR="0037781B" w:rsidRPr="005B7941" w:rsidRDefault="0037781B" w:rsidP="00D6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80" w:type="pct"/>
          </w:tcPr>
          <w:p w:rsidR="0037781B" w:rsidRDefault="0037781B" w:rsidP="00D61ED1">
            <w:pPr>
              <w:jc w:val="both"/>
              <w:rPr>
                <w:sz w:val="28"/>
                <w:szCs w:val="28"/>
              </w:rPr>
            </w:pPr>
            <w:r w:rsidRPr="005B7941">
              <w:rPr>
                <w:sz w:val="28"/>
                <w:szCs w:val="28"/>
              </w:rPr>
              <w:t>ведущий специалист отдела образования админ</w:t>
            </w:r>
            <w:r w:rsidRPr="005B7941">
              <w:rPr>
                <w:sz w:val="28"/>
                <w:szCs w:val="28"/>
              </w:rPr>
              <w:t>и</w:t>
            </w:r>
            <w:r w:rsidRPr="005B7941">
              <w:rPr>
                <w:sz w:val="28"/>
                <w:szCs w:val="28"/>
              </w:rPr>
              <w:t>страции Ленинского муниципального района, се</w:t>
            </w:r>
            <w:r w:rsidRPr="005B7941">
              <w:rPr>
                <w:sz w:val="28"/>
                <w:szCs w:val="28"/>
              </w:rPr>
              <w:t>к</w:t>
            </w:r>
            <w:r w:rsidRPr="005B7941">
              <w:rPr>
                <w:sz w:val="28"/>
                <w:szCs w:val="28"/>
              </w:rPr>
              <w:t>ретарь рабочей группы</w:t>
            </w:r>
            <w:r>
              <w:rPr>
                <w:sz w:val="28"/>
                <w:szCs w:val="28"/>
              </w:rPr>
              <w:t>.</w:t>
            </w:r>
          </w:p>
          <w:p w:rsidR="0037781B" w:rsidRPr="005B7941" w:rsidRDefault="0037781B" w:rsidP="00D61ED1">
            <w:pPr>
              <w:jc w:val="both"/>
              <w:rPr>
                <w:sz w:val="28"/>
                <w:szCs w:val="28"/>
              </w:rPr>
            </w:pPr>
          </w:p>
        </w:tc>
      </w:tr>
      <w:tr w:rsidR="005B7941" w:rsidRPr="005B7941" w:rsidTr="00534BCD">
        <w:trPr>
          <w:cantSplit/>
        </w:trPr>
        <w:tc>
          <w:tcPr>
            <w:tcW w:w="1679" w:type="pct"/>
            <w:hideMark/>
          </w:tcPr>
          <w:p w:rsidR="005B7941" w:rsidRPr="005B7941" w:rsidRDefault="005B7941" w:rsidP="00D61ED1">
            <w:pPr>
              <w:jc w:val="both"/>
              <w:rPr>
                <w:color w:val="FF0000"/>
                <w:sz w:val="28"/>
                <w:szCs w:val="28"/>
              </w:rPr>
            </w:pPr>
            <w:r w:rsidRPr="005B7941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141" w:type="pct"/>
          </w:tcPr>
          <w:p w:rsidR="005B7941" w:rsidRPr="005B7941" w:rsidRDefault="005B7941" w:rsidP="00D61ED1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180" w:type="pct"/>
            <w:hideMark/>
          </w:tcPr>
          <w:p w:rsidR="005B7941" w:rsidRDefault="005B7941" w:rsidP="00D61ED1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7781B" w:rsidRPr="005B7941" w:rsidRDefault="0037781B" w:rsidP="00D61ED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34BCD" w:rsidRPr="005B7941" w:rsidTr="00534BCD">
        <w:trPr>
          <w:cantSplit/>
        </w:trPr>
        <w:tc>
          <w:tcPr>
            <w:tcW w:w="1679" w:type="pct"/>
            <w:hideMark/>
          </w:tcPr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</w:t>
            </w:r>
          </w:p>
          <w:p w:rsidR="00534BCD" w:rsidRPr="005B7941" w:rsidRDefault="00534BCD" w:rsidP="00D6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141" w:type="pct"/>
          </w:tcPr>
          <w:p w:rsidR="00534BCD" w:rsidRPr="00534BCD" w:rsidRDefault="00534BCD" w:rsidP="00D61ED1">
            <w:pPr>
              <w:jc w:val="both"/>
              <w:rPr>
                <w:sz w:val="28"/>
                <w:szCs w:val="28"/>
              </w:rPr>
            </w:pPr>
            <w:r w:rsidRPr="00534BCD">
              <w:rPr>
                <w:sz w:val="28"/>
                <w:szCs w:val="28"/>
              </w:rPr>
              <w:t>-</w:t>
            </w:r>
          </w:p>
        </w:tc>
        <w:tc>
          <w:tcPr>
            <w:tcW w:w="3180" w:type="pct"/>
            <w:hideMark/>
          </w:tcPr>
          <w:p w:rsidR="00534BCD" w:rsidRPr="00534BCD" w:rsidRDefault="00534BCD" w:rsidP="00D6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34BCD">
              <w:rPr>
                <w:sz w:val="28"/>
                <w:szCs w:val="28"/>
              </w:rPr>
              <w:t>ачальник отдела по социальной политике адм</w:t>
            </w:r>
            <w:r w:rsidRPr="00534BCD">
              <w:rPr>
                <w:sz w:val="28"/>
                <w:szCs w:val="28"/>
              </w:rPr>
              <w:t>и</w:t>
            </w:r>
            <w:r w:rsidRPr="00534BCD">
              <w:rPr>
                <w:sz w:val="28"/>
                <w:szCs w:val="28"/>
              </w:rPr>
              <w:t>нистрации Ленинского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34BCD" w:rsidRPr="005B7941" w:rsidTr="00534BCD">
        <w:trPr>
          <w:cantSplit/>
        </w:trPr>
        <w:tc>
          <w:tcPr>
            <w:tcW w:w="1679" w:type="pct"/>
            <w:hideMark/>
          </w:tcPr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" w:type="pct"/>
          </w:tcPr>
          <w:p w:rsidR="00534BCD" w:rsidRPr="00534BCD" w:rsidRDefault="00534BCD" w:rsidP="00D61E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0" w:type="pct"/>
            <w:hideMark/>
          </w:tcPr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</w:tc>
      </w:tr>
      <w:tr w:rsidR="00534BCD" w:rsidRPr="005B7941" w:rsidTr="00534BCD">
        <w:trPr>
          <w:cantSplit/>
        </w:trPr>
        <w:tc>
          <w:tcPr>
            <w:tcW w:w="1679" w:type="pct"/>
            <w:hideMark/>
          </w:tcPr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Гельширя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новна</w:t>
            </w:r>
            <w:proofErr w:type="spellEnd"/>
          </w:p>
        </w:tc>
        <w:tc>
          <w:tcPr>
            <w:tcW w:w="141" w:type="pct"/>
          </w:tcPr>
          <w:p w:rsidR="00534BCD" w:rsidRPr="00534BCD" w:rsidRDefault="00534BCD" w:rsidP="00D6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80" w:type="pct"/>
            <w:hideMark/>
          </w:tcPr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</w:t>
            </w:r>
            <w:r w:rsidRPr="005B7941">
              <w:rPr>
                <w:sz w:val="28"/>
                <w:szCs w:val="28"/>
              </w:rPr>
              <w:t>админ</w:t>
            </w:r>
            <w:r w:rsidRPr="005B7941">
              <w:rPr>
                <w:sz w:val="28"/>
                <w:szCs w:val="28"/>
              </w:rPr>
              <w:t>и</w:t>
            </w:r>
            <w:r w:rsidRPr="005B7941">
              <w:rPr>
                <w:sz w:val="28"/>
                <w:szCs w:val="28"/>
              </w:rPr>
              <w:t>страции Ленинского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34BCD" w:rsidRPr="005B7941" w:rsidTr="00534BCD">
        <w:trPr>
          <w:cantSplit/>
        </w:trPr>
        <w:tc>
          <w:tcPr>
            <w:tcW w:w="1679" w:type="pct"/>
            <w:hideMark/>
          </w:tcPr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" w:type="pct"/>
          </w:tcPr>
          <w:p w:rsidR="00534BCD" w:rsidRPr="005B7941" w:rsidRDefault="00534BCD" w:rsidP="00D61ED1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180" w:type="pct"/>
            <w:hideMark/>
          </w:tcPr>
          <w:p w:rsidR="00534BCD" w:rsidRDefault="00534BCD" w:rsidP="00D61ED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B7941" w:rsidRPr="005B7941" w:rsidTr="00534BCD">
        <w:trPr>
          <w:cantSplit/>
        </w:trPr>
        <w:tc>
          <w:tcPr>
            <w:tcW w:w="1679" w:type="pct"/>
            <w:hideMark/>
          </w:tcPr>
          <w:p w:rsidR="0037781B" w:rsidRDefault="005B7941" w:rsidP="005B7941">
            <w:pPr>
              <w:jc w:val="both"/>
              <w:rPr>
                <w:sz w:val="28"/>
                <w:szCs w:val="28"/>
              </w:rPr>
            </w:pPr>
            <w:r w:rsidRPr="005B7941">
              <w:rPr>
                <w:sz w:val="28"/>
                <w:szCs w:val="28"/>
              </w:rPr>
              <w:t xml:space="preserve">Миловацкий </w:t>
            </w:r>
          </w:p>
          <w:p w:rsidR="005B7941" w:rsidRPr="005B7941" w:rsidRDefault="005B7941" w:rsidP="005B7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Евгеньевич</w:t>
            </w:r>
          </w:p>
        </w:tc>
        <w:tc>
          <w:tcPr>
            <w:tcW w:w="141" w:type="pct"/>
          </w:tcPr>
          <w:p w:rsidR="005B7941" w:rsidRPr="005B7941" w:rsidRDefault="0037781B" w:rsidP="00D6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80" w:type="pct"/>
            <w:hideMark/>
          </w:tcPr>
          <w:p w:rsidR="005B7941" w:rsidRDefault="005B7941" w:rsidP="00D61ED1">
            <w:pPr>
              <w:jc w:val="both"/>
              <w:rPr>
                <w:sz w:val="28"/>
                <w:szCs w:val="28"/>
              </w:rPr>
            </w:pPr>
            <w:r w:rsidRPr="005B7941">
              <w:rPr>
                <w:sz w:val="28"/>
                <w:szCs w:val="28"/>
              </w:rPr>
              <w:t>директор муниципального казенного учреждения дополнительного образования «Ленинская ДЮСШ» Ленинского муниципального района Волгоградской области;</w:t>
            </w:r>
          </w:p>
          <w:p w:rsidR="0037781B" w:rsidRPr="005B7941" w:rsidRDefault="0037781B" w:rsidP="00D61ED1">
            <w:pPr>
              <w:jc w:val="both"/>
              <w:rPr>
                <w:sz w:val="28"/>
                <w:szCs w:val="28"/>
              </w:rPr>
            </w:pPr>
          </w:p>
        </w:tc>
      </w:tr>
      <w:tr w:rsidR="005B7941" w:rsidRPr="005B7941" w:rsidTr="00534BCD">
        <w:trPr>
          <w:cantSplit/>
        </w:trPr>
        <w:tc>
          <w:tcPr>
            <w:tcW w:w="1679" w:type="pct"/>
            <w:hideMark/>
          </w:tcPr>
          <w:p w:rsidR="0037781B" w:rsidRDefault="005B7941" w:rsidP="00D61ED1">
            <w:pPr>
              <w:jc w:val="both"/>
              <w:rPr>
                <w:sz w:val="28"/>
                <w:szCs w:val="28"/>
              </w:rPr>
            </w:pPr>
            <w:proofErr w:type="spellStart"/>
            <w:r w:rsidRPr="005B7941">
              <w:rPr>
                <w:sz w:val="28"/>
                <w:szCs w:val="28"/>
              </w:rPr>
              <w:t>Наурзалиева</w:t>
            </w:r>
            <w:proofErr w:type="spellEnd"/>
            <w:r w:rsidRPr="005B7941">
              <w:rPr>
                <w:sz w:val="28"/>
                <w:szCs w:val="28"/>
              </w:rPr>
              <w:t xml:space="preserve"> </w:t>
            </w:r>
          </w:p>
          <w:p w:rsidR="005B7941" w:rsidRPr="005B7941" w:rsidRDefault="005B7941" w:rsidP="00D61E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Рушания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141" w:type="pct"/>
          </w:tcPr>
          <w:p w:rsidR="005B7941" w:rsidRPr="005B7941" w:rsidRDefault="0037781B" w:rsidP="00D6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80" w:type="pct"/>
            <w:hideMark/>
          </w:tcPr>
          <w:p w:rsidR="005B7941" w:rsidRDefault="005B7941" w:rsidP="00D61ED1">
            <w:pPr>
              <w:jc w:val="both"/>
              <w:rPr>
                <w:sz w:val="28"/>
                <w:szCs w:val="28"/>
              </w:rPr>
            </w:pPr>
            <w:r w:rsidRPr="005B7941">
              <w:rPr>
                <w:sz w:val="28"/>
                <w:szCs w:val="28"/>
              </w:rPr>
              <w:t>директор муниципального бюджетного образов</w:t>
            </w:r>
            <w:r w:rsidRPr="005B7941">
              <w:rPr>
                <w:sz w:val="28"/>
                <w:szCs w:val="28"/>
              </w:rPr>
              <w:t>а</w:t>
            </w:r>
            <w:r w:rsidRPr="005B7941">
              <w:rPr>
                <w:sz w:val="28"/>
                <w:szCs w:val="28"/>
              </w:rPr>
              <w:t>тельного учреждения дополнительного образов</w:t>
            </w:r>
            <w:r w:rsidRPr="005B7941">
              <w:rPr>
                <w:sz w:val="28"/>
                <w:szCs w:val="28"/>
              </w:rPr>
              <w:t>а</w:t>
            </w:r>
            <w:r w:rsidRPr="005B7941">
              <w:rPr>
                <w:sz w:val="28"/>
                <w:szCs w:val="28"/>
              </w:rPr>
              <w:t>ния «Ленинская детская школа искусств» Лени</w:t>
            </w:r>
            <w:r w:rsidRPr="005B7941">
              <w:rPr>
                <w:sz w:val="28"/>
                <w:szCs w:val="28"/>
              </w:rPr>
              <w:t>н</w:t>
            </w:r>
            <w:r w:rsidRPr="005B7941">
              <w:rPr>
                <w:sz w:val="28"/>
                <w:szCs w:val="28"/>
              </w:rPr>
              <w:t>ского муниципального района Волгоградской о</w:t>
            </w:r>
            <w:r w:rsidRPr="005B7941">
              <w:rPr>
                <w:sz w:val="28"/>
                <w:szCs w:val="28"/>
              </w:rPr>
              <w:t>б</w:t>
            </w:r>
            <w:r w:rsidRPr="005B7941">
              <w:rPr>
                <w:sz w:val="28"/>
                <w:szCs w:val="28"/>
              </w:rPr>
              <w:t>ласти;</w:t>
            </w:r>
          </w:p>
          <w:p w:rsidR="0037781B" w:rsidRPr="005B7941" w:rsidRDefault="0037781B" w:rsidP="00D61ED1">
            <w:pPr>
              <w:jc w:val="both"/>
              <w:rPr>
                <w:sz w:val="28"/>
                <w:szCs w:val="28"/>
              </w:rPr>
            </w:pPr>
          </w:p>
        </w:tc>
      </w:tr>
      <w:tr w:rsidR="005B7941" w:rsidRPr="005B7941" w:rsidTr="00534BCD">
        <w:trPr>
          <w:cantSplit/>
        </w:trPr>
        <w:tc>
          <w:tcPr>
            <w:tcW w:w="1679" w:type="pct"/>
            <w:hideMark/>
          </w:tcPr>
          <w:p w:rsidR="0037781B" w:rsidRDefault="005B7941" w:rsidP="005B7941">
            <w:pPr>
              <w:jc w:val="both"/>
              <w:rPr>
                <w:sz w:val="28"/>
                <w:szCs w:val="28"/>
              </w:rPr>
            </w:pPr>
            <w:proofErr w:type="spellStart"/>
            <w:r w:rsidRPr="005B7941">
              <w:rPr>
                <w:sz w:val="28"/>
                <w:szCs w:val="28"/>
              </w:rPr>
              <w:lastRenderedPageBreak/>
              <w:t>Паршева</w:t>
            </w:r>
            <w:proofErr w:type="spellEnd"/>
            <w:r w:rsidRPr="005B7941">
              <w:rPr>
                <w:sz w:val="28"/>
                <w:szCs w:val="28"/>
              </w:rPr>
              <w:t xml:space="preserve"> </w:t>
            </w:r>
          </w:p>
          <w:p w:rsidR="005B7941" w:rsidRPr="005B7941" w:rsidRDefault="005B7941" w:rsidP="005B7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141" w:type="pct"/>
          </w:tcPr>
          <w:p w:rsidR="005B7941" w:rsidRPr="005B7941" w:rsidRDefault="0037781B" w:rsidP="00D6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80" w:type="pct"/>
            <w:hideMark/>
          </w:tcPr>
          <w:p w:rsidR="005B7941" w:rsidRDefault="005B7941" w:rsidP="00D61ED1">
            <w:pPr>
              <w:jc w:val="both"/>
              <w:rPr>
                <w:sz w:val="28"/>
                <w:szCs w:val="28"/>
              </w:rPr>
            </w:pPr>
            <w:r w:rsidRPr="005B7941">
              <w:rPr>
                <w:sz w:val="28"/>
                <w:szCs w:val="28"/>
              </w:rPr>
              <w:t>директор муниципального бюджетного образов</w:t>
            </w:r>
            <w:r w:rsidRPr="005B7941">
              <w:rPr>
                <w:sz w:val="28"/>
                <w:szCs w:val="28"/>
              </w:rPr>
              <w:t>а</w:t>
            </w:r>
            <w:r w:rsidRPr="005B7941">
              <w:rPr>
                <w:sz w:val="28"/>
                <w:szCs w:val="28"/>
              </w:rPr>
              <w:t>тельного учреждения дополнительного образов</w:t>
            </w:r>
            <w:r w:rsidRPr="005B7941">
              <w:rPr>
                <w:sz w:val="28"/>
                <w:szCs w:val="28"/>
              </w:rPr>
              <w:t>а</w:t>
            </w:r>
            <w:r w:rsidRPr="005B7941">
              <w:rPr>
                <w:sz w:val="28"/>
                <w:szCs w:val="28"/>
              </w:rPr>
              <w:t>ния детей «Ленинский ДЮЦ» Ленинского района Во</w:t>
            </w:r>
            <w:r w:rsidRPr="005B7941">
              <w:rPr>
                <w:sz w:val="28"/>
                <w:szCs w:val="28"/>
              </w:rPr>
              <w:t>л</w:t>
            </w:r>
            <w:r w:rsidRPr="005B7941">
              <w:rPr>
                <w:sz w:val="28"/>
                <w:szCs w:val="28"/>
              </w:rPr>
              <w:t>гоградской области</w:t>
            </w:r>
            <w:r w:rsidR="00327FD2">
              <w:rPr>
                <w:sz w:val="28"/>
                <w:szCs w:val="28"/>
              </w:rPr>
              <w:t>;</w:t>
            </w:r>
          </w:p>
          <w:p w:rsidR="0037781B" w:rsidRPr="005B7941" w:rsidRDefault="0037781B" w:rsidP="00D61ED1">
            <w:pPr>
              <w:jc w:val="both"/>
              <w:rPr>
                <w:sz w:val="28"/>
                <w:szCs w:val="28"/>
              </w:rPr>
            </w:pPr>
          </w:p>
        </w:tc>
      </w:tr>
      <w:tr w:rsidR="00534BCD" w:rsidRPr="005B7941" w:rsidTr="00534BCD">
        <w:trPr>
          <w:cantSplit/>
        </w:trPr>
        <w:tc>
          <w:tcPr>
            <w:tcW w:w="1679" w:type="pct"/>
            <w:hideMark/>
          </w:tcPr>
          <w:p w:rsidR="00534BCD" w:rsidRDefault="00534BCD" w:rsidP="00371CDB">
            <w:pPr>
              <w:jc w:val="both"/>
              <w:rPr>
                <w:sz w:val="28"/>
                <w:szCs w:val="28"/>
              </w:rPr>
            </w:pPr>
            <w:r w:rsidRPr="005B7941">
              <w:rPr>
                <w:sz w:val="28"/>
                <w:szCs w:val="28"/>
              </w:rPr>
              <w:t>Потёмкина</w:t>
            </w:r>
          </w:p>
          <w:p w:rsidR="00534BCD" w:rsidRPr="005B7941" w:rsidRDefault="00534BCD" w:rsidP="00371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141" w:type="pct"/>
          </w:tcPr>
          <w:p w:rsidR="00534BCD" w:rsidRPr="005B7941" w:rsidRDefault="00534BCD" w:rsidP="00371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80" w:type="pct"/>
            <w:hideMark/>
          </w:tcPr>
          <w:p w:rsidR="00534BCD" w:rsidRDefault="00534BCD" w:rsidP="00371CDB">
            <w:pPr>
              <w:jc w:val="both"/>
              <w:rPr>
                <w:sz w:val="28"/>
                <w:szCs w:val="28"/>
              </w:rPr>
            </w:pPr>
            <w:r w:rsidRPr="005B7941">
              <w:rPr>
                <w:sz w:val="28"/>
                <w:szCs w:val="28"/>
              </w:rPr>
              <w:t>главный специалист отдела образования админ</w:t>
            </w:r>
            <w:r w:rsidRPr="005B7941">
              <w:rPr>
                <w:sz w:val="28"/>
                <w:szCs w:val="28"/>
              </w:rPr>
              <w:t>и</w:t>
            </w:r>
            <w:r w:rsidRPr="005B7941">
              <w:rPr>
                <w:sz w:val="28"/>
                <w:szCs w:val="28"/>
              </w:rPr>
              <w:t>страции Ле</w:t>
            </w:r>
            <w:r>
              <w:rPr>
                <w:sz w:val="28"/>
                <w:szCs w:val="28"/>
              </w:rPr>
              <w:t>нинского муниципального района;</w:t>
            </w:r>
          </w:p>
          <w:p w:rsidR="00534BCD" w:rsidRPr="005B7941" w:rsidRDefault="00534BCD" w:rsidP="00371CDB">
            <w:pPr>
              <w:jc w:val="both"/>
              <w:rPr>
                <w:sz w:val="28"/>
                <w:szCs w:val="28"/>
              </w:rPr>
            </w:pPr>
          </w:p>
        </w:tc>
      </w:tr>
      <w:tr w:rsidR="00534BCD" w:rsidRPr="005B7941" w:rsidTr="00534BCD">
        <w:trPr>
          <w:cantSplit/>
        </w:trPr>
        <w:tc>
          <w:tcPr>
            <w:tcW w:w="1679" w:type="pct"/>
            <w:hideMark/>
          </w:tcPr>
          <w:p w:rsidR="00534BCD" w:rsidRDefault="00534BCD" w:rsidP="005B7941">
            <w:pPr>
              <w:jc w:val="both"/>
              <w:rPr>
                <w:sz w:val="28"/>
                <w:szCs w:val="28"/>
              </w:rPr>
            </w:pPr>
            <w:r w:rsidRPr="005B7941">
              <w:rPr>
                <w:sz w:val="28"/>
                <w:szCs w:val="28"/>
              </w:rPr>
              <w:t xml:space="preserve">Славакова </w:t>
            </w:r>
          </w:p>
          <w:p w:rsidR="00534BCD" w:rsidRPr="005B7941" w:rsidRDefault="00534BCD" w:rsidP="005B7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141" w:type="pct"/>
          </w:tcPr>
          <w:p w:rsidR="00534BCD" w:rsidRPr="005B7941" w:rsidRDefault="00534BCD" w:rsidP="00D6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80" w:type="pct"/>
            <w:hideMark/>
          </w:tcPr>
          <w:p w:rsidR="00534BCD" w:rsidRPr="005B7941" w:rsidRDefault="00534BCD" w:rsidP="00D61ED1">
            <w:pPr>
              <w:jc w:val="both"/>
              <w:rPr>
                <w:sz w:val="28"/>
                <w:szCs w:val="28"/>
              </w:rPr>
            </w:pPr>
            <w:r w:rsidRPr="005B7941">
              <w:rPr>
                <w:sz w:val="28"/>
                <w:szCs w:val="28"/>
              </w:rPr>
              <w:t>директор муниципального казенного учреждения «Централизованная бухгалтерия».</w:t>
            </w:r>
          </w:p>
        </w:tc>
      </w:tr>
      <w:tr w:rsidR="00534BCD" w:rsidRPr="005B7941" w:rsidTr="00534BCD">
        <w:trPr>
          <w:cantSplit/>
        </w:trPr>
        <w:tc>
          <w:tcPr>
            <w:tcW w:w="1679" w:type="pct"/>
            <w:hideMark/>
          </w:tcPr>
          <w:p w:rsidR="00534BCD" w:rsidRPr="005B7941" w:rsidRDefault="00534BCD" w:rsidP="005B7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" w:type="pct"/>
          </w:tcPr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0" w:type="pct"/>
            <w:hideMark/>
          </w:tcPr>
          <w:p w:rsidR="00534BCD" w:rsidRPr="005B7941" w:rsidRDefault="00534BCD" w:rsidP="00D61ED1">
            <w:pPr>
              <w:jc w:val="both"/>
              <w:rPr>
                <w:sz w:val="28"/>
                <w:szCs w:val="28"/>
              </w:rPr>
            </w:pPr>
          </w:p>
        </w:tc>
      </w:tr>
      <w:tr w:rsidR="00534BCD" w:rsidRPr="005B7941" w:rsidTr="00534BCD">
        <w:trPr>
          <w:cantSplit/>
        </w:trPr>
        <w:tc>
          <w:tcPr>
            <w:tcW w:w="1679" w:type="pct"/>
            <w:hideMark/>
          </w:tcPr>
          <w:p w:rsidR="00534BCD" w:rsidRDefault="00534BCD" w:rsidP="005B7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Слобунов </w:t>
            </w:r>
          </w:p>
          <w:p w:rsidR="00534BCD" w:rsidRPr="005B7941" w:rsidRDefault="00534BCD" w:rsidP="005B7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сандрович</w:t>
            </w:r>
          </w:p>
        </w:tc>
        <w:tc>
          <w:tcPr>
            <w:tcW w:w="141" w:type="pct"/>
          </w:tcPr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80" w:type="pct"/>
            <w:hideMark/>
          </w:tcPr>
          <w:p w:rsidR="00534BCD" w:rsidRPr="005B7941" w:rsidRDefault="00534BCD" w:rsidP="00D6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отдела </w:t>
            </w:r>
            <w:r w:rsidRPr="005B7941">
              <w:rPr>
                <w:sz w:val="28"/>
                <w:szCs w:val="28"/>
              </w:rPr>
              <w:t>администрации Ленинского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34BCD" w:rsidRPr="005B7941" w:rsidTr="00534BCD">
        <w:trPr>
          <w:cantSplit/>
        </w:trPr>
        <w:tc>
          <w:tcPr>
            <w:tcW w:w="1679" w:type="pct"/>
            <w:hideMark/>
          </w:tcPr>
          <w:p w:rsidR="00534BCD" w:rsidRPr="005B7941" w:rsidRDefault="00534BCD" w:rsidP="005B7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" w:type="pct"/>
          </w:tcPr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0" w:type="pct"/>
            <w:hideMark/>
          </w:tcPr>
          <w:p w:rsidR="00534BCD" w:rsidRPr="005B7941" w:rsidRDefault="00534BCD" w:rsidP="00D61ED1">
            <w:pPr>
              <w:jc w:val="both"/>
              <w:rPr>
                <w:sz w:val="28"/>
                <w:szCs w:val="28"/>
              </w:rPr>
            </w:pPr>
          </w:p>
        </w:tc>
      </w:tr>
      <w:tr w:rsidR="00534BCD" w:rsidRPr="005B7941" w:rsidTr="00534BCD">
        <w:trPr>
          <w:cantSplit/>
        </w:trPr>
        <w:tc>
          <w:tcPr>
            <w:tcW w:w="1679" w:type="pct"/>
          </w:tcPr>
          <w:p w:rsidR="00534BCD" w:rsidRDefault="00534BCD" w:rsidP="005B79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Шалаева</w:t>
            </w:r>
            <w:proofErr w:type="spellEnd"/>
          </w:p>
          <w:p w:rsidR="00534BCD" w:rsidRPr="005B7941" w:rsidRDefault="00534BCD" w:rsidP="005B7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Фёдоровна</w:t>
            </w:r>
          </w:p>
        </w:tc>
        <w:tc>
          <w:tcPr>
            <w:tcW w:w="141" w:type="pct"/>
          </w:tcPr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80" w:type="pct"/>
          </w:tcPr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администрации, начальник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дела экономики </w:t>
            </w:r>
            <w:r w:rsidRPr="005B7941">
              <w:rPr>
                <w:sz w:val="28"/>
                <w:szCs w:val="28"/>
              </w:rPr>
              <w:t>администрации Ленинского мун</w:t>
            </w:r>
            <w:r w:rsidRPr="005B7941">
              <w:rPr>
                <w:sz w:val="28"/>
                <w:szCs w:val="28"/>
              </w:rPr>
              <w:t>и</w:t>
            </w:r>
            <w:r w:rsidRPr="005B7941">
              <w:rPr>
                <w:sz w:val="28"/>
                <w:szCs w:val="28"/>
              </w:rPr>
              <w:t>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  <w:p w:rsidR="00161E60" w:rsidRDefault="00161E60" w:rsidP="00D61ED1">
            <w:pPr>
              <w:jc w:val="both"/>
              <w:rPr>
                <w:sz w:val="28"/>
                <w:szCs w:val="28"/>
              </w:rPr>
            </w:pPr>
          </w:p>
          <w:p w:rsidR="00534BCD" w:rsidRDefault="00534BCD" w:rsidP="00D61ED1">
            <w:pPr>
              <w:jc w:val="both"/>
              <w:rPr>
                <w:sz w:val="28"/>
                <w:szCs w:val="28"/>
              </w:rPr>
            </w:pPr>
          </w:p>
          <w:p w:rsidR="00534BCD" w:rsidRPr="005B7941" w:rsidRDefault="00534BCD" w:rsidP="00D61ED1">
            <w:pPr>
              <w:jc w:val="both"/>
              <w:rPr>
                <w:sz w:val="28"/>
                <w:szCs w:val="28"/>
              </w:rPr>
            </w:pPr>
          </w:p>
        </w:tc>
      </w:tr>
    </w:tbl>
    <w:p w:rsidR="00327FD2" w:rsidRDefault="00327FD2" w:rsidP="00327FD2">
      <w:pPr>
        <w:ind w:left="5670"/>
        <w:jc w:val="both"/>
        <w:rPr>
          <w:sz w:val="24"/>
        </w:rPr>
      </w:pPr>
      <w:r w:rsidRPr="003A109F">
        <w:rPr>
          <w:sz w:val="24"/>
        </w:rPr>
        <w:lastRenderedPageBreak/>
        <w:t>УТВЕРЖДЕН</w:t>
      </w:r>
      <w:r w:rsidR="00534BCD">
        <w:rPr>
          <w:sz w:val="24"/>
        </w:rPr>
        <w:t>О</w:t>
      </w:r>
    </w:p>
    <w:p w:rsidR="00327FD2" w:rsidRPr="003A109F" w:rsidRDefault="00327FD2" w:rsidP="00327FD2">
      <w:pPr>
        <w:ind w:left="5670"/>
        <w:jc w:val="both"/>
        <w:rPr>
          <w:sz w:val="24"/>
        </w:rPr>
      </w:pPr>
      <w:r w:rsidRPr="003A109F">
        <w:rPr>
          <w:sz w:val="24"/>
        </w:rPr>
        <w:br/>
        <w:t>распоряжением администрации</w:t>
      </w:r>
    </w:p>
    <w:p w:rsidR="00327FD2" w:rsidRDefault="00327FD2" w:rsidP="00327FD2">
      <w:pPr>
        <w:ind w:left="5670"/>
        <w:jc w:val="both"/>
        <w:rPr>
          <w:sz w:val="24"/>
        </w:rPr>
      </w:pPr>
      <w:r w:rsidRPr="003A109F">
        <w:rPr>
          <w:sz w:val="24"/>
        </w:rPr>
        <w:t>Ленинского муниципального района</w:t>
      </w:r>
    </w:p>
    <w:p w:rsidR="00327FD2" w:rsidRPr="003A109F" w:rsidRDefault="00327FD2" w:rsidP="00327FD2">
      <w:pPr>
        <w:ind w:left="5670"/>
        <w:jc w:val="both"/>
        <w:rPr>
          <w:sz w:val="24"/>
        </w:rPr>
      </w:pPr>
    </w:p>
    <w:p w:rsidR="00327FD2" w:rsidRDefault="00327FD2" w:rsidP="00327FD2">
      <w:pPr>
        <w:ind w:left="5670"/>
        <w:jc w:val="both"/>
      </w:pPr>
      <w:r w:rsidRPr="003A109F">
        <w:rPr>
          <w:sz w:val="24"/>
        </w:rPr>
        <w:t>от 03.06.2019</w:t>
      </w:r>
      <w:r>
        <w:rPr>
          <w:sz w:val="24"/>
        </w:rPr>
        <w:t xml:space="preserve"> </w:t>
      </w:r>
      <w:r w:rsidRPr="003A109F">
        <w:rPr>
          <w:sz w:val="24"/>
        </w:rPr>
        <w:t>№</w:t>
      </w:r>
      <w:r>
        <w:rPr>
          <w:sz w:val="24"/>
        </w:rPr>
        <w:t xml:space="preserve"> </w:t>
      </w:r>
      <w:r w:rsidRPr="003A109F">
        <w:rPr>
          <w:sz w:val="24"/>
        </w:rPr>
        <w:t>63-р §</w:t>
      </w:r>
      <w:r>
        <w:rPr>
          <w:sz w:val="24"/>
        </w:rPr>
        <w:t xml:space="preserve"> 1</w:t>
      </w:r>
    </w:p>
    <w:p w:rsidR="003A109F" w:rsidRDefault="003A109F" w:rsidP="003A109F">
      <w:pPr>
        <w:jc w:val="right"/>
      </w:pPr>
    </w:p>
    <w:p w:rsidR="00327FD2" w:rsidRDefault="003A109F" w:rsidP="003A109F">
      <w:pPr>
        <w:jc w:val="center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 xml:space="preserve">Положение о муниципальной рабочей группе по внедрению </w:t>
      </w:r>
    </w:p>
    <w:p w:rsidR="003A109F" w:rsidRPr="00327FD2" w:rsidRDefault="003A109F" w:rsidP="003A109F">
      <w:pPr>
        <w:jc w:val="center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персонифицированного дополнительного образования детей</w:t>
      </w:r>
    </w:p>
    <w:p w:rsidR="003A109F" w:rsidRPr="00327FD2" w:rsidRDefault="003A109F" w:rsidP="003A109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на территории Ленинского муниципального района</w:t>
      </w:r>
    </w:p>
    <w:p w:rsidR="003A109F" w:rsidRPr="00327FD2" w:rsidRDefault="003A109F" w:rsidP="003A109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327FD2">
        <w:rPr>
          <w:rStyle w:val="eop"/>
          <w:sz w:val="28"/>
          <w:szCs w:val="28"/>
        </w:rPr>
        <w:t> </w:t>
      </w:r>
    </w:p>
    <w:p w:rsidR="003A109F" w:rsidRPr="00327FD2" w:rsidRDefault="003A109F" w:rsidP="003A109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327FD2">
        <w:rPr>
          <w:rStyle w:val="normaltextrun"/>
          <w:sz w:val="28"/>
          <w:szCs w:val="28"/>
        </w:rPr>
        <w:t>Общие положения</w:t>
      </w:r>
      <w:r w:rsidRPr="00327FD2">
        <w:rPr>
          <w:rStyle w:val="eop"/>
          <w:sz w:val="28"/>
          <w:szCs w:val="28"/>
        </w:rPr>
        <w:t> </w:t>
      </w:r>
    </w:p>
    <w:p w:rsidR="003A109F" w:rsidRPr="00327FD2" w:rsidRDefault="003A109F" w:rsidP="003A109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327FD2">
        <w:rPr>
          <w:rStyle w:val="eop"/>
          <w:sz w:val="28"/>
          <w:szCs w:val="28"/>
        </w:rPr>
        <w:t> 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Муниципальная рабочая группа по внедрению персонифицированного дополнительного образования детей в Ленинском муниципальном районе  (д</w:t>
      </w:r>
      <w:r w:rsidRPr="00327FD2">
        <w:rPr>
          <w:rStyle w:val="normaltextrun"/>
          <w:sz w:val="28"/>
          <w:szCs w:val="28"/>
        </w:rPr>
        <w:t>а</w:t>
      </w:r>
      <w:r w:rsidRPr="00327FD2">
        <w:rPr>
          <w:rStyle w:val="normaltextrun"/>
          <w:sz w:val="28"/>
          <w:szCs w:val="28"/>
        </w:rPr>
        <w:t>лее – Рабочая группа) является временным действующим совещательным орг</w:t>
      </w:r>
      <w:r w:rsidRPr="00327FD2">
        <w:rPr>
          <w:rStyle w:val="normaltextrun"/>
          <w:sz w:val="28"/>
          <w:szCs w:val="28"/>
        </w:rPr>
        <w:t>а</w:t>
      </w:r>
      <w:r w:rsidRPr="00327FD2">
        <w:rPr>
          <w:rStyle w:val="normaltextrun"/>
          <w:sz w:val="28"/>
          <w:szCs w:val="28"/>
        </w:rPr>
        <w:t>ном при администрации Ленинского муниципального района.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Рабочая группа в своей деятельности руководствуется законодательс</w:t>
      </w:r>
      <w:r w:rsidRPr="00327FD2">
        <w:rPr>
          <w:rStyle w:val="normaltextrun"/>
          <w:sz w:val="28"/>
          <w:szCs w:val="28"/>
        </w:rPr>
        <w:t>т</w:t>
      </w:r>
      <w:r w:rsidRPr="00327FD2">
        <w:rPr>
          <w:rStyle w:val="normaltextrun"/>
          <w:sz w:val="28"/>
          <w:szCs w:val="28"/>
        </w:rPr>
        <w:t>вом Российской Федерации, федеральным и региональным законодательством, муниципальными нормативными правовыми актами, а также настоящим Пол</w:t>
      </w:r>
      <w:r w:rsidRPr="00327FD2">
        <w:rPr>
          <w:rStyle w:val="normaltextrun"/>
          <w:sz w:val="28"/>
          <w:szCs w:val="28"/>
        </w:rPr>
        <w:t>о</w:t>
      </w:r>
      <w:r w:rsidRPr="00327FD2">
        <w:rPr>
          <w:rStyle w:val="normaltextrun"/>
          <w:sz w:val="28"/>
          <w:szCs w:val="28"/>
        </w:rPr>
        <w:t>жением. 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Рабочая группа образована в целях внедрения персонифицированного дополнительного образования детей на территории Ленинского муниципальн</w:t>
      </w:r>
      <w:r w:rsidRPr="00327FD2">
        <w:rPr>
          <w:rStyle w:val="normaltextrun"/>
          <w:sz w:val="28"/>
          <w:szCs w:val="28"/>
        </w:rPr>
        <w:t>о</w:t>
      </w:r>
      <w:r w:rsidRPr="00327FD2">
        <w:rPr>
          <w:rStyle w:val="normaltextrun"/>
          <w:sz w:val="28"/>
          <w:szCs w:val="28"/>
        </w:rPr>
        <w:t>го района.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Решения Рабочей группы учитываются органами местного самоупра</w:t>
      </w:r>
      <w:r w:rsidRPr="00327FD2">
        <w:rPr>
          <w:rStyle w:val="normaltextrun"/>
          <w:sz w:val="28"/>
          <w:szCs w:val="28"/>
        </w:rPr>
        <w:t>в</w:t>
      </w:r>
      <w:r w:rsidRPr="00327FD2">
        <w:rPr>
          <w:rStyle w:val="normaltextrun"/>
          <w:sz w:val="28"/>
          <w:szCs w:val="28"/>
        </w:rPr>
        <w:t>ления при принятии решений в части внедрения персонифицированного допо</w:t>
      </w:r>
      <w:r w:rsidRPr="00327FD2">
        <w:rPr>
          <w:rStyle w:val="normaltextrun"/>
          <w:sz w:val="28"/>
          <w:szCs w:val="28"/>
        </w:rPr>
        <w:t>л</w:t>
      </w:r>
      <w:r w:rsidRPr="00327FD2">
        <w:rPr>
          <w:rStyle w:val="normaltextrun"/>
          <w:sz w:val="28"/>
          <w:szCs w:val="28"/>
        </w:rPr>
        <w:t>нительного образования детей на территории Ленинского муниципального ра</w:t>
      </w:r>
      <w:r w:rsidRPr="00327FD2">
        <w:rPr>
          <w:rStyle w:val="normaltextrun"/>
          <w:sz w:val="28"/>
          <w:szCs w:val="28"/>
        </w:rPr>
        <w:t>й</w:t>
      </w:r>
      <w:r w:rsidRPr="00327FD2">
        <w:rPr>
          <w:rStyle w:val="normaltextrun"/>
          <w:sz w:val="28"/>
          <w:szCs w:val="28"/>
        </w:rPr>
        <w:t>она.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Положение о муниципальной рабочей группе по внедрению персон</w:t>
      </w:r>
      <w:r w:rsidRPr="00327FD2">
        <w:rPr>
          <w:rStyle w:val="normaltextrun"/>
          <w:sz w:val="28"/>
          <w:szCs w:val="28"/>
        </w:rPr>
        <w:t>и</w:t>
      </w:r>
      <w:r w:rsidRPr="00327FD2">
        <w:rPr>
          <w:rStyle w:val="normaltextrun"/>
          <w:sz w:val="28"/>
          <w:szCs w:val="28"/>
        </w:rPr>
        <w:t>фицированного дополнительного образования детей на территории Ленинского муниципального района</w:t>
      </w:r>
      <w:r w:rsidR="00327FD2">
        <w:rPr>
          <w:rStyle w:val="normaltextrun"/>
          <w:sz w:val="28"/>
          <w:szCs w:val="28"/>
        </w:rPr>
        <w:t xml:space="preserve"> </w:t>
      </w:r>
      <w:r w:rsidRPr="00327FD2">
        <w:rPr>
          <w:rStyle w:val="normaltextrun"/>
          <w:sz w:val="28"/>
          <w:szCs w:val="28"/>
        </w:rPr>
        <w:t>(далее – Положение) и состав Рабочей группы утве</w:t>
      </w:r>
      <w:r w:rsidRPr="00327FD2">
        <w:rPr>
          <w:rStyle w:val="normaltextrun"/>
          <w:sz w:val="28"/>
          <w:szCs w:val="28"/>
        </w:rPr>
        <w:t>р</w:t>
      </w:r>
      <w:r w:rsidRPr="00327FD2">
        <w:rPr>
          <w:rStyle w:val="normaltextrun"/>
          <w:sz w:val="28"/>
          <w:szCs w:val="28"/>
        </w:rPr>
        <w:t>ждаются администрацией Ленинского муниципального района.</w:t>
      </w:r>
    </w:p>
    <w:p w:rsidR="003A109F" w:rsidRPr="00327FD2" w:rsidRDefault="003A109F" w:rsidP="003A109F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</w:p>
    <w:p w:rsidR="003A109F" w:rsidRPr="00327FD2" w:rsidRDefault="003A109F" w:rsidP="003A109F">
      <w:pPr>
        <w:pStyle w:val="paragraph"/>
        <w:spacing w:before="0" w:beforeAutospacing="0" w:after="0" w:afterAutospacing="0"/>
        <w:ind w:left="709"/>
        <w:jc w:val="center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Состав Рабочей группы</w:t>
      </w:r>
    </w:p>
    <w:p w:rsidR="003A109F" w:rsidRPr="00327FD2" w:rsidRDefault="003A109F" w:rsidP="003A109F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В состав Рабочей группы входят представители муниципальных орг</w:t>
      </w:r>
      <w:r w:rsidRPr="00327FD2">
        <w:rPr>
          <w:rStyle w:val="normaltextrun"/>
          <w:sz w:val="28"/>
          <w:szCs w:val="28"/>
        </w:rPr>
        <w:t>а</w:t>
      </w:r>
      <w:r w:rsidRPr="00327FD2">
        <w:rPr>
          <w:rStyle w:val="normaltextrun"/>
          <w:sz w:val="28"/>
          <w:szCs w:val="28"/>
        </w:rPr>
        <w:t>нов власти в сфере образования, управления финансов, культуры, физической культуры и спорта, муниципальных организаций дополнительного образов</w:t>
      </w:r>
      <w:r w:rsidRPr="00327FD2">
        <w:rPr>
          <w:rStyle w:val="normaltextrun"/>
          <w:sz w:val="28"/>
          <w:szCs w:val="28"/>
        </w:rPr>
        <w:t>а</w:t>
      </w:r>
      <w:r w:rsidRPr="00327FD2">
        <w:rPr>
          <w:rStyle w:val="normaltextrun"/>
          <w:sz w:val="28"/>
          <w:szCs w:val="28"/>
        </w:rPr>
        <w:t>ния. 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Председателем Рабочей группы является </w:t>
      </w:r>
      <w:r w:rsidR="00534BCD">
        <w:rPr>
          <w:rStyle w:val="normaltextrun"/>
          <w:sz w:val="28"/>
          <w:szCs w:val="28"/>
        </w:rPr>
        <w:t>глава</w:t>
      </w:r>
      <w:r w:rsidRPr="00327FD2">
        <w:rPr>
          <w:rStyle w:val="normaltextrun"/>
          <w:sz w:val="28"/>
          <w:szCs w:val="28"/>
        </w:rPr>
        <w:t xml:space="preserve"> администрации Лени</w:t>
      </w:r>
      <w:r w:rsidRPr="00327FD2">
        <w:rPr>
          <w:rStyle w:val="normaltextrun"/>
          <w:sz w:val="28"/>
          <w:szCs w:val="28"/>
        </w:rPr>
        <w:t>н</w:t>
      </w:r>
      <w:r w:rsidRPr="00327FD2">
        <w:rPr>
          <w:rStyle w:val="normaltextrun"/>
          <w:sz w:val="28"/>
          <w:szCs w:val="28"/>
        </w:rPr>
        <w:t>ского муниципального района.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Заместителем председателя Рабочей группы является </w:t>
      </w:r>
      <w:r w:rsidR="00534BCD">
        <w:rPr>
          <w:rStyle w:val="normaltextrun"/>
          <w:sz w:val="28"/>
          <w:szCs w:val="28"/>
        </w:rPr>
        <w:t xml:space="preserve">начальник </w:t>
      </w:r>
      <w:r w:rsidRPr="00327FD2">
        <w:rPr>
          <w:rStyle w:val="normaltextrun"/>
          <w:sz w:val="28"/>
          <w:szCs w:val="28"/>
        </w:rPr>
        <w:t>отд</w:t>
      </w:r>
      <w:r w:rsidRPr="00327FD2">
        <w:rPr>
          <w:rStyle w:val="normaltextrun"/>
          <w:sz w:val="28"/>
          <w:szCs w:val="28"/>
        </w:rPr>
        <w:t>е</w:t>
      </w:r>
      <w:r w:rsidRPr="00327FD2">
        <w:rPr>
          <w:rStyle w:val="normaltextrun"/>
          <w:sz w:val="28"/>
          <w:szCs w:val="28"/>
        </w:rPr>
        <w:t>ла образования администрации Ленинского муниципального района.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lastRenderedPageBreak/>
        <w:t>Председатель Рабочей группы осуществляет руководство Рабочей группой. 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Секретарем Рабочей группы является ведущий специалист отдела о</w:t>
      </w:r>
      <w:r w:rsidRPr="00327FD2">
        <w:rPr>
          <w:rStyle w:val="normaltextrun"/>
          <w:sz w:val="28"/>
          <w:szCs w:val="28"/>
        </w:rPr>
        <w:t>б</w:t>
      </w:r>
      <w:r w:rsidRPr="00327FD2">
        <w:rPr>
          <w:rStyle w:val="normaltextrun"/>
          <w:sz w:val="28"/>
          <w:szCs w:val="28"/>
        </w:rPr>
        <w:t>разования администрации Ленинского муниципального района.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В заседаниях Рабочей группы по согласованию с председателем Раб</w:t>
      </w:r>
      <w:r w:rsidRPr="00327FD2">
        <w:rPr>
          <w:rStyle w:val="normaltextrun"/>
          <w:sz w:val="28"/>
          <w:szCs w:val="28"/>
        </w:rPr>
        <w:t>о</w:t>
      </w:r>
      <w:r w:rsidRPr="00327FD2">
        <w:rPr>
          <w:rStyle w:val="normaltextrun"/>
          <w:sz w:val="28"/>
          <w:szCs w:val="28"/>
        </w:rPr>
        <w:t>чей группы могут принимать участие не являющиеся членами Рабочей гру</w:t>
      </w:r>
      <w:r w:rsidRPr="00327FD2">
        <w:rPr>
          <w:rStyle w:val="normaltextrun"/>
          <w:sz w:val="28"/>
          <w:szCs w:val="28"/>
        </w:rPr>
        <w:t>п</w:t>
      </w:r>
      <w:r w:rsidRPr="00327FD2">
        <w:rPr>
          <w:rStyle w:val="normaltextrun"/>
          <w:sz w:val="28"/>
          <w:szCs w:val="28"/>
        </w:rPr>
        <w:t>пы приглашенные представители органов местного самоуправл</w:t>
      </w:r>
      <w:r w:rsidRPr="00327FD2">
        <w:rPr>
          <w:rStyle w:val="normaltextrun"/>
          <w:sz w:val="28"/>
          <w:szCs w:val="28"/>
        </w:rPr>
        <w:t>е</w:t>
      </w:r>
      <w:r w:rsidRPr="00327FD2">
        <w:rPr>
          <w:rStyle w:val="normaltextrun"/>
          <w:sz w:val="28"/>
          <w:szCs w:val="28"/>
        </w:rPr>
        <w:t>ния Ленинского муниципального района, муниципальных организаций Ленинского муниц</w:t>
      </w:r>
      <w:r w:rsidRPr="00327FD2">
        <w:rPr>
          <w:rStyle w:val="normaltextrun"/>
          <w:sz w:val="28"/>
          <w:szCs w:val="28"/>
        </w:rPr>
        <w:t>и</w:t>
      </w:r>
      <w:r w:rsidRPr="00327FD2">
        <w:rPr>
          <w:rStyle w:val="normaltextrun"/>
          <w:sz w:val="28"/>
          <w:szCs w:val="28"/>
        </w:rPr>
        <w:t>пального района, представители средств массовой информации без пр</w:t>
      </w:r>
      <w:r w:rsidRPr="00327FD2">
        <w:rPr>
          <w:rStyle w:val="normaltextrun"/>
          <w:sz w:val="28"/>
          <w:szCs w:val="28"/>
        </w:rPr>
        <w:t>а</w:t>
      </w:r>
      <w:r w:rsidRPr="00327FD2">
        <w:rPr>
          <w:rStyle w:val="normaltextrun"/>
          <w:sz w:val="28"/>
          <w:szCs w:val="28"/>
        </w:rPr>
        <w:t>ва совещательного голоса. 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Организационно-техническое обеспечение деятельности Рабочей группы осуществляет администрация Ленинского муниципального района. </w:t>
      </w:r>
    </w:p>
    <w:p w:rsidR="003A109F" w:rsidRPr="00327FD2" w:rsidRDefault="003A109F" w:rsidP="003A109F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</w:p>
    <w:p w:rsidR="003A109F" w:rsidRPr="00327FD2" w:rsidRDefault="003A109F" w:rsidP="003A109F">
      <w:pPr>
        <w:pStyle w:val="paragraph"/>
        <w:spacing w:before="0" w:beforeAutospacing="0" w:after="0" w:afterAutospacing="0"/>
        <w:ind w:left="709"/>
        <w:jc w:val="center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Полномочия Рабочей группы</w:t>
      </w:r>
    </w:p>
    <w:p w:rsidR="003A109F" w:rsidRPr="00327FD2" w:rsidRDefault="003A109F" w:rsidP="003A109F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Рабочая группа обладает следующими полномочиями: 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Запрашивать и получать от органов местного самоуправления Лени</w:t>
      </w:r>
      <w:r w:rsidRPr="00327FD2">
        <w:rPr>
          <w:rStyle w:val="normaltextrun"/>
          <w:sz w:val="28"/>
          <w:szCs w:val="28"/>
        </w:rPr>
        <w:t>н</w:t>
      </w:r>
      <w:r w:rsidRPr="00327FD2">
        <w:rPr>
          <w:rStyle w:val="normaltextrun"/>
          <w:sz w:val="28"/>
          <w:szCs w:val="28"/>
        </w:rPr>
        <w:t>ского муниципального района информацию, документы и материалы, необх</w:t>
      </w:r>
      <w:r w:rsidRPr="00327FD2">
        <w:rPr>
          <w:rStyle w:val="normaltextrun"/>
          <w:sz w:val="28"/>
          <w:szCs w:val="28"/>
        </w:rPr>
        <w:t>о</w:t>
      </w:r>
      <w:r w:rsidRPr="00327FD2">
        <w:rPr>
          <w:rStyle w:val="normaltextrun"/>
          <w:sz w:val="28"/>
          <w:szCs w:val="28"/>
        </w:rPr>
        <w:t>димые для решения задач, возложенных на Рабочую группу. 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Проводить заседания Рабочей группы, рассматривать предложения по проблемам внедрения персонифицированного дополнительного образования детей на территории Ленинского муниципального района.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Заслушивать на своих заседаниях представителей органов местного самоуправления Ленинского муниципального района, образовательных орган</w:t>
      </w:r>
      <w:r w:rsidRPr="00327FD2">
        <w:rPr>
          <w:rStyle w:val="normaltextrun"/>
          <w:sz w:val="28"/>
          <w:szCs w:val="28"/>
        </w:rPr>
        <w:t>и</w:t>
      </w:r>
      <w:r w:rsidRPr="00327FD2">
        <w:rPr>
          <w:rStyle w:val="normaltextrun"/>
          <w:sz w:val="28"/>
          <w:szCs w:val="28"/>
        </w:rPr>
        <w:t>заций Ленинского муниципального района, доклады и отчеты членов Рабочей группы о результатах решения возложенных на них задач, определяемых н</w:t>
      </w:r>
      <w:r w:rsidRPr="00327FD2">
        <w:rPr>
          <w:rStyle w:val="normaltextrun"/>
          <w:sz w:val="28"/>
          <w:szCs w:val="28"/>
        </w:rPr>
        <w:t>а</w:t>
      </w:r>
      <w:r w:rsidRPr="00327FD2">
        <w:rPr>
          <w:rStyle w:val="normaltextrun"/>
          <w:sz w:val="28"/>
          <w:szCs w:val="28"/>
        </w:rPr>
        <w:t>стоящим Положением. 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Принимать решения и осуществлять контроль за выполнением прин</w:t>
      </w:r>
      <w:r w:rsidRPr="00327FD2">
        <w:rPr>
          <w:rStyle w:val="normaltextrun"/>
          <w:sz w:val="28"/>
          <w:szCs w:val="28"/>
        </w:rPr>
        <w:t>я</w:t>
      </w:r>
      <w:r w:rsidRPr="00327FD2">
        <w:rPr>
          <w:rStyle w:val="normaltextrun"/>
          <w:sz w:val="28"/>
          <w:szCs w:val="28"/>
        </w:rPr>
        <w:t>тых</w:t>
      </w:r>
      <w:r w:rsidR="00A954DF">
        <w:rPr>
          <w:rStyle w:val="normaltextrun"/>
          <w:sz w:val="28"/>
          <w:szCs w:val="28"/>
        </w:rPr>
        <w:t xml:space="preserve"> </w:t>
      </w:r>
      <w:r w:rsidRPr="00327FD2">
        <w:rPr>
          <w:rStyle w:val="normaltextrun"/>
          <w:sz w:val="28"/>
          <w:szCs w:val="28"/>
        </w:rPr>
        <w:t>в соответствии с протоколами заседаний Рабочей группы решений и пор</w:t>
      </w:r>
      <w:r w:rsidRPr="00327FD2">
        <w:rPr>
          <w:rStyle w:val="normaltextrun"/>
          <w:sz w:val="28"/>
          <w:szCs w:val="28"/>
        </w:rPr>
        <w:t>у</w:t>
      </w:r>
      <w:r w:rsidRPr="00327FD2">
        <w:rPr>
          <w:rStyle w:val="normaltextrun"/>
          <w:sz w:val="28"/>
          <w:szCs w:val="28"/>
        </w:rPr>
        <w:t>чений по вопросам, входящим в компетенцию Рабочей группы. 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Участвовать в разработке проектов правовых актов по вопросам, о</w:t>
      </w:r>
      <w:r w:rsidRPr="00327FD2">
        <w:rPr>
          <w:rStyle w:val="normaltextrun"/>
          <w:sz w:val="28"/>
          <w:szCs w:val="28"/>
        </w:rPr>
        <w:t>т</w:t>
      </w:r>
      <w:r w:rsidRPr="00327FD2">
        <w:rPr>
          <w:rStyle w:val="normaltextrun"/>
          <w:sz w:val="28"/>
          <w:szCs w:val="28"/>
        </w:rPr>
        <w:t>носящимся к компетенции Рабочей группы. 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Осуществлять сотрудничество с аналогичными структурами по в</w:t>
      </w:r>
      <w:r w:rsidRPr="00327FD2">
        <w:rPr>
          <w:rStyle w:val="normaltextrun"/>
          <w:sz w:val="28"/>
          <w:szCs w:val="28"/>
        </w:rPr>
        <w:t>о</w:t>
      </w:r>
      <w:r w:rsidRPr="00327FD2">
        <w:rPr>
          <w:rStyle w:val="normaltextrun"/>
          <w:sz w:val="28"/>
          <w:szCs w:val="28"/>
        </w:rPr>
        <w:t>просам изучения и распространения положительного опыта по внедрению пе</w:t>
      </w:r>
      <w:r w:rsidRPr="00327FD2">
        <w:rPr>
          <w:rStyle w:val="normaltextrun"/>
          <w:sz w:val="28"/>
          <w:szCs w:val="28"/>
        </w:rPr>
        <w:t>р</w:t>
      </w:r>
      <w:r w:rsidRPr="00327FD2">
        <w:rPr>
          <w:rStyle w:val="normaltextrun"/>
          <w:sz w:val="28"/>
          <w:szCs w:val="28"/>
        </w:rPr>
        <w:t>сонифицированного дополнительного образования. 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Взаимодействовать со средствами массовой информации в целях вс</w:t>
      </w:r>
      <w:r w:rsidRPr="00327FD2">
        <w:rPr>
          <w:rStyle w:val="normaltextrun"/>
          <w:sz w:val="28"/>
          <w:szCs w:val="28"/>
        </w:rPr>
        <w:t>е</w:t>
      </w:r>
      <w:r w:rsidRPr="00327FD2">
        <w:rPr>
          <w:rStyle w:val="normaltextrun"/>
          <w:sz w:val="28"/>
          <w:szCs w:val="28"/>
        </w:rPr>
        <w:t>стороннего разъяснения проводимых мероприятий по внедрению персониф</w:t>
      </w:r>
      <w:r w:rsidRPr="00327FD2">
        <w:rPr>
          <w:rStyle w:val="normaltextrun"/>
          <w:sz w:val="28"/>
          <w:szCs w:val="28"/>
        </w:rPr>
        <w:t>и</w:t>
      </w:r>
      <w:r w:rsidRPr="00327FD2">
        <w:rPr>
          <w:rStyle w:val="normaltextrun"/>
          <w:sz w:val="28"/>
          <w:szCs w:val="28"/>
        </w:rPr>
        <w:t>цированного дополнительного образования детей на территории Ленинского муниципального района, а также информирования населения о внедрении пе</w:t>
      </w:r>
      <w:r w:rsidRPr="00327FD2">
        <w:rPr>
          <w:rStyle w:val="normaltextrun"/>
          <w:sz w:val="28"/>
          <w:szCs w:val="28"/>
        </w:rPr>
        <w:t>р</w:t>
      </w:r>
      <w:r w:rsidRPr="00327FD2">
        <w:rPr>
          <w:rStyle w:val="normaltextrun"/>
          <w:sz w:val="28"/>
          <w:szCs w:val="28"/>
        </w:rPr>
        <w:t>сонифицированного дополнительного образования детей и результатах де</w:t>
      </w:r>
      <w:r w:rsidRPr="00327FD2">
        <w:rPr>
          <w:rStyle w:val="normaltextrun"/>
          <w:sz w:val="28"/>
          <w:szCs w:val="28"/>
        </w:rPr>
        <w:t>я</w:t>
      </w:r>
      <w:r w:rsidRPr="00327FD2">
        <w:rPr>
          <w:rStyle w:val="normaltextrun"/>
          <w:sz w:val="28"/>
          <w:szCs w:val="28"/>
        </w:rPr>
        <w:t>тельности Рабочей группы. 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lastRenderedPageBreak/>
        <w:t>Осуществлять иные полномочия, необходимые для решения задач, возложенных на Рабочую группу. </w:t>
      </w:r>
    </w:p>
    <w:p w:rsidR="003A109F" w:rsidRPr="00327FD2" w:rsidRDefault="003A109F" w:rsidP="003A109F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</w:p>
    <w:p w:rsidR="003A109F" w:rsidRPr="00327FD2" w:rsidRDefault="003A109F" w:rsidP="003A109F">
      <w:pPr>
        <w:pStyle w:val="paragraph"/>
        <w:spacing w:before="0" w:beforeAutospacing="0" w:after="0" w:afterAutospacing="0"/>
        <w:ind w:left="709"/>
        <w:jc w:val="center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Организация деятельности Рабочей группы</w:t>
      </w:r>
    </w:p>
    <w:p w:rsidR="003A109F" w:rsidRPr="00327FD2" w:rsidRDefault="003A109F" w:rsidP="003A109F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Рабочая группа осуществляет свою деятельность в соответствии с планом работы, утверждаемым председателем Рабочей группы. 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Рабочая группа самостоятельно принимает внутренние документы, регламентирующие его работу. 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Заседания Рабочей группы проводятся по мере необходимости, но не реже одного раза в месяц. Дата, время и место проведения заседания определ</w:t>
      </w:r>
      <w:r w:rsidRPr="00327FD2">
        <w:rPr>
          <w:rStyle w:val="normaltextrun"/>
          <w:sz w:val="28"/>
          <w:szCs w:val="28"/>
        </w:rPr>
        <w:t>я</w:t>
      </w:r>
      <w:r w:rsidRPr="00327FD2">
        <w:rPr>
          <w:rStyle w:val="normaltextrun"/>
          <w:sz w:val="28"/>
          <w:szCs w:val="28"/>
        </w:rPr>
        <w:t>ются по решению председателя Рабочей группы. 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num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Заседание Рабочей группы правомочно, если на нем присутствует б</w:t>
      </w:r>
      <w:r w:rsidRPr="00327FD2">
        <w:rPr>
          <w:rStyle w:val="normaltextrun"/>
          <w:sz w:val="28"/>
          <w:szCs w:val="28"/>
        </w:rPr>
        <w:t>о</w:t>
      </w:r>
      <w:r w:rsidRPr="00327FD2">
        <w:rPr>
          <w:rStyle w:val="normaltextrun"/>
          <w:sz w:val="28"/>
          <w:szCs w:val="28"/>
        </w:rPr>
        <w:t>лее 50 процентов от об</w:t>
      </w:r>
      <w:r w:rsidR="00A954DF">
        <w:rPr>
          <w:rStyle w:val="normaltextrun"/>
          <w:sz w:val="28"/>
          <w:szCs w:val="28"/>
        </w:rPr>
        <w:t>щего числа членов</w:t>
      </w:r>
      <w:r w:rsidRPr="00327FD2">
        <w:rPr>
          <w:rStyle w:val="normaltextrun"/>
          <w:sz w:val="28"/>
          <w:szCs w:val="28"/>
        </w:rPr>
        <w:t>. 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num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Заседания Рабочей группы проводятся под руководством председат</w:t>
      </w:r>
      <w:r w:rsidRPr="00327FD2">
        <w:rPr>
          <w:rStyle w:val="normaltextrun"/>
          <w:sz w:val="28"/>
          <w:szCs w:val="28"/>
        </w:rPr>
        <w:t>е</w:t>
      </w:r>
      <w:r w:rsidRPr="00327FD2">
        <w:rPr>
          <w:rStyle w:val="normaltextrun"/>
          <w:sz w:val="28"/>
          <w:szCs w:val="28"/>
        </w:rPr>
        <w:t>ля Рабочей группы. В его отсутствие руководство осуществляется заместит</w:t>
      </w:r>
      <w:r w:rsidRPr="00327FD2">
        <w:rPr>
          <w:rStyle w:val="normaltextrun"/>
          <w:sz w:val="28"/>
          <w:szCs w:val="28"/>
        </w:rPr>
        <w:t>е</w:t>
      </w:r>
      <w:r w:rsidRPr="00327FD2">
        <w:rPr>
          <w:rStyle w:val="normaltextrun"/>
          <w:sz w:val="28"/>
          <w:szCs w:val="28"/>
        </w:rPr>
        <w:t>ле</w:t>
      </w:r>
      <w:r w:rsidR="00A954DF">
        <w:rPr>
          <w:rStyle w:val="normaltextrun"/>
          <w:sz w:val="28"/>
          <w:szCs w:val="28"/>
        </w:rPr>
        <w:t>м</w:t>
      </w:r>
      <w:r w:rsidRPr="00327FD2">
        <w:rPr>
          <w:rStyle w:val="normaltextrun"/>
          <w:sz w:val="28"/>
          <w:szCs w:val="28"/>
        </w:rPr>
        <w:t xml:space="preserve"> председателя Рабочей группы. 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num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Решения Рабочей группы принимаются простым большинством гол</w:t>
      </w:r>
      <w:r w:rsidRPr="00327FD2">
        <w:rPr>
          <w:rStyle w:val="normaltextrun"/>
          <w:sz w:val="28"/>
          <w:szCs w:val="28"/>
        </w:rPr>
        <w:t>о</w:t>
      </w:r>
      <w:r w:rsidRPr="00327FD2">
        <w:rPr>
          <w:rStyle w:val="normaltextrun"/>
          <w:sz w:val="28"/>
          <w:szCs w:val="28"/>
        </w:rPr>
        <w:t>сов присутствующих на заседании членов. 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num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На заседании Рабочей группы ведется протокол, в котором фиксир</w:t>
      </w:r>
      <w:r w:rsidRPr="00327FD2">
        <w:rPr>
          <w:rStyle w:val="normaltextrun"/>
          <w:sz w:val="28"/>
          <w:szCs w:val="28"/>
        </w:rPr>
        <w:t>у</w:t>
      </w:r>
      <w:r w:rsidRPr="00327FD2">
        <w:rPr>
          <w:rStyle w:val="normaltextrun"/>
          <w:sz w:val="28"/>
          <w:szCs w:val="28"/>
        </w:rPr>
        <w:t>ются принятые Рабочей группой решения. Протокол подписывается председ</w:t>
      </w:r>
      <w:r w:rsidRPr="00327FD2">
        <w:rPr>
          <w:rStyle w:val="normaltextrun"/>
          <w:sz w:val="28"/>
          <w:szCs w:val="28"/>
        </w:rPr>
        <w:t>а</w:t>
      </w:r>
      <w:r w:rsidRPr="00327FD2">
        <w:rPr>
          <w:rStyle w:val="normaltextrun"/>
          <w:sz w:val="28"/>
          <w:szCs w:val="28"/>
        </w:rPr>
        <w:t>телем и секретарем Рабочей группы. Внесение изменений и дополнений в пр</w:t>
      </w:r>
      <w:r w:rsidRPr="00327FD2">
        <w:rPr>
          <w:rStyle w:val="normaltextrun"/>
          <w:sz w:val="28"/>
          <w:szCs w:val="28"/>
        </w:rPr>
        <w:t>о</w:t>
      </w:r>
      <w:r w:rsidRPr="00327FD2">
        <w:rPr>
          <w:rStyle w:val="normaltextrun"/>
          <w:sz w:val="28"/>
          <w:szCs w:val="28"/>
        </w:rPr>
        <w:t>токолы заседания, решения и иные регламентирующие работу документы д</w:t>
      </w:r>
      <w:r w:rsidRPr="00327FD2">
        <w:rPr>
          <w:rStyle w:val="normaltextrun"/>
          <w:sz w:val="28"/>
          <w:szCs w:val="28"/>
        </w:rPr>
        <w:t>о</w:t>
      </w:r>
      <w:r w:rsidRPr="00327FD2">
        <w:rPr>
          <w:rStyle w:val="normaltextrun"/>
          <w:sz w:val="28"/>
          <w:szCs w:val="28"/>
        </w:rPr>
        <w:t>пускается исключительно по решению Рабочей группы. 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num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Члены Рабочей группы вправе участвовать в обсуждении вопросов, внесенных на заседание, при необходимости готовить заключения по проектам решений, вносить предложения по созыву внеочередных и выездных заседаний Рабочей группы. 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num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Члены Рабочей группы участвуют в заседаниях Рабочей группы ли</w:t>
      </w:r>
      <w:r w:rsidRPr="00327FD2">
        <w:rPr>
          <w:rStyle w:val="normaltextrun"/>
          <w:sz w:val="28"/>
          <w:szCs w:val="28"/>
        </w:rPr>
        <w:t>ч</w:t>
      </w:r>
      <w:r w:rsidRPr="00327FD2">
        <w:rPr>
          <w:rStyle w:val="normaltextrun"/>
          <w:sz w:val="28"/>
          <w:szCs w:val="28"/>
        </w:rPr>
        <w:t>но и не вправе делегировать свои полномочия другим лицам. В случае невозмо</w:t>
      </w:r>
      <w:r w:rsidRPr="00327FD2">
        <w:rPr>
          <w:rStyle w:val="normaltextrun"/>
          <w:sz w:val="28"/>
          <w:szCs w:val="28"/>
        </w:rPr>
        <w:t>ж</w:t>
      </w:r>
      <w:r w:rsidRPr="00327FD2">
        <w:rPr>
          <w:rStyle w:val="normaltextrun"/>
          <w:sz w:val="28"/>
          <w:szCs w:val="28"/>
        </w:rPr>
        <w:t>ности присутствовать на заседании член Рабочей группы обязан заблаговр</w:t>
      </w:r>
      <w:r w:rsidRPr="00327FD2">
        <w:rPr>
          <w:rStyle w:val="normaltextrun"/>
          <w:sz w:val="28"/>
          <w:szCs w:val="28"/>
        </w:rPr>
        <w:t>е</w:t>
      </w:r>
      <w:r w:rsidRPr="00327FD2">
        <w:rPr>
          <w:rStyle w:val="normaltextrun"/>
          <w:sz w:val="28"/>
          <w:szCs w:val="28"/>
        </w:rPr>
        <w:t>менно уведомить об этом секретаря. </w:t>
      </w:r>
    </w:p>
    <w:p w:rsidR="003A109F" w:rsidRPr="00327FD2" w:rsidRDefault="003A109F" w:rsidP="00327FD2">
      <w:pPr>
        <w:pStyle w:val="paragraph"/>
        <w:numPr>
          <w:ilvl w:val="0"/>
          <w:numId w:val="3"/>
        </w:numPr>
        <w:tabs>
          <w:tab w:val="num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327FD2">
        <w:rPr>
          <w:rStyle w:val="normaltextrun"/>
          <w:sz w:val="28"/>
          <w:szCs w:val="28"/>
        </w:rPr>
        <w:t>Деятельность Рабочей группы прекращается по решению админис</w:t>
      </w:r>
      <w:r w:rsidRPr="00327FD2">
        <w:rPr>
          <w:rStyle w:val="normaltextrun"/>
          <w:sz w:val="28"/>
          <w:szCs w:val="28"/>
        </w:rPr>
        <w:t>т</w:t>
      </w:r>
      <w:r w:rsidRPr="00327FD2">
        <w:rPr>
          <w:rStyle w:val="normaltextrun"/>
          <w:sz w:val="28"/>
          <w:szCs w:val="28"/>
        </w:rPr>
        <w:t>рации Ленинского муниципального района.</w:t>
      </w:r>
    </w:p>
    <w:p w:rsidR="003A109F" w:rsidRDefault="003A109F" w:rsidP="00327FD2">
      <w:pPr>
        <w:tabs>
          <w:tab w:val="left" w:pos="1134"/>
        </w:tabs>
        <w:jc w:val="both"/>
        <w:rPr>
          <w:sz w:val="28"/>
        </w:rPr>
      </w:pPr>
    </w:p>
    <w:sectPr w:rsidR="003A109F" w:rsidSect="00EE37FD">
      <w:pgSz w:w="12242" w:h="15842" w:code="1"/>
      <w:pgMar w:top="993" w:right="1185" w:bottom="113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5318"/>
    <w:multiLevelType w:val="hybridMultilevel"/>
    <w:tmpl w:val="29C4A9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221521E"/>
    <w:multiLevelType w:val="hybridMultilevel"/>
    <w:tmpl w:val="7B68C620"/>
    <w:lvl w:ilvl="0" w:tplc="544EC5C8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4454971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50A1496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06516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4E322CB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4424748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BF2B49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B42C11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17DE1E0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7C57784C"/>
    <w:multiLevelType w:val="multilevel"/>
    <w:tmpl w:val="7728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attachedTemplate r:id="rId1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3A109F"/>
    <w:rsid w:val="00111898"/>
    <w:rsid w:val="00132D54"/>
    <w:rsid w:val="00161E60"/>
    <w:rsid w:val="00196285"/>
    <w:rsid w:val="00204B13"/>
    <w:rsid w:val="00205593"/>
    <w:rsid w:val="00226D4A"/>
    <w:rsid w:val="002A1BB5"/>
    <w:rsid w:val="00327FD2"/>
    <w:rsid w:val="00373AE6"/>
    <w:rsid w:val="0037781B"/>
    <w:rsid w:val="003A109F"/>
    <w:rsid w:val="003F50E9"/>
    <w:rsid w:val="00534BCD"/>
    <w:rsid w:val="005B7509"/>
    <w:rsid w:val="005B7941"/>
    <w:rsid w:val="006B655D"/>
    <w:rsid w:val="006D7FCC"/>
    <w:rsid w:val="008910A0"/>
    <w:rsid w:val="008B2560"/>
    <w:rsid w:val="00A954DF"/>
    <w:rsid w:val="00AA71F5"/>
    <w:rsid w:val="00AD36AF"/>
    <w:rsid w:val="00B57DB4"/>
    <w:rsid w:val="00BB64CF"/>
    <w:rsid w:val="00BF233E"/>
    <w:rsid w:val="00C34BA9"/>
    <w:rsid w:val="00C859AC"/>
    <w:rsid w:val="00CC435A"/>
    <w:rsid w:val="00D045DE"/>
    <w:rsid w:val="00E33924"/>
    <w:rsid w:val="00EA7592"/>
    <w:rsid w:val="00EE37FD"/>
    <w:rsid w:val="00F9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0A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910A0"/>
    <w:pPr>
      <w:keepNext/>
      <w:ind w:firstLine="851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10A0"/>
    <w:pPr>
      <w:ind w:firstLine="851"/>
      <w:jc w:val="both"/>
    </w:pPr>
    <w:rPr>
      <w:sz w:val="28"/>
    </w:rPr>
  </w:style>
  <w:style w:type="table" w:styleId="a4">
    <w:name w:val="Table Grid"/>
    <w:basedOn w:val="a1"/>
    <w:rsid w:val="0020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B6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655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3A109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aragraph">
    <w:name w:val="paragraph"/>
    <w:basedOn w:val="a"/>
    <w:rsid w:val="003A10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a0"/>
    <w:rsid w:val="003A109F"/>
  </w:style>
  <w:style w:type="character" w:customStyle="1" w:styleId="eop">
    <w:name w:val="eop"/>
    <w:basedOn w:val="a0"/>
    <w:rsid w:val="003A1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raspr%202015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9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Администрация Ленинского района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KostinaOA</dc:creator>
  <cp:lastModifiedBy>Отдел образования</cp:lastModifiedBy>
  <cp:revision>3</cp:revision>
  <cp:lastPrinted>2019-06-04T07:38:00Z</cp:lastPrinted>
  <dcterms:created xsi:type="dcterms:W3CDTF">2019-07-09T13:02:00Z</dcterms:created>
  <dcterms:modified xsi:type="dcterms:W3CDTF">2019-07-09T13:02:00Z</dcterms:modified>
</cp:coreProperties>
</file>