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E0" w:rsidRPr="00E60946" w:rsidRDefault="00824B5A" w:rsidP="00E60946">
      <w:pPr>
        <w:pStyle w:val="aa"/>
        <w:ind w:left="10632"/>
        <w:jc w:val="both"/>
        <w:rPr>
          <w:b w:val="0"/>
          <w:sz w:val="24"/>
        </w:rPr>
      </w:pPr>
      <w:r w:rsidRPr="00E60946">
        <w:rPr>
          <w:b w:val="0"/>
          <w:sz w:val="24"/>
        </w:rPr>
        <w:t>УТВЕРЖДЕНЫ</w:t>
      </w:r>
      <w:r w:rsidR="007015E0" w:rsidRPr="00E60946">
        <w:rPr>
          <w:b w:val="0"/>
          <w:sz w:val="24"/>
        </w:rPr>
        <w:t xml:space="preserve"> </w:t>
      </w:r>
    </w:p>
    <w:p w:rsidR="007015E0" w:rsidRPr="00E60946" w:rsidRDefault="00824B5A" w:rsidP="00E60946">
      <w:pPr>
        <w:pStyle w:val="aa"/>
        <w:ind w:left="10632"/>
        <w:jc w:val="both"/>
        <w:rPr>
          <w:b w:val="0"/>
          <w:sz w:val="24"/>
        </w:rPr>
      </w:pPr>
      <w:r w:rsidRPr="00E60946">
        <w:rPr>
          <w:b w:val="0"/>
          <w:sz w:val="24"/>
        </w:rPr>
        <w:t>распоряж</w:t>
      </w:r>
      <w:r w:rsidR="007015E0" w:rsidRPr="00E60946">
        <w:rPr>
          <w:b w:val="0"/>
          <w:sz w:val="24"/>
        </w:rPr>
        <w:t xml:space="preserve">ением администрации </w:t>
      </w:r>
    </w:p>
    <w:p w:rsidR="00824B5A" w:rsidRPr="00E60946" w:rsidRDefault="007015E0" w:rsidP="00E60946">
      <w:pPr>
        <w:pStyle w:val="aa"/>
        <w:ind w:left="10632"/>
        <w:jc w:val="both"/>
        <w:rPr>
          <w:b w:val="0"/>
          <w:sz w:val="24"/>
        </w:rPr>
      </w:pPr>
      <w:r w:rsidRPr="00E60946">
        <w:rPr>
          <w:b w:val="0"/>
          <w:sz w:val="24"/>
        </w:rPr>
        <w:t xml:space="preserve">Ленинского муниципального района </w:t>
      </w:r>
    </w:p>
    <w:p w:rsidR="007015E0" w:rsidRPr="00E60946" w:rsidRDefault="000F2661" w:rsidP="00E60946">
      <w:pPr>
        <w:pStyle w:val="aa"/>
        <w:ind w:left="10632"/>
        <w:jc w:val="both"/>
        <w:rPr>
          <w:b w:val="0"/>
          <w:sz w:val="24"/>
        </w:rPr>
      </w:pPr>
      <w:r>
        <w:rPr>
          <w:b w:val="0"/>
          <w:sz w:val="24"/>
        </w:rPr>
        <w:t>о</w:t>
      </w:r>
      <w:r w:rsidR="00824B5A" w:rsidRPr="00E60946">
        <w:rPr>
          <w:b w:val="0"/>
          <w:sz w:val="24"/>
        </w:rPr>
        <w:t>т</w:t>
      </w:r>
      <w:r w:rsidR="00D7046E">
        <w:rPr>
          <w:b w:val="0"/>
          <w:sz w:val="24"/>
        </w:rPr>
        <w:t xml:space="preserve">  </w:t>
      </w:r>
      <w:r>
        <w:rPr>
          <w:b w:val="0"/>
          <w:sz w:val="24"/>
        </w:rPr>
        <w:t>15.07.2020</w:t>
      </w:r>
      <w:r w:rsidR="00D7046E">
        <w:rPr>
          <w:b w:val="0"/>
          <w:sz w:val="24"/>
        </w:rPr>
        <w:t xml:space="preserve"> </w:t>
      </w:r>
      <w:r w:rsidR="007015E0" w:rsidRPr="00E60946">
        <w:rPr>
          <w:b w:val="0"/>
          <w:sz w:val="24"/>
        </w:rPr>
        <w:t xml:space="preserve"> № </w:t>
      </w:r>
      <w:r>
        <w:rPr>
          <w:b w:val="0"/>
          <w:sz w:val="24"/>
        </w:rPr>
        <w:t>84-р §6</w:t>
      </w:r>
    </w:p>
    <w:p w:rsidR="007015E0" w:rsidRDefault="007015E0" w:rsidP="00824B5A">
      <w:pPr>
        <w:ind w:firstLine="540"/>
        <w:jc w:val="center"/>
        <w:rPr>
          <w:sz w:val="28"/>
          <w:szCs w:val="28"/>
        </w:rPr>
      </w:pPr>
    </w:p>
    <w:p w:rsidR="00824B5A" w:rsidRPr="00987639" w:rsidRDefault="007015E0" w:rsidP="00824B5A">
      <w:pPr>
        <w:ind w:firstLine="540"/>
        <w:jc w:val="center"/>
        <w:rPr>
          <w:b/>
          <w:sz w:val="28"/>
          <w:szCs w:val="28"/>
        </w:rPr>
      </w:pPr>
      <w:r w:rsidRPr="00987639">
        <w:rPr>
          <w:b/>
          <w:sz w:val="28"/>
          <w:szCs w:val="28"/>
        </w:rPr>
        <w:t xml:space="preserve">Основные показатели социально-экономического развития </w:t>
      </w:r>
    </w:p>
    <w:p w:rsidR="00824B5A" w:rsidRPr="00987639" w:rsidRDefault="007015E0" w:rsidP="00824B5A">
      <w:pPr>
        <w:ind w:firstLine="540"/>
        <w:jc w:val="center"/>
        <w:rPr>
          <w:b/>
          <w:sz w:val="28"/>
          <w:szCs w:val="28"/>
        </w:rPr>
      </w:pPr>
      <w:r w:rsidRPr="00987639">
        <w:rPr>
          <w:b/>
          <w:sz w:val="28"/>
          <w:szCs w:val="28"/>
        </w:rPr>
        <w:t>Ленинского</w:t>
      </w:r>
      <w:r w:rsidR="00824B5A" w:rsidRPr="00987639">
        <w:rPr>
          <w:b/>
          <w:sz w:val="28"/>
          <w:szCs w:val="28"/>
        </w:rPr>
        <w:t xml:space="preserve"> </w:t>
      </w:r>
      <w:r w:rsidRPr="00987639">
        <w:rPr>
          <w:b/>
          <w:sz w:val="28"/>
          <w:szCs w:val="28"/>
        </w:rPr>
        <w:t xml:space="preserve"> муниципального района Волгоградской области на 202</w:t>
      </w:r>
      <w:r w:rsidR="00D7046E" w:rsidRPr="00987639">
        <w:rPr>
          <w:b/>
          <w:sz w:val="28"/>
          <w:szCs w:val="28"/>
        </w:rPr>
        <w:t>1</w:t>
      </w:r>
      <w:r w:rsidRPr="00987639">
        <w:rPr>
          <w:b/>
          <w:sz w:val="28"/>
          <w:szCs w:val="28"/>
        </w:rPr>
        <w:t xml:space="preserve"> год </w:t>
      </w:r>
    </w:p>
    <w:p w:rsidR="007015E0" w:rsidRPr="00987639" w:rsidRDefault="007015E0" w:rsidP="00824B5A">
      <w:pPr>
        <w:ind w:firstLine="540"/>
        <w:jc w:val="center"/>
        <w:rPr>
          <w:b/>
          <w:sz w:val="28"/>
          <w:szCs w:val="28"/>
        </w:rPr>
      </w:pPr>
      <w:r w:rsidRPr="00987639">
        <w:rPr>
          <w:b/>
          <w:sz w:val="28"/>
          <w:szCs w:val="28"/>
        </w:rPr>
        <w:t>и на плано</w:t>
      </w:r>
      <w:r w:rsidR="00824B5A" w:rsidRPr="00987639">
        <w:rPr>
          <w:b/>
          <w:sz w:val="28"/>
          <w:szCs w:val="28"/>
        </w:rPr>
        <w:t>вый период 202</w:t>
      </w:r>
      <w:r w:rsidR="00D7046E" w:rsidRPr="00987639">
        <w:rPr>
          <w:b/>
          <w:sz w:val="28"/>
          <w:szCs w:val="28"/>
        </w:rPr>
        <w:t>2</w:t>
      </w:r>
      <w:r w:rsidR="00824B5A" w:rsidRPr="00987639">
        <w:rPr>
          <w:b/>
          <w:sz w:val="28"/>
          <w:szCs w:val="28"/>
        </w:rPr>
        <w:t xml:space="preserve"> и 202</w:t>
      </w:r>
      <w:r w:rsidR="00D7046E" w:rsidRPr="00987639">
        <w:rPr>
          <w:b/>
          <w:sz w:val="28"/>
          <w:szCs w:val="28"/>
        </w:rPr>
        <w:t>3</w:t>
      </w:r>
      <w:r w:rsidR="00824B5A" w:rsidRPr="00987639">
        <w:rPr>
          <w:b/>
          <w:sz w:val="28"/>
          <w:szCs w:val="28"/>
        </w:rPr>
        <w:t xml:space="preserve"> годов</w:t>
      </w:r>
      <w:r w:rsidR="00202171">
        <w:rPr>
          <w:b/>
          <w:sz w:val="28"/>
          <w:szCs w:val="28"/>
        </w:rPr>
        <w:t xml:space="preserve"> (проект)</w:t>
      </w:r>
    </w:p>
    <w:p w:rsidR="007015E0" w:rsidRDefault="007015E0" w:rsidP="007015E0">
      <w:pPr>
        <w:ind w:firstLine="360"/>
        <w:jc w:val="right"/>
        <w:rPr>
          <w:color w:val="000000"/>
          <w:sz w:val="28"/>
          <w:szCs w:val="28"/>
        </w:rPr>
      </w:pPr>
    </w:p>
    <w:tbl>
      <w:tblPr>
        <w:tblW w:w="157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559"/>
        <w:gridCol w:w="1275"/>
        <w:gridCol w:w="1134"/>
        <w:gridCol w:w="1134"/>
        <w:gridCol w:w="1133"/>
        <w:gridCol w:w="1277"/>
        <w:gridCol w:w="1134"/>
        <w:gridCol w:w="1134"/>
        <w:gridCol w:w="1134"/>
        <w:gridCol w:w="1133"/>
      </w:tblGrid>
      <w:tr w:rsidR="007015E0" w:rsidRPr="00824B5A" w:rsidTr="009E1479">
        <w:trPr>
          <w:tblHeader/>
        </w:trPr>
        <w:tc>
          <w:tcPr>
            <w:tcW w:w="709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 xml:space="preserve">Наименование </w:t>
            </w:r>
          </w:p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Единицы измерения</w:t>
            </w:r>
          </w:p>
        </w:tc>
        <w:tc>
          <w:tcPr>
            <w:tcW w:w="1275" w:type="dxa"/>
            <w:vMerge w:val="restart"/>
          </w:tcPr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Отчет 201</w:t>
            </w:r>
            <w:r w:rsidR="00FA0AD4">
              <w:rPr>
                <w:sz w:val="24"/>
                <w:szCs w:val="28"/>
              </w:rPr>
              <w:t>8</w:t>
            </w:r>
            <w:r w:rsidR="005C71DE">
              <w:rPr>
                <w:sz w:val="24"/>
                <w:szCs w:val="28"/>
              </w:rPr>
              <w:t xml:space="preserve"> </w:t>
            </w:r>
            <w:r w:rsidRPr="00824B5A">
              <w:rPr>
                <w:sz w:val="24"/>
                <w:szCs w:val="28"/>
              </w:rPr>
              <w:t>год</w:t>
            </w:r>
          </w:p>
        </w:tc>
        <w:tc>
          <w:tcPr>
            <w:tcW w:w="1134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Отчет</w:t>
            </w:r>
          </w:p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201</w:t>
            </w:r>
            <w:r w:rsidR="00FA0AD4">
              <w:rPr>
                <w:sz w:val="24"/>
                <w:szCs w:val="28"/>
              </w:rPr>
              <w:t>9</w:t>
            </w:r>
            <w:r w:rsidRPr="00824B5A">
              <w:rPr>
                <w:sz w:val="24"/>
                <w:szCs w:val="28"/>
              </w:rPr>
              <w:t xml:space="preserve">год </w:t>
            </w:r>
          </w:p>
        </w:tc>
        <w:tc>
          <w:tcPr>
            <w:tcW w:w="1134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 xml:space="preserve">Оценка </w:t>
            </w:r>
          </w:p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20</w:t>
            </w:r>
            <w:r w:rsidR="00FA0AD4">
              <w:rPr>
                <w:sz w:val="24"/>
                <w:szCs w:val="28"/>
              </w:rPr>
              <w:t>20</w:t>
            </w:r>
            <w:r w:rsidRPr="00824B5A">
              <w:rPr>
                <w:sz w:val="24"/>
                <w:szCs w:val="28"/>
              </w:rPr>
              <w:t>год</w:t>
            </w:r>
          </w:p>
        </w:tc>
        <w:tc>
          <w:tcPr>
            <w:tcW w:w="2410" w:type="dxa"/>
            <w:gridSpan w:val="2"/>
          </w:tcPr>
          <w:p w:rsidR="007015E0" w:rsidRPr="00824B5A" w:rsidRDefault="007015E0" w:rsidP="00FA0AD4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Прогноз 202</w:t>
            </w:r>
            <w:r w:rsidR="00FA0AD4">
              <w:rPr>
                <w:sz w:val="24"/>
                <w:szCs w:val="28"/>
              </w:rPr>
              <w:t>1</w:t>
            </w:r>
            <w:r w:rsidRPr="00824B5A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Прогноз 202</w:t>
            </w:r>
            <w:r w:rsidR="00FA0AD4">
              <w:rPr>
                <w:sz w:val="24"/>
                <w:szCs w:val="28"/>
              </w:rPr>
              <w:t>2</w:t>
            </w:r>
            <w:r w:rsidRPr="00824B5A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2267" w:type="dxa"/>
            <w:gridSpan w:val="2"/>
          </w:tcPr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Прогноз 202</w:t>
            </w:r>
            <w:r w:rsidR="00FA0AD4">
              <w:rPr>
                <w:sz w:val="24"/>
                <w:szCs w:val="28"/>
              </w:rPr>
              <w:t>3</w:t>
            </w:r>
            <w:r w:rsidRPr="00824B5A">
              <w:rPr>
                <w:sz w:val="24"/>
                <w:szCs w:val="28"/>
              </w:rPr>
              <w:t xml:space="preserve"> год</w:t>
            </w:r>
          </w:p>
        </w:tc>
      </w:tr>
      <w:tr w:rsidR="007015E0" w:rsidRPr="00824B5A" w:rsidTr="009E1479">
        <w:trPr>
          <w:trHeight w:val="480"/>
          <w:tblHeader/>
        </w:trPr>
        <w:tc>
          <w:tcPr>
            <w:tcW w:w="709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консе</w:t>
            </w:r>
            <w:r w:rsidRPr="00824B5A">
              <w:rPr>
                <w:sz w:val="24"/>
                <w:szCs w:val="28"/>
              </w:rPr>
              <w:t>р</w:t>
            </w:r>
            <w:r w:rsidRPr="00824B5A">
              <w:rPr>
                <w:sz w:val="24"/>
                <w:szCs w:val="28"/>
              </w:rPr>
              <w:t>вати</w:t>
            </w:r>
            <w:r w:rsidRPr="00824B5A">
              <w:rPr>
                <w:sz w:val="24"/>
                <w:szCs w:val="28"/>
              </w:rPr>
              <w:t>в</w:t>
            </w:r>
            <w:r w:rsidRPr="00824B5A">
              <w:rPr>
                <w:sz w:val="24"/>
                <w:szCs w:val="28"/>
              </w:rPr>
              <w:t>ный</w:t>
            </w:r>
          </w:p>
        </w:tc>
        <w:tc>
          <w:tcPr>
            <w:tcW w:w="1277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консе</w:t>
            </w:r>
            <w:r w:rsidRPr="00824B5A">
              <w:rPr>
                <w:sz w:val="24"/>
                <w:szCs w:val="28"/>
              </w:rPr>
              <w:t>р</w:t>
            </w:r>
            <w:r w:rsidRPr="00824B5A">
              <w:rPr>
                <w:sz w:val="24"/>
                <w:szCs w:val="28"/>
              </w:rPr>
              <w:t>вати</w:t>
            </w:r>
            <w:r w:rsidRPr="00824B5A">
              <w:rPr>
                <w:sz w:val="24"/>
                <w:szCs w:val="28"/>
              </w:rPr>
              <w:t>в</w:t>
            </w:r>
            <w:r w:rsidRPr="00824B5A">
              <w:rPr>
                <w:sz w:val="24"/>
                <w:szCs w:val="28"/>
              </w:rPr>
              <w:t>ный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консе</w:t>
            </w:r>
            <w:r w:rsidRPr="00824B5A">
              <w:rPr>
                <w:sz w:val="24"/>
                <w:szCs w:val="28"/>
              </w:rPr>
              <w:t>р</w:t>
            </w:r>
            <w:r w:rsidRPr="00824B5A">
              <w:rPr>
                <w:sz w:val="24"/>
                <w:szCs w:val="28"/>
              </w:rPr>
              <w:t>вати</w:t>
            </w:r>
            <w:r w:rsidRPr="00824B5A">
              <w:rPr>
                <w:sz w:val="24"/>
                <w:szCs w:val="28"/>
              </w:rPr>
              <w:t>в</w:t>
            </w:r>
            <w:r w:rsidRPr="00824B5A">
              <w:rPr>
                <w:sz w:val="24"/>
                <w:szCs w:val="28"/>
              </w:rPr>
              <w:t>ный</w:t>
            </w:r>
          </w:p>
        </w:tc>
        <w:tc>
          <w:tcPr>
            <w:tcW w:w="1133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базовый</w:t>
            </w:r>
          </w:p>
        </w:tc>
      </w:tr>
      <w:tr w:rsidR="007015E0" w:rsidRPr="00824B5A" w:rsidTr="009E1479">
        <w:trPr>
          <w:trHeight w:val="480"/>
          <w:tblHeader/>
        </w:trPr>
        <w:tc>
          <w:tcPr>
            <w:tcW w:w="709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1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  <w:tc>
          <w:tcPr>
            <w:tcW w:w="1277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 вариант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1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 xml:space="preserve">ант 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1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  <w:tc>
          <w:tcPr>
            <w:tcW w:w="1133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0"/>
              </w:tabs>
              <w:ind w:hanging="108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977" w:type="dxa"/>
          </w:tcPr>
          <w:p w:rsidR="007015E0" w:rsidRPr="00987639" w:rsidRDefault="007015E0" w:rsidP="007015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08"/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bCs/>
                <w:color w:val="000000"/>
                <w:sz w:val="28"/>
                <w:szCs w:val="28"/>
              </w:rPr>
              <w:t>Численность насел</w:t>
            </w:r>
            <w:r w:rsidRPr="00E60946">
              <w:rPr>
                <w:bCs/>
                <w:color w:val="000000"/>
                <w:sz w:val="28"/>
                <w:szCs w:val="28"/>
              </w:rPr>
              <w:t>е</w:t>
            </w:r>
            <w:r w:rsidRPr="00E60946">
              <w:rPr>
                <w:bCs/>
                <w:color w:val="000000"/>
                <w:sz w:val="28"/>
                <w:szCs w:val="28"/>
              </w:rPr>
              <w:t>ния (в среднегодовом исчислении)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Все население (</w:t>
            </w:r>
            <w:r w:rsidRPr="00E60946">
              <w:rPr>
                <w:bCs/>
                <w:color w:val="000000"/>
                <w:sz w:val="28"/>
                <w:szCs w:val="28"/>
              </w:rPr>
              <w:t>в среднегодовом исчи</w:t>
            </w:r>
            <w:r w:rsidRPr="00E60946">
              <w:rPr>
                <w:bCs/>
                <w:color w:val="000000"/>
                <w:sz w:val="28"/>
                <w:szCs w:val="28"/>
              </w:rPr>
              <w:t>с</w:t>
            </w:r>
            <w:r w:rsidRPr="00E60946">
              <w:rPr>
                <w:bCs/>
                <w:color w:val="000000"/>
                <w:sz w:val="28"/>
                <w:szCs w:val="28"/>
              </w:rPr>
              <w:t>лении</w:t>
            </w:r>
            <w:r w:rsidRPr="00E609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29,793</w:t>
            </w:r>
          </w:p>
        </w:tc>
        <w:tc>
          <w:tcPr>
            <w:tcW w:w="1134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29,338</w:t>
            </w:r>
          </w:p>
        </w:tc>
        <w:tc>
          <w:tcPr>
            <w:tcW w:w="1134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28,947</w:t>
            </w:r>
          </w:p>
        </w:tc>
        <w:tc>
          <w:tcPr>
            <w:tcW w:w="1133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28,693</w:t>
            </w:r>
          </w:p>
        </w:tc>
        <w:tc>
          <w:tcPr>
            <w:tcW w:w="1277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28,449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28,643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городское население (</w:t>
            </w:r>
            <w:r w:rsidRPr="00E60946">
              <w:rPr>
                <w:bCs/>
                <w:color w:val="000000"/>
                <w:sz w:val="28"/>
                <w:szCs w:val="28"/>
              </w:rPr>
              <w:t>в среднегодовом и</w:t>
            </w:r>
            <w:r w:rsidRPr="00E60946">
              <w:rPr>
                <w:bCs/>
                <w:color w:val="000000"/>
                <w:sz w:val="28"/>
                <w:szCs w:val="28"/>
              </w:rPr>
              <w:t>с</w:t>
            </w:r>
            <w:r w:rsidRPr="00E60946">
              <w:rPr>
                <w:bCs/>
                <w:color w:val="000000"/>
                <w:sz w:val="28"/>
                <w:szCs w:val="28"/>
              </w:rPr>
              <w:t>числении</w:t>
            </w:r>
            <w:r w:rsidRPr="00E609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14,845</w:t>
            </w:r>
          </w:p>
        </w:tc>
        <w:tc>
          <w:tcPr>
            <w:tcW w:w="1134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14,498</w:t>
            </w:r>
          </w:p>
        </w:tc>
        <w:tc>
          <w:tcPr>
            <w:tcW w:w="1134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14,310</w:t>
            </w:r>
          </w:p>
        </w:tc>
        <w:tc>
          <w:tcPr>
            <w:tcW w:w="1133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14,186</w:t>
            </w:r>
          </w:p>
        </w:tc>
        <w:tc>
          <w:tcPr>
            <w:tcW w:w="1277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14,083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14,179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сельское население (</w:t>
            </w:r>
            <w:r w:rsidRPr="00E60946">
              <w:rPr>
                <w:bCs/>
                <w:color w:val="000000"/>
                <w:sz w:val="28"/>
                <w:szCs w:val="28"/>
              </w:rPr>
              <w:t>в среднегодовом исчи</w:t>
            </w:r>
            <w:r w:rsidRPr="00E60946">
              <w:rPr>
                <w:bCs/>
                <w:color w:val="000000"/>
                <w:sz w:val="28"/>
                <w:szCs w:val="28"/>
              </w:rPr>
              <w:t>с</w:t>
            </w:r>
            <w:r w:rsidRPr="00E60946">
              <w:rPr>
                <w:bCs/>
                <w:color w:val="000000"/>
                <w:sz w:val="28"/>
                <w:szCs w:val="28"/>
              </w:rPr>
              <w:t>лении</w:t>
            </w:r>
            <w:r w:rsidRPr="00E609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14,948</w:t>
            </w:r>
          </w:p>
        </w:tc>
        <w:tc>
          <w:tcPr>
            <w:tcW w:w="1134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14,840</w:t>
            </w:r>
          </w:p>
        </w:tc>
        <w:tc>
          <w:tcPr>
            <w:tcW w:w="1134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14,637</w:t>
            </w:r>
          </w:p>
        </w:tc>
        <w:tc>
          <w:tcPr>
            <w:tcW w:w="1133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14,507</w:t>
            </w:r>
          </w:p>
        </w:tc>
        <w:tc>
          <w:tcPr>
            <w:tcW w:w="1277" w:type="dxa"/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14,366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015E0" w:rsidRPr="00E60946" w:rsidRDefault="00D27F8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14,464</w:t>
            </w:r>
          </w:p>
        </w:tc>
      </w:tr>
      <w:tr w:rsidR="007015E0" w:rsidRPr="00E60946" w:rsidTr="009E1479">
        <w:trPr>
          <w:trHeight w:val="1208"/>
        </w:trPr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559" w:type="dxa"/>
          </w:tcPr>
          <w:p w:rsidR="007015E0" w:rsidRPr="00E60946" w:rsidRDefault="007015E0" w:rsidP="00E60946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число р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дившихся на 1000 человек населения</w:t>
            </w:r>
          </w:p>
        </w:tc>
        <w:tc>
          <w:tcPr>
            <w:tcW w:w="1275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10,29</w:t>
            </w:r>
          </w:p>
        </w:tc>
        <w:tc>
          <w:tcPr>
            <w:tcW w:w="1133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8,34</w:t>
            </w:r>
          </w:p>
        </w:tc>
        <w:tc>
          <w:tcPr>
            <w:tcW w:w="1277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10,99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8,97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11,47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10,35</w:t>
            </w:r>
          </w:p>
        </w:tc>
        <w:tc>
          <w:tcPr>
            <w:tcW w:w="1133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12,01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559" w:type="dxa"/>
          </w:tcPr>
          <w:p w:rsidR="007015E0" w:rsidRPr="00E60946" w:rsidRDefault="007015E0" w:rsidP="00E60946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275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14,96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15,23</w:t>
            </w:r>
          </w:p>
        </w:tc>
        <w:tc>
          <w:tcPr>
            <w:tcW w:w="1133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15,09</w:t>
            </w:r>
          </w:p>
        </w:tc>
        <w:tc>
          <w:tcPr>
            <w:tcW w:w="1277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15,06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14,99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133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Коэффициент естес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венного прироста н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на 1000 человек населения</w:t>
            </w:r>
          </w:p>
        </w:tc>
        <w:tc>
          <w:tcPr>
            <w:tcW w:w="1275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-4,86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-5,11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-4,94</w:t>
            </w:r>
          </w:p>
        </w:tc>
        <w:tc>
          <w:tcPr>
            <w:tcW w:w="1133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-6,75</w:t>
            </w:r>
          </w:p>
        </w:tc>
        <w:tc>
          <w:tcPr>
            <w:tcW w:w="1277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-4,07</w:t>
            </w:r>
          </w:p>
        </w:tc>
        <w:tc>
          <w:tcPr>
            <w:tcW w:w="1134" w:type="dxa"/>
            <w:vAlign w:val="center"/>
          </w:tcPr>
          <w:p w:rsidR="007015E0" w:rsidRPr="00E60946" w:rsidRDefault="007A687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-6,0</w:t>
            </w:r>
            <w:r w:rsidR="00F021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-3,52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-4,65</w:t>
            </w:r>
          </w:p>
        </w:tc>
        <w:tc>
          <w:tcPr>
            <w:tcW w:w="1133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-2,86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Коэффициент мигр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ционного прироста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на 10 000 человек населения</w:t>
            </w:r>
          </w:p>
        </w:tc>
        <w:tc>
          <w:tcPr>
            <w:tcW w:w="1275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-84,92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-123,73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-43,53</w:t>
            </w:r>
          </w:p>
        </w:tc>
        <w:tc>
          <w:tcPr>
            <w:tcW w:w="1133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-19,62</w:t>
            </w:r>
          </w:p>
        </w:tc>
        <w:tc>
          <w:tcPr>
            <w:tcW w:w="1277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5,21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-13,04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16,04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-6,12</w:t>
            </w:r>
          </w:p>
        </w:tc>
        <w:tc>
          <w:tcPr>
            <w:tcW w:w="1133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19,90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08"/>
                <w:tab w:val="left" w:pos="34"/>
              </w:tabs>
              <w:ind w:hanging="108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977" w:type="dxa"/>
          </w:tcPr>
          <w:p w:rsidR="00987639" w:rsidRPr="00987639" w:rsidRDefault="007015E0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 xml:space="preserve">Промышленное </w:t>
            </w:r>
          </w:p>
          <w:p w:rsidR="007015E0" w:rsidRPr="00987639" w:rsidRDefault="007015E0" w:rsidP="007015E0">
            <w:pPr>
              <w:jc w:val="both"/>
              <w:rPr>
                <w:b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7639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Выпуск товаров и </w:t>
            </w:r>
          </w:p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1559" w:type="dxa"/>
          </w:tcPr>
          <w:p w:rsid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рублей </w:t>
            </w:r>
          </w:p>
        </w:tc>
        <w:tc>
          <w:tcPr>
            <w:tcW w:w="1275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677,337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904,394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886,285</w:t>
            </w:r>
          </w:p>
        </w:tc>
        <w:tc>
          <w:tcPr>
            <w:tcW w:w="1133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644,125</w:t>
            </w:r>
          </w:p>
        </w:tc>
        <w:tc>
          <w:tcPr>
            <w:tcW w:w="1277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923,15</w:t>
            </w:r>
          </w:p>
        </w:tc>
        <w:tc>
          <w:tcPr>
            <w:tcW w:w="1134" w:type="dxa"/>
            <w:vAlign w:val="center"/>
          </w:tcPr>
          <w:p w:rsidR="007015E0" w:rsidRPr="00E60946" w:rsidRDefault="00F0219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668,674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961,823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701,570</w:t>
            </w:r>
          </w:p>
        </w:tc>
        <w:tc>
          <w:tcPr>
            <w:tcW w:w="1133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1006,962</w:t>
            </w:r>
          </w:p>
        </w:tc>
      </w:tr>
      <w:tr w:rsidR="007015E0" w:rsidRPr="00E60946" w:rsidTr="009E1479">
        <w:trPr>
          <w:trHeight w:val="886"/>
        </w:trPr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 промышле</w:t>
            </w:r>
            <w:r w:rsidRPr="00E60946">
              <w:rPr>
                <w:color w:val="000000"/>
                <w:sz w:val="28"/>
                <w:szCs w:val="28"/>
              </w:rPr>
              <w:t>н</w:t>
            </w:r>
            <w:r w:rsidRPr="00E60946">
              <w:rPr>
                <w:color w:val="000000"/>
                <w:sz w:val="28"/>
                <w:szCs w:val="28"/>
              </w:rPr>
              <w:t xml:space="preserve">ного производства 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74,06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136,39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99,69</w:t>
            </w:r>
          </w:p>
        </w:tc>
        <w:tc>
          <w:tcPr>
            <w:tcW w:w="1133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69,55</w:t>
            </w:r>
          </w:p>
        </w:tc>
        <w:tc>
          <w:tcPr>
            <w:tcW w:w="1277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98,73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98,77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99,99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99,54</w:t>
            </w:r>
          </w:p>
        </w:tc>
        <w:tc>
          <w:tcPr>
            <w:tcW w:w="1133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100,18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77" w:type="dxa"/>
          </w:tcPr>
          <w:p w:rsidR="00987639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Обрабатывающие производства </w:t>
            </w:r>
          </w:p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(раздел С)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 ру</w:t>
            </w:r>
            <w:r w:rsidRPr="00E60946">
              <w:rPr>
                <w:color w:val="000000"/>
                <w:sz w:val="28"/>
                <w:szCs w:val="28"/>
              </w:rPr>
              <w:t>б</w:t>
            </w:r>
            <w:r w:rsidRPr="00E60946">
              <w:rPr>
                <w:color w:val="000000"/>
                <w:sz w:val="28"/>
                <w:szCs w:val="28"/>
              </w:rPr>
              <w:t xml:space="preserve">лей. 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504,892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751,537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735,893</w:t>
            </w:r>
          </w:p>
        </w:tc>
        <w:tc>
          <w:tcPr>
            <w:tcW w:w="1133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484,480</w:t>
            </w:r>
          </w:p>
        </w:tc>
        <w:tc>
          <w:tcPr>
            <w:tcW w:w="1277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761,645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500,632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790,993</w:t>
            </w:r>
          </w:p>
        </w:tc>
        <w:tc>
          <w:tcPr>
            <w:tcW w:w="1134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525,032</w:t>
            </w:r>
          </w:p>
        </w:tc>
        <w:tc>
          <w:tcPr>
            <w:tcW w:w="1133" w:type="dxa"/>
            <w:vAlign w:val="center"/>
          </w:tcPr>
          <w:p w:rsidR="007015E0" w:rsidRPr="00E60946" w:rsidRDefault="00DD3B8B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826,272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7639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Обрабатывающие производства </w:t>
            </w:r>
          </w:p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(раздел С)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70,43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153,77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97,43</w:t>
            </w:r>
          </w:p>
        </w:tc>
        <w:tc>
          <w:tcPr>
            <w:tcW w:w="1133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62,70</w:t>
            </w:r>
          </w:p>
        </w:tc>
        <w:tc>
          <w:tcPr>
            <w:tcW w:w="1277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97,85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99,67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99,03</w:t>
            </w:r>
          </w:p>
        </w:tc>
        <w:tc>
          <w:tcPr>
            <w:tcW w:w="1133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99,87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2.1.1.</w:t>
            </w:r>
          </w:p>
        </w:tc>
        <w:tc>
          <w:tcPr>
            <w:tcW w:w="2977" w:type="dxa"/>
          </w:tcPr>
          <w:p w:rsidR="00987639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Производство </w:t>
            </w:r>
          </w:p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пищевых продуктов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 ру</w:t>
            </w:r>
            <w:r w:rsidRPr="00E60946">
              <w:rPr>
                <w:color w:val="000000"/>
                <w:sz w:val="28"/>
                <w:szCs w:val="28"/>
              </w:rPr>
              <w:t>б</w:t>
            </w:r>
            <w:r w:rsidRPr="00E60946">
              <w:rPr>
                <w:color w:val="000000"/>
                <w:sz w:val="28"/>
                <w:szCs w:val="28"/>
              </w:rPr>
              <w:t xml:space="preserve">лей. 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439,981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672,518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647,39</w:t>
            </w:r>
          </w:p>
        </w:tc>
        <w:tc>
          <w:tcPr>
            <w:tcW w:w="1133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411,95</w:t>
            </w:r>
          </w:p>
        </w:tc>
        <w:tc>
          <w:tcPr>
            <w:tcW w:w="1277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660,80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419,982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675,569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430,012</w:t>
            </w:r>
          </w:p>
        </w:tc>
        <w:tc>
          <w:tcPr>
            <w:tcW w:w="1133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693,667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7639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Производство </w:t>
            </w:r>
          </w:p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пищевых продуктов</w:t>
            </w:r>
          </w:p>
        </w:tc>
        <w:tc>
          <w:tcPr>
            <w:tcW w:w="1559" w:type="dxa"/>
          </w:tcPr>
          <w:p w:rsidR="007015E0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  <w:p w:rsidR="005C71DE" w:rsidRPr="00E60946" w:rsidRDefault="005C71DE" w:rsidP="00701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82,66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150,44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94,01</w:t>
            </w:r>
          </w:p>
        </w:tc>
        <w:tc>
          <w:tcPr>
            <w:tcW w:w="1133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58,32</w:t>
            </w:r>
          </w:p>
        </w:tc>
        <w:tc>
          <w:tcPr>
            <w:tcW w:w="1277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93,53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98,59</w:t>
            </w:r>
          </w:p>
        </w:tc>
        <w:tc>
          <w:tcPr>
            <w:tcW w:w="1134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93,76</w:t>
            </w:r>
          </w:p>
        </w:tc>
        <w:tc>
          <w:tcPr>
            <w:tcW w:w="1133" w:type="dxa"/>
            <w:vAlign w:val="center"/>
          </w:tcPr>
          <w:p w:rsidR="007015E0" w:rsidRPr="00E60946" w:rsidRDefault="00C008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98,54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2.1.2.</w:t>
            </w: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Производство те</w:t>
            </w:r>
            <w:r w:rsidRPr="00E60946">
              <w:rPr>
                <w:sz w:val="28"/>
                <w:szCs w:val="28"/>
              </w:rPr>
              <w:t>к</w:t>
            </w:r>
            <w:r w:rsidRPr="00E60946">
              <w:rPr>
                <w:sz w:val="28"/>
                <w:szCs w:val="28"/>
              </w:rPr>
              <w:t>стильных изделий</w:t>
            </w:r>
          </w:p>
          <w:p w:rsidR="007015E0" w:rsidRPr="00E60946" w:rsidRDefault="007015E0" w:rsidP="007015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71DE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</w:t>
            </w:r>
            <w:r w:rsidR="005C71DE">
              <w:rPr>
                <w:color w:val="000000"/>
                <w:sz w:val="28"/>
                <w:szCs w:val="28"/>
              </w:rPr>
              <w:t>лей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25,99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30,30</w:t>
            </w:r>
          </w:p>
        </w:tc>
        <w:tc>
          <w:tcPr>
            <w:tcW w:w="1133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31,48</w:t>
            </w:r>
          </w:p>
        </w:tc>
        <w:tc>
          <w:tcPr>
            <w:tcW w:w="1277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31,48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32,68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32,71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33,95</w:t>
            </w:r>
          </w:p>
        </w:tc>
        <w:tc>
          <w:tcPr>
            <w:tcW w:w="1133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33,98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Производство те</w:t>
            </w:r>
            <w:r w:rsidRPr="00E60946">
              <w:rPr>
                <w:sz w:val="28"/>
                <w:szCs w:val="28"/>
              </w:rPr>
              <w:t>к</w:t>
            </w:r>
            <w:r w:rsidRPr="00E60946">
              <w:rPr>
                <w:sz w:val="28"/>
                <w:szCs w:val="28"/>
              </w:rPr>
              <w:t>стильных изделий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31,53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117,34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99,87</w:t>
            </w:r>
          </w:p>
        </w:tc>
        <w:tc>
          <w:tcPr>
            <w:tcW w:w="1133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98,48</w:t>
            </w:r>
          </w:p>
        </w:tc>
        <w:tc>
          <w:tcPr>
            <w:tcW w:w="1277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100,67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98,21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100,49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97,91</w:t>
            </w:r>
          </w:p>
        </w:tc>
        <w:tc>
          <w:tcPr>
            <w:tcW w:w="1133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99,98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2.1.3.</w:t>
            </w: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Деятельность пол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графическая и коп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рование носителей информации</w:t>
            </w:r>
          </w:p>
        </w:tc>
        <w:tc>
          <w:tcPr>
            <w:tcW w:w="1559" w:type="dxa"/>
          </w:tcPr>
          <w:p w:rsidR="005C71DE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</w:t>
            </w:r>
            <w:r w:rsidR="005C71DE">
              <w:rPr>
                <w:color w:val="000000"/>
                <w:sz w:val="28"/>
                <w:szCs w:val="28"/>
              </w:rPr>
              <w:t>лей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4,090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4,590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4,173</w:t>
            </w:r>
          </w:p>
        </w:tc>
        <w:tc>
          <w:tcPr>
            <w:tcW w:w="1133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1277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4,535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4,850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4,914</w:t>
            </w:r>
          </w:p>
        </w:tc>
        <w:tc>
          <w:tcPr>
            <w:tcW w:w="1134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5,250</w:t>
            </w:r>
          </w:p>
        </w:tc>
        <w:tc>
          <w:tcPr>
            <w:tcW w:w="1133" w:type="dxa"/>
            <w:vAlign w:val="center"/>
          </w:tcPr>
          <w:p w:rsidR="007015E0" w:rsidRPr="00E60946" w:rsidRDefault="009D458E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5,325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Деятельность пол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графическая и коп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рование носителей информации</w:t>
            </w:r>
          </w:p>
          <w:p w:rsidR="007015E0" w:rsidRPr="00E60946" w:rsidRDefault="007015E0" w:rsidP="007015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113,70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94,70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102,21</w:t>
            </w:r>
          </w:p>
        </w:tc>
        <w:tc>
          <w:tcPr>
            <w:tcW w:w="1277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104,29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103,04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103,79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103,39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2.1.4.</w:t>
            </w: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Производство готовых металлических изд</w:t>
            </w:r>
            <w:r w:rsidRPr="00E60946">
              <w:rPr>
                <w:sz w:val="28"/>
                <w:szCs w:val="28"/>
              </w:rPr>
              <w:t>е</w:t>
            </w:r>
            <w:r w:rsidRPr="00E60946">
              <w:rPr>
                <w:sz w:val="28"/>
                <w:szCs w:val="28"/>
              </w:rPr>
              <w:t>лий, кроме машин и оборудования</w:t>
            </w:r>
          </w:p>
          <w:p w:rsidR="007015E0" w:rsidRPr="00E60946" w:rsidRDefault="007015E0" w:rsidP="007015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71DE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</w:t>
            </w:r>
            <w:r w:rsidR="005C71DE">
              <w:rPr>
                <w:color w:val="000000"/>
                <w:sz w:val="28"/>
                <w:szCs w:val="28"/>
              </w:rPr>
              <w:t>лей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34,835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45,029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54,030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36,550</w:t>
            </w:r>
          </w:p>
        </w:tc>
        <w:tc>
          <w:tcPr>
            <w:tcW w:w="1277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64,830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43,120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77,800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55,820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93,300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Производство готовых металлических изд</w:t>
            </w:r>
            <w:r w:rsidRPr="00E60946">
              <w:rPr>
                <w:sz w:val="28"/>
                <w:szCs w:val="28"/>
              </w:rPr>
              <w:t>е</w:t>
            </w:r>
            <w:r w:rsidRPr="00E60946">
              <w:rPr>
                <w:sz w:val="28"/>
                <w:szCs w:val="28"/>
              </w:rPr>
              <w:t>лий, кроме машин и оборудования</w:t>
            </w:r>
          </w:p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lastRenderedPageBreak/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143,08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123,93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124,47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65,55</w:t>
            </w:r>
          </w:p>
        </w:tc>
        <w:tc>
          <w:tcPr>
            <w:tcW w:w="1277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126,44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111,30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113,11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121,32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112,71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Обеспечение электр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ческой энергией, г</w:t>
            </w:r>
            <w:r w:rsidRPr="00E60946">
              <w:rPr>
                <w:sz w:val="28"/>
                <w:szCs w:val="28"/>
              </w:rPr>
              <w:t>а</w:t>
            </w:r>
            <w:r w:rsidRPr="00E60946">
              <w:rPr>
                <w:sz w:val="28"/>
                <w:szCs w:val="28"/>
              </w:rPr>
              <w:t>зом и паром; конд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 xml:space="preserve">ционирование воздуха (раздел </w:t>
            </w:r>
            <w:r w:rsidRPr="00E60946">
              <w:rPr>
                <w:sz w:val="28"/>
                <w:szCs w:val="28"/>
                <w:lang w:val="en-US"/>
              </w:rPr>
              <w:t>D</w:t>
            </w:r>
            <w:r w:rsidRPr="00E6094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C71DE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1275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51,774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46,630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50,340</w:t>
            </w:r>
          </w:p>
        </w:tc>
        <w:tc>
          <w:tcPr>
            <w:tcW w:w="1133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54,390</w:t>
            </w:r>
          </w:p>
        </w:tc>
        <w:tc>
          <w:tcPr>
            <w:tcW w:w="1277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54,400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58,820</w:t>
            </w:r>
          </w:p>
        </w:tc>
        <w:tc>
          <w:tcPr>
            <w:tcW w:w="1134" w:type="dxa"/>
            <w:vAlign w:val="center"/>
          </w:tcPr>
          <w:p w:rsidR="007015E0" w:rsidRPr="00E60946" w:rsidRDefault="00AE4A35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58,840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63,550</w:t>
            </w:r>
          </w:p>
        </w:tc>
        <w:tc>
          <w:tcPr>
            <w:tcW w:w="1133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63,580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Обеспечение электр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ческой энергией, г</w:t>
            </w:r>
            <w:r w:rsidRPr="00E60946">
              <w:rPr>
                <w:sz w:val="28"/>
                <w:szCs w:val="28"/>
              </w:rPr>
              <w:t>а</w:t>
            </w:r>
            <w:r w:rsidRPr="00E60946">
              <w:rPr>
                <w:sz w:val="28"/>
                <w:szCs w:val="28"/>
              </w:rPr>
              <w:t>зом и паром; конд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 xml:space="preserve">ционирование воздуха (раздел </w:t>
            </w:r>
            <w:r w:rsidRPr="00E60946">
              <w:rPr>
                <w:sz w:val="28"/>
                <w:szCs w:val="28"/>
                <w:lang w:val="en-US"/>
              </w:rPr>
              <w:t>D</w:t>
            </w:r>
            <w:r w:rsidRPr="00E60946">
              <w:rPr>
                <w:sz w:val="28"/>
                <w:szCs w:val="28"/>
              </w:rPr>
              <w:t>)</w:t>
            </w:r>
          </w:p>
          <w:p w:rsidR="007015E0" w:rsidRPr="00E60946" w:rsidRDefault="007015E0" w:rsidP="007015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97,61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89,17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103,80</w:t>
            </w:r>
          </w:p>
        </w:tc>
        <w:tc>
          <w:tcPr>
            <w:tcW w:w="1133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103,89</w:t>
            </w:r>
          </w:p>
        </w:tc>
        <w:tc>
          <w:tcPr>
            <w:tcW w:w="1277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103,91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103,99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104,00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103,89</w:t>
            </w:r>
          </w:p>
        </w:tc>
        <w:tc>
          <w:tcPr>
            <w:tcW w:w="1133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103,90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  <w:lang w:val="en-US"/>
              </w:rPr>
            </w:pPr>
            <w:r w:rsidRPr="00E60946">
              <w:rPr>
                <w:sz w:val="28"/>
                <w:szCs w:val="28"/>
                <w:lang w:val="en-US"/>
              </w:rPr>
              <w:t>2.3.</w:t>
            </w: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Водоснабжение; вод</w:t>
            </w:r>
            <w:r w:rsidRPr="00E60946">
              <w:rPr>
                <w:sz w:val="28"/>
                <w:szCs w:val="28"/>
              </w:rPr>
              <w:t>о</w:t>
            </w:r>
            <w:r w:rsidRPr="00E60946">
              <w:rPr>
                <w:sz w:val="28"/>
                <w:szCs w:val="28"/>
              </w:rPr>
              <w:t>отведение, организ</w:t>
            </w:r>
            <w:r w:rsidRPr="00E60946">
              <w:rPr>
                <w:sz w:val="28"/>
                <w:szCs w:val="28"/>
              </w:rPr>
              <w:t>а</w:t>
            </w:r>
            <w:r w:rsidRPr="00E60946">
              <w:rPr>
                <w:sz w:val="28"/>
                <w:szCs w:val="28"/>
              </w:rPr>
              <w:t>ция сбора и утилиз</w:t>
            </w:r>
            <w:r w:rsidRPr="00E60946">
              <w:rPr>
                <w:sz w:val="28"/>
                <w:szCs w:val="28"/>
              </w:rPr>
              <w:t>а</w:t>
            </w:r>
            <w:r w:rsidRPr="00E60946">
              <w:rPr>
                <w:sz w:val="28"/>
                <w:szCs w:val="28"/>
              </w:rPr>
              <w:t>ции отходов, деятел</w:t>
            </w:r>
            <w:r w:rsidRPr="00E60946">
              <w:rPr>
                <w:sz w:val="28"/>
                <w:szCs w:val="28"/>
              </w:rPr>
              <w:t>ь</w:t>
            </w:r>
            <w:r w:rsidRPr="00E60946">
              <w:rPr>
                <w:sz w:val="28"/>
                <w:szCs w:val="28"/>
              </w:rPr>
              <w:t>ность по ликвидации загрязнений (раздел Е)</w:t>
            </w:r>
          </w:p>
        </w:tc>
        <w:tc>
          <w:tcPr>
            <w:tcW w:w="1559" w:type="dxa"/>
          </w:tcPr>
          <w:p w:rsidR="005C71DE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1275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120,671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106,227</w:t>
            </w:r>
          </w:p>
        </w:tc>
        <w:tc>
          <w:tcPr>
            <w:tcW w:w="1134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100,052</w:t>
            </w:r>
          </w:p>
        </w:tc>
        <w:tc>
          <w:tcPr>
            <w:tcW w:w="1133" w:type="dxa"/>
            <w:vAlign w:val="center"/>
          </w:tcPr>
          <w:p w:rsidR="007015E0" w:rsidRPr="00E60946" w:rsidRDefault="00294E09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105,255</w:t>
            </w:r>
          </w:p>
        </w:tc>
        <w:tc>
          <w:tcPr>
            <w:tcW w:w="1277" w:type="dxa"/>
            <w:vAlign w:val="center"/>
          </w:tcPr>
          <w:p w:rsidR="007015E0" w:rsidRPr="00E60946" w:rsidRDefault="00F4342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107,105</w:t>
            </w:r>
          </w:p>
        </w:tc>
        <w:tc>
          <w:tcPr>
            <w:tcW w:w="1134" w:type="dxa"/>
            <w:vAlign w:val="center"/>
          </w:tcPr>
          <w:p w:rsidR="007015E0" w:rsidRPr="00E60946" w:rsidRDefault="00F4342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109,222</w:t>
            </w:r>
          </w:p>
        </w:tc>
        <w:tc>
          <w:tcPr>
            <w:tcW w:w="1134" w:type="dxa"/>
            <w:vAlign w:val="center"/>
          </w:tcPr>
          <w:p w:rsidR="007015E0" w:rsidRPr="00E60946" w:rsidRDefault="00F4342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111,990</w:t>
            </w:r>
          </w:p>
        </w:tc>
        <w:tc>
          <w:tcPr>
            <w:tcW w:w="1134" w:type="dxa"/>
            <w:vAlign w:val="center"/>
          </w:tcPr>
          <w:p w:rsidR="007015E0" w:rsidRPr="00E60946" w:rsidRDefault="00F4342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112,988</w:t>
            </w:r>
          </w:p>
        </w:tc>
        <w:tc>
          <w:tcPr>
            <w:tcW w:w="1133" w:type="dxa"/>
            <w:vAlign w:val="center"/>
          </w:tcPr>
          <w:p w:rsidR="007015E0" w:rsidRPr="00E60946" w:rsidRDefault="00F4342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117,110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15E0" w:rsidRPr="00E60946" w:rsidRDefault="007015E0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Водоснабжение; вод</w:t>
            </w:r>
            <w:r w:rsidRPr="00E60946">
              <w:rPr>
                <w:sz w:val="28"/>
                <w:szCs w:val="28"/>
              </w:rPr>
              <w:t>о</w:t>
            </w:r>
            <w:r w:rsidRPr="00E60946">
              <w:rPr>
                <w:sz w:val="28"/>
                <w:szCs w:val="28"/>
              </w:rPr>
              <w:t>отведение, организ</w:t>
            </w:r>
            <w:r w:rsidRPr="00E60946">
              <w:rPr>
                <w:sz w:val="28"/>
                <w:szCs w:val="28"/>
              </w:rPr>
              <w:t>а</w:t>
            </w:r>
            <w:r w:rsidRPr="00E60946">
              <w:rPr>
                <w:sz w:val="28"/>
                <w:szCs w:val="28"/>
              </w:rPr>
              <w:t>ция сбора и утилиз</w:t>
            </w:r>
            <w:r w:rsidRPr="00E60946">
              <w:rPr>
                <w:sz w:val="28"/>
                <w:szCs w:val="28"/>
              </w:rPr>
              <w:t>а</w:t>
            </w:r>
            <w:r w:rsidRPr="00E60946">
              <w:rPr>
                <w:sz w:val="28"/>
                <w:szCs w:val="28"/>
              </w:rPr>
              <w:t>ции отходов, деятел</w:t>
            </w:r>
            <w:r w:rsidRPr="00E60946">
              <w:rPr>
                <w:sz w:val="28"/>
                <w:szCs w:val="28"/>
              </w:rPr>
              <w:t>ь</w:t>
            </w:r>
            <w:r w:rsidRPr="00E60946">
              <w:rPr>
                <w:sz w:val="28"/>
                <w:szCs w:val="28"/>
              </w:rPr>
              <w:t xml:space="preserve">ность по ликвидации </w:t>
            </w:r>
            <w:r w:rsidRPr="00E60946">
              <w:rPr>
                <w:sz w:val="28"/>
                <w:szCs w:val="28"/>
              </w:rPr>
              <w:lastRenderedPageBreak/>
              <w:t>загрязнений (раздел Е)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lastRenderedPageBreak/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104,24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87,77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89,70</w:t>
            </w:r>
          </w:p>
        </w:tc>
        <w:tc>
          <w:tcPr>
            <w:tcW w:w="1133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101,15</w:t>
            </w:r>
          </w:p>
        </w:tc>
        <w:tc>
          <w:tcPr>
            <w:tcW w:w="1277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102,93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99,78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100,54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99,47</w:t>
            </w:r>
          </w:p>
        </w:tc>
        <w:tc>
          <w:tcPr>
            <w:tcW w:w="1133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100,55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946">
              <w:rPr>
                <w:bCs/>
                <w:color w:val="000000"/>
                <w:sz w:val="28"/>
                <w:szCs w:val="28"/>
              </w:rPr>
              <w:t>Средние тарифы на потребление тепл</w:t>
            </w:r>
            <w:r w:rsidRPr="00E60946">
              <w:rPr>
                <w:bCs/>
                <w:color w:val="000000"/>
                <w:sz w:val="28"/>
                <w:szCs w:val="28"/>
              </w:rPr>
              <w:t>о</w:t>
            </w:r>
            <w:r w:rsidRPr="00E60946">
              <w:rPr>
                <w:bCs/>
                <w:color w:val="000000"/>
                <w:sz w:val="28"/>
                <w:szCs w:val="28"/>
              </w:rPr>
              <w:t>энергии различным категориям потреб</w:t>
            </w:r>
            <w:r w:rsidRPr="00E60946">
              <w:rPr>
                <w:bCs/>
                <w:color w:val="000000"/>
                <w:sz w:val="28"/>
                <w:szCs w:val="28"/>
              </w:rPr>
              <w:t>и</w:t>
            </w:r>
            <w:r w:rsidRPr="00E60946">
              <w:rPr>
                <w:bCs/>
                <w:color w:val="000000"/>
                <w:sz w:val="28"/>
                <w:szCs w:val="28"/>
              </w:rPr>
              <w:t xml:space="preserve">телей 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руб./тыс.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275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3649,01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4073,44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3288,06</w:t>
            </w:r>
          </w:p>
        </w:tc>
        <w:tc>
          <w:tcPr>
            <w:tcW w:w="1133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3403,14</w:t>
            </w:r>
          </w:p>
        </w:tc>
        <w:tc>
          <w:tcPr>
            <w:tcW w:w="1277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4122,72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4287,63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4513,44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4693,98</w:t>
            </w:r>
          </w:p>
        </w:tc>
        <w:tc>
          <w:tcPr>
            <w:tcW w:w="1133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4682,16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2.5.</w:t>
            </w: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Производство осно</w:t>
            </w:r>
            <w:r w:rsidRPr="00E60946">
              <w:rPr>
                <w:color w:val="000000"/>
                <w:sz w:val="28"/>
                <w:szCs w:val="28"/>
              </w:rPr>
              <w:t>в</w:t>
            </w:r>
            <w:r w:rsidRPr="00E60946">
              <w:rPr>
                <w:color w:val="000000"/>
                <w:sz w:val="28"/>
                <w:szCs w:val="28"/>
              </w:rPr>
              <w:t>ных видов продукции, отдел экономики, о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дел по сельскому х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зяйству и продовол</w:t>
            </w:r>
            <w:r w:rsidRPr="00E60946">
              <w:rPr>
                <w:color w:val="000000"/>
                <w:sz w:val="28"/>
                <w:szCs w:val="28"/>
              </w:rPr>
              <w:t>ь</w:t>
            </w:r>
            <w:r w:rsidRPr="00E60946">
              <w:rPr>
                <w:color w:val="000000"/>
                <w:sz w:val="28"/>
                <w:szCs w:val="28"/>
              </w:rPr>
              <w:t>ствию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E60946">
            <w:pPr>
              <w:ind w:firstLineChars="14" w:firstLine="39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производство комб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корма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27,413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40,352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40,50</w:t>
            </w:r>
          </w:p>
        </w:tc>
        <w:tc>
          <w:tcPr>
            <w:tcW w:w="1133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77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40,50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134" w:type="dxa"/>
            <w:vAlign w:val="center"/>
          </w:tcPr>
          <w:p w:rsidR="007015E0" w:rsidRPr="00E60946" w:rsidRDefault="003C6A30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E60946">
            <w:pPr>
              <w:ind w:firstLineChars="14" w:firstLine="39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производства хлеба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E60946">
            <w:pPr>
              <w:ind w:firstLineChars="14" w:firstLine="39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бланочная продукция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7015E0" w:rsidRPr="00E60946" w:rsidRDefault="007015E0" w:rsidP="007015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листов о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тисков</w:t>
            </w:r>
          </w:p>
        </w:tc>
        <w:tc>
          <w:tcPr>
            <w:tcW w:w="1275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7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</w:tr>
      <w:tr w:rsidR="002E5636" w:rsidRPr="00E60946" w:rsidTr="009E1479">
        <w:tc>
          <w:tcPr>
            <w:tcW w:w="709" w:type="dxa"/>
            <w:vAlign w:val="center"/>
          </w:tcPr>
          <w:p w:rsidR="002E5636" w:rsidRPr="00E60946" w:rsidRDefault="002E5636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E5636" w:rsidRPr="00E60946" w:rsidRDefault="002E5636" w:rsidP="00E60946">
            <w:pPr>
              <w:ind w:firstLineChars="14" w:firstLine="39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производство газет</w:t>
            </w:r>
          </w:p>
        </w:tc>
        <w:tc>
          <w:tcPr>
            <w:tcW w:w="1559" w:type="dxa"/>
          </w:tcPr>
          <w:p w:rsidR="002E5636" w:rsidRPr="00E60946" w:rsidRDefault="002E5636" w:rsidP="007015E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2E5636" w:rsidRPr="00E60946" w:rsidRDefault="002E5636" w:rsidP="007015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листов о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тисков</w:t>
            </w:r>
          </w:p>
        </w:tc>
        <w:tc>
          <w:tcPr>
            <w:tcW w:w="1275" w:type="dxa"/>
            <w:vAlign w:val="center"/>
          </w:tcPr>
          <w:p w:rsidR="002E5636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134" w:type="dxa"/>
            <w:vAlign w:val="center"/>
          </w:tcPr>
          <w:p w:rsidR="002E5636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133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277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133" w:type="dxa"/>
            <w:vAlign w:val="center"/>
          </w:tcPr>
          <w:p w:rsidR="002E5636" w:rsidRDefault="002E5636" w:rsidP="00F97CCB">
            <w:pPr>
              <w:jc w:val="center"/>
            </w:pPr>
            <w:r w:rsidRPr="008D2FE0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E60946">
            <w:pPr>
              <w:ind w:firstLineChars="14" w:firstLine="39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275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22,97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277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23,01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23,01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23,01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E60946">
            <w:pPr>
              <w:ind w:firstLineChars="14" w:firstLine="39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75" w:type="dxa"/>
            <w:vAlign w:val="center"/>
          </w:tcPr>
          <w:p w:rsidR="007015E0" w:rsidRPr="00E60946" w:rsidRDefault="002E5636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742,51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719,72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695,47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695,77</w:t>
            </w:r>
          </w:p>
        </w:tc>
        <w:tc>
          <w:tcPr>
            <w:tcW w:w="1277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699,77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695,77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699,77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696,27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700,27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015E0" w:rsidRPr="00987639" w:rsidRDefault="007015E0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559" w:type="dxa"/>
          </w:tcPr>
          <w:p w:rsidR="005C71DE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7015E0" w:rsidRPr="00E60946" w:rsidRDefault="002E5636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2604,99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2519,53</w:t>
            </w:r>
          </w:p>
        </w:tc>
        <w:tc>
          <w:tcPr>
            <w:tcW w:w="1134" w:type="dxa"/>
            <w:vAlign w:val="center"/>
          </w:tcPr>
          <w:p w:rsidR="007015E0" w:rsidRPr="00E60946" w:rsidRDefault="002E5636" w:rsidP="00F97CCB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2651,65</w:t>
            </w:r>
          </w:p>
        </w:tc>
        <w:tc>
          <w:tcPr>
            <w:tcW w:w="1133" w:type="dxa"/>
            <w:vAlign w:val="center"/>
          </w:tcPr>
          <w:p w:rsidR="007015E0" w:rsidRPr="00E60946" w:rsidRDefault="002E5636" w:rsidP="00F97CCB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2721,44</w:t>
            </w:r>
          </w:p>
        </w:tc>
        <w:tc>
          <w:tcPr>
            <w:tcW w:w="1277" w:type="dxa"/>
            <w:vAlign w:val="center"/>
          </w:tcPr>
          <w:p w:rsidR="007015E0" w:rsidRPr="00E60946" w:rsidRDefault="002E5636" w:rsidP="00F97CCB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2765,34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2833,67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2880,25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2960,13</w:t>
            </w:r>
          </w:p>
        </w:tc>
        <w:tc>
          <w:tcPr>
            <w:tcW w:w="1133" w:type="dxa"/>
            <w:vAlign w:val="center"/>
          </w:tcPr>
          <w:p w:rsidR="007015E0" w:rsidRPr="00E60946" w:rsidRDefault="00575C10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3008,05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 производства продукции сельского хозяйства</w:t>
            </w:r>
          </w:p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84,38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109,18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101,10</w:t>
            </w:r>
          </w:p>
        </w:tc>
        <w:tc>
          <w:tcPr>
            <w:tcW w:w="1133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277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100,56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100,37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100,31</w:t>
            </w:r>
          </w:p>
        </w:tc>
        <w:tc>
          <w:tcPr>
            <w:tcW w:w="1133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100,35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3.1.</w:t>
            </w: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946">
              <w:rPr>
                <w:bCs/>
                <w:color w:val="000000"/>
                <w:sz w:val="28"/>
                <w:szCs w:val="28"/>
              </w:rPr>
              <w:t>Производство ва</w:t>
            </w:r>
            <w:r w:rsidRPr="00E60946">
              <w:rPr>
                <w:bCs/>
                <w:color w:val="000000"/>
                <w:sz w:val="28"/>
                <w:szCs w:val="28"/>
              </w:rPr>
              <w:t>ж</w:t>
            </w:r>
            <w:r w:rsidRPr="00E60946">
              <w:rPr>
                <w:bCs/>
                <w:color w:val="000000"/>
                <w:sz w:val="28"/>
                <w:szCs w:val="28"/>
              </w:rPr>
              <w:t>нейших видов пр</w:t>
            </w:r>
            <w:r w:rsidRPr="00E60946">
              <w:rPr>
                <w:bCs/>
                <w:color w:val="000000"/>
                <w:sz w:val="28"/>
                <w:szCs w:val="28"/>
              </w:rPr>
              <w:t>о</w:t>
            </w:r>
            <w:r w:rsidRPr="00E60946">
              <w:rPr>
                <w:bCs/>
                <w:color w:val="000000"/>
                <w:sz w:val="28"/>
                <w:szCs w:val="28"/>
              </w:rPr>
              <w:t xml:space="preserve">дукции в натуральном выражении 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2,487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3,860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3,789</w:t>
            </w:r>
          </w:p>
        </w:tc>
        <w:tc>
          <w:tcPr>
            <w:tcW w:w="1133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3,630</w:t>
            </w:r>
          </w:p>
        </w:tc>
        <w:tc>
          <w:tcPr>
            <w:tcW w:w="1277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3,849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3,670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3,869</w:t>
            </w:r>
          </w:p>
        </w:tc>
        <w:tc>
          <w:tcPr>
            <w:tcW w:w="1134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3,710</w:t>
            </w:r>
          </w:p>
        </w:tc>
        <w:tc>
          <w:tcPr>
            <w:tcW w:w="1133" w:type="dxa"/>
            <w:vAlign w:val="center"/>
          </w:tcPr>
          <w:p w:rsidR="007015E0" w:rsidRPr="00E60946" w:rsidRDefault="00575C10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3,899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Валовой сбор карт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феля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4,974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5,801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5,484</w:t>
            </w:r>
          </w:p>
        </w:tc>
        <w:tc>
          <w:tcPr>
            <w:tcW w:w="1133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5,300</w:t>
            </w:r>
          </w:p>
        </w:tc>
        <w:tc>
          <w:tcPr>
            <w:tcW w:w="1277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5,512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5,350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5,574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5,400</w:t>
            </w:r>
          </w:p>
        </w:tc>
        <w:tc>
          <w:tcPr>
            <w:tcW w:w="1133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5,613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Валовой сбор овощей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43,475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47,602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47,550</w:t>
            </w:r>
          </w:p>
        </w:tc>
        <w:tc>
          <w:tcPr>
            <w:tcW w:w="1133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46,600</w:t>
            </w:r>
          </w:p>
        </w:tc>
        <w:tc>
          <w:tcPr>
            <w:tcW w:w="1277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47,700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46,680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47,780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46,750</w:t>
            </w:r>
          </w:p>
        </w:tc>
        <w:tc>
          <w:tcPr>
            <w:tcW w:w="1133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47,850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4,717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5,593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5,499</w:t>
            </w:r>
          </w:p>
        </w:tc>
        <w:tc>
          <w:tcPr>
            <w:tcW w:w="1133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5,490</w:t>
            </w:r>
          </w:p>
        </w:tc>
        <w:tc>
          <w:tcPr>
            <w:tcW w:w="1277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5,567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5,530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5,615</w:t>
            </w:r>
          </w:p>
        </w:tc>
        <w:tc>
          <w:tcPr>
            <w:tcW w:w="1134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5,560</w:t>
            </w:r>
          </w:p>
        </w:tc>
        <w:tc>
          <w:tcPr>
            <w:tcW w:w="1133" w:type="dxa"/>
            <w:vAlign w:val="center"/>
          </w:tcPr>
          <w:p w:rsidR="007015E0" w:rsidRPr="00E60946" w:rsidRDefault="007A7423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5,643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275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25,218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26,134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27,600</w:t>
            </w:r>
          </w:p>
        </w:tc>
        <w:tc>
          <w:tcPr>
            <w:tcW w:w="1133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27,400</w:t>
            </w:r>
          </w:p>
        </w:tc>
        <w:tc>
          <w:tcPr>
            <w:tcW w:w="1277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27,661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27,460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27,721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27,520</w:t>
            </w:r>
          </w:p>
        </w:tc>
        <w:tc>
          <w:tcPr>
            <w:tcW w:w="1133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27,783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E60946" w:rsidRDefault="007015E0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млн. штук</w:t>
            </w:r>
          </w:p>
        </w:tc>
        <w:tc>
          <w:tcPr>
            <w:tcW w:w="1275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8,326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8,480</w:t>
            </w:r>
          </w:p>
        </w:tc>
        <w:tc>
          <w:tcPr>
            <w:tcW w:w="1133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277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8,518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8,520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8,560</w:t>
            </w:r>
          </w:p>
        </w:tc>
        <w:tc>
          <w:tcPr>
            <w:tcW w:w="1134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8,540</w:t>
            </w:r>
          </w:p>
        </w:tc>
        <w:tc>
          <w:tcPr>
            <w:tcW w:w="1133" w:type="dxa"/>
            <w:vAlign w:val="center"/>
          </w:tcPr>
          <w:p w:rsidR="007015E0" w:rsidRPr="00E60946" w:rsidRDefault="007F0066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8,582</w:t>
            </w:r>
          </w:p>
        </w:tc>
      </w:tr>
      <w:tr w:rsidR="007015E0" w:rsidRPr="00E60946" w:rsidTr="009E1479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015E0" w:rsidRPr="00987639" w:rsidRDefault="007015E0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 xml:space="preserve">Транспорт </w:t>
            </w:r>
          </w:p>
        </w:tc>
        <w:tc>
          <w:tcPr>
            <w:tcW w:w="1559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015E0" w:rsidRPr="00E60946" w:rsidRDefault="007015E0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Протяженность авт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мобильных дорог о</w:t>
            </w:r>
            <w:r w:rsidRPr="00E60946">
              <w:rPr>
                <w:color w:val="000000"/>
                <w:sz w:val="28"/>
                <w:szCs w:val="28"/>
              </w:rPr>
              <w:t>б</w:t>
            </w:r>
            <w:r w:rsidRPr="00E60946">
              <w:rPr>
                <w:color w:val="000000"/>
                <w:sz w:val="28"/>
                <w:szCs w:val="28"/>
              </w:rPr>
              <w:t>щего пользования с твердым покрытием (федерального, реги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нального и межмун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ципального, местного значения)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км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8163C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8163C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313,219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81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316,669</w:t>
            </w:r>
          </w:p>
        </w:tc>
        <w:tc>
          <w:tcPr>
            <w:tcW w:w="1133" w:type="dxa"/>
            <w:vAlign w:val="center"/>
          </w:tcPr>
          <w:p w:rsidR="00901278" w:rsidRDefault="00901278" w:rsidP="008163CD">
            <w:pPr>
              <w:jc w:val="center"/>
            </w:pPr>
            <w:r w:rsidRPr="009A602F">
              <w:rPr>
                <w:sz w:val="28"/>
                <w:szCs w:val="28"/>
              </w:rPr>
              <w:t>316,669</w:t>
            </w:r>
          </w:p>
        </w:tc>
        <w:tc>
          <w:tcPr>
            <w:tcW w:w="1277" w:type="dxa"/>
            <w:vAlign w:val="center"/>
          </w:tcPr>
          <w:p w:rsidR="00901278" w:rsidRDefault="00901278" w:rsidP="008163CD">
            <w:pPr>
              <w:jc w:val="center"/>
            </w:pPr>
            <w:r w:rsidRPr="009A602F">
              <w:rPr>
                <w:sz w:val="28"/>
                <w:szCs w:val="28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Default="00901278" w:rsidP="008163CD">
            <w:pPr>
              <w:jc w:val="center"/>
            </w:pPr>
            <w:r w:rsidRPr="009A602F">
              <w:rPr>
                <w:sz w:val="28"/>
                <w:szCs w:val="28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Default="00901278" w:rsidP="008163CD">
            <w:pPr>
              <w:jc w:val="center"/>
            </w:pPr>
            <w:r w:rsidRPr="009A602F">
              <w:rPr>
                <w:sz w:val="28"/>
                <w:szCs w:val="28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Default="00901278" w:rsidP="008163CD">
            <w:pPr>
              <w:jc w:val="center"/>
            </w:pPr>
            <w:r w:rsidRPr="009A602F">
              <w:rPr>
                <w:sz w:val="28"/>
                <w:szCs w:val="28"/>
              </w:rPr>
              <w:t>316,669</w:t>
            </w:r>
          </w:p>
        </w:tc>
        <w:tc>
          <w:tcPr>
            <w:tcW w:w="1133" w:type="dxa"/>
            <w:vAlign w:val="center"/>
          </w:tcPr>
          <w:p w:rsidR="00901278" w:rsidRDefault="00901278" w:rsidP="008163CD">
            <w:pPr>
              <w:jc w:val="center"/>
            </w:pPr>
            <w:r w:rsidRPr="009A602F">
              <w:rPr>
                <w:sz w:val="28"/>
                <w:szCs w:val="28"/>
              </w:rPr>
              <w:t>316,669</w:t>
            </w:r>
          </w:p>
        </w:tc>
      </w:tr>
      <w:tr w:rsidR="00901278" w:rsidRPr="00E60946" w:rsidTr="00901278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Плотность автом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бильных дорог общего пользования с тве</w:t>
            </w:r>
            <w:r w:rsidRPr="00E60946">
              <w:rPr>
                <w:color w:val="000000"/>
                <w:sz w:val="28"/>
                <w:szCs w:val="28"/>
              </w:rPr>
              <w:t>р</w:t>
            </w:r>
            <w:r w:rsidRPr="00E60946">
              <w:rPr>
                <w:color w:val="000000"/>
                <w:sz w:val="28"/>
                <w:szCs w:val="28"/>
              </w:rPr>
              <w:t>дым   покрытием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на конец года; км путей на 10000 кв. км терр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1204,60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1217,86</w:t>
            </w:r>
          </w:p>
        </w:tc>
        <w:tc>
          <w:tcPr>
            <w:tcW w:w="1133" w:type="dxa"/>
            <w:vAlign w:val="center"/>
          </w:tcPr>
          <w:p w:rsidR="00901278" w:rsidRDefault="00901278" w:rsidP="00901278">
            <w:pPr>
              <w:jc w:val="center"/>
            </w:pPr>
            <w:r w:rsidRPr="00C5391B">
              <w:rPr>
                <w:sz w:val="28"/>
                <w:szCs w:val="28"/>
              </w:rPr>
              <w:t>1217,86</w:t>
            </w:r>
          </w:p>
        </w:tc>
        <w:tc>
          <w:tcPr>
            <w:tcW w:w="1277" w:type="dxa"/>
            <w:vAlign w:val="center"/>
          </w:tcPr>
          <w:p w:rsidR="00901278" w:rsidRDefault="00901278" w:rsidP="00901278">
            <w:pPr>
              <w:jc w:val="center"/>
            </w:pPr>
            <w:r w:rsidRPr="00C5391B">
              <w:rPr>
                <w:sz w:val="28"/>
                <w:szCs w:val="28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Default="00901278" w:rsidP="00901278">
            <w:pPr>
              <w:jc w:val="center"/>
            </w:pPr>
            <w:r w:rsidRPr="00C5391B">
              <w:rPr>
                <w:sz w:val="28"/>
                <w:szCs w:val="28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Default="00901278" w:rsidP="00901278">
            <w:pPr>
              <w:jc w:val="center"/>
            </w:pPr>
            <w:r w:rsidRPr="00C5391B">
              <w:rPr>
                <w:sz w:val="28"/>
                <w:szCs w:val="28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Default="00901278" w:rsidP="00901278">
            <w:pPr>
              <w:jc w:val="center"/>
            </w:pPr>
            <w:r w:rsidRPr="00C5391B">
              <w:rPr>
                <w:sz w:val="28"/>
                <w:szCs w:val="28"/>
              </w:rPr>
              <w:t>1217,86</w:t>
            </w:r>
          </w:p>
        </w:tc>
        <w:tc>
          <w:tcPr>
            <w:tcW w:w="1133" w:type="dxa"/>
            <w:vAlign w:val="center"/>
          </w:tcPr>
          <w:p w:rsidR="00901278" w:rsidRDefault="00901278" w:rsidP="00901278">
            <w:pPr>
              <w:jc w:val="center"/>
            </w:pPr>
            <w:r w:rsidRPr="00C5391B">
              <w:rPr>
                <w:sz w:val="28"/>
                <w:szCs w:val="28"/>
              </w:rPr>
              <w:t>1217,86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5.1.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Объем работ, выпо</w:t>
            </w:r>
            <w:r w:rsidRPr="00E60946">
              <w:rPr>
                <w:color w:val="000000"/>
                <w:sz w:val="28"/>
                <w:szCs w:val="28"/>
              </w:rPr>
              <w:t>л</w:t>
            </w:r>
            <w:r w:rsidRPr="00E60946">
              <w:rPr>
                <w:color w:val="000000"/>
                <w:sz w:val="28"/>
                <w:szCs w:val="28"/>
              </w:rPr>
              <w:t>ненных по виду эк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номической деятел</w:t>
            </w:r>
            <w:r w:rsidRPr="00E60946">
              <w:rPr>
                <w:color w:val="000000"/>
                <w:sz w:val="28"/>
                <w:szCs w:val="28"/>
              </w:rPr>
              <w:t>ь</w:t>
            </w:r>
            <w:r w:rsidRPr="00E60946">
              <w:rPr>
                <w:color w:val="000000"/>
                <w:sz w:val="28"/>
                <w:szCs w:val="28"/>
              </w:rPr>
              <w:t xml:space="preserve">ности "Строительство" 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>(Раздел F)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lastRenderedPageBreak/>
              <w:t>в ценах соответс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 xml:space="preserve">вующих лет; млн. 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>рублей.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83,021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65,799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84,757</w:t>
            </w:r>
          </w:p>
        </w:tc>
        <w:tc>
          <w:tcPr>
            <w:tcW w:w="1133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67,930</w:t>
            </w:r>
          </w:p>
        </w:tc>
        <w:tc>
          <w:tcPr>
            <w:tcW w:w="1277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67,930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77,780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77,780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81,667</w:t>
            </w:r>
          </w:p>
        </w:tc>
        <w:tc>
          <w:tcPr>
            <w:tcW w:w="1133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81,667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 производства по виду деятельности "Строительство" (Ра</w:t>
            </w:r>
            <w:r w:rsidRPr="00E60946">
              <w:rPr>
                <w:color w:val="000000"/>
                <w:sz w:val="28"/>
                <w:szCs w:val="28"/>
              </w:rPr>
              <w:t>з</w:t>
            </w:r>
            <w:r w:rsidRPr="00E60946">
              <w:rPr>
                <w:color w:val="000000"/>
                <w:sz w:val="28"/>
                <w:szCs w:val="28"/>
              </w:rPr>
              <w:t>дел F)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78,98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72,58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122,80</w:t>
            </w:r>
          </w:p>
        </w:tc>
        <w:tc>
          <w:tcPr>
            <w:tcW w:w="1133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76,40</w:t>
            </w:r>
          </w:p>
        </w:tc>
        <w:tc>
          <w:tcPr>
            <w:tcW w:w="1277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76,55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109,05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109,15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99,90</w:t>
            </w:r>
          </w:p>
        </w:tc>
        <w:tc>
          <w:tcPr>
            <w:tcW w:w="1133" w:type="dxa"/>
            <w:vAlign w:val="center"/>
          </w:tcPr>
          <w:p w:rsidR="00901278" w:rsidRPr="00E60946" w:rsidRDefault="008163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5.3.</w:t>
            </w:r>
          </w:p>
        </w:tc>
        <w:tc>
          <w:tcPr>
            <w:tcW w:w="2977" w:type="dxa"/>
          </w:tcPr>
          <w:p w:rsidR="00901278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Индекс-дефлятор по объему работ, выпо</w:t>
            </w:r>
            <w:r w:rsidRPr="00E60946">
              <w:rPr>
                <w:color w:val="000000"/>
                <w:sz w:val="28"/>
                <w:szCs w:val="28"/>
              </w:rPr>
              <w:t>л</w:t>
            </w:r>
            <w:r w:rsidRPr="00E60946">
              <w:rPr>
                <w:color w:val="000000"/>
                <w:sz w:val="28"/>
                <w:szCs w:val="28"/>
              </w:rPr>
              <w:t>ненных по виду де</w:t>
            </w:r>
            <w:r w:rsidRPr="00E60946">
              <w:rPr>
                <w:color w:val="000000"/>
                <w:sz w:val="28"/>
                <w:szCs w:val="28"/>
              </w:rPr>
              <w:t>я</w:t>
            </w:r>
            <w:r w:rsidRPr="00E60946">
              <w:rPr>
                <w:color w:val="000000"/>
                <w:sz w:val="28"/>
                <w:szCs w:val="28"/>
              </w:rPr>
              <w:t>тельности "строител</w:t>
            </w:r>
            <w:r w:rsidRPr="00E60946">
              <w:rPr>
                <w:color w:val="000000"/>
                <w:sz w:val="28"/>
                <w:szCs w:val="28"/>
              </w:rPr>
              <w:t>ь</w:t>
            </w:r>
            <w:r w:rsidRPr="00E60946">
              <w:rPr>
                <w:color w:val="000000"/>
                <w:sz w:val="28"/>
                <w:szCs w:val="28"/>
              </w:rPr>
              <w:t>ство" (Раздел F)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104,90</w:t>
            </w:r>
          </w:p>
        </w:tc>
        <w:tc>
          <w:tcPr>
            <w:tcW w:w="1133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104,90</w:t>
            </w:r>
          </w:p>
        </w:tc>
        <w:tc>
          <w:tcPr>
            <w:tcW w:w="1277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104,90</w:t>
            </w:r>
          </w:p>
        </w:tc>
        <w:tc>
          <w:tcPr>
            <w:tcW w:w="1134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105,10</w:t>
            </w:r>
          </w:p>
        </w:tc>
        <w:tc>
          <w:tcPr>
            <w:tcW w:w="1133" w:type="dxa"/>
            <w:vAlign w:val="center"/>
          </w:tcPr>
          <w:p w:rsidR="00901278" w:rsidRPr="00E60946" w:rsidRDefault="008163CD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5.4.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Ввод в действие ж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лых домов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тыс. кв. м.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5,832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Торговля и услуги населению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6.1.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 ценах соответс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вующих лет; млн. рублей.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1554,61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1625,349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1609,096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1647,020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1676,677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1714,074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1763,865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1796,088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1859,114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95,74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</w:t>
            </w:r>
            <w:r w:rsidR="00A7342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101,35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Индекс-дефлятор об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рота розничной то</w:t>
            </w:r>
            <w:r w:rsidRPr="00E60946">
              <w:rPr>
                <w:color w:val="000000"/>
                <w:sz w:val="28"/>
                <w:szCs w:val="28"/>
              </w:rPr>
              <w:t>р</w:t>
            </w:r>
            <w:r w:rsidRPr="00E60946">
              <w:rPr>
                <w:color w:val="000000"/>
                <w:sz w:val="28"/>
                <w:szCs w:val="28"/>
              </w:rPr>
              <w:t>говли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6.2.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Оборот общественн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го питания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 ценах соответс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вующих лет;  млн. рублей.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42,259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39,385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40,313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40,921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41,476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42,681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43,130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44,644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Оборот общественн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го питания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90,14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99,18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99,99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6.3.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 ценах соответс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 xml:space="preserve">вующих 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>лет;  млн. рублей.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170,130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176,940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177,648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178,567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184,576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184,041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192,513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191,198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201,368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97,09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96,93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Индекс-дефлятор платных услуг насел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Малое и среднее предпринимательс</w:t>
            </w:r>
            <w:r w:rsidRPr="00987639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987639">
              <w:rPr>
                <w:b/>
                <w:bCs/>
                <w:color w:val="000000"/>
                <w:sz w:val="28"/>
                <w:szCs w:val="28"/>
              </w:rPr>
              <w:t>во, включая микр</w:t>
            </w:r>
            <w:r w:rsidRPr="0098763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987639">
              <w:rPr>
                <w:b/>
                <w:bCs/>
                <w:color w:val="000000"/>
                <w:sz w:val="28"/>
                <w:szCs w:val="28"/>
              </w:rPr>
              <w:t xml:space="preserve">предприятия 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7.1.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единиц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7.2.</w:t>
            </w:r>
          </w:p>
        </w:tc>
        <w:tc>
          <w:tcPr>
            <w:tcW w:w="2977" w:type="dxa"/>
          </w:tcPr>
          <w:p w:rsidR="00901278" w:rsidRPr="00E60946" w:rsidRDefault="00901278" w:rsidP="00E60946">
            <w:pPr>
              <w:ind w:firstLineChars="14" w:firstLine="39"/>
              <w:jc w:val="both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Среднесписочная численность работн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ков малых и средних предприятий, включая микропредприятия (без внешних совме</w:t>
            </w:r>
            <w:r w:rsidRPr="00E60946">
              <w:rPr>
                <w:sz w:val="28"/>
                <w:szCs w:val="28"/>
              </w:rPr>
              <w:t>с</w:t>
            </w:r>
            <w:r w:rsidRPr="00E60946">
              <w:rPr>
                <w:sz w:val="28"/>
                <w:szCs w:val="28"/>
              </w:rPr>
              <w:lastRenderedPageBreak/>
              <w:t>тителей)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2977" w:type="dxa"/>
          </w:tcPr>
          <w:p w:rsidR="00901278" w:rsidRPr="00E60946" w:rsidRDefault="00901278" w:rsidP="00E60946">
            <w:pPr>
              <w:ind w:firstLineChars="14" w:firstLine="39"/>
              <w:jc w:val="both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Оборот малых и сре</w:t>
            </w:r>
            <w:r w:rsidRPr="00E60946">
              <w:rPr>
                <w:sz w:val="28"/>
                <w:szCs w:val="28"/>
              </w:rPr>
              <w:t>д</w:t>
            </w:r>
            <w:r w:rsidRPr="00E60946">
              <w:rPr>
                <w:sz w:val="28"/>
                <w:szCs w:val="28"/>
              </w:rPr>
              <w:t>них предприятий, включая микропре</w:t>
            </w:r>
            <w:r w:rsidRPr="00E60946">
              <w:rPr>
                <w:sz w:val="28"/>
                <w:szCs w:val="28"/>
              </w:rPr>
              <w:t>д</w:t>
            </w:r>
            <w:r w:rsidRPr="00E60946">
              <w:rPr>
                <w:sz w:val="28"/>
                <w:szCs w:val="28"/>
              </w:rPr>
              <w:t>приятия</w:t>
            </w:r>
          </w:p>
        </w:tc>
        <w:tc>
          <w:tcPr>
            <w:tcW w:w="1559" w:type="dxa"/>
          </w:tcPr>
          <w:p w:rsidR="00901278" w:rsidRDefault="00901278" w:rsidP="005C71DE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901278" w:rsidRPr="00E60946" w:rsidRDefault="00901278" w:rsidP="005C71DE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660,750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683,294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466,026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463,710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539,081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463,710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676,349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482,260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616,186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01278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 xml:space="preserve">Инвестиции </w:t>
            </w:r>
          </w:p>
          <w:p w:rsidR="00901278" w:rsidRPr="00987639" w:rsidRDefault="00901278" w:rsidP="0098763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 xml:space="preserve">в основной капитал 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8.1.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Инвестиции в осно</w:t>
            </w:r>
            <w:r w:rsidRPr="00E60946">
              <w:rPr>
                <w:color w:val="000000"/>
                <w:sz w:val="28"/>
                <w:szCs w:val="28"/>
              </w:rPr>
              <w:t>в</w:t>
            </w:r>
            <w:r w:rsidRPr="00E60946">
              <w:rPr>
                <w:color w:val="000000"/>
                <w:sz w:val="28"/>
                <w:szCs w:val="28"/>
              </w:rPr>
              <w:t>ной капитал</w:t>
            </w:r>
          </w:p>
        </w:tc>
        <w:tc>
          <w:tcPr>
            <w:tcW w:w="1559" w:type="dxa"/>
          </w:tcPr>
          <w:p w:rsidR="00901278" w:rsidRPr="00E60946" w:rsidRDefault="00901278" w:rsidP="005C71DE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 ценах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ответс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вующих лет; млн. 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E7509C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242,80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314,80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282,50</w:t>
            </w:r>
          </w:p>
        </w:tc>
        <w:tc>
          <w:tcPr>
            <w:tcW w:w="1133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464,20</w:t>
            </w:r>
          </w:p>
        </w:tc>
        <w:tc>
          <w:tcPr>
            <w:tcW w:w="1277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633,20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232,60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258,40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83,10</w:t>
            </w:r>
          </w:p>
        </w:tc>
        <w:tc>
          <w:tcPr>
            <w:tcW w:w="1133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 физического объема инвестиций в основной капитал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 в с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постав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мых ценах</w:t>
            </w:r>
          </w:p>
        </w:tc>
        <w:tc>
          <w:tcPr>
            <w:tcW w:w="1275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1074,13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121,86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88,68</w:t>
            </w:r>
          </w:p>
        </w:tc>
        <w:tc>
          <w:tcPr>
            <w:tcW w:w="1133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159,20</w:t>
            </w:r>
          </w:p>
        </w:tc>
        <w:tc>
          <w:tcPr>
            <w:tcW w:w="1277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216,14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48,46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39,16</w:t>
            </w:r>
          </w:p>
        </w:tc>
        <w:tc>
          <w:tcPr>
            <w:tcW w:w="1134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34,46</w:t>
            </w:r>
          </w:p>
        </w:tc>
        <w:tc>
          <w:tcPr>
            <w:tcW w:w="1133" w:type="dxa"/>
            <w:vAlign w:val="center"/>
          </w:tcPr>
          <w:p w:rsidR="00901278" w:rsidRPr="00E60946" w:rsidRDefault="00E7509C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34,25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Индекс-дефлятор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</w:t>
            </w:r>
          </w:p>
        </w:tc>
        <w:tc>
          <w:tcPr>
            <w:tcW w:w="1275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109,20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106,40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101,20</w:t>
            </w:r>
          </w:p>
        </w:tc>
        <w:tc>
          <w:tcPr>
            <w:tcW w:w="1133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</w:t>
            </w:r>
          </w:p>
        </w:tc>
        <w:tc>
          <w:tcPr>
            <w:tcW w:w="1277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1133" w:type="dxa"/>
            <w:vAlign w:val="center"/>
          </w:tcPr>
          <w:p w:rsidR="00901278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8.2.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946">
              <w:rPr>
                <w:bCs/>
                <w:color w:val="000000"/>
                <w:sz w:val="28"/>
                <w:szCs w:val="28"/>
              </w:rPr>
              <w:t>Объем инвестиций в основной капитал, н</w:t>
            </w:r>
            <w:r w:rsidRPr="00E60946">
              <w:rPr>
                <w:bCs/>
                <w:color w:val="000000"/>
                <w:sz w:val="28"/>
                <w:szCs w:val="28"/>
              </w:rPr>
              <w:t>а</w:t>
            </w:r>
            <w:r w:rsidRPr="00E60946">
              <w:rPr>
                <w:bCs/>
                <w:color w:val="000000"/>
                <w:sz w:val="28"/>
                <w:szCs w:val="28"/>
              </w:rPr>
              <w:t>правляемый на реал</w:t>
            </w:r>
            <w:r w:rsidRPr="00E60946">
              <w:rPr>
                <w:bCs/>
                <w:color w:val="000000"/>
                <w:sz w:val="28"/>
                <w:szCs w:val="28"/>
              </w:rPr>
              <w:t>и</w:t>
            </w:r>
            <w:r w:rsidRPr="00E60946">
              <w:rPr>
                <w:bCs/>
                <w:color w:val="000000"/>
                <w:sz w:val="28"/>
                <w:szCs w:val="28"/>
              </w:rPr>
              <w:t xml:space="preserve">зацию муниципальных </w:t>
            </w:r>
            <w:r w:rsidRPr="00E60946">
              <w:rPr>
                <w:bCs/>
                <w:color w:val="000000"/>
                <w:sz w:val="28"/>
                <w:szCs w:val="28"/>
              </w:rPr>
              <w:lastRenderedPageBreak/>
              <w:t>программ за счет всех источников финанс</w:t>
            </w:r>
            <w:r w:rsidRPr="00E60946">
              <w:rPr>
                <w:bCs/>
                <w:color w:val="000000"/>
                <w:sz w:val="28"/>
                <w:szCs w:val="28"/>
              </w:rPr>
              <w:t>и</w:t>
            </w:r>
            <w:r w:rsidRPr="00E60946">
              <w:rPr>
                <w:bCs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559" w:type="dxa"/>
          </w:tcPr>
          <w:p w:rsidR="00901278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lastRenderedPageBreak/>
              <w:t xml:space="preserve">млн. 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16,346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24,212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88,077</w:t>
            </w:r>
          </w:p>
        </w:tc>
        <w:tc>
          <w:tcPr>
            <w:tcW w:w="1133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31,846</w:t>
            </w:r>
          </w:p>
        </w:tc>
        <w:tc>
          <w:tcPr>
            <w:tcW w:w="1277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31,846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13,863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13,863</w:t>
            </w:r>
          </w:p>
        </w:tc>
        <w:tc>
          <w:tcPr>
            <w:tcW w:w="1134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3,600</w:t>
            </w:r>
          </w:p>
        </w:tc>
        <w:tc>
          <w:tcPr>
            <w:tcW w:w="1133" w:type="dxa"/>
            <w:vAlign w:val="center"/>
          </w:tcPr>
          <w:p w:rsidR="00901278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3,600</w:t>
            </w:r>
          </w:p>
        </w:tc>
      </w:tr>
      <w:tr w:rsidR="00B14371" w:rsidRPr="00E60946" w:rsidTr="00B14371">
        <w:tc>
          <w:tcPr>
            <w:tcW w:w="709" w:type="dxa"/>
            <w:vAlign w:val="center"/>
          </w:tcPr>
          <w:p w:rsidR="00B14371" w:rsidRPr="00E60946" w:rsidRDefault="00B14371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8.2.1.</w:t>
            </w:r>
          </w:p>
        </w:tc>
        <w:tc>
          <w:tcPr>
            <w:tcW w:w="2977" w:type="dxa"/>
          </w:tcPr>
          <w:p w:rsidR="00B14371" w:rsidRPr="00E60946" w:rsidRDefault="00B14371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 том числе:</w:t>
            </w:r>
          </w:p>
          <w:p w:rsidR="00B14371" w:rsidRPr="00E60946" w:rsidRDefault="00B14371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за счет федерального бюджета – всего</w:t>
            </w:r>
          </w:p>
        </w:tc>
        <w:tc>
          <w:tcPr>
            <w:tcW w:w="1559" w:type="dxa"/>
          </w:tcPr>
          <w:p w:rsidR="00B14371" w:rsidRDefault="00B14371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B14371" w:rsidRPr="00E60946" w:rsidRDefault="00B14371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B14371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5,36</w:t>
            </w:r>
          </w:p>
        </w:tc>
        <w:tc>
          <w:tcPr>
            <w:tcW w:w="1134" w:type="dxa"/>
            <w:vAlign w:val="center"/>
          </w:tcPr>
          <w:p w:rsidR="00B14371" w:rsidRPr="00E60946" w:rsidRDefault="00B14371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5,164</w:t>
            </w:r>
          </w:p>
        </w:tc>
        <w:tc>
          <w:tcPr>
            <w:tcW w:w="1133" w:type="dxa"/>
            <w:vAlign w:val="center"/>
          </w:tcPr>
          <w:p w:rsidR="00B14371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5,718</w:t>
            </w:r>
          </w:p>
        </w:tc>
        <w:tc>
          <w:tcPr>
            <w:tcW w:w="1277" w:type="dxa"/>
            <w:vAlign w:val="center"/>
          </w:tcPr>
          <w:p w:rsidR="00B14371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5,718</w:t>
            </w:r>
          </w:p>
        </w:tc>
        <w:tc>
          <w:tcPr>
            <w:tcW w:w="1134" w:type="dxa"/>
            <w:vAlign w:val="center"/>
          </w:tcPr>
          <w:p w:rsidR="00B14371" w:rsidRPr="00E60946" w:rsidRDefault="00B14371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Default="00B14371" w:rsidP="00B14371">
            <w:pPr>
              <w:jc w:val="center"/>
            </w:pPr>
            <w:r w:rsidRPr="0072128E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Default="00B14371" w:rsidP="00B14371">
            <w:pPr>
              <w:jc w:val="center"/>
            </w:pPr>
            <w:r w:rsidRPr="0072128E">
              <w:rPr>
                <w:sz w:val="28"/>
                <w:szCs w:val="28"/>
              </w:rPr>
              <w:t>0,000</w:t>
            </w:r>
          </w:p>
        </w:tc>
        <w:tc>
          <w:tcPr>
            <w:tcW w:w="1133" w:type="dxa"/>
            <w:vAlign w:val="center"/>
          </w:tcPr>
          <w:p w:rsidR="00B14371" w:rsidRDefault="00B14371" w:rsidP="00B14371">
            <w:pPr>
              <w:jc w:val="center"/>
            </w:pPr>
            <w:r w:rsidRPr="0072128E">
              <w:rPr>
                <w:sz w:val="28"/>
                <w:szCs w:val="28"/>
              </w:rPr>
              <w:t>0,000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8.2.2.</w:t>
            </w:r>
          </w:p>
        </w:tc>
        <w:tc>
          <w:tcPr>
            <w:tcW w:w="2977" w:type="dxa"/>
          </w:tcPr>
          <w:p w:rsidR="00901278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за счет бюджета суб</w:t>
            </w:r>
            <w:r w:rsidRPr="00E60946">
              <w:rPr>
                <w:color w:val="000000"/>
                <w:sz w:val="28"/>
                <w:szCs w:val="28"/>
              </w:rPr>
              <w:t>ъ</w:t>
            </w:r>
            <w:r w:rsidRPr="00E60946">
              <w:rPr>
                <w:color w:val="000000"/>
                <w:sz w:val="28"/>
                <w:szCs w:val="28"/>
              </w:rPr>
              <w:t>екта Российской Ф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дерации – всего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14,575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15,159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75,512</w:t>
            </w:r>
          </w:p>
        </w:tc>
        <w:tc>
          <w:tcPr>
            <w:tcW w:w="1133" w:type="dxa"/>
            <w:vAlign w:val="center"/>
          </w:tcPr>
          <w:p w:rsidR="00901278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21,622</w:t>
            </w:r>
          </w:p>
        </w:tc>
        <w:tc>
          <w:tcPr>
            <w:tcW w:w="1277" w:type="dxa"/>
            <w:vAlign w:val="center"/>
          </w:tcPr>
          <w:p w:rsidR="00901278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21,622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133" w:type="dxa"/>
            <w:vAlign w:val="center"/>
          </w:tcPr>
          <w:p w:rsidR="00901278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8.2.3.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за счет бюджета ра</w:t>
            </w:r>
            <w:r w:rsidRPr="00E60946">
              <w:rPr>
                <w:color w:val="000000"/>
                <w:sz w:val="28"/>
                <w:szCs w:val="28"/>
              </w:rPr>
              <w:t>й</w:t>
            </w:r>
            <w:r w:rsidRPr="00E60946">
              <w:rPr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1559" w:type="dxa"/>
          </w:tcPr>
          <w:p w:rsidR="00901278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1,295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2,692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4,146</w:t>
            </w:r>
          </w:p>
        </w:tc>
        <w:tc>
          <w:tcPr>
            <w:tcW w:w="1133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1,851</w:t>
            </w:r>
          </w:p>
        </w:tc>
        <w:tc>
          <w:tcPr>
            <w:tcW w:w="1277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1,851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0,863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0,863</w:t>
            </w:r>
          </w:p>
        </w:tc>
        <w:tc>
          <w:tcPr>
            <w:tcW w:w="1134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3,600</w:t>
            </w:r>
          </w:p>
        </w:tc>
        <w:tc>
          <w:tcPr>
            <w:tcW w:w="1133" w:type="dxa"/>
            <w:vAlign w:val="center"/>
          </w:tcPr>
          <w:p w:rsidR="00901278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3,600</w:t>
            </w:r>
          </w:p>
        </w:tc>
      </w:tr>
      <w:tr w:rsidR="008D311A" w:rsidRPr="00E60946" w:rsidTr="008D311A">
        <w:tc>
          <w:tcPr>
            <w:tcW w:w="709" w:type="dxa"/>
            <w:vAlign w:val="center"/>
          </w:tcPr>
          <w:p w:rsidR="008D311A" w:rsidRPr="00E60946" w:rsidRDefault="008D311A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8.2.4.</w:t>
            </w:r>
          </w:p>
        </w:tc>
        <w:tc>
          <w:tcPr>
            <w:tcW w:w="2977" w:type="dxa"/>
          </w:tcPr>
          <w:p w:rsidR="008D311A" w:rsidRPr="00E60946" w:rsidRDefault="008D311A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за счет бюджетов п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1559" w:type="dxa"/>
          </w:tcPr>
          <w:p w:rsidR="008D311A" w:rsidRDefault="008D311A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8D311A" w:rsidRPr="00E60946" w:rsidRDefault="008D311A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1275" w:type="dxa"/>
            <w:vAlign w:val="center"/>
          </w:tcPr>
          <w:p w:rsidR="008D311A" w:rsidRPr="00E60946" w:rsidRDefault="008D311A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0,476</w:t>
            </w:r>
          </w:p>
        </w:tc>
        <w:tc>
          <w:tcPr>
            <w:tcW w:w="1134" w:type="dxa"/>
            <w:vAlign w:val="center"/>
          </w:tcPr>
          <w:p w:rsidR="008D311A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1,001</w:t>
            </w:r>
          </w:p>
        </w:tc>
        <w:tc>
          <w:tcPr>
            <w:tcW w:w="1134" w:type="dxa"/>
            <w:vAlign w:val="center"/>
          </w:tcPr>
          <w:p w:rsidR="008D311A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3,255</w:t>
            </w:r>
          </w:p>
        </w:tc>
        <w:tc>
          <w:tcPr>
            <w:tcW w:w="1133" w:type="dxa"/>
            <w:vAlign w:val="center"/>
          </w:tcPr>
          <w:p w:rsidR="008D311A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2,655</w:t>
            </w:r>
          </w:p>
        </w:tc>
        <w:tc>
          <w:tcPr>
            <w:tcW w:w="1277" w:type="dxa"/>
            <w:vAlign w:val="center"/>
          </w:tcPr>
          <w:p w:rsidR="008D311A" w:rsidRPr="00E60946" w:rsidRDefault="008D311A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2,655</w:t>
            </w:r>
          </w:p>
        </w:tc>
        <w:tc>
          <w:tcPr>
            <w:tcW w:w="1134" w:type="dxa"/>
            <w:vAlign w:val="center"/>
          </w:tcPr>
          <w:p w:rsidR="008D311A" w:rsidRDefault="008D311A" w:rsidP="008D311A">
            <w:pPr>
              <w:jc w:val="center"/>
            </w:pPr>
            <w:r w:rsidRPr="00890FBA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vAlign w:val="center"/>
          </w:tcPr>
          <w:p w:rsidR="008D311A" w:rsidRDefault="008D311A" w:rsidP="008D311A">
            <w:pPr>
              <w:jc w:val="center"/>
            </w:pPr>
            <w:r w:rsidRPr="00890FBA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vAlign w:val="center"/>
          </w:tcPr>
          <w:p w:rsidR="008D311A" w:rsidRDefault="008D311A" w:rsidP="008D311A">
            <w:pPr>
              <w:jc w:val="center"/>
            </w:pPr>
            <w:r w:rsidRPr="00890FBA">
              <w:rPr>
                <w:sz w:val="28"/>
                <w:szCs w:val="28"/>
              </w:rPr>
              <w:t>0,000</w:t>
            </w:r>
          </w:p>
        </w:tc>
        <w:tc>
          <w:tcPr>
            <w:tcW w:w="1133" w:type="dxa"/>
            <w:vAlign w:val="center"/>
          </w:tcPr>
          <w:p w:rsidR="008D311A" w:rsidRDefault="008D311A" w:rsidP="008D311A">
            <w:pPr>
              <w:jc w:val="center"/>
            </w:pPr>
            <w:r w:rsidRPr="00890FBA">
              <w:rPr>
                <w:sz w:val="28"/>
                <w:szCs w:val="28"/>
              </w:rPr>
              <w:t>0,000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Денежные доходы и расходы населения, отдел экономики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9.1.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946">
              <w:rPr>
                <w:bCs/>
                <w:color w:val="000000"/>
                <w:sz w:val="28"/>
                <w:szCs w:val="28"/>
              </w:rPr>
              <w:t>Денежные доходы н</w:t>
            </w:r>
            <w:r w:rsidRPr="00E60946">
              <w:rPr>
                <w:bCs/>
                <w:color w:val="000000"/>
                <w:sz w:val="28"/>
                <w:szCs w:val="28"/>
              </w:rPr>
              <w:t>а</w:t>
            </w:r>
            <w:r w:rsidRPr="00E60946">
              <w:rPr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559" w:type="dxa"/>
          </w:tcPr>
          <w:p w:rsidR="00901278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млн. 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3128,32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3183,30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3243,97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3315,37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3407,40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3365,07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3554,86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3432,37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3716,74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9.2.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Реальные денежные доходы населения</w:t>
            </w:r>
          </w:p>
        </w:tc>
        <w:tc>
          <w:tcPr>
            <w:tcW w:w="1559" w:type="dxa"/>
          </w:tcPr>
          <w:p w:rsidR="00901278" w:rsidRPr="00E60946" w:rsidRDefault="00901278" w:rsidP="005C71DE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% к пр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дыдущему году</w:t>
            </w:r>
          </w:p>
          <w:p w:rsidR="00901278" w:rsidRPr="00E60946" w:rsidRDefault="00901278" w:rsidP="007015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96,30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97,64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98,37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100,59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9.3.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Средний размер н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значенных пенсий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11692,70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12435,82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12494,52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13457,22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13457,22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14422,25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14422,25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15811,79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15811,79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9.4.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Величина прожито</w:t>
            </w:r>
            <w:r w:rsidRPr="00E60946">
              <w:rPr>
                <w:color w:val="000000"/>
                <w:sz w:val="28"/>
                <w:szCs w:val="28"/>
              </w:rPr>
              <w:t>ч</w:t>
            </w:r>
            <w:r w:rsidRPr="00E60946">
              <w:rPr>
                <w:color w:val="000000"/>
                <w:sz w:val="28"/>
                <w:szCs w:val="28"/>
              </w:rPr>
              <w:t>ного минимума (в среднем на душу н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селения)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9996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10336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11179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9.5.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Численность насел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ния с денежными д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ходами ниже велич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ны прожиточного м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нимума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43,22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42,96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41,97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01278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 xml:space="preserve">Труд и занятость, </w:t>
            </w:r>
          </w:p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отдел экономики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10.1.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Среднегодовая чи</w:t>
            </w:r>
            <w:r w:rsidRPr="00E60946">
              <w:rPr>
                <w:color w:val="000000"/>
                <w:sz w:val="28"/>
                <w:szCs w:val="28"/>
              </w:rPr>
              <w:t>с</w:t>
            </w:r>
            <w:r w:rsidRPr="00E60946">
              <w:rPr>
                <w:color w:val="000000"/>
                <w:sz w:val="28"/>
                <w:szCs w:val="28"/>
              </w:rPr>
              <w:t>ленность занятых в экономике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11,795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11,876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11,876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11,975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11,975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12,040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12,040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10.2.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widowControl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Среднемесячная ном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нальная начисленная заработная плата по крупным и средним предприятиям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24398,02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25166,06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25744,88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26130,96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26851,90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26914,89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27791,70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27856,91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28903,37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10.3.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Уровень безработицы 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34,10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34,10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32,69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30,90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28,77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28,03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10.4.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Уровень зарегистр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>рованной безработицы (на конец года)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07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10.5.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Численность безр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ботных, зарегистрир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ванных в  государс</w:t>
            </w:r>
            <w:r w:rsidRPr="00E60946">
              <w:rPr>
                <w:color w:val="000000"/>
                <w:sz w:val="28"/>
                <w:szCs w:val="28"/>
              </w:rPr>
              <w:t>т</w:t>
            </w:r>
            <w:r w:rsidRPr="00E60946">
              <w:rPr>
                <w:color w:val="000000"/>
                <w:sz w:val="28"/>
                <w:szCs w:val="28"/>
              </w:rPr>
              <w:t>венных учреждениях службы занятости н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селения (на конец г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тыс.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10.6.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Фонд начисленной заработной платы всех работников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Default="00901278" w:rsidP="005C71DE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млн.</w:t>
            </w:r>
          </w:p>
          <w:p w:rsidR="00901278" w:rsidRPr="00E60946" w:rsidRDefault="00901278" w:rsidP="005C71DE">
            <w:pPr>
              <w:jc w:val="center"/>
              <w:rPr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9E1479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1192,45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1255,897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1284,783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1304,05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1340,028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1343,172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1386,929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1390,183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1442,406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11.1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Численность детей в дошкольных образ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вательных учрежден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t>ях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11.2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Численность обуча</w:t>
            </w:r>
            <w:r w:rsidRPr="00E60946">
              <w:rPr>
                <w:color w:val="000000"/>
                <w:sz w:val="28"/>
                <w:szCs w:val="28"/>
              </w:rPr>
              <w:t>ю</w:t>
            </w:r>
            <w:r w:rsidRPr="00E60946">
              <w:rPr>
                <w:color w:val="000000"/>
                <w:sz w:val="28"/>
                <w:szCs w:val="28"/>
              </w:rPr>
              <w:t>щихся в общеобраз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вательных учрежден</w:t>
            </w:r>
            <w:r w:rsidRPr="00E60946">
              <w:rPr>
                <w:color w:val="000000"/>
                <w:sz w:val="28"/>
                <w:szCs w:val="28"/>
              </w:rPr>
              <w:t>и</w:t>
            </w:r>
            <w:r w:rsidRPr="00E60946">
              <w:rPr>
                <w:color w:val="000000"/>
                <w:sz w:val="28"/>
                <w:szCs w:val="28"/>
              </w:rPr>
              <w:lastRenderedPageBreak/>
              <w:t xml:space="preserve">ях (на начало учебного года) 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тыс.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3,44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3,44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Обеспеченность: 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11.3.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больничными койками на 10 000 человек н</w:t>
            </w:r>
            <w:r w:rsidRPr="00E60946">
              <w:rPr>
                <w:color w:val="000000"/>
                <w:sz w:val="28"/>
                <w:szCs w:val="28"/>
              </w:rPr>
              <w:t>а</w:t>
            </w:r>
            <w:r w:rsidRPr="00E60946">
              <w:rPr>
                <w:color w:val="000000"/>
                <w:sz w:val="28"/>
                <w:szCs w:val="28"/>
              </w:rPr>
              <w:t>селения</w:t>
            </w:r>
          </w:p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 xml:space="preserve">коек 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11.4.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общедоступными  библиотеками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учрежд. на 100 тыс.</w:t>
            </w:r>
          </w:p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60,42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60,57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62,73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63,27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62,84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11.5.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учреждениями кул</w:t>
            </w:r>
            <w:r w:rsidRPr="00E60946">
              <w:rPr>
                <w:color w:val="000000"/>
                <w:sz w:val="28"/>
                <w:szCs w:val="28"/>
              </w:rPr>
              <w:t>ь</w:t>
            </w:r>
            <w:r w:rsidRPr="00E60946">
              <w:rPr>
                <w:color w:val="000000"/>
                <w:sz w:val="28"/>
                <w:szCs w:val="28"/>
              </w:rPr>
              <w:t>турно-досугового типа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учрежд. на 100 тыс.</w:t>
            </w:r>
          </w:p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58,46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57,21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59,25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59,11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59,53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59,76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59,35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11.6.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дошкольными образ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вательными учрежд</w:t>
            </w:r>
            <w:r w:rsidRPr="00E60946">
              <w:rPr>
                <w:color w:val="000000"/>
                <w:sz w:val="28"/>
                <w:szCs w:val="28"/>
              </w:rPr>
              <w:t>е</w:t>
            </w:r>
            <w:r w:rsidRPr="00E60946"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Численность: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11.7.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врачей всех специал</w:t>
            </w:r>
            <w:r w:rsidRPr="00E60946">
              <w:rPr>
                <w:color w:val="000000"/>
                <w:sz w:val="28"/>
                <w:szCs w:val="28"/>
              </w:rPr>
              <w:t>ь</w:t>
            </w:r>
            <w:r w:rsidRPr="00E60946">
              <w:rPr>
                <w:color w:val="000000"/>
                <w:sz w:val="28"/>
                <w:szCs w:val="28"/>
              </w:rPr>
              <w:t>ностей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на конец года; тыс. чел.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0,051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11.8.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среднего медицинск</w:t>
            </w:r>
            <w:r w:rsidRPr="00E60946">
              <w:rPr>
                <w:color w:val="000000"/>
                <w:sz w:val="28"/>
                <w:szCs w:val="28"/>
              </w:rPr>
              <w:t>о</w:t>
            </w:r>
            <w:r w:rsidRPr="00E60946">
              <w:rPr>
                <w:color w:val="000000"/>
                <w:sz w:val="28"/>
                <w:szCs w:val="28"/>
              </w:rPr>
              <w:t>го персонала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 xml:space="preserve">на конец года; тыс. </w:t>
            </w:r>
            <w:r w:rsidRPr="00E60946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0,139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0,133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0,124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0,124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0,124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0,124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0,128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lastRenderedPageBreak/>
              <w:t>11.9.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Доля населения, си</w:t>
            </w:r>
            <w:r w:rsidRPr="00E60946">
              <w:rPr>
                <w:sz w:val="28"/>
                <w:szCs w:val="28"/>
              </w:rPr>
              <w:t>с</w:t>
            </w:r>
            <w:r w:rsidRPr="00E60946">
              <w:rPr>
                <w:sz w:val="28"/>
                <w:szCs w:val="28"/>
              </w:rPr>
              <w:t>тематически зан</w:t>
            </w:r>
            <w:r w:rsidRPr="00E60946">
              <w:rPr>
                <w:sz w:val="28"/>
                <w:szCs w:val="28"/>
              </w:rPr>
              <w:t>и</w:t>
            </w:r>
            <w:r w:rsidRPr="00E60946">
              <w:rPr>
                <w:sz w:val="28"/>
                <w:szCs w:val="28"/>
              </w:rPr>
              <w:t>мающегося физич</w:t>
            </w:r>
            <w:r w:rsidRPr="00E60946">
              <w:rPr>
                <w:sz w:val="28"/>
                <w:szCs w:val="28"/>
              </w:rPr>
              <w:t>е</w:t>
            </w:r>
            <w:r w:rsidRPr="00E60946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E55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  <w:r w:rsidR="00310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41,84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44,87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49,01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52,01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87639">
              <w:rPr>
                <w:b/>
                <w:bCs/>
                <w:color w:val="000000"/>
                <w:sz w:val="28"/>
                <w:szCs w:val="28"/>
              </w:rPr>
              <w:t>Окружающая среда, отдел по жизнеобе</w:t>
            </w:r>
            <w:r w:rsidRPr="00987639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987639">
              <w:rPr>
                <w:b/>
                <w:bCs/>
                <w:color w:val="000000"/>
                <w:sz w:val="28"/>
                <w:szCs w:val="28"/>
              </w:rPr>
              <w:t>печению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12.1</w:t>
            </w: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Количество объектов размещения отходов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единиц</w:t>
            </w:r>
          </w:p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901278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026CD" w:rsidRPr="00E60946" w:rsidTr="009026CD">
        <w:tc>
          <w:tcPr>
            <w:tcW w:w="709" w:type="dxa"/>
            <w:vAlign w:val="center"/>
          </w:tcPr>
          <w:p w:rsidR="009026CD" w:rsidRPr="00E60946" w:rsidRDefault="009026CD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12.2.</w:t>
            </w:r>
          </w:p>
        </w:tc>
        <w:tc>
          <w:tcPr>
            <w:tcW w:w="2977" w:type="dxa"/>
          </w:tcPr>
          <w:p w:rsidR="009026CD" w:rsidRPr="00E60946" w:rsidRDefault="009026CD" w:rsidP="007015E0">
            <w:pPr>
              <w:jc w:val="both"/>
              <w:rPr>
                <w:color w:val="000000"/>
                <w:sz w:val="28"/>
                <w:szCs w:val="28"/>
              </w:rPr>
            </w:pPr>
            <w:r w:rsidRPr="00E60946">
              <w:rPr>
                <w:color w:val="000000"/>
                <w:sz w:val="28"/>
                <w:szCs w:val="28"/>
              </w:rPr>
              <w:t>Площадь объектов размещения отходов</w:t>
            </w:r>
          </w:p>
        </w:tc>
        <w:tc>
          <w:tcPr>
            <w:tcW w:w="1559" w:type="dxa"/>
          </w:tcPr>
          <w:p w:rsidR="009026CD" w:rsidRPr="00E60946" w:rsidRDefault="009026CD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9026CD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026CD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9026CD" w:rsidRPr="00E60946" w:rsidRDefault="009026CD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7" w:type="dxa"/>
            <w:vAlign w:val="center"/>
          </w:tcPr>
          <w:p w:rsidR="009026CD" w:rsidRDefault="009026CD" w:rsidP="009026CD">
            <w:pPr>
              <w:jc w:val="center"/>
            </w:pPr>
            <w:r w:rsidRPr="00AC769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Default="009026CD" w:rsidP="009026CD">
            <w:pPr>
              <w:jc w:val="center"/>
            </w:pPr>
            <w:r w:rsidRPr="00AC769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Default="009026CD" w:rsidP="009026CD">
            <w:pPr>
              <w:jc w:val="center"/>
            </w:pPr>
            <w:r w:rsidRPr="00AC769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Default="009026CD" w:rsidP="009026CD">
            <w:pPr>
              <w:jc w:val="center"/>
            </w:pPr>
            <w:r w:rsidRPr="00AC7694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3" w:type="dxa"/>
            <w:vAlign w:val="center"/>
          </w:tcPr>
          <w:p w:rsidR="009026CD" w:rsidRDefault="009026CD" w:rsidP="009026CD">
            <w:pPr>
              <w:jc w:val="center"/>
            </w:pPr>
            <w:r w:rsidRPr="00AC7694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901278" w:rsidRPr="00987639" w:rsidRDefault="00901278" w:rsidP="007015E0">
            <w:pPr>
              <w:jc w:val="both"/>
              <w:rPr>
                <w:b/>
                <w:sz w:val="28"/>
                <w:szCs w:val="28"/>
              </w:rPr>
            </w:pPr>
            <w:r w:rsidRPr="00987639">
              <w:rPr>
                <w:b/>
                <w:sz w:val="28"/>
                <w:szCs w:val="28"/>
              </w:rPr>
              <w:t>Туризм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278" w:rsidRPr="00E60946" w:rsidTr="009E1479">
        <w:tc>
          <w:tcPr>
            <w:tcW w:w="709" w:type="dxa"/>
            <w:vAlign w:val="center"/>
          </w:tcPr>
          <w:p w:rsidR="00901278" w:rsidRPr="00E60946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1278" w:rsidRPr="00E60946" w:rsidRDefault="00901278" w:rsidP="007015E0">
            <w:pPr>
              <w:jc w:val="both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Количество объектов выездного туризма</w:t>
            </w:r>
          </w:p>
        </w:tc>
        <w:tc>
          <w:tcPr>
            <w:tcW w:w="1559" w:type="dxa"/>
          </w:tcPr>
          <w:p w:rsidR="00901278" w:rsidRPr="00E60946" w:rsidRDefault="00901278" w:rsidP="007015E0">
            <w:pPr>
              <w:jc w:val="center"/>
              <w:rPr>
                <w:sz w:val="28"/>
                <w:szCs w:val="28"/>
              </w:rPr>
            </w:pPr>
            <w:r w:rsidRPr="00E60946"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901278" w:rsidRPr="00E60946" w:rsidRDefault="00901278" w:rsidP="00F9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015E0" w:rsidRPr="00E60946" w:rsidRDefault="007015E0" w:rsidP="007015E0">
      <w:pPr>
        <w:ind w:firstLine="360"/>
        <w:jc w:val="right"/>
        <w:rPr>
          <w:color w:val="000000"/>
          <w:sz w:val="28"/>
          <w:szCs w:val="28"/>
        </w:rPr>
      </w:pPr>
    </w:p>
    <w:p w:rsidR="007015E0" w:rsidRPr="00E60946" w:rsidRDefault="007015E0" w:rsidP="00D5685B">
      <w:pPr>
        <w:jc w:val="both"/>
        <w:rPr>
          <w:sz w:val="28"/>
          <w:szCs w:val="28"/>
        </w:rPr>
      </w:pPr>
    </w:p>
    <w:sectPr w:rsidR="007015E0" w:rsidRPr="00E60946" w:rsidSect="00E60946">
      <w:headerReference w:type="default" r:id="rId8"/>
      <w:pgSz w:w="16840" w:h="11907" w:orient="landscape"/>
      <w:pgMar w:top="1418" w:right="1134" w:bottom="1276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E0" w:rsidRDefault="00EE3DE0">
      <w:r>
        <w:separator/>
      </w:r>
    </w:p>
  </w:endnote>
  <w:endnote w:type="continuationSeparator" w:id="1">
    <w:p w:rsidR="00EE3DE0" w:rsidRDefault="00EE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E0" w:rsidRDefault="00EE3DE0">
      <w:r>
        <w:separator/>
      </w:r>
    </w:p>
  </w:footnote>
  <w:footnote w:type="continuationSeparator" w:id="1">
    <w:p w:rsidR="00EE3DE0" w:rsidRDefault="00EE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29" w:rsidRDefault="00A734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0578"/>
    <w:multiLevelType w:val="singleLevel"/>
    <w:tmpl w:val="DB0A9F10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C2155"/>
    <w:multiLevelType w:val="singleLevel"/>
    <w:tmpl w:val="C88062F2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221521E"/>
    <w:multiLevelType w:val="hybridMultilevel"/>
    <w:tmpl w:val="7B68C620"/>
    <w:lvl w:ilvl="0" w:tplc="87069656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BC0C0E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A40F51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642094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AF21CA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9D8456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B24319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DCE6D5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7FC2C1A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65A372A4"/>
    <w:multiLevelType w:val="hybridMultilevel"/>
    <w:tmpl w:val="6A9C3C14"/>
    <w:lvl w:ilvl="0" w:tplc="0E821164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32AC4B7A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4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25"/>
  </w:num>
  <w:num w:numId="16">
    <w:abstractNumId w:val="9"/>
  </w:num>
  <w:num w:numId="17">
    <w:abstractNumId w:val="12"/>
  </w:num>
  <w:num w:numId="18">
    <w:abstractNumId w:val="6"/>
  </w:num>
  <w:num w:numId="19">
    <w:abstractNumId w:val="26"/>
  </w:num>
  <w:num w:numId="20">
    <w:abstractNumId w:val="27"/>
  </w:num>
  <w:num w:numId="21">
    <w:abstractNumId w:val="16"/>
  </w:num>
  <w:num w:numId="22">
    <w:abstractNumId w:val="11"/>
  </w:num>
  <w:num w:numId="23">
    <w:abstractNumId w:val="28"/>
  </w:num>
  <w:num w:numId="24">
    <w:abstractNumId w:val="8"/>
  </w:num>
  <w:num w:numId="25">
    <w:abstractNumId w:val="5"/>
  </w:num>
  <w:num w:numId="26">
    <w:abstractNumId w:val="3"/>
  </w:num>
  <w:num w:numId="27">
    <w:abstractNumId w:val="15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553"/>
    <w:rsid w:val="000036F0"/>
    <w:rsid w:val="00014FC3"/>
    <w:rsid w:val="00027E9F"/>
    <w:rsid w:val="00041856"/>
    <w:rsid w:val="000438BE"/>
    <w:rsid w:val="00046931"/>
    <w:rsid w:val="00053632"/>
    <w:rsid w:val="00054A3D"/>
    <w:rsid w:val="00066679"/>
    <w:rsid w:val="000801B9"/>
    <w:rsid w:val="00083F07"/>
    <w:rsid w:val="00092A43"/>
    <w:rsid w:val="00095803"/>
    <w:rsid w:val="000C1270"/>
    <w:rsid w:val="000C552E"/>
    <w:rsid w:val="000F2661"/>
    <w:rsid w:val="00110BDF"/>
    <w:rsid w:val="00125BC1"/>
    <w:rsid w:val="0012672E"/>
    <w:rsid w:val="00134096"/>
    <w:rsid w:val="00134346"/>
    <w:rsid w:val="00137113"/>
    <w:rsid w:val="0014304B"/>
    <w:rsid w:val="00143B40"/>
    <w:rsid w:val="00146233"/>
    <w:rsid w:val="0017350B"/>
    <w:rsid w:val="00183A1F"/>
    <w:rsid w:val="001A7488"/>
    <w:rsid w:val="001C6049"/>
    <w:rsid w:val="001E5686"/>
    <w:rsid w:val="001E7B13"/>
    <w:rsid w:val="00202171"/>
    <w:rsid w:val="0020546A"/>
    <w:rsid w:val="002062BD"/>
    <w:rsid w:val="00212966"/>
    <w:rsid w:val="00212E55"/>
    <w:rsid w:val="00222248"/>
    <w:rsid w:val="002246C3"/>
    <w:rsid w:val="00226546"/>
    <w:rsid w:val="00231EB9"/>
    <w:rsid w:val="00235F72"/>
    <w:rsid w:val="00241189"/>
    <w:rsid w:val="00241AA5"/>
    <w:rsid w:val="00246ED8"/>
    <w:rsid w:val="00250BC5"/>
    <w:rsid w:val="00252518"/>
    <w:rsid w:val="002530CB"/>
    <w:rsid w:val="002539E9"/>
    <w:rsid w:val="00266C4C"/>
    <w:rsid w:val="0027270F"/>
    <w:rsid w:val="002756FE"/>
    <w:rsid w:val="002759E0"/>
    <w:rsid w:val="00275A2C"/>
    <w:rsid w:val="00281ED0"/>
    <w:rsid w:val="00284799"/>
    <w:rsid w:val="002935EE"/>
    <w:rsid w:val="00293BE4"/>
    <w:rsid w:val="00294E09"/>
    <w:rsid w:val="00295BCB"/>
    <w:rsid w:val="00297E71"/>
    <w:rsid w:val="002A0D3B"/>
    <w:rsid w:val="002A2E85"/>
    <w:rsid w:val="002A4363"/>
    <w:rsid w:val="002C1F37"/>
    <w:rsid w:val="002C2B62"/>
    <w:rsid w:val="002C6B1B"/>
    <w:rsid w:val="002D116C"/>
    <w:rsid w:val="002D54D8"/>
    <w:rsid w:val="002E0A71"/>
    <w:rsid w:val="002E5636"/>
    <w:rsid w:val="00301327"/>
    <w:rsid w:val="00302D93"/>
    <w:rsid w:val="00304031"/>
    <w:rsid w:val="0030483F"/>
    <w:rsid w:val="00305F11"/>
    <w:rsid w:val="00310DE9"/>
    <w:rsid w:val="00321892"/>
    <w:rsid w:val="00323441"/>
    <w:rsid w:val="00326497"/>
    <w:rsid w:val="00333944"/>
    <w:rsid w:val="00334E42"/>
    <w:rsid w:val="00340C5C"/>
    <w:rsid w:val="00342E62"/>
    <w:rsid w:val="00350F0D"/>
    <w:rsid w:val="0037288D"/>
    <w:rsid w:val="00375D04"/>
    <w:rsid w:val="003804EE"/>
    <w:rsid w:val="00380A09"/>
    <w:rsid w:val="00382BBE"/>
    <w:rsid w:val="003A2216"/>
    <w:rsid w:val="003A4A1C"/>
    <w:rsid w:val="003A4DE1"/>
    <w:rsid w:val="003C6A30"/>
    <w:rsid w:val="003D3A37"/>
    <w:rsid w:val="003D46BD"/>
    <w:rsid w:val="003D6BB9"/>
    <w:rsid w:val="003D6F10"/>
    <w:rsid w:val="003E7706"/>
    <w:rsid w:val="003F7E20"/>
    <w:rsid w:val="0043293C"/>
    <w:rsid w:val="004332D0"/>
    <w:rsid w:val="004339F0"/>
    <w:rsid w:val="004603FE"/>
    <w:rsid w:val="00461A0C"/>
    <w:rsid w:val="00464E48"/>
    <w:rsid w:val="00466FDB"/>
    <w:rsid w:val="00470996"/>
    <w:rsid w:val="00474580"/>
    <w:rsid w:val="00484C4B"/>
    <w:rsid w:val="00491A21"/>
    <w:rsid w:val="004A087E"/>
    <w:rsid w:val="004A6BC9"/>
    <w:rsid w:val="004B4720"/>
    <w:rsid w:val="004B687B"/>
    <w:rsid w:val="004B7222"/>
    <w:rsid w:val="004C0222"/>
    <w:rsid w:val="004C3154"/>
    <w:rsid w:val="004F3A65"/>
    <w:rsid w:val="0051568B"/>
    <w:rsid w:val="00526B20"/>
    <w:rsid w:val="00537485"/>
    <w:rsid w:val="00547CB1"/>
    <w:rsid w:val="0055467E"/>
    <w:rsid w:val="0056136C"/>
    <w:rsid w:val="00562611"/>
    <w:rsid w:val="00566C03"/>
    <w:rsid w:val="0057047D"/>
    <w:rsid w:val="0057225C"/>
    <w:rsid w:val="00575C10"/>
    <w:rsid w:val="00576211"/>
    <w:rsid w:val="005817AB"/>
    <w:rsid w:val="005907F2"/>
    <w:rsid w:val="0059349A"/>
    <w:rsid w:val="005975B9"/>
    <w:rsid w:val="005A4AC8"/>
    <w:rsid w:val="005B133C"/>
    <w:rsid w:val="005B41B5"/>
    <w:rsid w:val="005B55C0"/>
    <w:rsid w:val="005B7805"/>
    <w:rsid w:val="005B7879"/>
    <w:rsid w:val="005C1881"/>
    <w:rsid w:val="005C4D42"/>
    <w:rsid w:val="005C71DE"/>
    <w:rsid w:val="005D3DBA"/>
    <w:rsid w:val="005D4431"/>
    <w:rsid w:val="005E6E4E"/>
    <w:rsid w:val="005E7322"/>
    <w:rsid w:val="005E791C"/>
    <w:rsid w:val="005F1118"/>
    <w:rsid w:val="00610A7F"/>
    <w:rsid w:val="00611BB4"/>
    <w:rsid w:val="006242F1"/>
    <w:rsid w:val="00631758"/>
    <w:rsid w:val="00632C09"/>
    <w:rsid w:val="00647745"/>
    <w:rsid w:val="006535DD"/>
    <w:rsid w:val="00693659"/>
    <w:rsid w:val="00693E2B"/>
    <w:rsid w:val="006B41A0"/>
    <w:rsid w:val="006B682D"/>
    <w:rsid w:val="006C3CD3"/>
    <w:rsid w:val="006C6DDC"/>
    <w:rsid w:val="006C7274"/>
    <w:rsid w:val="006E6712"/>
    <w:rsid w:val="006F13DA"/>
    <w:rsid w:val="006F4480"/>
    <w:rsid w:val="007015E0"/>
    <w:rsid w:val="007042CB"/>
    <w:rsid w:val="00705700"/>
    <w:rsid w:val="00710BC6"/>
    <w:rsid w:val="00725339"/>
    <w:rsid w:val="00735BE6"/>
    <w:rsid w:val="00740CFC"/>
    <w:rsid w:val="007414C5"/>
    <w:rsid w:val="00746874"/>
    <w:rsid w:val="00751C07"/>
    <w:rsid w:val="00753AED"/>
    <w:rsid w:val="00755A61"/>
    <w:rsid w:val="007649A3"/>
    <w:rsid w:val="00764C59"/>
    <w:rsid w:val="00793CE3"/>
    <w:rsid w:val="007A642E"/>
    <w:rsid w:val="007A687E"/>
    <w:rsid w:val="007A7423"/>
    <w:rsid w:val="007C0726"/>
    <w:rsid w:val="007C47EB"/>
    <w:rsid w:val="007D1FD1"/>
    <w:rsid w:val="007E0A70"/>
    <w:rsid w:val="007E5148"/>
    <w:rsid w:val="007F0066"/>
    <w:rsid w:val="007F0B7B"/>
    <w:rsid w:val="007F512F"/>
    <w:rsid w:val="00800EE3"/>
    <w:rsid w:val="0080420A"/>
    <w:rsid w:val="00804A93"/>
    <w:rsid w:val="0081597D"/>
    <w:rsid w:val="008163CD"/>
    <w:rsid w:val="00816683"/>
    <w:rsid w:val="008177AF"/>
    <w:rsid w:val="00824B5A"/>
    <w:rsid w:val="00827EA6"/>
    <w:rsid w:val="008324AE"/>
    <w:rsid w:val="00834B8F"/>
    <w:rsid w:val="00836E04"/>
    <w:rsid w:val="00843482"/>
    <w:rsid w:val="008643C5"/>
    <w:rsid w:val="00866B29"/>
    <w:rsid w:val="00870B69"/>
    <w:rsid w:val="00873756"/>
    <w:rsid w:val="00887902"/>
    <w:rsid w:val="00887C8B"/>
    <w:rsid w:val="00896614"/>
    <w:rsid w:val="008B45E4"/>
    <w:rsid w:val="008B4794"/>
    <w:rsid w:val="008B5682"/>
    <w:rsid w:val="008B66E8"/>
    <w:rsid w:val="008C1047"/>
    <w:rsid w:val="008C3921"/>
    <w:rsid w:val="008D02CA"/>
    <w:rsid w:val="008D311A"/>
    <w:rsid w:val="008E1EF4"/>
    <w:rsid w:val="008E65CE"/>
    <w:rsid w:val="008E70CC"/>
    <w:rsid w:val="008F545A"/>
    <w:rsid w:val="00901278"/>
    <w:rsid w:val="009026CD"/>
    <w:rsid w:val="00904D2F"/>
    <w:rsid w:val="00906B0C"/>
    <w:rsid w:val="0092214B"/>
    <w:rsid w:val="009238B5"/>
    <w:rsid w:val="0093284A"/>
    <w:rsid w:val="00940973"/>
    <w:rsid w:val="00954EFC"/>
    <w:rsid w:val="009573EA"/>
    <w:rsid w:val="00961C69"/>
    <w:rsid w:val="00962DA4"/>
    <w:rsid w:val="00972AF2"/>
    <w:rsid w:val="00980196"/>
    <w:rsid w:val="00982F05"/>
    <w:rsid w:val="0098438B"/>
    <w:rsid w:val="00987639"/>
    <w:rsid w:val="00991E12"/>
    <w:rsid w:val="009A5387"/>
    <w:rsid w:val="009B2CEB"/>
    <w:rsid w:val="009B722C"/>
    <w:rsid w:val="009C147F"/>
    <w:rsid w:val="009D08E2"/>
    <w:rsid w:val="009D11A9"/>
    <w:rsid w:val="009D458E"/>
    <w:rsid w:val="009E1479"/>
    <w:rsid w:val="009E72BF"/>
    <w:rsid w:val="00A10549"/>
    <w:rsid w:val="00A2041C"/>
    <w:rsid w:val="00A27C7D"/>
    <w:rsid w:val="00A32168"/>
    <w:rsid w:val="00A36726"/>
    <w:rsid w:val="00A62851"/>
    <w:rsid w:val="00A629FF"/>
    <w:rsid w:val="00A71A51"/>
    <w:rsid w:val="00A73429"/>
    <w:rsid w:val="00A77DFF"/>
    <w:rsid w:val="00A77E4C"/>
    <w:rsid w:val="00A8419C"/>
    <w:rsid w:val="00A8642E"/>
    <w:rsid w:val="00A917C8"/>
    <w:rsid w:val="00A9420D"/>
    <w:rsid w:val="00A94FBC"/>
    <w:rsid w:val="00A9776D"/>
    <w:rsid w:val="00AA0BEE"/>
    <w:rsid w:val="00AA591B"/>
    <w:rsid w:val="00AA7591"/>
    <w:rsid w:val="00AB5A77"/>
    <w:rsid w:val="00AB6E6F"/>
    <w:rsid w:val="00AC107C"/>
    <w:rsid w:val="00AD05C0"/>
    <w:rsid w:val="00AD3367"/>
    <w:rsid w:val="00AD53F8"/>
    <w:rsid w:val="00AE0836"/>
    <w:rsid w:val="00AE4A35"/>
    <w:rsid w:val="00AF0633"/>
    <w:rsid w:val="00AF2D73"/>
    <w:rsid w:val="00B04591"/>
    <w:rsid w:val="00B05B40"/>
    <w:rsid w:val="00B11448"/>
    <w:rsid w:val="00B13A76"/>
    <w:rsid w:val="00B14371"/>
    <w:rsid w:val="00B152B6"/>
    <w:rsid w:val="00B46488"/>
    <w:rsid w:val="00B50B32"/>
    <w:rsid w:val="00B57F82"/>
    <w:rsid w:val="00B6191E"/>
    <w:rsid w:val="00B81168"/>
    <w:rsid w:val="00B8290D"/>
    <w:rsid w:val="00B84AE9"/>
    <w:rsid w:val="00B94A11"/>
    <w:rsid w:val="00B956DD"/>
    <w:rsid w:val="00BA594C"/>
    <w:rsid w:val="00BA721E"/>
    <w:rsid w:val="00BD5CD2"/>
    <w:rsid w:val="00BE7AC8"/>
    <w:rsid w:val="00BF3B10"/>
    <w:rsid w:val="00C00866"/>
    <w:rsid w:val="00C073F6"/>
    <w:rsid w:val="00C11571"/>
    <w:rsid w:val="00C27D28"/>
    <w:rsid w:val="00C3348C"/>
    <w:rsid w:val="00C4462A"/>
    <w:rsid w:val="00C54860"/>
    <w:rsid w:val="00C6285A"/>
    <w:rsid w:val="00C63117"/>
    <w:rsid w:val="00C6762A"/>
    <w:rsid w:val="00C71321"/>
    <w:rsid w:val="00C72FDA"/>
    <w:rsid w:val="00C772A5"/>
    <w:rsid w:val="00C92BE5"/>
    <w:rsid w:val="00C9507D"/>
    <w:rsid w:val="00CA5989"/>
    <w:rsid w:val="00CB6897"/>
    <w:rsid w:val="00CF1AAD"/>
    <w:rsid w:val="00CF3C15"/>
    <w:rsid w:val="00CF3F99"/>
    <w:rsid w:val="00D04010"/>
    <w:rsid w:val="00D156CA"/>
    <w:rsid w:val="00D20321"/>
    <w:rsid w:val="00D27F89"/>
    <w:rsid w:val="00D45003"/>
    <w:rsid w:val="00D5685B"/>
    <w:rsid w:val="00D62841"/>
    <w:rsid w:val="00D64F6C"/>
    <w:rsid w:val="00D65C4B"/>
    <w:rsid w:val="00D7046E"/>
    <w:rsid w:val="00D80596"/>
    <w:rsid w:val="00D82553"/>
    <w:rsid w:val="00D86461"/>
    <w:rsid w:val="00D87032"/>
    <w:rsid w:val="00D92073"/>
    <w:rsid w:val="00DB6053"/>
    <w:rsid w:val="00DD0071"/>
    <w:rsid w:val="00DD3B8B"/>
    <w:rsid w:val="00DD5695"/>
    <w:rsid w:val="00DD76C4"/>
    <w:rsid w:val="00E00916"/>
    <w:rsid w:val="00E05128"/>
    <w:rsid w:val="00E216B4"/>
    <w:rsid w:val="00E260D5"/>
    <w:rsid w:val="00E32156"/>
    <w:rsid w:val="00E32F79"/>
    <w:rsid w:val="00E366CD"/>
    <w:rsid w:val="00E37546"/>
    <w:rsid w:val="00E4383F"/>
    <w:rsid w:val="00E464FB"/>
    <w:rsid w:val="00E55BB9"/>
    <w:rsid w:val="00E60946"/>
    <w:rsid w:val="00E60985"/>
    <w:rsid w:val="00E63AB0"/>
    <w:rsid w:val="00E7509C"/>
    <w:rsid w:val="00E90DB0"/>
    <w:rsid w:val="00E9195F"/>
    <w:rsid w:val="00EB213B"/>
    <w:rsid w:val="00EC0F70"/>
    <w:rsid w:val="00EC3814"/>
    <w:rsid w:val="00ED1494"/>
    <w:rsid w:val="00EE3DE0"/>
    <w:rsid w:val="00EE51B3"/>
    <w:rsid w:val="00EE74F1"/>
    <w:rsid w:val="00EF326F"/>
    <w:rsid w:val="00EF4256"/>
    <w:rsid w:val="00F01DA2"/>
    <w:rsid w:val="00F02195"/>
    <w:rsid w:val="00F0555D"/>
    <w:rsid w:val="00F07599"/>
    <w:rsid w:val="00F12F0B"/>
    <w:rsid w:val="00F13845"/>
    <w:rsid w:val="00F214AA"/>
    <w:rsid w:val="00F25E19"/>
    <w:rsid w:val="00F43426"/>
    <w:rsid w:val="00F44E57"/>
    <w:rsid w:val="00F521BF"/>
    <w:rsid w:val="00F640BC"/>
    <w:rsid w:val="00F64AE1"/>
    <w:rsid w:val="00F661A8"/>
    <w:rsid w:val="00F86A1D"/>
    <w:rsid w:val="00F9393A"/>
    <w:rsid w:val="00F96DA1"/>
    <w:rsid w:val="00F97CCB"/>
    <w:rsid w:val="00FA0A71"/>
    <w:rsid w:val="00FA0AD4"/>
    <w:rsid w:val="00FA48F8"/>
    <w:rsid w:val="00FB0775"/>
    <w:rsid w:val="00FC27DD"/>
    <w:rsid w:val="00FE0053"/>
    <w:rsid w:val="00FE3C15"/>
    <w:rsid w:val="00FE43D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E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93BE4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BE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E0"/>
    <w:rPr>
      <w:sz w:val="28"/>
    </w:rPr>
  </w:style>
  <w:style w:type="paragraph" w:styleId="a3">
    <w:name w:val="Body Text Indent"/>
    <w:basedOn w:val="a"/>
    <w:link w:val="a4"/>
    <w:rsid w:val="00293BE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15E0"/>
    <w:rPr>
      <w:sz w:val="28"/>
    </w:rPr>
  </w:style>
  <w:style w:type="paragraph" w:styleId="a5">
    <w:name w:val="Balloon Text"/>
    <w:basedOn w:val="a"/>
    <w:link w:val="a6"/>
    <w:semiHidden/>
    <w:rsid w:val="0029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01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E7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5E0"/>
  </w:style>
  <w:style w:type="character" w:styleId="a9">
    <w:name w:val="page number"/>
    <w:basedOn w:val="a0"/>
    <w:rsid w:val="005E791C"/>
  </w:style>
  <w:style w:type="paragraph" w:styleId="aa">
    <w:name w:val="Title"/>
    <w:basedOn w:val="a"/>
    <w:link w:val="ab"/>
    <w:qFormat/>
    <w:rsid w:val="0057621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015E0"/>
    <w:rPr>
      <w:b/>
      <w:sz w:val="28"/>
    </w:rPr>
  </w:style>
  <w:style w:type="character" w:customStyle="1" w:styleId="ac">
    <w:name w:val="Основной текст_"/>
    <w:basedOn w:val="a0"/>
    <w:link w:val="11"/>
    <w:rsid w:val="00EB213B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B213B"/>
    <w:pPr>
      <w:widowControl w:val="0"/>
      <w:shd w:val="clear" w:color="auto" w:fill="FFFFFF"/>
      <w:overflowPunct/>
      <w:autoSpaceDE/>
      <w:autoSpaceDN/>
      <w:adjustRightInd/>
      <w:spacing w:line="365" w:lineRule="exact"/>
      <w:textAlignment w:val="auto"/>
    </w:pPr>
    <w:rPr>
      <w:spacing w:val="2"/>
      <w:sz w:val="26"/>
      <w:szCs w:val="26"/>
    </w:rPr>
  </w:style>
  <w:style w:type="paragraph" w:styleId="ad">
    <w:name w:val="endnote text"/>
    <w:basedOn w:val="a"/>
    <w:link w:val="ae"/>
    <w:rsid w:val="00350F0D"/>
    <w:pPr>
      <w:overflowPunct/>
      <w:autoSpaceDE/>
      <w:autoSpaceDN/>
      <w:adjustRightInd/>
      <w:textAlignment w:val="auto"/>
    </w:pPr>
  </w:style>
  <w:style w:type="character" w:customStyle="1" w:styleId="ae">
    <w:name w:val="Текст концевой сноски Знак"/>
    <w:basedOn w:val="a0"/>
    <w:link w:val="ad"/>
    <w:rsid w:val="00350F0D"/>
  </w:style>
  <w:style w:type="paragraph" w:styleId="af">
    <w:name w:val="footer"/>
    <w:basedOn w:val="a"/>
    <w:link w:val="af0"/>
    <w:rsid w:val="00AC10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C107C"/>
  </w:style>
  <w:style w:type="paragraph" w:styleId="af1">
    <w:name w:val="Body Text"/>
    <w:basedOn w:val="a"/>
    <w:link w:val="af2"/>
    <w:rsid w:val="007015E0"/>
    <w:pPr>
      <w:overflowPunct/>
      <w:autoSpaceDE/>
      <w:autoSpaceDN/>
      <w:adjustRightInd/>
      <w:ind w:right="5216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015E0"/>
    <w:rPr>
      <w:sz w:val="24"/>
      <w:szCs w:val="24"/>
    </w:rPr>
  </w:style>
  <w:style w:type="paragraph" w:styleId="20">
    <w:name w:val="Body Text 2"/>
    <w:basedOn w:val="a"/>
    <w:link w:val="21"/>
    <w:rsid w:val="007015E0"/>
    <w:pPr>
      <w:overflowPunct/>
      <w:autoSpaceDE/>
      <w:autoSpaceDN/>
      <w:adjustRightInd/>
      <w:ind w:right="-52"/>
      <w:jc w:val="both"/>
      <w:textAlignment w:val="auto"/>
    </w:pPr>
    <w:rPr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0"/>
    <w:rsid w:val="007015E0"/>
    <w:rPr>
      <w:sz w:val="24"/>
      <w:szCs w:val="24"/>
      <w:lang w:val="en-US"/>
    </w:rPr>
  </w:style>
  <w:style w:type="paragraph" w:customStyle="1" w:styleId="12">
    <w:name w:val="Знак Знак1 Знак Знак Знак Знак"/>
    <w:basedOn w:val="a"/>
    <w:rsid w:val="0070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01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7015E0"/>
    <w:rPr>
      <w:sz w:val="24"/>
      <w:szCs w:val="24"/>
    </w:rPr>
  </w:style>
  <w:style w:type="paragraph" w:customStyle="1" w:styleId="ConsPlusCell">
    <w:name w:val="ConsPlusCell"/>
    <w:uiPriority w:val="99"/>
    <w:rsid w:val="007015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нак Знак2 Знак Знак Знак Знак"/>
    <w:basedOn w:val="a"/>
    <w:uiPriority w:val="99"/>
    <w:rsid w:val="0070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rsid w:val="0070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015E0"/>
    <w:pPr>
      <w:overflowPunct/>
      <w:autoSpaceDE/>
      <w:autoSpaceDN/>
      <w:adjustRightInd/>
      <w:ind w:left="720"/>
      <w:contextualSpacing/>
      <w:jc w:val="center"/>
      <w:textAlignment w:val="auto"/>
    </w:pPr>
  </w:style>
  <w:style w:type="character" w:customStyle="1" w:styleId="apple-converted-space">
    <w:name w:val="apple-converted-space"/>
    <w:basedOn w:val="a0"/>
    <w:rsid w:val="007015E0"/>
  </w:style>
  <w:style w:type="character" w:customStyle="1" w:styleId="23">
    <w:name w:val="Основной текст (2)_"/>
    <w:basedOn w:val="a0"/>
    <w:link w:val="24"/>
    <w:rsid w:val="007015E0"/>
    <w:rPr>
      <w:b/>
      <w:bCs/>
      <w:spacing w:val="5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15E0"/>
    <w:pPr>
      <w:widowControl w:val="0"/>
      <w:shd w:val="clear" w:color="auto" w:fill="FFFFFF"/>
      <w:overflowPunct/>
      <w:autoSpaceDE/>
      <w:autoSpaceDN/>
      <w:adjustRightInd/>
      <w:spacing w:after="720" w:line="370" w:lineRule="exact"/>
      <w:ind w:hanging="340"/>
      <w:jc w:val="center"/>
      <w:textAlignment w:val="auto"/>
    </w:pPr>
    <w:rPr>
      <w:b/>
      <w:bCs/>
      <w:spacing w:val="5"/>
      <w:sz w:val="25"/>
      <w:szCs w:val="25"/>
    </w:rPr>
  </w:style>
  <w:style w:type="paragraph" w:customStyle="1" w:styleId="ConsPlusNonformat">
    <w:name w:val="ConsPlusNonformat"/>
    <w:uiPriority w:val="99"/>
    <w:rsid w:val="00701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rsid w:val="007015E0"/>
    <w:rPr>
      <w:color w:val="0000FF"/>
      <w:u w:val="single"/>
    </w:rPr>
  </w:style>
  <w:style w:type="character" w:customStyle="1" w:styleId="af7">
    <w:name w:val="Цветовое выделение"/>
    <w:uiPriority w:val="99"/>
    <w:rsid w:val="007015E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6;&#1040;&#1057;&#1055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B81A-18C7-48D0-9B8C-97723DE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</Template>
  <TotalTime>119</TotalTime>
  <Pages>17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14</cp:revision>
  <cp:lastPrinted>2020-09-07T07:07:00Z</cp:lastPrinted>
  <dcterms:created xsi:type="dcterms:W3CDTF">2020-08-25T05:31:00Z</dcterms:created>
  <dcterms:modified xsi:type="dcterms:W3CDTF">2020-09-07T07:07:00Z</dcterms:modified>
</cp:coreProperties>
</file>