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FA" w:rsidRPr="0090773E" w:rsidRDefault="00307301" w:rsidP="0090773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3.8pt;margin-top:-26.35pt;width:99pt;height:18pt;z-index:251658240" filled="f" stroked="f" strokecolor="white">
            <v:textbox style="mso-next-textbox:#_x0000_s1028" inset="0,0,0,0">
              <w:txbxContent>
                <w:p w:rsidR="001D7EEF" w:rsidRDefault="001D7EEF" w:rsidP="001D7EEF">
                  <w:r>
                    <w:t xml:space="preserve"> 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20.5pt;margin-top:-8.35pt;width:99pt;height:10.6pt;z-index:251657216" filled="f" stroked="f" strokecolor="white">
            <v:textbox style="mso-next-textbox:#_x0000_s1027" inset="0,0,0,0">
              <w:txbxContent>
                <w:p w:rsidR="001D7EEF" w:rsidRDefault="001D7EEF" w:rsidP="001D7EEF"/>
              </w:txbxContent>
            </v:textbox>
          </v:shape>
        </w:pict>
      </w:r>
    </w:p>
    <w:p w:rsidR="00BD2DB0" w:rsidRPr="00BD2DB0" w:rsidRDefault="007C52FA" w:rsidP="00BD2DB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6E7">
        <w:rPr>
          <w:rFonts w:ascii="Times New Roman" w:hAnsi="Times New Roman" w:cs="Times New Roman"/>
          <w:sz w:val="28"/>
          <w:szCs w:val="28"/>
        </w:rPr>
        <w:tab/>
      </w:r>
      <w:r w:rsidR="00BD2DB0" w:rsidRPr="00BD2DB0">
        <w:rPr>
          <w:rFonts w:ascii="Times New Roman" w:hAnsi="Times New Roman" w:cs="Times New Roman"/>
          <w:b/>
          <w:sz w:val="28"/>
          <w:szCs w:val="28"/>
          <w:u w:val="single"/>
        </w:rPr>
        <w:t>Полное наименование:</w:t>
      </w:r>
    </w:p>
    <w:p w:rsidR="00BD2DB0" w:rsidRDefault="00BD2DB0" w:rsidP="00BD2DB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Ленинского муниципального района Волгоградской области</w:t>
      </w:r>
    </w:p>
    <w:p w:rsidR="00487232" w:rsidRDefault="00487232" w:rsidP="00BD2DB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2DB0" w:rsidRPr="00BD2DB0" w:rsidRDefault="00BD2DB0" w:rsidP="00BD2DB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DB0">
        <w:rPr>
          <w:rFonts w:ascii="Times New Roman" w:hAnsi="Times New Roman" w:cs="Times New Roman"/>
          <w:b/>
          <w:sz w:val="28"/>
          <w:szCs w:val="28"/>
          <w:u w:val="single"/>
        </w:rPr>
        <w:t>Сокращенное наименование:</w:t>
      </w:r>
    </w:p>
    <w:p w:rsidR="00BD2DB0" w:rsidRPr="004D6F0A" w:rsidRDefault="00BD2DB0" w:rsidP="00BD2DB0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КДН и ЗП</w:t>
      </w:r>
      <w:r w:rsidR="0029246D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</w:t>
      </w:r>
    </w:p>
    <w:p w:rsidR="001D7EEF" w:rsidRDefault="001D7EEF" w:rsidP="004D6F0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D2DB0" w:rsidRDefault="00BD2DB0" w:rsidP="00BD2DB0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D2DB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Почтовый адрес:</w:t>
      </w:r>
    </w:p>
    <w:p w:rsidR="00BD2DB0" w:rsidRDefault="00BD2DB0" w:rsidP="00BD2DB0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DB0">
        <w:rPr>
          <w:rFonts w:ascii="Times New Roman" w:hAnsi="Times New Roman" w:cs="Times New Roman"/>
          <w:color w:val="000000"/>
          <w:sz w:val="28"/>
          <w:szCs w:val="28"/>
        </w:rPr>
        <w:t xml:space="preserve">404620, Волгоградская область, </w:t>
      </w:r>
      <w:proofErr w:type="gramStart"/>
      <w:r w:rsidRPr="00BD2DB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D2DB0">
        <w:rPr>
          <w:rFonts w:ascii="Times New Roman" w:hAnsi="Times New Roman" w:cs="Times New Roman"/>
          <w:color w:val="000000"/>
          <w:sz w:val="28"/>
          <w:szCs w:val="28"/>
        </w:rPr>
        <w:t>. Ленинск, ул. Ленина, д. 209</w:t>
      </w:r>
    </w:p>
    <w:p w:rsidR="00487232" w:rsidRPr="0029246D" w:rsidRDefault="00BD2DB0" w:rsidP="00F13874">
      <w:pPr>
        <w:shd w:val="clear" w:color="auto" w:fill="FFFFFF"/>
        <w:spacing w:after="0"/>
        <w:ind w:left="-709"/>
        <w:jc w:val="both"/>
        <w:rPr>
          <w:rStyle w:val="contactwithdropdown-headeremail-bc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29246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29246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9246D">
        <w:rPr>
          <w:rFonts w:ascii="Arial" w:hAnsi="Arial" w:cs="Arial"/>
          <w:color w:val="262626"/>
          <w:sz w:val="16"/>
          <w:szCs w:val="16"/>
          <w:shd w:val="clear" w:color="auto" w:fill="FFFFFF"/>
        </w:rPr>
        <w:t xml:space="preserve"> </w:t>
      </w:r>
      <w:hyperlink r:id="rId6" w:history="1">
        <w:r w:rsidRPr="003555C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kdn</w:t>
        </w:r>
        <w:r w:rsidRPr="0029246D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Pr="003555C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leninsk</w:t>
        </w:r>
        <w:r w:rsidRPr="0029246D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3555C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rambler</w:t>
        </w:r>
        <w:r w:rsidRPr="0029246D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3555C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90773E" w:rsidRPr="0029246D" w:rsidRDefault="0090773E" w:rsidP="00F13874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2DB0" w:rsidRPr="00487232" w:rsidRDefault="00BD2DB0" w:rsidP="00BD2DB0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2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Контактные телефоны:</w:t>
      </w:r>
    </w:p>
    <w:p w:rsidR="00BD2DB0" w:rsidRDefault="00BD2DB0" w:rsidP="00BD2DB0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КДН и ЗП Ленинского муниципального района</w:t>
      </w:r>
    </w:p>
    <w:p w:rsidR="00BD2DB0" w:rsidRDefault="00BD2DB0" w:rsidP="00BD2DB0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Геннадьевна</w:t>
      </w:r>
    </w:p>
    <w:p w:rsidR="00BD2DB0" w:rsidRDefault="00BD2DB0" w:rsidP="00BD2DB0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факс 8(84478)4-19-02</w:t>
      </w:r>
    </w:p>
    <w:p w:rsidR="00BD2DB0" w:rsidRDefault="00BD2DB0" w:rsidP="00BD2DB0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КДН</w:t>
      </w:r>
      <w:r w:rsidRPr="00BD2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ЗП Ленинского муниципального района</w:t>
      </w:r>
    </w:p>
    <w:p w:rsidR="00BD2DB0" w:rsidRDefault="00487232" w:rsidP="00BD2DB0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</w:p>
    <w:p w:rsidR="00BD2DB0" w:rsidRPr="0090773E" w:rsidRDefault="00487232" w:rsidP="00BD2DB0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BD2DB0">
        <w:rPr>
          <w:rFonts w:ascii="Times New Roman" w:hAnsi="Times New Roman" w:cs="Times New Roman"/>
          <w:sz w:val="28"/>
          <w:szCs w:val="28"/>
        </w:rPr>
        <w:t xml:space="preserve"> 8(84478)4-1</w:t>
      </w:r>
      <w:r>
        <w:rPr>
          <w:rFonts w:ascii="Times New Roman" w:hAnsi="Times New Roman" w:cs="Times New Roman"/>
          <w:sz w:val="28"/>
          <w:szCs w:val="28"/>
        </w:rPr>
        <w:t>5-4</w:t>
      </w:r>
      <w:r w:rsidR="00BD2DB0">
        <w:rPr>
          <w:rFonts w:ascii="Times New Roman" w:hAnsi="Times New Roman" w:cs="Times New Roman"/>
          <w:sz w:val="28"/>
          <w:szCs w:val="28"/>
        </w:rPr>
        <w:t>2</w:t>
      </w:r>
    </w:p>
    <w:p w:rsidR="00487232" w:rsidRDefault="00487232" w:rsidP="00BD2DB0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корреспонденции – кабинет 19</w:t>
      </w:r>
    </w:p>
    <w:p w:rsidR="00487232" w:rsidRDefault="00487232" w:rsidP="00BD2DB0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232" w:rsidRPr="00487232" w:rsidRDefault="00487232" w:rsidP="00BD2DB0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872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График работы:</w:t>
      </w:r>
    </w:p>
    <w:p w:rsidR="00487232" w:rsidRDefault="00487232" w:rsidP="00BD2DB0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Понедельник- пятница</w:t>
      </w:r>
    </w:p>
    <w:p w:rsidR="00487232" w:rsidRDefault="00487232" w:rsidP="00BD2DB0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08:00 до 17:00</w:t>
      </w:r>
    </w:p>
    <w:p w:rsidR="00487232" w:rsidRDefault="00487232" w:rsidP="00BD2DB0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обеденный перерыв</w:t>
      </w:r>
    </w:p>
    <w:p w:rsidR="00487232" w:rsidRDefault="00487232" w:rsidP="00BD2DB0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12:00 до 13:00</w:t>
      </w:r>
    </w:p>
    <w:p w:rsidR="00487232" w:rsidRDefault="00487232" w:rsidP="00BD2DB0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выходные: суббота, воскресенье.</w:t>
      </w:r>
    </w:p>
    <w:p w:rsidR="00487232" w:rsidRDefault="00487232" w:rsidP="00BD2DB0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232" w:rsidRDefault="00487232" w:rsidP="00BD2DB0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872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График приема граждан:</w:t>
      </w:r>
    </w:p>
    <w:p w:rsidR="00487232" w:rsidRDefault="00487232" w:rsidP="00487232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КДН и ЗП Ленинского муниципального района</w:t>
      </w:r>
    </w:p>
    <w:p w:rsidR="00487232" w:rsidRDefault="00487232" w:rsidP="00487232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Геннадьевна</w:t>
      </w:r>
    </w:p>
    <w:p w:rsidR="00487232" w:rsidRDefault="0090773E" w:rsidP="00BD2DB0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Понедельник</w:t>
      </w:r>
      <w:r w:rsidR="00487232">
        <w:rPr>
          <w:rFonts w:ascii="Times New Roman" w:hAnsi="Times New Roman" w:cs="Times New Roman"/>
          <w:color w:val="000000"/>
          <w:sz w:val="28"/>
          <w:szCs w:val="28"/>
        </w:rPr>
        <w:t>-среда</w:t>
      </w:r>
    </w:p>
    <w:p w:rsidR="00487232" w:rsidRDefault="00487232" w:rsidP="00BD2DB0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08:00 до 12:00</w:t>
      </w:r>
    </w:p>
    <w:p w:rsidR="0090773E" w:rsidRDefault="0090773E" w:rsidP="0090773E">
      <w:pPr>
        <w:pStyle w:val="aa"/>
        <w:shd w:val="clear" w:color="auto" w:fill="FFFFFF"/>
        <w:spacing w:before="0" w:beforeAutospacing="0" w:after="0" w:afterAutospacing="0"/>
        <w:ind w:left="-709"/>
        <w:rPr>
          <w:b/>
          <w:bCs/>
          <w:color w:val="052635"/>
          <w:sz w:val="28"/>
          <w:szCs w:val="28"/>
          <w:u w:val="single"/>
        </w:rPr>
      </w:pPr>
    </w:p>
    <w:p w:rsidR="0090773E" w:rsidRDefault="0090773E" w:rsidP="0090773E">
      <w:pPr>
        <w:pStyle w:val="aa"/>
        <w:shd w:val="clear" w:color="auto" w:fill="FFFFFF"/>
        <w:spacing w:before="0" w:beforeAutospacing="0" w:after="0" w:afterAutospacing="0"/>
        <w:ind w:left="-709"/>
        <w:rPr>
          <w:b/>
          <w:bCs/>
          <w:color w:val="052635"/>
          <w:sz w:val="28"/>
          <w:szCs w:val="28"/>
          <w:u w:val="single"/>
        </w:rPr>
      </w:pPr>
      <w:r w:rsidRPr="00F13874">
        <w:rPr>
          <w:b/>
          <w:bCs/>
          <w:color w:val="052635"/>
          <w:sz w:val="28"/>
          <w:szCs w:val="28"/>
          <w:u w:val="single"/>
        </w:rPr>
        <w:t>Основные задачи деятельности комиссии:</w:t>
      </w:r>
    </w:p>
    <w:p w:rsidR="0090773E" w:rsidRDefault="0090773E" w:rsidP="0090773E">
      <w:pPr>
        <w:pStyle w:val="aa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Pr="0090773E">
        <w:rPr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90773E" w:rsidRDefault="0090773E" w:rsidP="0090773E">
      <w:pPr>
        <w:pStyle w:val="aa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Pr="0090773E">
        <w:rPr>
          <w:sz w:val="28"/>
          <w:szCs w:val="28"/>
        </w:rPr>
        <w:t xml:space="preserve">обеспечение защиты прав и законных интересов несовершеннолетних; </w:t>
      </w:r>
      <w:r w:rsidRPr="0090773E">
        <w:rPr>
          <w:sz w:val="28"/>
          <w:szCs w:val="28"/>
        </w:rPr>
        <w:tab/>
        <w:t xml:space="preserve"> социально-педагогическая реабилитация несовершеннолетних, нахо</w:t>
      </w:r>
      <w:r w:rsidRPr="0090773E">
        <w:rPr>
          <w:sz w:val="28"/>
          <w:szCs w:val="28"/>
        </w:rPr>
        <w:softHyphen/>
        <w:t>дящихся в социально опасном положении;</w:t>
      </w:r>
    </w:p>
    <w:p w:rsidR="0090773E" w:rsidRPr="0090773E" w:rsidRDefault="0090773E" w:rsidP="0090773E">
      <w:pPr>
        <w:pStyle w:val="aa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Pr="0090773E">
        <w:rPr>
          <w:sz w:val="28"/>
          <w:szCs w:val="28"/>
        </w:rPr>
        <w:t>выявление и пресечение случаев вовлечения несовершеннолетних в совершение преступлений, других противоправных и (или) анти</w:t>
      </w:r>
      <w:r w:rsidRPr="0090773E">
        <w:rPr>
          <w:sz w:val="28"/>
          <w:szCs w:val="28"/>
        </w:rPr>
        <w:softHyphen/>
        <w:t>общественных действий, а также случаев склонения их к суицидальным действиям.</w:t>
      </w:r>
    </w:p>
    <w:sectPr w:rsidR="0090773E" w:rsidRPr="0090773E" w:rsidSect="0090773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3E7D"/>
    <w:multiLevelType w:val="multilevel"/>
    <w:tmpl w:val="886CF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1D7EEF"/>
    <w:rsid w:val="000F74D4"/>
    <w:rsid w:val="001342E2"/>
    <w:rsid w:val="001D7EEF"/>
    <w:rsid w:val="001E1173"/>
    <w:rsid w:val="00211CD5"/>
    <w:rsid w:val="00251BFB"/>
    <w:rsid w:val="0029246D"/>
    <w:rsid w:val="00307301"/>
    <w:rsid w:val="00386B76"/>
    <w:rsid w:val="003F320E"/>
    <w:rsid w:val="00447DC3"/>
    <w:rsid w:val="00470FF9"/>
    <w:rsid w:val="004751AB"/>
    <w:rsid w:val="00487232"/>
    <w:rsid w:val="004D6F0A"/>
    <w:rsid w:val="004F2D59"/>
    <w:rsid w:val="00505BCD"/>
    <w:rsid w:val="005F47E1"/>
    <w:rsid w:val="00616BAA"/>
    <w:rsid w:val="0075338C"/>
    <w:rsid w:val="00774C27"/>
    <w:rsid w:val="00793F8B"/>
    <w:rsid w:val="007A55B5"/>
    <w:rsid w:val="007C1A87"/>
    <w:rsid w:val="007C230B"/>
    <w:rsid w:val="007C52FA"/>
    <w:rsid w:val="00806803"/>
    <w:rsid w:val="00813719"/>
    <w:rsid w:val="0082240C"/>
    <w:rsid w:val="008C2422"/>
    <w:rsid w:val="008C3449"/>
    <w:rsid w:val="0090773E"/>
    <w:rsid w:val="00927BC4"/>
    <w:rsid w:val="009716BE"/>
    <w:rsid w:val="00992265"/>
    <w:rsid w:val="009C0010"/>
    <w:rsid w:val="00A5500C"/>
    <w:rsid w:val="00AC78E7"/>
    <w:rsid w:val="00B020BB"/>
    <w:rsid w:val="00B549DC"/>
    <w:rsid w:val="00B72C32"/>
    <w:rsid w:val="00B84891"/>
    <w:rsid w:val="00BA3FDF"/>
    <w:rsid w:val="00BA5100"/>
    <w:rsid w:val="00BB13C5"/>
    <w:rsid w:val="00BB5F88"/>
    <w:rsid w:val="00BD2DB0"/>
    <w:rsid w:val="00BF6EC7"/>
    <w:rsid w:val="00C05CD8"/>
    <w:rsid w:val="00C83051"/>
    <w:rsid w:val="00CA2B59"/>
    <w:rsid w:val="00D35706"/>
    <w:rsid w:val="00D71B1F"/>
    <w:rsid w:val="00DF053E"/>
    <w:rsid w:val="00E42D6A"/>
    <w:rsid w:val="00EC5A4D"/>
    <w:rsid w:val="00F13874"/>
    <w:rsid w:val="00F143A6"/>
    <w:rsid w:val="00F6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D7E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7EEF"/>
  </w:style>
  <w:style w:type="paragraph" w:styleId="a5">
    <w:name w:val="footer"/>
    <w:basedOn w:val="a"/>
    <w:link w:val="a6"/>
    <w:rsid w:val="00F642D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F642D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3C5"/>
    <w:rPr>
      <w:rFonts w:ascii="Tahoma" w:hAnsi="Tahoma" w:cs="Tahoma"/>
      <w:sz w:val="16"/>
      <w:szCs w:val="16"/>
    </w:rPr>
  </w:style>
  <w:style w:type="character" w:customStyle="1" w:styleId="contactwithdropdown-headername-it">
    <w:name w:val="contactwithdropdown-headername-it"/>
    <w:basedOn w:val="a0"/>
    <w:rsid w:val="00BD2DB0"/>
  </w:style>
  <w:style w:type="character" w:customStyle="1" w:styleId="contactwithdropdown-headeremail-bc">
    <w:name w:val="contactwithdropdown-headeremail-bc"/>
    <w:basedOn w:val="a0"/>
    <w:rsid w:val="00BD2DB0"/>
  </w:style>
  <w:style w:type="character" w:styleId="a9">
    <w:name w:val="Hyperlink"/>
    <w:basedOn w:val="a0"/>
    <w:uiPriority w:val="99"/>
    <w:unhideWhenUsed/>
    <w:rsid w:val="00BD2DB0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B5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"/>
    <w:rsid w:val="0090773E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90773E"/>
    <w:pPr>
      <w:widowControl w:val="0"/>
      <w:shd w:val="clear" w:color="auto" w:fill="FFFFFF"/>
      <w:spacing w:before="780" w:after="600" w:line="245" w:lineRule="exact"/>
      <w:jc w:val="both"/>
    </w:pPr>
    <w:rPr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dn_lenins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7D3F-DD59-4509-A6EA-85FFCE11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5</cp:revision>
  <cp:lastPrinted>2021-04-23T08:41:00Z</cp:lastPrinted>
  <dcterms:created xsi:type="dcterms:W3CDTF">2021-04-27T02:23:00Z</dcterms:created>
  <dcterms:modified xsi:type="dcterms:W3CDTF">2021-04-27T06:37:00Z</dcterms:modified>
</cp:coreProperties>
</file>