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546"/>
      </w:tblGrid>
      <w:tr w:rsidR="004830A3" w:rsidTr="004830A3">
        <w:trPr>
          <w:trHeight w:val="240"/>
        </w:trPr>
        <w:tc>
          <w:tcPr>
            <w:tcW w:w="9546" w:type="dxa"/>
            <w:hideMark/>
          </w:tcPr>
          <w:p w:rsidR="004830A3" w:rsidRDefault="00A00F88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2639060</wp:posOffset>
                  </wp:positionH>
                  <wp:positionV relativeFrom="paragraph">
                    <wp:posOffset>3810</wp:posOffset>
                  </wp:positionV>
                  <wp:extent cx="552450" cy="704850"/>
                  <wp:effectExtent l="19050" t="0" r="0" b="0"/>
                  <wp:wrapTight wrapText="bothSides">
                    <wp:wrapPolygon edited="0">
                      <wp:start x="-745" y="0"/>
                      <wp:lineTo x="-745" y="21016"/>
                      <wp:lineTo x="21600" y="21016"/>
                      <wp:lineTo x="21600" y="0"/>
                      <wp:lineTo x="-745" y="0"/>
                    </wp:wrapPolygon>
                  </wp:wrapTight>
                  <wp:docPr id="2" name="Рисунок 3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830A3" w:rsidRDefault="004830A3" w:rsidP="004830A3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МУНИЦИПАЛЬНОГО РАЙОНА</w:t>
      </w:r>
      <w:r>
        <w:rPr>
          <w:sz w:val="28"/>
        </w:rPr>
        <w:br/>
        <w:t>ВОЛГОГРАДСКОЙ ОБЛАСТИ</w:t>
      </w:r>
    </w:p>
    <w:p w:rsidR="004830A3" w:rsidRDefault="004830A3" w:rsidP="004830A3">
      <w:pPr>
        <w:jc w:val="center"/>
        <w:rPr>
          <w:sz w:val="24"/>
        </w:rPr>
      </w:pPr>
      <w:r>
        <w:rPr>
          <w:sz w:val="24"/>
        </w:rPr>
        <w:t>______________________________________________</w:t>
      </w:r>
      <w:r w:rsidR="00B97A4D">
        <w:rPr>
          <w:sz w:val="24"/>
        </w:rPr>
        <w:t>___________________________</w:t>
      </w:r>
    </w:p>
    <w:p w:rsidR="004830A3" w:rsidRDefault="004830A3" w:rsidP="004830A3">
      <w:pPr>
        <w:jc w:val="center"/>
        <w:rPr>
          <w:sz w:val="24"/>
        </w:rPr>
      </w:pPr>
    </w:p>
    <w:p w:rsidR="004830A3" w:rsidRDefault="004830A3" w:rsidP="004830A3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  <w:r w:rsidR="00ED1613">
        <w:rPr>
          <w:b/>
          <w:sz w:val="32"/>
        </w:rPr>
        <w:t xml:space="preserve"> (проект)</w:t>
      </w:r>
    </w:p>
    <w:p w:rsidR="004830A3" w:rsidRPr="002B7B81" w:rsidRDefault="004830A3" w:rsidP="004830A3">
      <w:pPr>
        <w:rPr>
          <w:sz w:val="32"/>
        </w:rPr>
      </w:pPr>
    </w:p>
    <w:p w:rsidR="004830A3" w:rsidRDefault="004830A3" w:rsidP="004830A3">
      <w:pPr>
        <w:rPr>
          <w:sz w:val="24"/>
        </w:rPr>
      </w:pPr>
      <w:r w:rsidRPr="002B7B81">
        <w:rPr>
          <w:sz w:val="24"/>
        </w:rPr>
        <w:t>От</w:t>
      </w:r>
      <w:r w:rsidR="00973A94">
        <w:rPr>
          <w:sz w:val="24"/>
        </w:rPr>
        <w:t xml:space="preserve">                     </w:t>
      </w:r>
      <w:r w:rsidRPr="002B7B81">
        <w:rPr>
          <w:sz w:val="24"/>
        </w:rPr>
        <w:t>№</w:t>
      </w:r>
    </w:p>
    <w:p w:rsidR="00BC6247" w:rsidRPr="002B7B81" w:rsidRDefault="00BC6247" w:rsidP="004830A3">
      <w:pPr>
        <w:rPr>
          <w:sz w:val="24"/>
        </w:rPr>
      </w:pPr>
    </w:p>
    <w:p w:rsidR="002B7B81" w:rsidRDefault="004830A3" w:rsidP="008523C2">
      <w:pPr>
        <w:jc w:val="center"/>
        <w:rPr>
          <w:sz w:val="24"/>
          <w:szCs w:val="28"/>
        </w:rPr>
      </w:pPr>
      <w:r w:rsidRPr="002B7B81">
        <w:rPr>
          <w:sz w:val="24"/>
          <w:szCs w:val="28"/>
        </w:rPr>
        <w:t xml:space="preserve">О внесении изменений в постановление администрации Ленинского муниципального </w:t>
      </w:r>
    </w:p>
    <w:p w:rsidR="008523C2" w:rsidRPr="002B7B81" w:rsidRDefault="004830A3" w:rsidP="008523C2">
      <w:pPr>
        <w:jc w:val="center"/>
        <w:rPr>
          <w:sz w:val="24"/>
          <w:szCs w:val="28"/>
        </w:rPr>
      </w:pPr>
      <w:r w:rsidRPr="002B7B81">
        <w:rPr>
          <w:sz w:val="24"/>
          <w:szCs w:val="28"/>
        </w:rPr>
        <w:t xml:space="preserve">района от </w:t>
      </w:r>
      <w:r w:rsidR="008523C2" w:rsidRPr="002B7B81">
        <w:rPr>
          <w:sz w:val="24"/>
          <w:szCs w:val="28"/>
        </w:rPr>
        <w:t>24</w:t>
      </w:r>
      <w:r w:rsidRPr="002B7B81">
        <w:rPr>
          <w:sz w:val="24"/>
          <w:szCs w:val="28"/>
        </w:rPr>
        <w:t xml:space="preserve">.10.2017 № </w:t>
      </w:r>
      <w:r w:rsidR="008523C2" w:rsidRPr="002B7B81">
        <w:rPr>
          <w:sz w:val="24"/>
          <w:szCs w:val="28"/>
        </w:rPr>
        <w:t>523</w:t>
      </w:r>
      <w:r w:rsidRPr="002B7B81">
        <w:rPr>
          <w:sz w:val="24"/>
          <w:szCs w:val="28"/>
        </w:rPr>
        <w:t xml:space="preserve"> «Об утверждении муниципальной программы </w:t>
      </w:r>
    </w:p>
    <w:p w:rsidR="002B7B81" w:rsidRPr="002B7B81" w:rsidRDefault="004830A3" w:rsidP="004830A3">
      <w:pPr>
        <w:jc w:val="center"/>
        <w:rPr>
          <w:sz w:val="24"/>
          <w:szCs w:val="28"/>
        </w:rPr>
      </w:pPr>
      <w:r w:rsidRPr="002B7B81">
        <w:rPr>
          <w:sz w:val="24"/>
          <w:szCs w:val="28"/>
        </w:rPr>
        <w:t xml:space="preserve">«Программа по энергосбережению и повышению энергетической эффективности </w:t>
      </w:r>
    </w:p>
    <w:p w:rsidR="004830A3" w:rsidRPr="002B7B81" w:rsidRDefault="004830A3" w:rsidP="004830A3">
      <w:pPr>
        <w:jc w:val="center"/>
        <w:rPr>
          <w:sz w:val="24"/>
          <w:szCs w:val="28"/>
        </w:rPr>
      </w:pPr>
      <w:r w:rsidRPr="002B7B81">
        <w:rPr>
          <w:sz w:val="24"/>
          <w:szCs w:val="28"/>
        </w:rPr>
        <w:t>Ленинского муниципального района»</w:t>
      </w:r>
    </w:p>
    <w:p w:rsidR="004830A3" w:rsidRPr="002B7B81" w:rsidRDefault="004830A3" w:rsidP="004830A3">
      <w:pPr>
        <w:ind w:firstLine="709"/>
        <w:jc w:val="both"/>
        <w:rPr>
          <w:sz w:val="24"/>
          <w:szCs w:val="28"/>
        </w:rPr>
      </w:pPr>
    </w:p>
    <w:p w:rsidR="004830A3" w:rsidRPr="00B935BB" w:rsidRDefault="00BC6247" w:rsidP="00B935BB">
      <w:pPr>
        <w:pStyle w:val="1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/>
          <w:b w:val="0"/>
          <w:color w:val="auto"/>
        </w:rPr>
      </w:pPr>
      <w:r w:rsidRPr="00B935BB">
        <w:rPr>
          <w:rFonts w:ascii="Times New Roman" w:hAnsi="Times New Roman"/>
          <w:b w:val="0"/>
          <w:color w:val="auto"/>
        </w:rPr>
        <w:t>В соответствии с решением Ленинской районной Думы Волгогра</w:t>
      </w:r>
      <w:r w:rsidRPr="00B935BB">
        <w:rPr>
          <w:rFonts w:ascii="Times New Roman" w:hAnsi="Times New Roman"/>
          <w:b w:val="0"/>
          <w:color w:val="auto"/>
        </w:rPr>
        <w:t>д</w:t>
      </w:r>
      <w:r w:rsidRPr="00B935BB">
        <w:rPr>
          <w:rFonts w:ascii="Times New Roman" w:hAnsi="Times New Roman"/>
          <w:b w:val="0"/>
          <w:color w:val="auto"/>
        </w:rPr>
        <w:t xml:space="preserve">ской области </w:t>
      </w:r>
      <w:r w:rsidR="005A715A">
        <w:rPr>
          <w:rFonts w:ascii="Times New Roman" w:hAnsi="Times New Roman"/>
          <w:b w:val="0"/>
          <w:color w:val="auto"/>
        </w:rPr>
        <w:t xml:space="preserve">от 18.12.2019 </w:t>
      </w:r>
      <w:r w:rsidR="00B97A4D" w:rsidRPr="00B935BB">
        <w:rPr>
          <w:rFonts w:ascii="Times New Roman" w:hAnsi="Times New Roman"/>
          <w:b w:val="0"/>
          <w:color w:val="auto"/>
        </w:rPr>
        <w:t xml:space="preserve">№ </w:t>
      </w:r>
      <w:r w:rsidR="005A715A">
        <w:rPr>
          <w:rFonts w:ascii="Times New Roman" w:hAnsi="Times New Roman"/>
          <w:b w:val="0"/>
          <w:color w:val="auto"/>
        </w:rPr>
        <w:t>88/331</w:t>
      </w:r>
      <w:r w:rsidR="00B97A4D" w:rsidRPr="00B935BB">
        <w:rPr>
          <w:rFonts w:ascii="Times New Roman" w:hAnsi="Times New Roman"/>
          <w:b w:val="0"/>
          <w:color w:val="auto"/>
        </w:rPr>
        <w:t xml:space="preserve"> </w:t>
      </w:r>
      <w:r w:rsidRPr="00B935BB">
        <w:rPr>
          <w:rFonts w:ascii="Times New Roman" w:hAnsi="Times New Roman"/>
          <w:b w:val="0"/>
          <w:color w:val="auto"/>
        </w:rPr>
        <w:t>«О бюджете Ленинского муниц</w:t>
      </w:r>
      <w:r w:rsidRPr="00B935BB">
        <w:rPr>
          <w:rFonts w:ascii="Times New Roman" w:hAnsi="Times New Roman"/>
          <w:b w:val="0"/>
          <w:color w:val="auto"/>
        </w:rPr>
        <w:t>и</w:t>
      </w:r>
      <w:r w:rsidRPr="00B935BB">
        <w:rPr>
          <w:rFonts w:ascii="Times New Roman" w:hAnsi="Times New Roman"/>
          <w:b w:val="0"/>
          <w:color w:val="auto"/>
        </w:rPr>
        <w:t>пального района на 20</w:t>
      </w:r>
      <w:r w:rsidR="00973A94">
        <w:rPr>
          <w:rFonts w:ascii="Times New Roman" w:hAnsi="Times New Roman"/>
          <w:b w:val="0"/>
          <w:color w:val="auto"/>
        </w:rPr>
        <w:t>20</w:t>
      </w:r>
      <w:r w:rsidRPr="00B935BB">
        <w:rPr>
          <w:rFonts w:ascii="Times New Roman" w:hAnsi="Times New Roman"/>
          <w:b w:val="0"/>
          <w:color w:val="auto"/>
        </w:rPr>
        <w:t xml:space="preserve"> год и на плановый период 202</w:t>
      </w:r>
      <w:r w:rsidR="00973A94">
        <w:rPr>
          <w:rFonts w:ascii="Times New Roman" w:hAnsi="Times New Roman"/>
          <w:b w:val="0"/>
          <w:color w:val="auto"/>
        </w:rPr>
        <w:t>1</w:t>
      </w:r>
      <w:r w:rsidRPr="00B935BB">
        <w:rPr>
          <w:rFonts w:ascii="Times New Roman" w:hAnsi="Times New Roman"/>
          <w:b w:val="0"/>
          <w:color w:val="auto"/>
        </w:rPr>
        <w:t xml:space="preserve"> и 202</w:t>
      </w:r>
      <w:r w:rsidR="00973A94">
        <w:rPr>
          <w:rFonts w:ascii="Times New Roman" w:hAnsi="Times New Roman"/>
          <w:b w:val="0"/>
          <w:color w:val="auto"/>
        </w:rPr>
        <w:t>2</w:t>
      </w:r>
      <w:r w:rsidRPr="00B935BB">
        <w:rPr>
          <w:rFonts w:ascii="Times New Roman" w:hAnsi="Times New Roman"/>
          <w:b w:val="0"/>
          <w:color w:val="auto"/>
        </w:rPr>
        <w:t xml:space="preserve"> годов</w:t>
      </w:r>
      <w:r w:rsidR="00973A94">
        <w:rPr>
          <w:rFonts w:ascii="Times New Roman" w:hAnsi="Times New Roman"/>
          <w:b w:val="0"/>
          <w:color w:val="auto"/>
        </w:rPr>
        <w:t xml:space="preserve">», </w:t>
      </w:r>
      <w:r w:rsidR="004830A3" w:rsidRPr="00B935BB">
        <w:rPr>
          <w:rFonts w:ascii="Times New Roman" w:hAnsi="Times New Roman"/>
          <w:b w:val="0"/>
          <w:color w:val="auto"/>
        </w:rPr>
        <w:t>р</w:t>
      </w:r>
      <w:r w:rsidR="004830A3" w:rsidRPr="00B935BB">
        <w:rPr>
          <w:rFonts w:ascii="Times New Roman" w:hAnsi="Times New Roman"/>
          <w:b w:val="0"/>
          <w:color w:val="auto"/>
        </w:rPr>
        <w:t>у</w:t>
      </w:r>
      <w:r w:rsidR="004830A3" w:rsidRPr="00B935BB">
        <w:rPr>
          <w:rFonts w:ascii="Times New Roman" w:hAnsi="Times New Roman"/>
          <w:b w:val="0"/>
          <w:color w:val="auto"/>
        </w:rPr>
        <w:t>ководствуясь статьей  2</w:t>
      </w:r>
      <w:r w:rsidRPr="00B935BB">
        <w:rPr>
          <w:rFonts w:ascii="Times New Roman" w:hAnsi="Times New Roman"/>
          <w:b w:val="0"/>
          <w:color w:val="auto"/>
        </w:rPr>
        <w:t>0</w:t>
      </w:r>
      <w:r w:rsidR="004830A3" w:rsidRPr="00B935BB">
        <w:rPr>
          <w:rFonts w:ascii="Times New Roman" w:hAnsi="Times New Roman"/>
          <w:b w:val="0"/>
          <w:color w:val="auto"/>
        </w:rPr>
        <w:t xml:space="preserve"> Устава Ленинского муниципального района Во</w:t>
      </w:r>
      <w:r w:rsidR="004830A3" w:rsidRPr="00B935BB">
        <w:rPr>
          <w:rFonts w:ascii="Times New Roman" w:hAnsi="Times New Roman"/>
          <w:b w:val="0"/>
          <w:color w:val="auto"/>
        </w:rPr>
        <w:t>л</w:t>
      </w:r>
      <w:r w:rsidR="004830A3" w:rsidRPr="00B935BB">
        <w:rPr>
          <w:rFonts w:ascii="Times New Roman" w:hAnsi="Times New Roman"/>
          <w:b w:val="0"/>
          <w:color w:val="auto"/>
        </w:rPr>
        <w:t>гоградской области,</w:t>
      </w:r>
    </w:p>
    <w:p w:rsidR="004830A3" w:rsidRPr="002B7B81" w:rsidRDefault="004830A3" w:rsidP="002B7B81">
      <w:pPr>
        <w:ind w:firstLine="709"/>
        <w:jc w:val="both"/>
        <w:rPr>
          <w:sz w:val="28"/>
          <w:szCs w:val="28"/>
        </w:rPr>
      </w:pPr>
    </w:p>
    <w:p w:rsidR="004830A3" w:rsidRPr="002B7B81" w:rsidRDefault="004830A3" w:rsidP="002B7B81">
      <w:pPr>
        <w:ind w:firstLine="709"/>
        <w:jc w:val="both"/>
        <w:rPr>
          <w:b/>
          <w:sz w:val="28"/>
          <w:szCs w:val="28"/>
        </w:rPr>
      </w:pPr>
      <w:r w:rsidRPr="002B7B81">
        <w:rPr>
          <w:b/>
          <w:sz w:val="28"/>
          <w:szCs w:val="28"/>
        </w:rPr>
        <w:t>ПОСТАНОВЛЯ</w:t>
      </w:r>
      <w:r w:rsidR="00BC6247">
        <w:rPr>
          <w:b/>
          <w:sz w:val="28"/>
          <w:szCs w:val="28"/>
        </w:rPr>
        <w:t>Ю</w:t>
      </w:r>
      <w:r w:rsidRPr="002B7B81">
        <w:rPr>
          <w:b/>
          <w:sz w:val="28"/>
          <w:szCs w:val="28"/>
        </w:rPr>
        <w:t>:</w:t>
      </w:r>
    </w:p>
    <w:p w:rsidR="004830A3" w:rsidRPr="002B7B81" w:rsidRDefault="004830A3" w:rsidP="002B7B81">
      <w:pPr>
        <w:ind w:firstLine="709"/>
        <w:jc w:val="both"/>
        <w:rPr>
          <w:b/>
          <w:sz w:val="28"/>
          <w:szCs w:val="28"/>
        </w:rPr>
      </w:pPr>
    </w:p>
    <w:p w:rsidR="005A715A" w:rsidRPr="00F818A6" w:rsidRDefault="004830A3" w:rsidP="00A67B03">
      <w:pPr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sz w:val="28"/>
          <w:szCs w:val="28"/>
        </w:rPr>
      </w:pPr>
      <w:r w:rsidRPr="00F818A6">
        <w:rPr>
          <w:sz w:val="28"/>
          <w:szCs w:val="28"/>
        </w:rPr>
        <w:t>Внести в муниципальную программу Ленинского муниципал</w:t>
      </w:r>
      <w:r w:rsidRPr="00F818A6">
        <w:rPr>
          <w:sz w:val="28"/>
          <w:szCs w:val="28"/>
        </w:rPr>
        <w:t>ь</w:t>
      </w:r>
      <w:r w:rsidRPr="00F818A6">
        <w:rPr>
          <w:sz w:val="28"/>
          <w:szCs w:val="28"/>
        </w:rPr>
        <w:t>ного района «</w:t>
      </w:r>
      <w:r w:rsidR="00411064" w:rsidRPr="00F818A6">
        <w:rPr>
          <w:sz w:val="28"/>
          <w:szCs w:val="28"/>
        </w:rPr>
        <w:t>Программа по энергосбережению и повышению энергетич</w:t>
      </w:r>
      <w:r w:rsidR="00411064" w:rsidRPr="00F818A6">
        <w:rPr>
          <w:sz w:val="28"/>
          <w:szCs w:val="28"/>
        </w:rPr>
        <w:t>е</w:t>
      </w:r>
      <w:r w:rsidR="00411064" w:rsidRPr="00F818A6">
        <w:rPr>
          <w:sz w:val="28"/>
          <w:szCs w:val="28"/>
        </w:rPr>
        <w:t>ской эффективности Ленинского муниципального района</w:t>
      </w:r>
      <w:r w:rsidRPr="00F818A6">
        <w:rPr>
          <w:sz w:val="28"/>
          <w:szCs w:val="28"/>
        </w:rPr>
        <w:t xml:space="preserve">», утвержденную  </w:t>
      </w:r>
      <w:proofErr w:type="gramStart"/>
      <w:r w:rsidRPr="00F818A6">
        <w:rPr>
          <w:sz w:val="28"/>
          <w:szCs w:val="28"/>
        </w:rPr>
        <w:t xml:space="preserve">постановлением администрации Ленинского муниципального района от </w:t>
      </w:r>
      <w:r w:rsidR="00DC2079" w:rsidRPr="00F818A6">
        <w:rPr>
          <w:sz w:val="28"/>
          <w:szCs w:val="28"/>
        </w:rPr>
        <w:t>24</w:t>
      </w:r>
      <w:r w:rsidRPr="00F818A6">
        <w:rPr>
          <w:sz w:val="28"/>
          <w:szCs w:val="28"/>
        </w:rPr>
        <w:t xml:space="preserve">.10.2017 № </w:t>
      </w:r>
      <w:r w:rsidR="00DC2079" w:rsidRPr="00F818A6">
        <w:rPr>
          <w:sz w:val="28"/>
          <w:szCs w:val="28"/>
        </w:rPr>
        <w:t xml:space="preserve">523 </w:t>
      </w:r>
      <w:r w:rsidRPr="00F818A6">
        <w:rPr>
          <w:sz w:val="28"/>
          <w:szCs w:val="28"/>
        </w:rPr>
        <w:t>«Об утверждении муниципальной программы «</w:t>
      </w:r>
      <w:r w:rsidR="00411064" w:rsidRPr="00F818A6">
        <w:rPr>
          <w:sz w:val="28"/>
          <w:szCs w:val="28"/>
        </w:rPr>
        <w:t>Пр</w:t>
      </w:r>
      <w:r w:rsidR="00411064" w:rsidRPr="00F818A6">
        <w:rPr>
          <w:sz w:val="28"/>
          <w:szCs w:val="28"/>
        </w:rPr>
        <w:t>о</w:t>
      </w:r>
      <w:r w:rsidR="00411064" w:rsidRPr="00F818A6">
        <w:rPr>
          <w:sz w:val="28"/>
          <w:szCs w:val="28"/>
        </w:rPr>
        <w:t>грамма по энергосбережению и повышению энергетической эффективн</w:t>
      </w:r>
      <w:r w:rsidR="00411064" w:rsidRPr="00F818A6">
        <w:rPr>
          <w:sz w:val="28"/>
          <w:szCs w:val="28"/>
        </w:rPr>
        <w:t>о</w:t>
      </w:r>
      <w:r w:rsidR="00411064" w:rsidRPr="00F818A6">
        <w:rPr>
          <w:sz w:val="28"/>
          <w:szCs w:val="28"/>
        </w:rPr>
        <w:t>сти Ленинского муниципального района</w:t>
      </w:r>
      <w:r w:rsidRPr="00F818A6">
        <w:rPr>
          <w:sz w:val="28"/>
          <w:szCs w:val="28"/>
        </w:rPr>
        <w:t xml:space="preserve">» (в редакции постановлений от </w:t>
      </w:r>
      <w:r w:rsidR="00411064" w:rsidRPr="00F818A6">
        <w:rPr>
          <w:sz w:val="28"/>
          <w:szCs w:val="28"/>
        </w:rPr>
        <w:t>21.12.2017№ 633, от 02.07.2018 № 395, от 16.01.2019 № 19</w:t>
      </w:r>
      <w:r w:rsidR="00BC6247" w:rsidRPr="00F818A6">
        <w:rPr>
          <w:sz w:val="28"/>
          <w:szCs w:val="28"/>
        </w:rPr>
        <w:t>, от 28.06.2019 № 305</w:t>
      </w:r>
      <w:r w:rsidR="00ED1613" w:rsidRPr="00F818A6">
        <w:rPr>
          <w:sz w:val="28"/>
          <w:szCs w:val="28"/>
        </w:rPr>
        <w:t>, от 21.11.2019 №631</w:t>
      </w:r>
      <w:r w:rsidR="00973A94" w:rsidRPr="00F818A6">
        <w:rPr>
          <w:sz w:val="28"/>
          <w:szCs w:val="28"/>
        </w:rPr>
        <w:t xml:space="preserve">, от </w:t>
      </w:r>
      <w:r w:rsidR="00CC4E4B">
        <w:rPr>
          <w:sz w:val="28"/>
          <w:szCs w:val="28"/>
        </w:rPr>
        <w:t xml:space="preserve">26.12.2019 </w:t>
      </w:r>
      <w:r w:rsidR="00973A94" w:rsidRPr="00F818A6">
        <w:rPr>
          <w:sz w:val="28"/>
          <w:szCs w:val="28"/>
        </w:rPr>
        <w:t>№</w:t>
      </w:r>
      <w:r w:rsidR="00CC4E4B">
        <w:rPr>
          <w:sz w:val="28"/>
          <w:szCs w:val="28"/>
        </w:rPr>
        <w:t xml:space="preserve"> 732</w:t>
      </w:r>
      <w:r w:rsidRPr="00F818A6">
        <w:rPr>
          <w:sz w:val="28"/>
          <w:szCs w:val="28"/>
        </w:rPr>
        <w:t>)</w:t>
      </w:r>
      <w:r w:rsidR="00F818A6">
        <w:rPr>
          <w:sz w:val="28"/>
          <w:szCs w:val="28"/>
        </w:rPr>
        <w:t xml:space="preserve"> </w:t>
      </w:r>
      <w:r w:rsidR="00B97A4D" w:rsidRPr="00F818A6">
        <w:rPr>
          <w:sz w:val="28"/>
          <w:szCs w:val="28"/>
        </w:rPr>
        <w:t xml:space="preserve">изменения </w:t>
      </w:r>
      <w:r w:rsidRPr="00F818A6">
        <w:rPr>
          <w:sz w:val="28"/>
          <w:szCs w:val="28"/>
        </w:rPr>
        <w:t>следующего с</w:t>
      </w:r>
      <w:r w:rsidRPr="00F818A6">
        <w:rPr>
          <w:sz w:val="28"/>
          <w:szCs w:val="28"/>
        </w:rPr>
        <w:t>о</w:t>
      </w:r>
      <w:r w:rsidRPr="00F818A6">
        <w:rPr>
          <w:sz w:val="28"/>
          <w:szCs w:val="28"/>
        </w:rPr>
        <w:t>держания:</w:t>
      </w:r>
      <w:proofErr w:type="gramEnd"/>
    </w:p>
    <w:p w:rsidR="005A715A" w:rsidRPr="00F818A6" w:rsidRDefault="005A715A" w:rsidP="00F818A6">
      <w:pPr>
        <w:pStyle w:val="ConsPlusCell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>1.</w:t>
      </w:r>
      <w:r w:rsidR="00F818A6">
        <w:rPr>
          <w:rFonts w:ascii="Times New Roman" w:hAnsi="Times New Roman" w:cs="Times New Roman"/>
          <w:sz w:val="28"/>
          <w:szCs w:val="28"/>
        </w:rPr>
        <w:t xml:space="preserve">1. В Паспорте программы позицию </w:t>
      </w:r>
      <w:r w:rsidRPr="00F818A6">
        <w:rPr>
          <w:rFonts w:ascii="Times New Roman" w:hAnsi="Times New Roman" w:cs="Times New Roman"/>
          <w:sz w:val="28"/>
          <w:szCs w:val="28"/>
        </w:rPr>
        <w:t>Подпрограммы Программы  дополнить абзацем 3 следующего содержания:</w:t>
      </w:r>
    </w:p>
    <w:p w:rsidR="005A715A" w:rsidRPr="00F818A6" w:rsidRDefault="00F818A6" w:rsidP="00F818A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715A" w:rsidRPr="00F818A6">
        <w:rPr>
          <w:sz w:val="28"/>
          <w:szCs w:val="28"/>
        </w:rPr>
        <w:t>«3.Энергосбережение и повышение энергетической эффективн</w:t>
      </w:r>
      <w:r w:rsidR="005A715A" w:rsidRPr="00F818A6">
        <w:rPr>
          <w:sz w:val="28"/>
          <w:szCs w:val="28"/>
        </w:rPr>
        <w:t>о</w:t>
      </w:r>
      <w:r w:rsidR="005A715A" w:rsidRPr="00F818A6">
        <w:rPr>
          <w:sz w:val="28"/>
          <w:szCs w:val="28"/>
        </w:rPr>
        <w:t>сти систем уличного (наружного) освещения Ленинского муниципального района</w:t>
      </w:r>
      <w:proofErr w:type="gramStart"/>
      <w:r w:rsidR="005A715A" w:rsidRPr="00F818A6">
        <w:rPr>
          <w:sz w:val="28"/>
          <w:szCs w:val="28"/>
        </w:rPr>
        <w:t>.».</w:t>
      </w:r>
      <w:proofErr w:type="gramEnd"/>
    </w:p>
    <w:p w:rsidR="003A1630" w:rsidRPr="00F818A6" w:rsidRDefault="003A1630" w:rsidP="00F818A6">
      <w:pPr>
        <w:pStyle w:val="ConsPlusCell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 xml:space="preserve">1.2. </w:t>
      </w:r>
      <w:r w:rsidR="00F818A6">
        <w:rPr>
          <w:rFonts w:ascii="Times New Roman" w:hAnsi="Times New Roman" w:cs="Times New Roman"/>
          <w:sz w:val="28"/>
          <w:szCs w:val="28"/>
        </w:rPr>
        <w:t xml:space="preserve">В Паспорте программы позицию </w:t>
      </w:r>
      <w:r w:rsidRPr="00F818A6">
        <w:rPr>
          <w:rFonts w:ascii="Times New Roman" w:hAnsi="Times New Roman" w:cs="Times New Roman"/>
          <w:sz w:val="28"/>
          <w:szCs w:val="28"/>
        </w:rPr>
        <w:t>Цели Программы (подпр</w:t>
      </w:r>
      <w:r w:rsidRPr="00F818A6">
        <w:rPr>
          <w:rFonts w:ascii="Times New Roman" w:hAnsi="Times New Roman" w:cs="Times New Roman"/>
          <w:sz w:val="28"/>
          <w:szCs w:val="28"/>
        </w:rPr>
        <w:t>о</w:t>
      </w:r>
      <w:r w:rsidRPr="00F818A6">
        <w:rPr>
          <w:rFonts w:ascii="Times New Roman" w:hAnsi="Times New Roman" w:cs="Times New Roman"/>
          <w:sz w:val="28"/>
          <w:szCs w:val="28"/>
        </w:rPr>
        <w:t>граммы) изложить в следующей редакции:</w:t>
      </w:r>
    </w:p>
    <w:p w:rsidR="003A1630" w:rsidRPr="00F818A6" w:rsidRDefault="003A1630" w:rsidP="00F818A6">
      <w:pPr>
        <w:pStyle w:val="ConsPlusCell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 xml:space="preserve">«Снижение энергоемкости, повышение </w:t>
      </w:r>
      <w:proofErr w:type="spellStart"/>
      <w:r w:rsidRPr="00F818A6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F818A6">
        <w:rPr>
          <w:rFonts w:ascii="Times New Roman" w:hAnsi="Times New Roman" w:cs="Times New Roman"/>
          <w:sz w:val="28"/>
          <w:szCs w:val="28"/>
        </w:rPr>
        <w:t xml:space="preserve"> п</w:t>
      </w:r>
      <w:r w:rsidRPr="00F818A6">
        <w:rPr>
          <w:rFonts w:ascii="Times New Roman" w:hAnsi="Times New Roman" w:cs="Times New Roman"/>
          <w:sz w:val="28"/>
          <w:szCs w:val="28"/>
        </w:rPr>
        <w:t>о</w:t>
      </w:r>
      <w:r w:rsidRPr="00F818A6">
        <w:rPr>
          <w:rFonts w:ascii="Times New Roman" w:hAnsi="Times New Roman" w:cs="Times New Roman"/>
          <w:sz w:val="28"/>
          <w:szCs w:val="28"/>
        </w:rPr>
        <w:t>требления топливно-энергетических ресурсов в  зданиях бюджетной сф</w:t>
      </w:r>
      <w:r w:rsidRPr="00F818A6">
        <w:rPr>
          <w:rFonts w:ascii="Times New Roman" w:hAnsi="Times New Roman" w:cs="Times New Roman"/>
          <w:sz w:val="28"/>
          <w:szCs w:val="28"/>
        </w:rPr>
        <w:t>е</w:t>
      </w:r>
      <w:r w:rsidRPr="00F818A6">
        <w:rPr>
          <w:rFonts w:ascii="Times New Roman" w:hAnsi="Times New Roman" w:cs="Times New Roman"/>
          <w:sz w:val="28"/>
          <w:szCs w:val="28"/>
        </w:rPr>
        <w:t>ры.</w:t>
      </w:r>
    </w:p>
    <w:p w:rsidR="003A1630" w:rsidRPr="00F818A6" w:rsidRDefault="004B432F" w:rsidP="00F818A6">
      <w:pPr>
        <w:pStyle w:val="ConsPlusCell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lastRenderedPageBreak/>
        <w:t xml:space="preserve">Внедрение </w:t>
      </w:r>
      <w:proofErr w:type="spellStart"/>
      <w:r w:rsidRPr="00F818A6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F818A6">
        <w:rPr>
          <w:rFonts w:ascii="Times New Roman" w:hAnsi="Times New Roman" w:cs="Times New Roman"/>
          <w:sz w:val="28"/>
          <w:szCs w:val="28"/>
        </w:rPr>
        <w:t xml:space="preserve"> систем уличного (наружного) о</w:t>
      </w:r>
      <w:r w:rsidRPr="00F818A6">
        <w:rPr>
          <w:rFonts w:ascii="Times New Roman" w:hAnsi="Times New Roman" w:cs="Times New Roman"/>
          <w:sz w:val="28"/>
          <w:szCs w:val="28"/>
        </w:rPr>
        <w:t>с</w:t>
      </w:r>
      <w:r w:rsidRPr="00F818A6">
        <w:rPr>
          <w:rFonts w:ascii="Times New Roman" w:hAnsi="Times New Roman" w:cs="Times New Roman"/>
          <w:sz w:val="28"/>
          <w:szCs w:val="28"/>
        </w:rPr>
        <w:t>вещения на территории населенных пунктов Ленинского муниципального</w:t>
      </w:r>
      <w:r w:rsidR="00F818A6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3A1630" w:rsidRPr="00F818A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61413" w:rsidRPr="00F818A6" w:rsidRDefault="003A1630" w:rsidP="00F818A6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  <w:r w:rsidRPr="00F818A6">
        <w:rPr>
          <w:sz w:val="28"/>
          <w:szCs w:val="28"/>
        </w:rPr>
        <w:t>1.3. В Паспорте программы позицию Целевые показатели Пр</w:t>
      </w:r>
      <w:r w:rsidRPr="00F818A6">
        <w:rPr>
          <w:sz w:val="28"/>
          <w:szCs w:val="28"/>
        </w:rPr>
        <w:t>о</w:t>
      </w:r>
      <w:r w:rsidRPr="00F818A6">
        <w:rPr>
          <w:sz w:val="28"/>
          <w:szCs w:val="28"/>
        </w:rPr>
        <w:t>граммы (подпрограммы)</w:t>
      </w:r>
      <w:r w:rsidR="00761413" w:rsidRPr="00F818A6">
        <w:rPr>
          <w:sz w:val="28"/>
          <w:szCs w:val="28"/>
        </w:rPr>
        <w:t xml:space="preserve"> </w:t>
      </w:r>
      <w:r w:rsidR="00560B20">
        <w:rPr>
          <w:sz w:val="28"/>
          <w:szCs w:val="28"/>
        </w:rPr>
        <w:t>изложить в следующей редакции</w:t>
      </w:r>
      <w:r w:rsidR="00761413" w:rsidRPr="00F818A6">
        <w:rPr>
          <w:sz w:val="28"/>
          <w:szCs w:val="28"/>
        </w:rPr>
        <w:t>:</w:t>
      </w:r>
    </w:p>
    <w:p w:rsidR="00560B20" w:rsidRPr="00560B20" w:rsidRDefault="00761413" w:rsidP="00560B20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 w:rsidRPr="00F818A6">
        <w:rPr>
          <w:sz w:val="28"/>
          <w:szCs w:val="28"/>
        </w:rPr>
        <w:t>«</w:t>
      </w:r>
      <w:r w:rsidR="00560B20" w:rsidRPr="00560B20">
        <w:rPr>
          <w:sz w:val="28"/>
          <w:szCs w:val="28"/>
        </w:rPr>
        <w:t xml:space="preserve">1. Количество организаций, прошедших </w:t>
      </w:r>
      <w:proofErr w:type="spellStart"/>
      <w:r w:rsidR="00560B20" w:rsidRPr="00560B20">
        <w:rPr>
          <w:sz w:val="28"/>
          <w:szCs w:val="28"/>
        </w:rPr>
        <w:t>энергоаудит</w:t>
      </w:r>
      <w:proofErr w:type="spellEnd"/>
      <w:r w:rsidR="00560B20" w:rsidRPr="00560B20">
        <w:rPr>
          <w:sz w:val="28"/>
          <w:szCs w:val="28"/>
        </w:rPr>
        <w:t xml:space="preserve"> в зданиях общеобр</w:t>
      </w:r>
      <w:r w:rsidR="00560B20" w:rsidRPr="00560B20">
        <w:rPr>
          <w:sz w:val="28"/>
          <w:szCs w:val="28"/>
        </w:rPr>
        <w:t>а</w:t>
      </w:r>
      <w:r w:rsidR="00560B20" w:rsidRPr="00560B20">
        <w:rPr>
          <w:sz w:val="28"/>
          <w:szCs w:val="28"/>
        </w:rPr>
        <w:t>зовательных организаций Ленинского муниципального района;</w:t>
      </w:r>
    </w:p>
    <w:p w:rsidR="00560B20" w:rsidRPr="00560B20" w:rsidRDefault="00560B20" w:rsidP="00560B20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 w:rsidRPr="00560B20">
        <w:rPr>
          <w:sz w:val="28"/>
          <w:szCs w:val="28"/>
        </w:rPr>
        <w:t xml:space="preserve">2.Количество организаций, прошедших </w:t>
      </w:r>
      <w:proofErr w:type="spellStart"/>
      <w:r w:rsidRPr="00560B20">
        <w:rPr>
          <w:sz w:val="28"/>
          <w:szCs w:val="28"/>
        </w:rPr>
        <w:t>энергоаудит</w:t>
      </w:r>
      <w:proofErr w:type="spellEnd"/>
      <w:r w:rsidRPr="00560B20">
        <w:rPr>
          <w:sz w:val="28"/>
          <w:szCs w:val="28"/>
        </w:rPr>
        <w:t xml:space="preserve"> в зданиях дошкольных организаций Ленинского муниципального района;</w:t>
      </w:r>
    </w:p>
    <w:p w:rsidR="00560B20" w:rsidRPr="00560B20" w:rsidRDefault="00560B20" w:rsidP="00560B20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 w:rsidRPr="00560B20">
        <w:rPr>
          <w:sz w:val="28"/>
          <w:szCs w:val="28"/>
        </w:rPr>
        <w:t xml:space="preserve">3.Количество организаций, прошедших </w:t>
      </w:r>
      <w:proofErr w:type="spellStart"/>
      <w:r w:rsidRPr="00560B20">
        <w:rPr>
          <w:sz w:val="28"/>
          <w:szCs w:val="28"/>
        </w:rPr>
        <w:t>энергоаудит</w:t>
      </w:r>
      <w:proofErr w:type="spellEnd"/>
      <w:r w:rsidRPr="00560B20">
        <w:rPr>
          <w:sz w:val="28"/>
          <w:szCs w:val="28"/>
        </w:rPr>
        <w:t xml:space="preserve"> в зданиях дополн</w:t>
      </w:r>
      <w:r w:rsidRPr="00560B20">
        <w:rPr>
          <w:sz w:val="28"/>
          <w:szCs w:val="28"/>
        </w:rPr>
        <w:t>и</w:t>
      </w:r>
      <w:r w:rsidRPr="00560B20">
        <w:rPr>
          <w:sz w:val="28"/>
          <w:szCs w:val="28"/>
        </w:rPr>
        <w:t>тельного образования Ленинского муниципального района;</w:t>
      </w:r>
    </w:p>
    <w:p w:rsidR="00560B20" w:rsidRPr="00560B20" w:rsidRDefault="00560B20" w:rsidP="00560B20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 w:rsidRPr="00560B20">
        <w:rPr>
          <w:sz w:val="28"/>
          <w:szCs w:val="28"/>
        </w:rPr>
        <w:t>4.Количество оконных блоков, установленных  в зданиях общеобразов</w:t>
      </w:r>
      <w:r w:rsidRPr="00560B20">
        <w:rPr>
          <w:sz w:val="28"/>
          <w:szCs w:val="28"/>
        </w:rPr>
        <w:t>а</w:t>
      </w:r>
      <w:r w:rsidRPr="00560B20">
        <w:rPr>
          <w:sz w:val="28"/>
          <w:szCs w:val="28"/>
        </w:rPr>
        <w:t>тельных организаций Ленинского муниципального района;</w:t>
      </w:r>
    </w:p>
    <w:p w:rsidR="00560B20" w:rsidRPr="00560B20" w:rsidRDefault="00560B20" w:rsidP="00560B20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 w:rsidRPr="00560B20">
        <w:rPr>
          <w:sz w:val="28"/>
          <w:szCs w:val="28"/>
        </w:rPr>
        <w:t>5.Количество оконных блоков, установленных  в  зданиях дошкольных о</w:t>
      </w:r>
      <w:r w:rsidRPr="00560B20">
        <w:rPr>
          <w:sz w:val="28"/>
          <w:szCs w:val="28"/>
        </w:rPr>
        <w:t>р</w:t>
      </w:r>
      <w:r w:rsidRPr="00560B20">
        <w:rPr>
          <w:sz w:val="28"/>
          <w:szCs w:val="28"/>
        </w:rPr>
        <w:t>ганизаций Ленинского муниципального района;</w:t>
      </w:r>
    </w:p>
    <w:p w:rsidR="00560B20" w:rsidRPr="00560B20" w:rsidRDefault="00560B20" w:rsidP="00560B20">
      <w:pPr>
        <w:pStyle w:val="a9"/>
        <w:widowControl w:val="0"/>
        <w:numPr>
          <w:ilvl w:val="0"/>
          <w:numId w:val="15"/>
        </w:numPr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 w:rsidRPr="00560B20">
        <w:rPr>
          <w:sz w:val="28"/>
          <w:szCs w:val="28"/>
        </w:rPr>
        <w:t xml:space="preserve">Количество оконных блоков, установленных  </w:t>
      </w:r>
      <w:r w:rsidR="00CC4E4B">
        <w:rPr>
          <w:sz w:val="28"/>
          <w:szCs w:val="28"/>
        </w:rPr>
        <w:t xml:space="preserve">в  зданиях организаций </w:t>
      </w:r>
      <w:r w:rsidRPr="00560B20">
        <w:rPr>
          <w:sz w:val="28"/>
          <w:szCs w:val="28"/>
        </w:rPr>
        <w:t>дополнительного образования Ленинского муниципального района;</w:t>
      </w:r>
    </w:p>
    <w:p w:rsidR="00560B20" w:rsidRPr="00560B20" w:rsidRDefault="00560B20" w:rsidP="00560B20">
      <w:pPr>
        <w:widowControl w:val="0"/>
        <w:numPr>
          <w:ilvl w:val="0"/>
          <w:numId w:val="15"/>
        </w:numPr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left="68" w:right="-57" w:hanging="2"/>
        <w:jc w:val="both"/>
        <w:rPr>
          <w:sz w:val="28"/>
          <w:szCs w:val="28"/>
        </w:rPr>
      </w:pPr>
      <w:r w:rsidRPr="00560B20">
        <w:rPr>
          <w:sz w:val="28"/>
          <w:szCs w:val="28"/>
        </w:rPr>
        <w:t>Количество разработанных проектов, локальных сметных расчетов;</w:t>
      </w:r>
    </w:p>
    <w:p w:rsidR="003A1630" w:rsidRPr="00560B20" w:rsidRDefault="00560B20" w:rsidP="00560B20">
      <w:pPr>
        <w:pStyle w:val="a9"/>
        <w:widowControl w:val="0"/>
        <w:numPr>
          <w:ilvl w:val="0"/>
          <w:numId w:val="15"/>
        </w:numPr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 w:rsidRPr="00560B20">
        <w:rPr>
          <w:sz w:val="28"/>
          <w:szCs w:val="28"/>
        </w:rPr>
        <w:t>Протяженность систем уличного (наружного) освещения</w:t>
      </w:r>
      <w:proofErr w:type="gramStart"/>
      <w:r w:rsidRPr="00560B20">
        <w:rPr>
          <w:sz w:val="28"/>
          <w:szCs w:val="28"/>
        </w:rPr>
        <w:t>.</w:t>
      </w:r>
      <w:r w:rsidR="00761413" w:rsidRPr="00560B20">
        <w:rPr>
          <w:sz w:val="28"/>
          <w:szCs w:val="28"/>
        </w:rPr>
        <w:t>».</w:t>
      </w:r>
      <w:proofErr w:type="gramEnd"/>
    </w:p>
    <w:p w:rsidR="000025BB" w:rsidRPr="00F818A6" w:rsidRDefault="00761413" w:rsidP="00F818A6">
      <w:pPr>
        <w:pStyle w:val="ConsPlusCell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 xml:space="preserve">1.4. </w:t>
      </w:r>
      <w:r w:rsidR="00F818A6">
        <w:rPr>
          <w:rFonts w:ascii="Times New Roman" w:hAnsi="Times New Roman" w:cs="Times New Roman"/>
          <w:sz w:val="28"/>
          <w:szCs w:val="28"/>
        </w:rPr>
        <w:t xml:space="preserve">В Паспорте программы позицию </w:t>
      </w:r>
      <w:r w:rsidR="000025BB" w:rsidRPr="00F818A6">
        <w:rPr>
          <w:rFonts w:ascii="Times New Roman" w:hAnsi="Times New Roman" w:cs="Times New Roman"/>
          <w:sz w:val="28"/>
          <w:szCs w:val="28"/>
        </w:rPr>
        <w:t>«Объемы и источники ф</w:t>
      </w:r>
      <w:r w:rsidR="000025BB" w:rsidRPr="00F818A6">
        <w:rPr>
          <w:rFonts w:ascii="Times New Roman" w:hAnsi="Times New Roman" w:cs="Times New Roman"/>
          <w:sz w:val="28"/>
          <w:szCs w:val="28"/>
        </w:rPr>
        <w:t>и</w:t>
      </w:r>
      <w:r w:rsidR="000025BB" w:rsidRPr="00F818A6">
        <w:rPr>
          <w:rFonts w:ascii="Times New Roman" w:hAnsi="Times New Roman" w:cs="Times New Roman"/>
          <w:sz w:val="28"/>
          <w:szCs w:val="28"/>
        </w:rPr>
        <w:t>нансирования Программы (подпрограммы)» изложить в следующей реда</w:t>
      </w:r>
      <w:r w:rsidR="000025BB" w:rsidRPr="00F818A6">
        <w:rPr>
          <w:rFonts w:ascii="Times New Roman" w:hAnsi="Times New Roman" w:cs="Times New Roman"/>
          <w:sz w:val="28"/>
          <w:szCs w:val="28"/>
        </w:rPr>
        <w:t>к</w:t>
      </w:r>
      <w:r w:rsidR="000025BB" w:rsidRPr="00F818A6">
        <w:rPr>
          <w:rFonts w:ascii="Times New Roman" w:hAnsi="Times New Roman" w:cs="Times New Roman"/>
          <w:sz w:val="28"/>
          <w:szCs w:val="28"/>
        </w:rPr>
        <w:t>ции:</w:t>
      </w:r>
    </w:p>
    <w:p w:rsidR="000025BB" w:rsidRPr="00F818A6" w:rsidRDefault="000025BB" w:rsidP="00F818A6">
      <w:pPr>
        <w:pStyle w:val="ConsPlusNormal"/>
        <w:widowControl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>«Финансирование Программы осуществляется за счет средств бюджета Ленинского муниципального района и иных источников фина</w:t>
      </w:r>
      <w:r w:rsidRPr="00F818A6">
        <w:rPr>
          <w:rFonts w:ascii="Times New Roman" w:hAnsi="Times New Roman" w:cs="Times New Roman"/>
          <w:sz w:val="28"/>
          <w:szCs w:val="28"/>
        </w:rPr>
        <w:t>н</w:t>
      </w:r>
      <w:r w:rsidRPr="00F818A6">
        <w:rPr>
          <w:rFonts w:ascii="Times New Roman" w:hAnsi="Times New Roman" w:cs="Times New Roman"/>
          <w:sz w:val="28"/>
          <w:szCs w:val="28"/>
        </w:rPr>
        <w:t>сирования в объеме 29692,49 тысяч рублей, в том числе из бюджета Л</w:t>
      </w:r>
      <w:r w:rsidRPr="00F818A6">
        <w:rPr>
          <w:rFonts w:ascii="Times New Roman" w:hAnsi="Times New Roman" w:cs="Times New Roman"/>
          <w:sz w:val="28"/>
          <w:szCs w:val="28"/>
        </w:rPr>
        <w:t>е</w:t>
      </w:r>
      <w:r w:rsidRPr="00F818A6">
        <w:rPr>
          <w:rFonts w:ascii="Times New Roman" w:hAnsi="Times New Roman" w:cs="Times New Roman"/>
          <w:sz w:val="28"/>
          <w:szCs w:val="28"/>
        </w:rPr>
        <w:t xml:space="preserve">нинского муниципального района: </w:t>
      </w:r>
    </w:p>
    <w:p w:rsidR="000025BB" w:rsidRPr="00F818A6" w:rsidRDefault="000025BB" w:rsidP="00F818A6">
      <w:pPr>
        <w:pStyle w:val="ConsPlusNormal"/>
        <w:widowControl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 xml:space="preserve">2018 год – 250,00 тысяч рублей; </w:t>
      </w:r>
    </w:p>
    <w:p w:rsidR="000025BB" w:rsidRPr="00F818A6" w:rsidRDefault="000025BB" w:rsidP="00F818A6">
      <w:pPr>
        <w:pStyle w:val="ConsPlusNormal"/>
        <w:widowControl/>
        <w:tabs>
          <w:tab w:val="left" w:pos="1060"/>
        </w:tabs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>2019 год – 316,99 тысяч рублей;</w:t>
      </w:r>
    </w:p>
    <w:p w:rsidR="000025BB" w:rsidRPr="00F818A6" w:rsidRDefault="000025BB" w:rsidP="00F818A6">
      <w:pPr>
        <w:pStyle w:val="ConsPlusNormal"/>
        <w:widowControl/>
        <w:tabs>
          <w:tab w:val="left" w:pos="1060"/>
        </w:tabs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>2020 год – 470,00 тысяч рублей;</w:t>
      </w:r>
    </w:p>
    <w:p w:rsidR="000025BB" w:rsidRPr="00F818A6" w:rsidRDefault="000025BB" w:rsidP="00F818A6">
      <w:pPr>
        <w:pStyle w:val="ConsPlusNormal"/>
        <w:widowControl/>
        <w:tabs>
          <w:tab w:val="left" w:pos="1060"/>
        </w:tabs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>2021 год -  360,00 тысяч рублей;</w:t>
      </w:r>
    </w:p>
    <w:p w:rsidR="000025BB" w:rsidRPr="00F818A6" w:rsidRDefault="000025BB" w:rsidP="00F818A6">
      <w:pPr>
        <w:pStyle w:val="ConsPlusNormal"/>
        <w:widowControl/>
        <w:tabs>
          <w:tab w:val="left" w:pos="1060"/>
        </w:tabs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>2022 год -  360,00 тысяч рублей;</w:t>
      </w:r>
    </w:p>
    <w:p w:rsidR="000025BB" w:rsidRPr="00F818A6" w:rsidRDefault="000025BB" w:rsidP="00F818A6">
      <w:pPr>
        <w:pStyle w:val="ConsPlusNormal"/>
        <w:widowControl/>
        <w:tabs>
          <w:tab w:val="left" w:pos="1060"/>
        </w:tabs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>2023 год -  1100,00 тысяч рублей.</w:t>
      </w:r>
    </w:p>
    <w:p w:rsidR="000025BB" w:rsidRPr="00F818A6" w:rsidRDefault="000025BB" w:rsidP="00F818A6">
      <w:pPr>
        <w:pStyle w:val="ConsPlusNormal"/>
        <w:widowControl/>
        <w:tabs>
          <w:tab w:val="left" w:pos="1060"/>
        </w:tabs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 xml:space="preserve">Из областного бюджета: </w:t>
      </w:r>
    </w:p>
    <w:p w:rsidR="000025BB" w:rsidRPr="00F818A6" w:rsidRDefault="000025BB" w:rsidP="00F818A6">
      <w:pPr>
        <w:pStyle w:val="ConsPlusNormal"/>
        <w:widowControl/>
        <w:tabs>
          <w:tab w:val="left" w:pos="1060"/>
        </w:tabs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>2018 год – 1385,50 тысяч рублей;</w:t>
      </w:r>
    </w:p>
    <w:p w:rsidR="000025BB" w:rsidRPr="00F818A6" w:rsidRDefault="000025BB" w:rsidP="00F818A6">
      <w:pPr>
        <w:pStyle w:val="ConsPlusNormal"/>
        <w:widowControl/>
        <w:tabs>
          <w:tab w:val="left" w:pos="1060"/>
        </w:tabs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>2019 год – 1450,00 тысяч рублей;</w:t>
      </w:r>
    </w:p>
    <w:p w:rsidR="000025BB" w:rsidRPr="00F818A6" w:rsidRDefault="000025BB" w:rsidP="00F818A6">
      <w:pPr>
        <w:pStyle w:val="ConsPlusNormal"/>
        <w:widowControl/>
        <w:tabs>
          <w:tab w:val="left" w:pos="1060"/>
        </w:tabs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>2020 год -8000,00 тысяч рублей;</w:t>
      </w:r>
    </w:p>
    <w:p w:rsidR="000025BB" w:rsidRPr="00F818A6" w:rsidRDefault="000025BB" w:rsidP="00F818A6">
      <w:pPr>
        <w:pStyle w:val="ConsPlusNormal"/>
        <w:widowControl/>
        <w:tabs>
          <w:tab w:val="left" w:pos="1060"/>
        </w:tabs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>2021 год -8000,00 тысяч рублей;</w:t>
      </w:r>
    </w:p>
    <w:p w:rsidR="000025BB" w:rsidRPr="00F818A6" w:rsidRDefault="000025BB" w:rsidP="00F818A6">
      <w:pPr>
        <w:pStyle w:val="ConsPlusNormal"/>
        <w:widowControl/>
        <w:tabs>
          <w:tab w:val="left" w:pos="1060"/>
        </w:tabs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>2022 год -8000,00 тысяч рублей;</w:t>
      </w:r>
    </w:p>
    <w:p w:rsidR="000025BB" w:rsidRPr="00F818A6" w:rsidRDefault="000025BB" w:rsidP="00A67B03">
      <w:pPr>
        <w:pStyle w:val="ConsPlusNormal"/>
        <w:widowControl/>
        <w:numPr>
          <w:ilvl w:val="0"/>
          <w:numId w:val="13"/>
        </w:numPr>
        <w:tabs>
          <w:tab w:val="left" w:pos="1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 xml:space="preserve"> -0,00 тысяч рублей</w:t>
      </w:r>
      <w:proofErr w:type="gramStart"/>
      <w:r w:rsidRPr="00F818A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61413" w:rsidRPr="00F818A6" w:rsidRDefault="00F818A6" w:rsidP="00F818A6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1.5. </w:t>
      </w:r>
      <w:r w:rsidR="00A01B32" w:rsidRPr="00F818A6">
        <w:rPr>
          <w:sz w:val="28"/>
          <w:szCs w:val="28"/>
        </w:rPr>
        <w:t>В паспорте программы позицию «Ожидаемые результаты ре</w:t>
      </w:r>
      <w:r w:rsidR="00A01B32" w:rsidRPr="00F818A6">
        <w:rPr>
          <w:sz w:val="28"/>
          <w:szCs w:val="28"/>
        </w:rPr>
        <w:t>а</w:t>
      </w:r>
      <w:r w:rsidR="00A01B32" w:rsidRPr="00F818A6">
        <w:rPr>
          <w:sz w:val="28"/>
          <w:szCs w:val="28"/>
        </w:rPr>
        <w:t>лизации Программы (подпрограммы)» изложить в следующей редакции:</w:t>
      </w:r>
    </w:p>
    <w:p w:rsidR="004830A3" w:rsidRPr="00F818A6" w:rsidRDefault="00A01B32" w:rsidP="00F818A6">
      <w:pPr>
        <w:pStyle w:val="ConsPlusCell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>«Обеспечение достижения основной цели  программы - снижение к 2023 году энергоемкости муниципальными учреждениями администр</w:t>
      </w:r>
      <w:r w:rsidRPr="00F818A6">
        <w:rPr>
          <w:rFonts w:ascii="Times New Roman" w:hAnsi="Times New Roman" w:cs="Times New Roman"/>
          <w:sz w:val="28"/>
          <w:szCs w:val="28"/>
        </w:rPr>
        <w:t>а</w:t>
      </w:r>
      <w:r w:rsidRPr="00F818A6">
        <w:rPr>
          <w:rFonts w:ascii="Times New Roman" w:hAnsi="Times New Roman" w:cs="Times New Roman"/>
          <w:sz w:val="28"/>
          <w:szCs w:val="28"/>
        </w:rPr>
        <w:t>ции Ленинского муниципального района на 10 процентов к уровню 2016 года за счет практических мер по переводу экономики на энергосберега</w:t>
      </w:r>
      <w:r w:rsidRPr="00F818A6">
        <w:rPr>
          <w:rFonts w:ascii="Times New Roman" w:hAnsi="Times New Roman" w:cs="Times New Roman"/>
          <w:sz w:val="28"/>
          <w:szCs w:val="28"/>
        </w:rPr>
        <w:t>ю</w:t>
      </w:r>
      <w:r w:rsidRPr="00F818A6">
        <w:rPr>
          <w:rFonts w:ascii="Times New Roman" w:hAnsi="Times New Roman" w:cs="Times New Roman"/>
          <w:sz w:val="28"/>
          <w:szCs w:val="28"/>
        </w:rPr>
        <w:lastRenderedPageBreak/>
        <w:t>щий путь развития. Внедрение на территории населенных пунктов Лени</w:t>
      </w:r>
      <w:r w:rsidRPr="00F818A6">
        <w:rPr>
          <w:rFonts w:ascii="Times New Roman" w:hAnsi="Times New Roman" w:cs="Times New Roman"/>
          <w:sz w:val="28"/>
          <w:szCs w:val="28"/>
        </w:rPr>
        <w:t>н</w:t>
      </w:r>
      <w:r w:rsidRPr="00F818A6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proofErr w:type="spellStart"/>
      <w:r w:rsidRPr="00F818A6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F818A6">
        <w:rPr>
          <w:rFonts w:ascii="Times New Roman" w:hAnsi="Times New Roman" w:cs="Times New Roman"/>
          <w:sz w:val="28"/>
          <w:szCs w:val="28"/>
        </w:rPr>
        <w:t xml:space="preserve"> систем уличного (н</w:t>
      </w:r>
      <w:r w:rsidRPr="00F818A6">
        <w:rPr>
          <w:rFonts w:ascii="Times New Roman" w:hAnsi="Times New Roman" w:cs="Times New Roman"/>
          <w:sz w:val="28"/>
          <w:szCs w:val="28"/>
        </w:rPr>
        <w:t>а</w:t>
      </w:r>
      <w:r w:rsidRPr="00F818A6">
        <w:rPr>
          <w:rFonts w:ascii="Times New Roman" w:hAnsi="Times New Roman" w:cs="Times New Roman"/>
          <w:sz w:val="28"/>
          <w:szCs w:val="28"/>
        </w:rPr>
        <w:t>ружного) освещения</w:t>
      </w:r>
      <w:proofErr w:type="gramStart"/>
      <w:r w:rsidRPr="00F818A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B432F" w:rsidRPr="00F818A6" w:rsidRDefault="004B432F" w:rsidP="00F818A6">
      <w:pPr>
        <w:suppressAutoHyphens/>
        <w:ind w:firstLine="992"/>
        <w:jc w:val="both"/>
        <w:rPr>
          <w:sz w:val="28"/>
          <w:szCs w:val="28"/>
        </w:rPr>
      </w:pPr>
      <w:r w:rsidRPr="00F818A6">
        <w:rPr>
          <w:sz w:val="28"/>
          <w:szCs w:val="28"/>
        </w:rPr>
        <w:t xml:space="preserve">1.6. Абзац 1 </w:t>
      </w:r>
      <w:r w:rsidR="003E718D" w:rsidRPr="00F818A6">
        <w:rPr>
          <w:sz w:val="28"/>
          <w:szCs w:val="28"/>
        </w:rPr>
        <w:t>ра</w:t>
      </w:r>
      <w:r w:rsidRPr="00F818A6">
        <w:rPr>
          <w:sz w:val="28"/>
          <w:szCs w:val="28"/>
        </w:rPr>
        <w:t>здела 2</w:t>
      </w:r>
      <w:r w:rsidR="003E718D" w:rsidRPr="00F818A6">
        <w:rPr>
          <w:sz w:val="28"/>
          <w:szCs w:val="28"/>
        </w:rPr>
        <w:t xml:space="preserve"> Про</w:t>
      </w:r>
      <w:r w:rsidR="00F818A6">
        <w:rPr>
          <w:sz w:val="28"/>
          <w:szCs w:val="28"/>
        </w:rPr>
        <w:t>г</w:t>
      </w:r>
      <w:r w:rsidR="003E718D" w:rsidRPr="00F818A6">
        <w:rPr>
          <w:sz w:val="28"/>
          <w:szCs w:val="28"/>
        </w:rPr>
        <w:t>раммы</w:t>
      </w:r>
      <w:r w:rsidRPr="00F818A6">
        <w:rPr>
          <w:sz w:val="28"/>
          <w:szCs w:val="28"/>
        </w:rPr>
        <w:t xml:space="preserve">  «Цели, задачи, сроки и этапы реализации муниципальной программы» изложить в следующей редакции:</w:t>
      </w:r>
    </w:p>
    <w:p w:rsidR="004B432F" w:rsidRPr="00F818A6" w:rsidRDefault="004B432F" w:rsidP="00F818A6">
      <w:pPr>
        <w:pStyle w:val="ConsPlusNormal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>«Целью данной программы является снижение энергоемкости, п</w:t>
      </w:r>
      <w:r w:rsidRPr="00F818A6">
        <w:rPr>
          <w:rFonts w:ascii="Times New Roman" w:hAnsi="Times New Roman" w:cs="Times New Roman"/>
          <w:sz w:val="28"/>
          <w:szCs w:val="28"/>
        </w:rPr>
        <w:t>о</w:t>
      </w:r>
      <w:r w:rsidRPr="00F818A6">
        <w:rPr>
          <w:rFonts w:ascii="Times New Roman" w:hAnsi="Times New Roman" w:cs="Times New Roman"/>
          <w:sz w:val="28"/>
          <w:szCs w:val="28"/>
        </w:rPr>
        <w:t xml:space="preserve">вышение </w:t>
      </w:r>
      <w:proofErr w:type="spellStart"/>
      <w:r w:rsidRPr="00F818A6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F818A6">
        <w:rPr>
          <w:rFonts w:ascii="Times New Roman" w:hAnsi="Times New Roman" w:cs="Times New Roman"/>
          <w:sz w:val="28"/>
          <w:szCs w:val="28"/>
        </w:rPr>
        <w:t xml:space="preserve"> потребления топливно-энергетических р</w:t>
      </w:r>
      <w:r w:rsidRPr="00F818A6">
        <w:rPr>
          <w:rFonts w:ascii="Times New Roman" w:hAnsi="Times New Roman" w:cs="Times New Roman"/>
          <w:sz w:val="28"/>
          <w:szCs w:val="28"/>
        </w:rPr>
        <w:t>е</w:t>
      </w:r>
      <w:r w:rsidRPr="00F818A6">
        <w:rPr>
          <w:rFonts w:ascii="Times New Roman" w:hAnsi="Times New Roman" w:cs="Times New Roman"/>
          <w:sz w:val="28"/>
          <w:szCs w:val="28"/>
        </w:rPr>
        <w:t xml:space="preserve">сурсов в зданиях бюджетной сферы, внедрение </w:t>
      </w:r>
      <w:proofErr w:type="spellStart"/>
      <w:r w:rsidRPr="00F818A6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F818A6">
        <w:rPr>
          <w:rFonts w:ascii="Times New Roman" w:hAnsi="Times New Roman" w:cs="Times New Roman"/>
          <w:sz w:val="28"/>
          <w:szCs w:val="28"/>
        </w:rPr>
        <w:t xml:space="preserve"> систем уличного (наружного) освещения на территории населенных пунктов Л</w:t>
      </w:r>
      <w:r w:rsidRPr="00F818A6">
        <w:rPr>
          <w:rFonts w:ascii="Times New Roman" w:hAnsi="Times New Roman" w:cs="Times New Roman"/>
          <w:sz w:val="28"/>
          <w:szCs w:val="28"/>
        </w:rPr>
        <w:t>е</w:t>
      </w:r>
      <w:r w:rsidRPr="00F818A6">
        <w:rPr>
          <w:rFonts w:ascii="Times New Roman" w:hAnsi="Times New Roman" w:cs="Times New Roman"/>
          <w:sz w:val="28"/>
          <w:szCs w:val="28"/>
        </w:rPr>
        <w:t>нинского муниципального района</w:t>
      </w:r>
      <w:proofErr w:type="gramStart"/>
      <w:r w:rsidRPr="00F818A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E718D" w:rsidRPr="00F818A6" w:rsidRDefault="003E718D" w:rsidP="00F818A6">
      <w:pPr>
        <w:suppressAutoHyphens/>
        <w:ind w:firstLine="992"/>
        <w:jc w:val="both"/>
        <w:rPr>
          <w:sz w:val="28"/>
          <w:szCs w:val="28"/>
        </w:rPr>
      </w:pPr>
      <w:r w:rsidRPr="00F818A6">
        <w:rPr>
          <w:sz w:val="28"/>
          <w:szCs w:val="28"/>
        </w:rPr>
        <w:t>1.7. Раздел 3 Программы «Целевые показатели муниципальной программы и ожидаемые конечные результаты реализации муниципальной программы» изложить в следующей редакции:</w:t>
      </w:r>
    </w:p>
    <w:p w:rsidR="003E718D" w:rsidRPr="00F818A6" w:rsidRDefault="003E718D" w:rsidP="00F818A6">
      <w:pPr>
        <w:pStyle w:val="ConsPlusCell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>«Раздел 3 .«Целевые показатели муниципальной программы и ожидаемые конечные результаты реализации муниципальной программы»</w:t>
      </w:r>
    </w:p>
    <w:p w:rsidR="00E2410D" w:rsidRPr="00AA6F96" w:rsidRDefault="003E718D" w:rsidP="00E2410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 xml:space="preserve"> </w:t>
      </w:r>
      <w:r w:rsidR="00E2410D" w:rsidRPr="00AA6F96">
        <w:rPr>
          <w:rFonts w:ascii="Times New Roman" w:hAnsi="Times New Roman" w:cs="Times New Roman"/>
          <w:sz w:val="28"/>
          <w:szCs w:val="28"/>
        </w:rPr>
        <w:t>Целевыми показателями программы (их значение на последний год реализации) являются:</w:t>
      </w:r>
    </w:p>
    <w:p w:rsidR="00E2410D" w:rsidRPr="000025BB" w:rsidRDefault="00E2410D" w:rsidP="00E2410D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0025BB">
        <w:rPr>
          <w:sz w:val="28"/>
          <w:szCs w:val="28"/>
        </w:rPr>
        <w:t xml:space="preserve">оличество организаций, прошедших </w:t>
      </w:r>
      <w:proofErr w:type="spellStart"/>
      <w:r w:rsidRPr="000025BB">
        <w:rPr>
          <w:sz w:val="28"/>
          <w:szCs w:val="28"/>
        </w:rPr>
        <w:t>энергоаудит</w:t>
      </w:r>
      <w:proofErr w:type="spellEnd"/>
      <w:r w:rsidRPr="000025BB">
        <w:rPr>
          <w:sz w:val="28"/>
          <w:szCs w:val="28"/>
        </w:rPr>
        <w:t xml:space="preserve"> в зданиях общеобраз</w:t>
      </w:r>
      <w:r w:rsidRPr="000025BB">
        <w:rPr>
          <w:sz w:val="28"/>
          <w:szCs w:val="28"/>
        </w:rPr>
        <w:t>о</w:t>
      </w:r>
      <w:r w:rsidRPr="000025BB">
        <w:rPr>
          <w:sz w:val="28"/>
          <w:szCs w:val="28"/>
        </w:rPr>
        <w:t>вательных организаций Ленинского муниципального района;</w:t>
      </w:r>
    </w:p>
    <w:p w:rsidR="00E2410D" w:rsidRDefault="00E2410D" w:rsidP="00E2410D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AA6F96">
        <w:rPr>
          <w:sz w:val="28"/>
          <w:szCs w:val="28"/>
        </w:rPr>
        <w:t xml:space="preserve">оличество организаций, прошедших </w:t>
      </w:r>
      <w:proofErr w:type="spellStart"/>
      <w:r w:rsidRPr="00AA6F96">
        <w:rPr>
          <w:sz w:val="28"/>
          <w:szCs w:val="28"/>
        </w:rPr>
        <w:t>энергоаудит</w:t>
      </w:r>
      <w:proofErr w:type="spellEnd"/>
      <w:r w:rsidRPr="00AA6F96">
        <w:rPr>
          <w:sz w:val="28"/>
          <w:szCs w:val="28"/>
        </w:rPr>
        <w:t xml:space="preserve"> в зданиях дошкольных организаций Ленинского муниципального района</w:t>
      </w:r>
      <w:r>
        <w:rPr>
          <w:sz w:val="28"/>
          <w:szCs w:val="28"/>
        </w:rPr>
        <w:t>;</w:t>
      </w:r>
    </w:p>
    <w:p w:rsidR="00E2410D" w:rsidRPr="00AA6F96" w:rsidRDefault="00E2410D" w:rsidP="00E2410D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AA6F96">
        <w:rPr>
          <w:sz w:val="28"/>
          <w:szCs w:val="28"/>
        </w:rPr>
        <w:t xml:space="preserve">оличество организаций, прошедших </w:t>
      </w:r>
      <w:proofErr w:type="spellStart"/>
      <w:r w:rsidRPr="00AA6F96">
        <w:rPr>
          <w:sz w:val="28"/>
          <w:szCs w:val="28"/>
        </w:rPr>
        <w:t>энергоаудит</w:t>
      </w:r>
      <w:proofErr w:type="spellEnd"/>
      <w:r w:rsidRPr="00AA6F96">
        <w:rPr>
          <w:sz w:val="28"/>
          <w:szCs w:val="28"/>
        </w:rPr>
        <w:t xml:space="preserve"> в зданиях дополн</w:t>
      </w:r>
      <w:r w:rsidRPr="00AA6F96">
        <w:rPr>
          <w:sz w:val="28"/>
          <w:szCs w:val="28"/>
        </w:rPr>
        <w:t>и</w:t>
      </w:r>
      <w:r w:rsidRPr="00AA6F96">
        <w:rPr>
          <w:sz w:val="28"/>
          <w:szCs w:val="28"/>
        </w:rPr>
        <w:t>тельного образования Ленинского муниципального района</w:t>
      </w:r>
      <w:r>
        <w:rPr>
          <w:sz w:val="28"/>
          <w:szCs w:val="28"/>
        </w:rPr>
        <w:t>;</w:t>
      </w:r>
    </w:p>
    <w:p w:rsidR="00E2410D" w:rsidRPr="00E2410D" w:rsidRDefault="00E2410D" w:rsidP="00E2410D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 w:rsidRPr="00E2410D">
        <w:rPr>
          <w:sz w:val="28"/>
          <w:szCs w:val="28"/>
        </w:rPr>
        <w:t>- количество оконных блоков, установленных  в зданиях общеобразов</w:t>
      </w:r>
      <w:r w:rsidRPr="00E2410D">
        <w:rPr>
          <w:sz w:val="28"/>
          <w:szCs w:val="28"/>
        </w:rPr>
        <w:t>а</w:t>
      </w:r>
      <w:r w:rsidRPr="00E2410D">
        <w:rPr>
          <w:sz w:val="28"/>
          <w:szCs w:val="28"/>
        </w:rPr>
        <w:t>тельных организаций Ленинского муниципального района;</w:t>
      </w:r>
    </w:p>
    <w:p w:rsidR="00E2410D" w:rsidRPr="00E2410D" w:rsidRDefault="00E2410D" w:rsidP="00E2410D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 w:rsidRPr="00E2410D">
        <w:rPr>
          <w:sz w:val="28"/>
          <w:szCs w:val="28"/>
        </w:rPr>
        <w:t>- количество оконных блоков, установленных  в  зданиях дошкольных о</w:t>
      </w:r>
      <w:r w:rsidRPr="00E2410D">
        <w:rPr>
          <w:sz w:val="28"/>
          <w:szCs w:val="28"/>
        </w:rPr>
        <w:t>р</w:t>
      </w:r>
      <w:r w:rsidRPr="00E2410D">
        <w:rPr>
          <w:sz w:val="28"/>
          <w:szCs w:val="28"/>
        </w:rPr>
        <w:t>ганизаций Ленинского муниципального района;</w:t>
      </w:r>
    </w:p>
    <w:p w:rsidR="00E2410D" w:rsidRPr="00E2410D" w:rsidRDefault="00E2410D" w:rsidP="00E2410D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 w:rsidRPr="00E2410D">
        <w:rPr>
          <w:sz w:val="28"/>
          <w:szCs w:val="28"/>
        </w:rPr>
        <w:t>- количество оконных блоков, установленных  в  зданиях организаций  д</w:t>
      </w:r>
      <w:r w:rsidRPr="00E2410D">
        <w:rPr>
          <w:sz w:val="28"/>
          <w:szCs w:val="28"/>
        </w:rPr>
        <w:t>о</w:t>
      </w:r>
      <w:r w:rsidRPr="00E2410D">
        <w:rPr>
          <w:sz w:val="28"/>
          <w:szCs w:val="28"/>
        </w:rPr>
        <w:t>полнительного образования Ленинского муниципального района;</w:t>
      </w:r>
    </w:p>
    <w:p w:rsidR="00E2410D" w:rsidRPr="00E2410D" w:rsidRDefault="00E2410D" w:rsidP="00E2410D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 w:rsidRPr="00E2410D">
        <w:rPr>
          <w:sz w:val="28"/>
          <w:szCs w:val="28"/>
        </w:rPr>
        <w:t>- количество разработанных проектов, локальных сметных расчетов;</w:t>
      </w:r>
    </w:p>
    <w:p w:rsidR="00E2410D" w:rsidRPr="00E2410D" w:rsidRDefault="00E2410D" w:rsidP="00E2410D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 w:rsidRPr="00E2410D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E2410D">
        <w:rPr>
          <w:sz w:val="28"/>
          <w:szCs w:val="28"/>
        </w:rPr>
        <w:t>ротяженность систем уличного (наружного) освещения.</w:t>
      </w:r>
    </w:p>
    <w:p w:rsidR="003E718D" w:rsidRPr="00F818A6" w:rsidRDefault="003E718D" w:rsidP="00E2410D">
      <w:pPr>
        <w:pStyle w:val="ConsPlusCell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>Экономическая эффективность реализации Программы состоит в экономии электрической энергии, тепловой энергии, воды.</w:t>
      </w:r>
    </w:p>
    <w:p w:rsidR="003E718D" w:rsidRPr="00F818A6" w:rsidRDefault="003E718D" w:rsidP="00F818A6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8A6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будет осущест</w:t>
      </w:r>
      <w:r w:rsidRPr="00F818A6">
        <w:rPr>
          <w:rFonts w:ascii="Times New Roman" w:hAnsi="Times New Roman" w:cs="Times New Roman"/>
          <w:sz w:val="28"/>
          <w:szCs w:val="28"/>
        </w:rPr>
        <w:t>в</w:t>
      </w:r>
      <w:r w:rsidRPr="00F818A6">
        <w:rPr>
          <w:rFonts w:ascii="Times New Roman" w:hAnsi="Times New Roman" w:cs="Times New Roman"/>
          <w:sz w:val="28"/>
          <w:szCs w:val="28"/>
        </w:rPr>
        <w:t>ляться на основе целевых показателей в области энергосбережения в соо</w:t>
      </w:r>
      <w:r w:rsidRPr="00F818A6">
        <w:rPr>
          <w:rFonts w:ascii="Times New Roman" w:hAnsi="Times New Roman" w:cs="Times New Roman"/>
          <w:sz w:val="28"/>
          <w:szCs w:val="28"/>
        </w:rPr>
        <w:t>т</w:t>
      </w:r>
      <w:r w:rsidRPr="00F818A6">
        <w:rPr>
          <w:rFonts w:ascii="Times New Roman" w:hAnsi="Times New Roman" w:cs="Times New Roman"/>
          <w:sz w:val="28"/>
          <w:szCs w:val="28"/>
        </w:rPr>
        <w:t>ветствии с постановлением администрации Ленинского муниципального района от 25.09.2018 № 573 «Об утверждении Порядка разработки, реал</w:t>
      </w:r>
      <w:r w:rsidRPr="00F818A6">
        <w:rPr>
          <w:rFonts w:ascii="Times New Roman" w:hAnsi="Times New Roman" w:cs="Times New Roman"/>
          <w:sz w:val="28"/>
          <w:szCs w:val="28"/>
        </w:rPr>
        <w:t>и</w:t>
      </w:r>
      <w:r w:rsidRPr="00F818A6">
        <w:rPr>
          <w:rFonts w:ascii="Times New Roman" w:hAnsi="Times New Roman" w:cs="Times New Roman"/>
          <w:sz w:val="28"/>
          <w:szCs w:val="28"/>
        </w:rPr>
        <w:t>зации и оценки эффективности реализации муниципальных программ Л</w:t>
      </w:r>
      <w:r w:rsidRPr="00F818A6">
        <w:rPr>
          <w:rFonts w:ascii="Times New Roman" w:hAnsi="Times New Roman" w:cs="Times New Roman"/>
          <w:sz w:val="28"/>
          <w:szCs w:val="28"/>
        </w:rPr>
        <w:t>е</w:t>
      </w:r>
      <w:r w:rsidRPr="00F818A6">
        <w:rPr>
          <w:rFonts w:ascii="Times New Roman" w:hAnsi="Times New Roman" w:cs="Times New Roman"/>
          <w:sz w:val="28"/>
          <w:szCs w:val="28"/>
        </w:rPr>
        <w:t>нинского муниципального района Волгоградской области».</w:t>
      </w:r>
      <w:proofErr w:type="gramEnd"/>
    </w:p>
    <w:p w:rsidR="003E718D" w:rsidRPr="00F818A6" w:rsidRDefault="003E718D" w:rsidP="00F818A6">
      <w:pPr>
        <w:pStyle w:val="ConsPlusNormal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>Осуществление мероприятий по энергосбережению приведет к с</w:t>
      </w:r>
      <w:r w:rsidRPr="00F818A6">
        <w:rPr>
          <w:rFonts w:ascii="Times New Roman" w:hAnsi="Times New Roman" w:cs="Times New Roman"/>
          <w:sz w:val="28"/>
          <w:szCs w:val="28"/>
        </w:rPr>
        <w:t>о</w:t>
      </w:r>
      <w:r w:rsidRPr="00F818A6">
        <w:rPr>
          <w:rFonts w:ascii="Times New Roman" w:hAnsi="Times New Roman" w:cs="Times New Roman"/>
          <w:sz w:val="28"/>
          <w:szCs w:val="28"/>
        </w:rPr>
        <w:t>кращению потребления энергетических ресурсов в результате снижения потерь в процессе потребления, а так же к более рациональному использ</w:t>
      </w:r>
      <w:r w:rsidRPr="00F818A6">
        <w:rPr>
          <w:rFonts w:ascii="Times New Roman" w:hAnsi="Times New Roman" w:cs="Times New Roman"/>
          <w:sz w:val="28"/>
          <w:szCs w:val="28"/>
        </w:rPr>
        <w:t>о</w:t>
      </w:r>
      <w:r w:rsidRPr="00F818A6">
        <w:rPr>
          <w:rFonts w:ascii="Times New Roman" w:hAnsi="Times New Roman" w:cs="Times New Roman"/>
          <w:sz w:val="28"/>
          <w:szCs w:val="28"/>
        </w:rPr>
        <w:t>ванию электрической энергии, тепла и воды.</w:t>
      </w:r>
    </w:p>
    <w:p w:rsidR="003E718D" w:rsidRPr="00F818A6" w:rsidRDefault="003E718D" w:rsidP="00F818A6">
      <w:pPr>
        <w:pStyle w:val="ConsPlusNormal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8A6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к 2023 году по учреждениям, функции и полномочия учредителя которых осуществляет администрации </w:t>
      </w:r>
      <w:r w:rsidRPr="00F818A6">
        <w:rPr>
          <w:rFonts w:ascii="Times New Roman" w:hAnsi="Times New Roman" w:cs="Times New Roman"/>
          <w:sz w:val="28"/>
          <w:szCs w:val="28"/>
        </w:rPr>
        <w:lastRenderedPageBreak/>
        <w:t xml:space="preserve">Ленинского муниципального района, планируется снизить энергоемкость по сравнению с 2016 годом на 10%. Реализация мероприятий по созданию </w:t>
      </w:r>
      <w:proofErr w:type="spellStart"/>
      <w:r w:rsidRPr="00F818A6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F818A6">
        <w:rPr>
          <w:rFonts w:ascii="Times New Roman" w:hAnsi="Times New Roman" w:cs="Times New Roman"/>
          <w:sz w:val="28"/>
          <w:szCs w:val="28"/>
        </w:rPr>
        <w:t xml:space="preserve"> систем уличного (наружного) освещения Ленинского муниципального района позволит обеспечить системами наружного осв</w:t>
      </w:r>
      <w:r w:rsidRPr="00F818A6">
        <w:rPr>
          <w:rFonts w:ascii="Times New Roman" w:hAnsi="Times New Roman" w:cs="Times New Roman"/>
          <w:sz w:val="28"/>
          <w:szCs w:val="28"/>
        </w:rPr>
        <w:t>е</w:t>
      </w:r>
      <w:r w:rsidRPr="00F818A6">
        <w:rPr>
          <w:rFonts w:ascii="Times New Roman" w:hAnsi="Times New Roman" w:cs="Times New Roman"/>
          <w:sz w:val="28"/>
          <w:szCs w:val="28"/>
        </w:rPr>
        <w:t>щения население района, и снизить расходы бюджетов поселений на осв</w:t>
      </w:r>
      <w:r w:rsidRPr="00F818A6">
        <w:rPr>
          <w:rFonts w:ascii="Times New Roman" w:hAnsi="Times New Roman" w:cs="Times New Roman"/>
          <w:sz w:val="28"/>
          <w:szCs w:val="28"/>
        </w:rPr>
        <w:t>е</w:t>
      </w:r>
      <w:r w:rsidRPr="00F818A6">
        <w:rPr>
          <w:rFonts w:ascii="Times New Roman" w:hAnsi="Times New Roman" w:cs="Times New Roman"/>
          <w:sz w:val="28"/>
          <w:szCs w:val="28"/>
        </w:rPr>
        <w:t>щение на 20% (при наличии).</w:t>
      </w:r>
      <w:proofErr w:type="gramEnd"/>
    </w:p>
    <w:p w:rsidR="003E718D" w:rsidRPr="00F818A6" w:rsidRDefault="003E718D" w:rsidP="00F818A6">
      <w:pPr>
        <w:pStyle w:val="ConsPlusNormal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>Перечень целевых показателей достижения соответствует форме 1 (прилагается)</w:t>
      </w:r>
      <w:proofErr w:type="gramStart"/>
      <w:r w:rsidRPr="00F818A6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F818A6">
        <w:rPr>
          <w:rFonts w:ascii="Times New Roman" w:hAnsi="Times New Roman" w:cs="Times New Roman"/>
          <w:sz w:val="28"/>
          <w:szCs w:val="28"/>
        </w:rPr>
        <w:t>.</w:t>
      </w:r>
    </w:p>
    <w:p w:rsidR="0077738A" w:rsidRPr="00F818A6" w:rsidRDefault="0077738A" w:rsidP="00F818A6">
      <w:pPr>
        <w:suppressAutoHyphens/>
        <w:ind w:firstLine="992"/>
        <w:jc w:val="both"/>
        <w:rPr>
          <w:sz w:val="28"/>
          <w:szCs w:val="28"/>
        </w:rPr>
      </w:pPr>
      <w:r w:rsidRPr="00F818A6">
        <w:rPr>
          <w:sz w:val="28"/>
          <w:szCs w:val="28"/>
        </w:rPr>
        <w:t>1.8. Раздел 4 Программы «Обобщенная характеристика основных мероприятий муниципальной Программы (подпрограммы)» изложить в следующей редакции:</w:t>
      </w:r>
    </w:p>
    <w:p w:rsidR="0077738A" w:rsidRPr="00F818A6" w:rsidRDefault="0077738A" w:rsidP="00F818A6">
      <w:pPr>
        <w:pStyle w:val="ConsPlusNormal"/>
        <w:widowControl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>«Раздел 4. «Обобщенная характеристика основных мероприятий муниципальной Программы (подпрограммы)»</w:t>
      </w:r>
    </w:p>
    <w:p w:rsidR="0077738A" w:rsidRPr="00F818A6" w:rsidRDefault="0077738A" w:rsidP="00F818A6">
      <w:pPr>
        <w:pStyle w:val="ConsPlusNormal"/>
        <w:widowControl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>Программа содержит три подпрограммы:</w:t>
      </w:r>
    </w:p>
    <w:p w:rsidR="0077738A" w:rsidRPr="00F818A6" w:rsidRDefault="0077738A" w:rsidP="00A67B03">
      <w:pPr>
        <w:pStyle w:val="ConsPlusNormal"/>
        <w:widowControl/>
        <w:numPr>
          <w:ilvl w:val="0"/>
          <w:numId w:val="5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 xml:space="preserve">Подпрограмма 1 - «Проведение </w:t>
      </w:r>
      <w:proofErr w:type="spellStart"/>
      <w:r w:rsidRPr="00F818A6">
        <w:rPr>
          <w:rFonts w:ascii="Times New Roman" w:hAnsi="Times New Roman" w:cs="Times New Roman"/>
          <w:sz w:val="28"/>
          <w:szCs w:val="28"/>
        </w:rPr>
        <w:t>энергоаудита</w:t>
      </w:r>
      <w:proofErr w:type="spellEnd"/>
      <w:r w:rsidRPr="00F818A6">
        <w:rPr>
          <w:rFonts w:ascii="Times New Roman" w:hAnsi="Times New Roman" w:cs="Times New Roman"/>
          <w:sz w:val="28"/>
          <w:szCs w:val="28"/>
        </w:rPr>
        <w:t>».</w:t>
      </w:r>
    </w:p>
    <w:p w:rsidR="0077738A" w:rsidRPr="00F818A6" w:rsidRDefault="0077738A" w:rsidP="00A67B03">
      <w:pPr>
        <w:pStyle w:val="ConsPlusNormal"/>
        <w:widowControl/>
        <w:numPr>
          <w:ilvl w:val="0"/>
          <w:numId w:val="5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>Подпрограмма 2 - «Внедрение энергосберегающих технологий и материалов».</w:t>
      </w:r>
    </w:p>
    <w:p w:rsidR="00F818A6" w:rsidRDefault="0077738A" w:rsidP="00A67B03">
      <w:pPr>
        <w:pStyle w:val="ConsPlusNormal"/>
        <w:widowControl/>
        <w:numPr>
          <w:ilvl w:val="0"/>
          <w:numId w:val="5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>Подпрограмма 3 – «Энергосбережение и повышение энергет</w:t>
      </w:r>
      <w:r w:rsidRPr="00F818A6">
        <w:rPr>
          <w:rFonts w:ascii="Times New Roman" w:hAnsi="Times New Roman" w:cs="Times New Roman"/>
          <w:sz w:val="28"/>
          <w:szCs w:val="28"/>
        </w:rPr>
        <w:t>и</w:t>
      </w:r>
      <w:r w:rsidRPr="00F818A6">
        <w:rPr>
          <w:rFonts w:ascii="Times New Roman" w:hAnsi="Times New Roman" w:cs="Times New Roman"/>
          <w:sz w:val="28"/>
          <w:szCs w:val="28"/>
        </w:rPr>
        <w:t>ческой эффективности систем уличного (наружного) освещения Ленинск</w:t>
      </w:r>
      <w:r w:rsidRPr="00F818A6">
        <w:rPr>
          <w:rFonts w:ascii="Times New Roman" w:hAnsi="Times New Roman" w:cs="Times New Roman"/>
          <w:sz w:val="28"/>
          <w:szCs w:val="28"/>
        </w:rPr>
        <w:t>о</w:t>
      </w:r>
      <w:r w:rsidRPr="00F818A6">
        <w:rPr>
          <w:rFonts w:ascii="Times New Roman" w:hAnsi="Times New Roman" w:cs="Times New Roman"/>
          <w:sz w:val="28"/>
          <w:szCs w:val="28"/>
        </w:rPr>
        <w:t>го муниципального района».</w:t>
      </w:r>
    </w:p>
    <w:p w:rsidR="0077738A" w:rsidRPr="00F818A6" w:rsidRDefault="00F818A6" w:rsidP="00F818A6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738A" w:rsidRPr="00F818A6">
        <w:rPr>
          <w:rFonts w:ascii="Times New Roman" w:hAnsi="Times New Roman" w:cs="Times New Roman"/>
          <w:sz w:val="28"/>
          <w:szCs w:val="28"/>
        </w:rPr>
        <w:t xml:space="preserve"> Подпрограмма 1 «Проведение </w:t>
      </w:r>
      <w:proofErr w:type="spellStart"/>
      <w:r w:rsidR="0077738A" w:rsidRPr="00F818A6">
        <w:rPr>
          <w:rFonts w:ascii="Times New Roman" w:hAnsi="Times New Roman" w:cs="Times New Roman"/>
          <w:sz w:val="28"/>
          <w:szCs w:val="28"/>
        </w:rPr>
        <w:t>энергоаудита</w:t>
      </w:r>
      <w:proofErr w:type="spellEnd"/>
      <w:r w:rsidR="0077738A" w:rsidRPr="00F818A6">
        <w:rPr>
          <w:rFonts w:ascii="Times New Roman" w:hAnsi="Times New Roman" w:cs="Times New Roman"/>
          <w:sz w:val="28"/>
          <w:szCs w:val="28"/>
        </w:rPr>
        <w:t>» предусматривает выполнение следующих мероприятий:</w:t>
      </w:r>
    </w:p>
    <w:p w:rsidR="0077738A" w:rsidRPr="00F818A6" w:rsidRDefault="00F818A6" w:rsidP="00F818A6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738A" w:rsidRPr="00F818A6">
        <w:rPr>
          <w:sz w:val="28"/>
          <w:szCs w:val="28"/>
        </w:rPr>
        <w:t xml:space="preserve">проведение </w:t>
      </w:r>
      <w:proofErr w:type="spellStart"/>
      <w:r w:rsidR="0077738A" w:rsidRPr="00F818A6">
        <w:rPr>
          <w:sz w:val="28"/>
          <w:szCs w:val="28"/>
        </w:rPr>
        <w:t>энергоаудита</w:t>
      </w:r>
      <w:proofErr w:type="spellEnd"/>
      <w:r w:rsidR="0077738A" w:rsidRPr="00F818A6">
        <w:rPr>
          <w:sz w:val="28"/>
          <w:szCs w:val="28"/>
        </w:rPr>
        <w:t xml:space="preserve"> в зданиях общеобразовательных организаций Ленинского муниципального района;</w:t>
      </w:r>
    </w:p>
    <w:p w:rsidR="0077738A" w:rsidRPr="00F818A6" w:rsidRDefault="00F818A6" w:rsidP="00F818A6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738A" w:rsidRPr="00F818A6">
        <w:rPr>
          <w:sz w:val="28"/>
          <w:szCs w:val="28"/>
        </w:rPr>
        <w:t xml:space="preserve">проведение </w:t>
      </w:r>
      <w:proofErr w:type="spellStart"/>
      <w:r w:rsidR="0077738A" w:rsidRPr="00F818A6">
        <w:rPr>
          <w:sz w:val="28"/>
          <w:szCs w:val="28"/>
        </w:rPr>
        <w:t>энергоаудита</w:t>
      </w:r>
      <w:proofErr w:type="spellEnd"/>
      <w:r w:rsidR="0077738A" w:rsidRPr="00F818A6">
        <w:rPr>
          <w:sz w:val="28"/>
          <w:szCs w:val="28"/>
        </w:rPr>
        <w:t xml:space="preserve"> в зданиях дошкольных организаций Ленинского муниципального района;</w:t>
      </w:r>
    </w:p>
    <w:p w:rsidR="0077738A" w:rsidRPr="00F818A6" w:rsidRDefault="00F818A6" w:rsidP="00F818A6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738A" w:rsidRPr="00F818A6">
        <w:rPr>
          <w:sz w:val="28"/>
          <w:szCs w:val="28"/>
        </w:rPr>
        <w:t xml:space="preserve">проведение  </w:t>
      </w:r>
      <w:proofErr w:type="spellStart"/>
      <w:r w:rsidR="0077738A" w:rsidRPr="00F818A6">
        <w:rPr>
          <w:sz w:val="28"/>
          <w:szCs w:val="28"/>
        </w:rPr>
        <w:t>энергоаудита</w:t>
      </w:r>
      <w:proofErr w:type="spellEnd"/>
      <w:r w:rsidR="0077738A" w:rsidRPr="00F818A6">
        <w:rPr>
          <w:sz w:val="28"/>
          <w:szCs w:val="28"/>
        </w:rPr>
        <w:t xml:space="preserve"> в зданиях дополнительного образования  орг</w:t>
      </w:r>
      <w:r w:rsidR="0077738A" w:rsidRPr="00F818A6">
        <w:rPr>
          <w:sz w:val="28"/>
          <w:szCs w:val="28"/>
        </w:rPr>
        <w:t>а</w:t>
      </w:r>
      <w:r w:rsidR="0077738A" w:rsidRPr="00F818A6">
        <w:rPr>
          <w:sz w:val="28"/>
          <w:szCs w:val="28"/>
        </w:rPr>
        <w:t>низаций Ленинского муниципального района.</w:t>
      </w:r>
    </w:p>
    <w:p w:rsidR="0077738A" w:rsidRPr="00F818A6" w:rsidRDefault="0077738A" w:rsidP="00F818A6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  <w:r w:rsidRPr="00F818A6">
        <w:rPr>
          <w:sz w:val="28"/>
          <w:szCs w:val="28"/>
        </w:rPr>
        <w:t xml:space="preserve">Подпрограмма 2 «Внедрение энергосберегающих технологий и материалов» предусматривает выполнение следующих мероприятий: </w:t>
      </w:r>
    </w:p>
    <w:p w:rsidR="0077738A" w:rsidRPr="00F818A6" w:rsidRDefault="00F818A6" w:rsidP="00F818A6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738A" w:rsidRPr="00F818A6">
        <w:rPr>
          <w:sz w:val="28"/>
          <w:szCs w:val="28"/>
        </w:rPr>
        <w:t>приобретение, замена оконных блоков и выполнение необходимых работ  в  зданиях общеобразовательных организаций Ленинского муниципальн</w:t>
      </w:r>
      <w:r w:rsidR="0077738A" w:rsidRPr="00F818A6">
        <w:rPr>
          <w:sz w:val="28"/>
          <w:szCs w:val="28"/>
        </w:rPr>
        <w:t>о</w:t>
      </w:r>
      <w:r w:rsidR="0077738A" w:rsidRPr="00F818A6">
        <w:rPr>
          <w:sz w:val="28"/>
          <w:szCs w:val="28"/>
        </w:rPr>
        <w:t>го района;</w:t>
      </w:r>
    </w:p>
    <w:p w:rsidR="0077738A" w:rsidRPr="00F818A6" w:rsidRDefault="00F818A6" w:rsidP="00F818A6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738A" w:rsidRPr="00F818A6">
        <w:rPr>
          <w:sz w:val="28"/>
          <w:szCs w:val="28"/>
        </w:rPr>
        <w:t>приобретение, замена оконных блоков и выполнение необходимых работ  в  зданиях дошкольных организаций Ленинского муниципального района;</w:t>
      </w:r>
    </w:p>
    <w:p w:rsidR="0077738A" w:rsidRPr="00F818A6" w:rsidRDefault="00F818A6" w:rsidP="00F818A6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738A" w:rsidRPr="00F818A6">
        <w:rPr>
          <w:sz w:val="28"/>
          <w:szCs w:val="28"/>
        </w:rPr>
        <w:t>приобретение, замена оконных блоков и выполнение необходимых работ  в  зданиях организаций дополнительного образования Ленинского мун</w:t>
      </w:r>
      <w:r w:rsidR="0077738A" w:rsidRPr="00F818A6">
        <w:rPr>
          <w:sz w:val="28"/>
          <w:szCs w:val="28"/>
        </w:rPr>
        <w:t>и</w:t>
      </w:r>
      <w:r w:rsidR="0077738A" w:rsidRPr="00F818A6">
        <w:rPr>
          <w:sz w:val="28"/>
          <w:szCs w:val="28"/>
        </w:rPr>
        <w:t>ципального района.</w:t>
      </w:r>
    </w:p>
    <w:p w:rsidR="0077738A" w:rsidRPr="00F818A6" w:rsidRDefault="0077738A" w:rsidP="00F818A6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  <w:r w:rsidRPr="00F818A6">
        <w:rPr>
          <w:sz w:val="28"/>
          <w:szCs w:val="28"/>
        </w:rPr>
        <w:t>Подпрограмма 3 – «Энергосбережение и повышение энергетич</w:t>
      </w:r>
      <w:r w:rsidRPr="00F818A6">
        <w:rPr>
          <w:sz w:val="28"/>
          <w:szCs w:val="28"/>
        </w:rPr>
        <w:t>е</w:t>
      </w:r>
      <w:r w:rsidRPr="00F818A6">
        <w:rPr>
          <w:sz w:val="28"/>
          <w:szCs w:val="28"/>
        </w:rPr>
        <w:t>ской эффективности систем уличного (наружного) освещения Ленинского муниципального района» предусматривает выполнение следующих мер</w:t>
      </w:r>
      <w:r w:rsidRPr="00F818A6">
        <w:rPr>
          <w:sz w:val="28"/>
          <w:szCs w:val="28"/>
        </w:rPr>
        <w:t>о</w:t>
      </w:r>
      <w:r w:rsidRPr="00F818A6">
        <w:rPr>
          <w:sz w:val="28"/>
          <w:szCs w:val="28"/>
        </w:rPr>
        <w:t xml:space="preserve">приятий: </w:t>
      </w:r>
    </w:p>
    <w:p w:rsidR="0077738A" w:rsidRPr="00F818A6" w:rsidRDefault="0077738A" w:rsidP="00F818A6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18A6">
        <w:rPr>
          <w:sz w:val="28"/>
          <w:szCs w:val="28"/>
        </w:rPr>
        <w:t>- разработка проектно-сметной документации систем уличного (наружн</w:t>
      </w:r>
      <w:r w:rsidRPr="00F818A6">
        <w:rPr>
          <w:sz w:val="28"/>
          <w:szCs w:val="28"/>
        </w:rPr>
        <w:t>о</w:t>
      </w:r>
      <w:r w:rsidRPr="00F818A6">
        <w:rPr>
          <w:sz w:val="28"/>
          <w:szCs w:val="28"/>
        </w:rPr>
        <w:t xml:space="preserve">го) освещения </w:t>
      </w:r>
      <w:proofErr w:type="spellStart"/>
      <w:r w:rsidRPr="00F818A6">
        <w:rPr>
          <w:sz w:val="28"/>
          <w:szCs w:val="28"/>
        </w:rPr>
        <w:t>Бахтияровского</w:t>
      </w:r>
      <w:proofErr w:type="spellEnd"/>
      <w:r w:rsidRPr="00F818A6">
        <w:rPr>
          <w:sz w:val="28"/>
          <w:szCs w:val="28"/>
        </w:rPr>
        <w:t xml:space="preserve"> и </w:t>
      </w:r>
      <w:proofErr w:type="spellStart"/>
      <w:r w:rsidRPr="00F818A6">
        <w:rPr>
          <w:sz w:val="28"/>
          <w:szCs w:val="28"/>
        </w:rPr>
        <w:t>Маляевского</w:t>
      </w:r>
      <w:proofErr w:type="spellEnd"/>
      <w:r w:rsidRPr="00F818A6">
        <w:rPr>
          <w:sz w:val="28"/>
          <w:szCs w:val="28"/>
        </w:rPr>
        <w:t xml:space="preserve"> сельских поселений Лени</w:t>
      </w:r>
      <w:r w:rsidRPr="00F818A6">
        <w:rPr>
          <w:sz w:val="28"/>
          <w:szCs w:val="28"/>
        </w:rPr>
        <w:t>н</w:t>
      </w:r>
      <w:r w:rsidRPr="00F818A6">
        <w:rPr>
          <w:sz w:val="28"/>
          <w:szCs w:val="28"/>
        </w:rPr>
        <w:t>ского муниципального района;</w:t>
      </w:r>
    </w:p>
    <w:p w:rsidR="0077738A" w:rsidRPr="00F818A6" w:rsidRDefault="0077738A" w:rsidP="00F818A6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18A6">
        <w:rPr>
          <w:sz w:val="28"/>
          <w:szCs w:val="28"/>
        </w:rPr>
        <w:lastRenderedPageBreak/>
        <w:t>- строительство, реконструкция, восстановление систем уличного (нару</w:t>
      </w:r>
      <w:r w:rsidRPr="00F818A6">
        <w:rPr>
          <w:sz w:val="28"/>
          <w:szCs w:val="28"/>
        </w:rPr>
        <w:t>ж</w:t>
      </w:r>
      <w:r w:rsidRPr="00F818A6">
        <w:rPr>
          <w:sz w:val="28"/>
          <w:szCs w:val="28"/>
        </w:rPr>
        <w:t xml:space="preserve">ного) освещения </w:t>
      </w:r>
      <w:proofErr w:type="spellStart"/>
      <w:r w:rsidRPr="00F818A6">
        <w:rPr>
          <w:sz w:val="28"/>
          <w:szCs w:val="28"/>
        </w:rPr>
        <w:t>Бахтияровского</w:t>
      </w:r>
      <w:proofErr w:type="spellEnd"/>
      <w:r w:rsidRPr="00F818A6">
        <w:rPr>
          <w:sz w:val="28"/>
          <w:szCs w:val="28"/>
        </w:rPr>
        <w:t xml:space="preserve"> и </w:t>
      </w:r>
      <w:proofErr w:type="spellStart"/>
      <w:r w:rsidRPr="00F818A6">
        <w:rPr>
          <w:sz w:val="28"/>
          <w:szCs w:val="28"/>
        </w:rPr>
        <w:t>Маляевского</w:t>
      </w:r>
      <w:proofErr w:type="spellEnd"/>
      <w:r w:rsidRPr="00F818A6">
        <w:rPr>
          <w:sz w:val="28"/>
          <w:szCs w:val="28"/>
        </w:rPr>
        <w:t xml:space="preserve"> сельских поселений Л</w:t>
      </w:r>
      <w:r w:rsidRPr="00F818A6">
        <w:rPr>
          <w:sz w:val="28"/>
          <w:szCs w:val="28"/>
        </w:rPr>
        <w:t>е</w:t>
      </w:r>
      <w:r w:rsidRPr="00F818A6">
        <w:rPr>
          <w:sz w:val="28"/>
          <w:szCs w:val="28"/>
        </w:rPr>
        <w:t>нинского муниципального района.</w:t>
      </w:r>
    </w:p>
    <w:p w:rsidR="0077738A" w:rsidRPr="00F818A6" w:rsidRDefault="0077738A" w:rsidP="00F818A6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  <w:r w:rsidRPr="00F818A6">
        <w:rPr>
          <w:sz w:val="28"/>
          <w:szCs w:val="28"/>
        </w:rPr>
        <w:t>Достижение цели и решение основных задач программы требует реализации долгосрочного комплекса взаимоувязанных направлений пр</w:t>
      </w:r>
      <w:r w:rsidRPr="00F818A6">
        <w:rPr>
          <w:sz w:val="28"/>
          <w:szCs w:val="28"/>
        </w:rPr>
        <w:t>о</w:t>
      </w:r>
      <w:r w:rsidRPr="00F818A6">
        <w:rPr>
          <w:sz w:val="28"/>
          <w:szCs w:val="28"/>
        </w:rPr>
        <w:t>граммы, которые изложены в форме 2 (прилагается).</w:t>
      </w:r>
    </w:p>
    <w:p w:rsidR="0077738A" w:rsidRPr="00F818A6" w:rsidRDefault="0077738A" w:rsidP="00F818A6">
      <w:pPr>
        <w:pStyle w:val="ConsPlusNormal"/>
        <w:widowControl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>Областью реализации программных мероприятий являются объе</w:t>
      </w:r>
      <w:r w:rsidRPr="00F818A6">
        <w:rPr>
          <w:rFonts w:ascii="Times New Roman" w:hAnsi="Times New Roman" w:cs="Times New Roman"/>
          <w:sz w:val="28"/>
          <w:szCs w:val="28"/>
        </w:rPr>
        <w:t>к</w:t>
      </w:r>
      <w:r w:rsidRPr="00F818A6">
        <w:rPr>
          <w:rFonts w:ascii="Times New Roman" w:hAnsi="Times New Roman" w:cs="Times New Roman"/>
          <w:sz w:val="28"/>
          <w:szCs w:val="28"/>
        </w:rPr>
        <w:t xml:space="preserve">ты, </w:t>
      </w:r>
      <w:proofErr w:type="gramStart"/>
      <w:r w:rsidRPr="00F818A6">
        <w:rPr>
          <w:rFonts w:ascii="Times New Roman" w:hAnsi="Times New Roman" w:cs="Times New Roman"/>
          <w:sz w:val="28"/>
          <w:szCs w:val="28"/>
        </w:rPr>
        <w:t>функции</w:t>
      </w:r>
      <w:proofErr w:type="gramEnd"/>
      <w:r w:rsidRPr="00F818A6">
        <w:rPr>
          <w:rFonts w:ascii="Times New Roman" w:hAnsi="Times New Roman" w:cs="Times New Roman"/>
          <w:sz w:val="28"/>
          <w:szCs w:val="28"/>
        </w:rPr>
        <w:t xml:space="preserve"> и полномочия учредителя которых осуществляет админис</w:t>
      </w:r>
      <w:r w:rsidRPr="00F818A6">
        <w:rPr>
          <w:rFonts w:ascii="Times New Roman" w:hAnsi="Times New Roman" w:cs="Times New Roman"/>
          <w:sz w:val="28"/>
          <w:szCs w:val="28"/>
        </w:rPr>
        <w:t>т</w:t>
      </w:r>
      <w:r w:rsidRPr="00F818A6">
        <w:rPr>
          <w:rFonts w:ascii="Times New Roman" w:hAnsi="Times New Roman" w:cs="Times New Roman"/>
          <w:sz w:val="28"/>
          <w:szCs w:val="28"/>
        </w:rPr>
        <w:t>рация Ленинского муниципального района, территории населенных пун</w:t>
      </w:r>
      <w:r w:rsidRPr="00F818A6">
        <w:rPr>
          <w:rFonts w:ascii="Times New Roman" w:hAnsi="Times New Roman" w:cs="Times New Roman"/>
          <w:sz w:val="28"/>
          <w:szCs w:val="28"/>
        </w:rPr>
        <w:t>к</w:t>
      </w:r>
      <w:r w:rsidRPr="00F818A6">
        <w:rPr>
          <w:rFonts w:ascii="Times New Roman" w:hAnsi="Times New Roman" w:cs="Times New Roman"/>
          <w:sz w:val="28"/>
          <w:szCs w:val="28"/>
        </w:rPr>
        <w:t>тов Ленинского муниципального района.».</w:t>
      </w:r>
    </w:p>
    <w:p w:rsidR="0077738A" w:rsidRPr="00F818A6" w:rsidRDefault="0077738A" w:rsidP="00F818A6">
      <w:pPr>
        <w:pStyle w:val="ConsPlusNormal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>1.9. Раздел 5 Программы  «Обоснование объема финансовых р</w:t>
      </w:r>
      <w:r w:rsidRPr="00F818A6">
        <w:rPr>
          <w:rFonts w:ascii="Times New Roman" w:hAnsi="Times New Roman" w:cs="Times New Roman"/>
          <w:sz w:val="28"/>
          <w:szCs w:val="28"/>
        </w:rPr>
        <w:t>е</w:t>
      </w:r>
      <w:r w:rsidRPr="00F818A6">
        <w:rPr>
          <w:rFonts w:ascii="Times New Roman" w:hAnsi="Times New Roman" w:cs="Times New Roman"/>
          <w:sz w:val="28"/>
          <w:szCs w:val="28"/>
        </w:rPr>
        <w:t>сурсов, необходимых для реализации муниципальной программы» изл</w:t>
      </w:r>
      <w:r w:rsidRPr="00F818A6">
        <w:rPr>
          <w:rFonts w:ascii="Times New Roman" w:hAnsi="Times New Roman" w:cs="Times New Roman"/>
          <w:sz w:val="28"/>
          <w:szCs w:val="28"/>
        </w:rPr>
        <w:t>о</w:t>
      </w:r>
      <w:r w:rsidRPr="00F818A6">
        <w:rPr>
          <w:rFonts w:ascii="Times New Roman" w:hAnsi="Times New Roman" w:cs="Times New Roman"/>
          <w:sz w:val="28"/>
          <w:szCs w:val="28"/>
        </w:rPr>
        <w:t>жить в следующей редакции:</w:t>
      </w:r>
    </w:p>
    <w:p w:rsidR="0077738A" w:rsidRPr="00F818A6" w:rsidRDefault="0077738A" w:rsidP="00F81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>«Раздел 5 .«Обоснование объема финансовых ресурсов, необход</w:t>
      </w:r>
      <w:r w:rsidRPr="00F818A6">
        <w:rPr>
          <w:rFonts w:ascii="Times New Roman" w:hAnsi="Times New Roman" w:cs="Times New Roman"/>
          <w:sz w:val="28"/>
          <w:szCs w:val="28"/>
        </w:rPr>
        <w:t>и</w:t>
      </w:r>
      <w:r w:rsidRPr="00F818A6">
        <w:rPr>
          <w:rFonts w:ascii="Times New Roman" w:hAnsi="Times New Roman" w:cs="Times New Roman"/>
          <w:sz w:val="28"/>
          <w:szCs w:val="28"/>
        </w:rPr>
        <w:t>мых для реализации муниципальной программы»</w:t>
      </w:r>
    </w:p>
    <w:p w:rsidR="0077738A" w:rsidRPr="00F818A6" w:rsidRDefault="0077738A" w:rsidP="00F818A6">
      <w:pPr>
        <w:pStyle w:val="ConsPlusNormal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>Для запуска механизмов реализации Программы необходимо ре</w:t>
      </w:r>
      <w:r w:rsidRPr="00F818A6">
        <w:rPr>
          <w:rFonts w:ascii="Times New Roman" w:hAnsi="Times New Roman" w:cs="Times New Roman"/>
          <w:sz w:val="28"/>
          <w:szCs w:val="28"/>
        </w:rPr>
        <w:t>а</w:t>
      </w:r>
      <w:r w:rsidRPr="00F818A6">
        <w:rPr>
          <w:rFonts w:ascii="Times New Roman" w:hAnsi="Times New Roman" w:cs="Times New Roman"/>
          <w:sz w:val="28"/>
          <w:szCs w:val="28"/>
        </w:rPr>
        <w:t>лизовать первоочередные мероприятия. Общее финансирование первооч</w:t>
      </w:r>
      <w:r w:rsidRPr="00F818A6">
        <w:rPr>
          <w:rFonts w:ascii="Times New Roman" w:hAnsi="Times New Roman" w:cs="Times New Roman"/>
          <w:sz w:val="28"/>
          <w:szCs w:val="28"/>
        </w:rPr>
        <w:t>е</w:t>
      </w:r>
      <w:r w:rsidRPr="00F818A6">
        <w:rPr>
          <w:rFonts w:ascii="Times New Roman" w:hAnsi="Times New Roman" w:cs="Times New Roman"/>
          <w:sz w:val="28"/>
          <w:szCs w:val="28"/>
        </w:rPr>
        <w:t xml:space="preserve">редных мероприятий по сокращению энергетических издержек на 2018-2023 годы составляет 29692,49 тысяч рублей, в том числе: </w:t>
      </w:r>
    </w:p>
    <w:p w:rsidR="0077738A" w:rsidRPr="00F818A6" w:rsidRDefault="0077738A" w:rsidP="00F818A6">
      <w:pPr>
        <w:pStyle w:val="ConsPlusNormal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 xml:space="preserve">из бюджета Ленинского муниципального района:  </w:t>
      </w:r>
    </w:p>
    <w:p w:rsidR="0077738A" w:rsidRPr="00F818A6" w:rsidRDefault="0077738A" w:rsidP="00F818A6">
      <w:pPr>
        <w:pStyle w:val="ConsPlusNormal"/>
        <w:widowControl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 xml:space="preserve">2018 год – 250,00 тысяч рублей; </w:t>
      </w:r>
    </w:p>
    <w:p w:rsidR="0077738A" w:rsidRPr="00F818A6" w:rsidRDefault="0077738A" w:rsidP="00F818A6">
      <w:pPr>
        <w:pStyle w:val="ConsPlusNormal"/>
        <w:widowControl/>
        <w:tabs>
          <w:tab w:val="left" w:pos="1060"/>
        </w:tabs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>2019 год – 316,99 тысяч рублей;</w:t>
      </w:r>
    </w:p>
    <w:p w:rsidR="0077738A" w:rsidRPr="00F818A6" w:rsidRDefault="0077738A" w:rsidP="00F818A6">
      <w:pPr>
        <w:pStyle w:val="ConsPlusNormal"/>
        <w:widowControl/>
        <w:tabs>
          <w:tab w:val="left" w:pos="1060"/>
        </w:tabs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>2020 год – 470,00 тысяч рублей;</w:t>
      </w:r>
    </w:p>
    <w:p w:rsidR="0077738A" w:rsidRPr="00F818A6" w:rsidRDefault="0077738A" w:rsidP="00F818A6">
      <w:pPr>
        <w:pStyle w:val="ConsPlusNormal"/>
        <w:widowControl/>
        <w:tabs>
          <w:tab w:val="left" w:pos="1060"/>
        </w:tabs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>2021 год -  360,00 тысяч рублей;</w:t>
      </w:r>
    </w:p>
    <w:p w:rsidR="0077738A" w:rsidRPr="00F818A6" w:rsidRDefault="0077738A" w:rsidP="00F818A6">
      <w:pPr>
        <w:pStyle w:val="ConsPlusNormal"/>
        <w:widowControl/>
        <w:tabs>
          <w:tab w:val="left" w:pos="1060"/>
        </w:tabs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>2022 год -  360,00 тысяч рублей;</w:t>
      </w:r>
    </w:p>
    <w:p w:rsidR="0077738A" w:rsidRPr="00F818A6" w:rsidRDefault="0077738A" w:rsidP="00F818A6">
      <w:pPr>
        <w:pStyle w:val="ConsPlusNormal"/>
        <w:widowControl/>
        <w:tabs>
          <w:tab w:val="left" w:pos="1060"/>
        </w:tabs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>2023 год -  1100,00 тысяч рублей.</w:t>
      </w:r>
    </w:p>
    <w:p w:rsidR="0077738A" w:rsidRPr="00F818A6" w:rsidRDefault="0077738A" w:rsidP="00F818A6">
      <w:pPr>
        <w:pStyle w:val="ConsPlusNormal"/>
        <w:widowControl/>
        <w:tabs>
          <w:tab w:val="left" w:pos="1060"/>
        </w:tabs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 xml:space="preserve">Из областного бюджета: </w:t>
      </w:r>
    </w:p>
    <w:p w:rsidR="0077738A" w:rsidRPr="00F818A6" w:rsidRDefault="0077738A" w:rsidP="00F818A6">
      <w:pPr>
        <w:pStyle w:val="ConsPlusNormal"/>
        <w:widowControl/>
        <w:tabs>
          <w:tab w:val="left" w:pos="1060"/>
        </w:tabs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>2018 год – 1385,50 тысяч рублей;</w:t>
      </w:r>
    </w:p>
    <w:p w:rsidR="0077738A" w:rsidRPr="00F818A6" w:rsidRDefault="0077738A" w:rsidP="00F818A6">
      <w:pPr>
        <w:pStyle w:val="ConsPlusNormal"/>
        <w:widowControl/>
        <w:tabs>
          <w:tab w:val="left" w:pos="1060"/>
        </w:tabs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>2019 год – 1450,00 тысяч рублей;</w:t>
      </w:r>
    </w:p>
    <w:p w:rsidR="0077738A" w:rsidRPr="00F818A6" w:rsidRDefault="0077738A" w:rsidP="00F818A6">
      <w:pPr>
        <w:pStyle w:val="ConsPlusNormal"/>
        <w:widowControl/>
        <w:tabs>
          <w:tab w:val="left" w:pos="1060"/>
        </w:tabs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>2020 год -8000,00 тысяч рублей;</w:t>
      </w:r>
    </w:p>
    <w:p w:rsidR="0077738A" w:rsidRPr="00F818A6" w:rsidRDefault="0077738A" w:rsidP="00F818A6">
      <w:pPr>
        <w:pStyle w:val="ConsPlusNormal"/>
        <w:widowControl/>
        <w:tabs>
          <w:tab w:val="left" w:pos="1060"/>
        </w:tabs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>2021 год -8000,00 тысяч рублей;</w:t>
      </w:r>
    </w:p>
    <w:p w:rsidR="0077738A" w:rsidRPr="00F818A6" w:rsidRDefault="0077738A" w:rsidP="00F818A6">
      <w:pPr>
        <w:pStyle w:val="ConsPlusNormal"/>
        <w:widowControl/>
        <w:tabs>
          <w:tab w:val="left" w:pos="1060"/>
        </w:tabs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>2022 год -8000,00 тысяч рублей;</w:t>
      </w:r>
    </w:p>
    <w:p w:rsidR="0077738A" w:rsidRPr="00F818A6" w:rsidRDefault="0077738A" w:rsidP="00F818A6">
      <w:pPr>
        <w:pStyle w:val="ConsPlusNormal"/>
        <w:widowControl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>2023 год -0,00 тысяч рублей.</w:t>
      </w:r>
    </w:p>
    <w:p w:rsidR="0077738A" w:rsidRPr="00F818A6" w:rsidRDefault="0077738A" w:rsidP="00F818A6">
      <w:pPr>
        <w:pStyle w:val="ConsPlusNormal"/>
        <w:widowControl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>Источники финансирования: средства бюджета Ленинского мун</w:t>
      </w:r>
      <w:r w:rsidRPr="00F818A6">
        <w:rPr>
          <w:rFonts w:ascii="Times New Roman" w:hAnsi="Times New Roman" w:cs="Times New Roman"/>
          <w:sz w:val="28"/>
          <w:szCs w:val="28"/>
        </w:rPr>
        <w:t>и</w:t>
      </w:r>
      <w:r w:rsidRPr="00F818A6">
        <w:rPr>
          <w:rFonts w:ascii="Times New Roman" w:hAnsi="Times New Roman" w:cs="Times New Roman"/>
          <w:sz w:val="28"/>
          <w:szCs w:val="28"/>
        </w:rPr>
        <w:t>ципального района и иные источники.</w:t>
      </w:r>
    </w:p>
    <w:p w:rsidR="0077738A" w:rsidRPr="00F818A6" w:rsidRDefault="0077738A" w:rsidP="00F818A6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  <w:r w:rsidRPr="00F818A6">
        <w:rPr>
          <w:sz w:val="28"/>
          <w:szCs w:val="28"/>
        </w:rPr>
        <w:t>В процессе реализации Программы объемы финансовых средств, направляемых на ее выполнение, будут корректироваться. Конкретные м</w:t>
      </w:r>
      <w:r w:rsidRPr="00F818A6">
        <w:rPr>
          <w:sz w:val="28"/>
          <w:szCs w:val="28"/>
        </w:rPr>
        <w:t>е</w:t>
      </w:r>
      <w:r w:rsidRPr="00F818A6">
        <w:rPr>
          <w:sz w:val="28"/>
          <w:szCs w:val="28"/>
        </w:rPr>
        <w:t>роприятия Программы и объемы ее финансирования будут уточняться ежегодно при формировании проекта бюджета Ленинского муниципальн</w:t>
      </w:r>
      <w:r w:rsidRPr="00F818A6">
        <w:rPr>
          <w:sz w:val="28"/>
          <w:szCs w:val="28"/>
        </w:rPr>
        <w:t>о</w:t>
      </w:r>
      <w:r w:rsidRPr="00F818A6">
        <w:rPr>
          <w:sz w:val="28"/>
          <w:szCs w:val="28"/>
        </w:rPr>
        <w:t>го района на соответствующий финансовый год и на плановый период</w:t>
      </w:r>
      <w:proofErr w:type="gramStart"/>
      <w:r w:rsidRPr="00F818A6">
        <w:rPr>
          <w:sz w:val="28"/>
          <w:szCs w:val="28"/>
        </w:rPr>
        <w:t>.».</w:t>
      </w:r>
      <w:proofErr w:type="gramEnd"/>
    </w:p>
    <w:p w:rsidR="00F818A6" w:rsidRPr="00F818A6" w:rsidRDefault="00F818A6" w:rsidP="00F818A6">
      <w:pPr>
        <w:ind w:firstLine="992"/>
        <w:jc w:val="both"/>
        <w:rPr>
          <w:sz w:val="28"/>
          <w:szCs w:val="28"/>
        </w:rPr>
      </w:pPr>
      <w:r w:rsidRPr="00F818A6">
        <w:rPr>
          <w:sz w:val="28"/>
          <w:szCs w:val="28"/>
        </w:rPr>
        <w:t>1.10. Раздел 7 Программы  «Перечень имущества, создаваемого (приобретаемого) в ходе реализации муниципальной программы. Сведения о правах на имущество, создаваемого (приобретаемого)</w:t>
      </w:r>
      <w:r w:rsidR="00A67B03">
        <w:rPr>
          <w:sz w:val="28"/>
          <w:szCs w:val="28"/>
        </w:rPr>
        <w:t xml:space="preserve"> </w:t>
      </w:r>
      <w:r w:rsidRPr="00F818A6">
        <w:rPr>
          <w:sz w:val="28"/>
          <w:szCs w:val="28"/>
        </w:rPr>
        <w:t>в ходе реализации программы» изложить в следующей редакции:</w:t>
      </w:r>
    </w:p>
    <w:p w:rsidR="00F818A6" w:rsidRPr="00F818A6" w:rsidRDefault="00F818A6" w:rsidP="00A67B03">
      <w:pPr>
        <w:ind w:firstLine="992"/>
        <w:jc w:val="both"/>
        <w:rPr>
          <w:sz w:val="28"/>
          <w:szCs w:val="28"/>
        </w:rPr>
      </w:pPr>
      <w:r w:rsidRPr="00F818A6">
        <w:rPr>
          <w:sz w:val="28"/>
          <w:szCs w:val="28"/>
        </w:rPr>
        <w:lastRenderedPageBreak/>
        <w:t>«Раздел 7 . «Перечень имущества, создаваемого (приобретаемого) в ходе реализации муниципальной программы. Сведения о правах на им</w:t>
      </w:r>
      <w:r w:rsidRPr="00F818A6">
        <w:rPr>
          <w:sz w:val="28"/>
          <w:szCs w:val="28"/>
        </w:rPr>
        <w:t>у</w:t>
      </w:r>
      <w:r w:rsidRPr="00F818A6">
        <w:rPr>
          <w:sz w:val="28"/>
          <w:szCs w:val="28"/>
        </w:rPr>
        <w:t>щество, создаваемого (приобретаемого) в ходе реализации программы»</w:t>
      </w:r>
      <w:r w:rsidRPr="00F818A6">
        <w:rPr>
          <w:sz w:val="28"/>
          <w:szCs w:val="28"/>
        </w:rPr>
        <w:tab/>
      </w:r>
    </w:p>
    <w:p w:rsidR="00F818A6" w:rsidRPr="00F818A6" w:rsidRDefault="00F818A6" w:rsidP="00F818A6">
      <w:pPr>
        <w:pStyle w:val="ConsPlusNormal"/>
        <w:widowControl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>В ходе реализации Программы будут приобретены и заменены оконные блоки в МБОУ ДО «Ленинская ДШИ»  Ленинского муниципал</w:t>
      </w:r>
      <w:r w:rsidRPr="00F818A6">
        <w:rPr>
          <w:rFonts w:ascii="Times New Roman" w:hAnsi="Times New Roman" w:cs="Times New Roman"/>
          <w:sz w:val="28"/>
          <w:szCs w:val="28"/>
        </w:rPr>
        <w:t>ь</w:t>
      </w:r>
      <w:r w:rsidRPr="00F818A6">
        <w:rPr>
          <w:rFonts w:ascii="Times New Roman" w:hAnsi="Times New Roman" w:cs="Times New Roman"/>
          <w:sz w:val="28"/>
          <w:szCs w:val="28"/>
        </w:rPr>
        <w:t>ного района Волгоградской области, в МКОУ «Ленинская СОШ № 1» Л</w:t>
      </w:r>
      <w:r w:rsidRPr="00F818A6">
        <w:rPr>
          <w:rFonts w:ascii="Times New Roman" w:hAnsi="Times New Roman" w:cs="Times New Roman"/>
          <w:sz w:val="28"/>
          <w:szCs w:val="28"/>
        </w:rPr>
        <w:t>е</w:t>
      </w:r>
      <w:r w:rsidRPr="00F818A6">
        <w:rPr>
          <w:rFonts w:ascii="Times New Roman" w:hAnsi="Times New Roman" w:cs="Times New Roman"/>
          <w:sz w:val="28"/>
          <w:szCs w:val="28"/>
        </w:rPr>
        <w:t xml:space="preserve">нинского муниципального района Волгоградской </w:t>
      </w:r>
      <w:proofErr w:type="spellStart"/>
      <w:r w:rsidRPr="00F818A6">
        <w:rPr>
          <w:rFonts w:ascii="Times New Roman" w:hAnsi="Times New Roman" w:cs="Times New Roman"/>
          <w:sz w:val="28"/>
          <w:szCs w:val="28"/>
        </w:rPr>
        <w:t>области</w:t>
      </w:r>
      <w:proofErr w:type="gramStart"/>
      <w:r w:rsidRPr="00F818A6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F818A6">
        <w:rPr>
          <w:rFonts w:ascii="Times New Roman" w:hAnsi="Times New Roman" w:cs="Times New Roman"/>
          <w:sz w:val="28"/>
          <w:szCs w:val="28"/>
        </w:rPr>
        <w:t>КОУ</w:t>
      </w:r>
      <w:proofErr w:type="spellEnd"/>
      <w:r w:rsidRPr="00F818A6">
        <w:rPr>
          <w:rFonts w:ascii="Times New Roman" w:hAnsi="Times New Roman" w:cs="Times New Roman"/>
          <w:sz w:val="28"/>
          <w:szCs w:val="28"/>
        </w:rPr>
        <w:t xml:space="preserve"> «Лени</w:t>
      </w:r>
      <w:r w:rsidRPr="00F818A6">
        <w:rPr>
          <w:rFonts w:ascii="Times New Roman" w:hAnsi="Times New Roman" w:cs="Times New Roman"/>
          <w:sz w:val="28"/>
          <w:szCs w:val="28"/>
        </w:rPr>
        <w:t>н</w:t>
      </w:r>
      <w:r w:rsidRPr="00F818A6">
        <w:rPr>
          <w:rFonts w:ascii="Times New Roman" w:hAnsi="Times New Roman" w:cs="Times New Roman"/>
          <w:sz w:val="28"/>
          <w:szCs w:val="28"/>
        </w:rPr>
        <w:t>ская СОШ № 3» Ленинского муниципального района Волгоградской о</w:t>
      </w:r>
      <w:r w:rsidRPr="00F818A6">
        <w:rPr>
          <w:rFonts w:ascii="Times New Roman" w:hAnsi="Times New Roman" w:cs="Times New Roman"/>
          <w:sz w:val="28"/>
          <w:szCs w:val="28"/>
        </w:rPr>
        <w:t>б</w:t>
      </w:r>
      <w:r w:rsidRPr="00F818A6">
        <w:rPr>
          <w:rFonts w:ascii="Times New Roman" w:hAnsi="Times New Roman" w:cs="Times New Roman"/>
          <w:sz w:val="28"/>
          <w:szCs w:val="28"/>
        </w:rPr>
        <w:t>ласти,  МКОУ «</w:t>
      </w:r>
      <w:proofErr w:type="spellStart"/>
      <w:r w:rsidRPr="00F818A6">
        <w:rPr>
          <w:rFonts w:ascii="Times New Roman" w:hAnsi="Times New Roman" w:cs="Times New Roman"/>
          <w:sz w:val="28"/>
          <w:szCs w:val="28"/>
        </w:rPr>
        <w:t>Рассветинская</w:t>
      </w:r>
      <w:proofErr w:type="spellEnd"/>
      <w:r w:rsidRPr="00F818A6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области, МКОУ «</w:t>
      </w:r>
      <w:proofErr w:type="spellStart"/>
      <w:r w:rsidRPr="00F818A6">
        <w:rPr>
          <w:rFonts w:ascii="Times New Roman" w:hAnsi="Times New Roman" w:cs="Times New Roman"/>
          <w:sz w:val="28"/>
          <w:szCs w:val="28"/>
        </w:rPr>
        <w:t>Маякоктябрьская</w:t>
      </w:r>
      <w:proofErr w:type="spellEnd"/>
      <w:r w:rsidRPr="00F818A6">
        <w:rPr>
          <w:rFonts w:ascii="Times New Roman" w:hAnsi="Times New Roman" w:cs="Times New Roman"/>
          <w:sz w:val="28"/>
          <w:szCs w:val="28"/>
        </w:rPr>
        <w:t xml:space="preserve"> СОШ» Ленинского м</w:t>
      </w:r>
      <w:r w:rsidRPr="00F818A6">
        <w:rPr>
          <w:rFonts w:ascii="Times New Roman" w:hAnsi="Times New Roman" w:cs="Times New Roman"/>
          <w:sz w:val="28"/>
          <w:szCs w:val="28"/>
        </w:rPr>
        <w:t>у</w:t>
      </w:r>
      <w:r w:rsidRPr="00F818A6">
        <w:rPr>
          <w:rFonts w:ascii="Times New Roman" w:hAnsi="Times New Roman" w:cs="Times New Roman"/>
          <w:sz w:val="28"/>
          <w:szCs w:val="28"/>
        </w:rPr>
        <w:t>ниципального района Волгоградской области, МКОУ «Покровская СОШ» Ленинского муниципального района Волгоградской области,  МКОУ «</w:t>
      </w:r>
      <w:proofErr w:type="gramStart"/>
      <w:r w:rsidRPr="00F818A6">
        <w:rPr>
          <w:rFonts w:ascii="Times New Roman" w:hAnsi="Times New Roman" w:cs="Times New Roman"/>
          <w:sz w:val="28"/>
          <w:szCs w:val="28"/>
        </w:rPr>
        <w:t>Л</w:t>
      </w:r>
      <w:r w:rsidRPr="00F818A6">
        <w:rPr>
          <w:rFonts w:ascii="Times New Roman" w:hAnsi="Times New Roman" w:cs="Times New Roman"/>
          <w:sz w:val="28"/>
          <w:szCs w:val="28"/>
        </w:rPr>
        <w:t>е</w:t>
      </w:r>
      <w:r w:rsidRPr="00F818A6">
        <w:rPr>
          <w:rFonts w:ascii="Times New Roman" w:hAnsi="Times New Roman" w:cs="Times New Roman"/>
          <w:sz w:val="28"/>
          <w:szCs w:val="28"/>
        </w:rPr>
        <w:t>нинская</w:t>
      </w:r>
      <w:proofErr w:type="gramEnd"/>
      <w:r w:rsidRPr="00F818A6">
        <w:rPr>
          <w:rFonts w:ascii="Times New Roman" w:hAnsi="Times New Roman" w:cs="Times New Roman"/>
          <w:sz w:val="28"/>
          <w:szCs w:val="28"/>
        </w:rPr>
        <w:t xml:space="preserve"> СОШ №2» Ленинского муниципального района Волгоградской области, МКОУ «</w:t>
      </w:r>
      <w:proofErr w:type="spellStart"/>
      <w:r w:rsidRPr="00F818A6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F818A6">
        <w:rPr>
          <w:rFonts w:ascii="Times New Roman" w:hAnsi="Times New Roman" w:cs="Times New Roman"/>
          <w:sz w:val="28"/>
          <w:szCs w:val="28"/>
        </w:rPr>
        <w:t xml:space="preserve">  СОШ» Ленинского муниципального ра</w:t>
      </w:r>
      <w:r w:rsidRPr="00F818A6">
        <w:rPr>
          <w:rFonts w:ascii="Times New Roman" w:hAnsi="Times New Roman" w:cs="Times New Roman"/>
          <w:sz w:val="28"/>
          <w:szCs w:val="28"/>
        </w:rPr>
        <w:t>й</w:t>
      </w:r>
      <w:r w:rsidRPr="00F818A6">
        <w:rPr>
          <w:rFonts w:ascii="Times New Roman" w:hAnsi="Times New Roman" w:cs="Times New Roman"/>
          <w:sz w:val="28"/>
          <w:szCs w:val="28"/>
        </w:rPr>
        <w:t>она Волгоградской области, МКОУ «</w:t>
      </w:r>
      <w:proofErr w:type="spellStart"/>
      <w:r w:rsidRPr="00F818A6">
        <w:rPr>
          <w:rFonts w:ascii="Times New Roman" w:hAnsi="Times New Roman" w:cs="Times New Roman"/>
          <w:sz w:val="28"/>
          <w:szCs w:val="28"/>
        </w:rPr>
        <w:t>Колобовская</w:t>
      </w:r>
      <w:proofErr w:type="spellEnd"/>
      <w:r w:rsidRPr="00F818A6">
        <w:rPr>
          <w:rFonts w:ascii="Times New Roman" w:hAnsi="Times New Roman" w:cs="Times New Roman"/>
          <w:sz w:val="28"/>
          <w:szCs w:val="28"/>
        </w:rPr>
        <w:t xml:space="preserve"> СОШ» Ленинского м</w:t>
      </w:r>
      <w:r w:rsidRPr="00F818A6">
        <w:rPr>
          <w:rFonts w:ascii="Times New Roman" w:hAnsi="Times New Roman" w:cs="Times New Roman"/>
          <w:sz w:val="28"/>
          <w:szCs w:val="28"/>
        </w:rPr>
        <w:t>у</w:t>
      </w:r>
      <w:r w:rsidRPr="00F818A6">
        <w:rPr>
          <w:rFonts w:ascii="Times New Roman" w:hAnsi="Times New Roman" w:cs="Times New Roman"/>
          <w:sz w:val="28"/>
          <w:szCs w:val="28"/>
        </w:rPr>
        <w:t xml:space="preserve">ниципального района Волгоградской области. </w:t>
      </w:r>
      <w:proofErr w:type="gramStart"/>
      <w:r w:rsidRPr="00F818A6">
        <w:rPr>
          <w:rFonts w:ascii="Times New Roman" w:hAnsi="Times New Roman" w:cs="Times New Roman"/>
          <w:sz w:val="28"/>
          <w:szCs w:val="28"/>
        </w:rPr>
        <w:t>МКДОУ «Детский сад № 2 «Родничок» Ленинского муниципального района Волгоградской области, МКДОУ «Детский сад № 5 «Солнышко» Ленинского муниципального района Волгоградской области, МКДОУ «Детский сад № 1 «Буратино» Ленинского муниципального района Волгоградской области, МКДОУ «Детский сад № 3 «Колокольчик» Ленинского муниципального района Волгоградской области, МКДОУ «</w:t>
      </w:r>
      <w:proofErr w:type="spellStart"/>
      <w:r w:rsidRPr="00F818A6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F818A6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области, МКДОУ «Детский сад № 7 «Сказка» Ленинского муниципального района Волгоградской области, будут</w:t>
      </w:r>
      <w:proofErr w:type="gramEnd"/>
      <w:r w:rsidRPr="00F818A6">
        <w:rPr>
          <w:rFonts w:ascii="Times New Roman" w:hAnsi="Times New Roman" w:cs="Times New Roman"/>
          <w:sz w:val="28"/>
          <w:szCs w:val="28"/>
        </w:rPr>
        <w:t xml:space="preserve"> оказаны услуги по проведению </w:t>
      </w:r>
      <w:proofErr w:type="spellStart"/>
      <w:r w:rsidRPr="00F818A6">
        <w:rPr>
          <w:rFonts w:ascii="Times New Roman" w:hAnsi="Times New Roman" w:cs="Times New Roman"/>
          <w:sz w:val="28"/>
          <w:szCs w:val="28"/>
        </w:rPr>
        <w:t>энергоаудита</w:t>
      </w:r>
      <w:proofErr w:type="spellEnd"/>
      <w:r w:rsidRPr="00F818A6">
        <w:rPr>
          <w:rFonts w:ascii="Times New Roman" w:hAnsi="Times New Roman" w:cs="Times New Roman"/>
          <w:sz w:val="28"/>
          <w:szCs w:val="28"/>
        </w:rPr>
        <w:t xml:space="preserve"> во всех образовател</w:t>
      </w:r>
      <w:r w:rsidRPr="00F818A6">
        <w:rPr>
          <w:rFonts w:ascii="Times New Roman" w:hAnsi="Times New Roman" w:cs="Times New Roman"/>
          <w:sz w:val="28"/>
          <w:szCs w:val="28"/>
        </w:rPr>
        <w:t>ь</w:t>
      </w:r>
      <w:r w:rsidRPr="00F818A6">
        <w:rPr>
          <w:rFonts w:ascii="Times New Roman" w:hAnsi="Times New Roman" w:cs="Times New Roman"/>
          <w:sz w:val="28"/>
          <w:szCs w:val="28"/>
        </w:rPr>
        <w:t xml:space="preserve">ных организациях. В </w:t>
      </w:r>
      <w:proofErr w:type="spellStart"/>
      <w:r w:rsidRPr="00F818A6">
        <w:rPr>
          <w:rFonts w:ascii="Times New Roman" w:hAnsi="Times New Roman" w:cs="Times New Roman"/>
          <w:sz w:val="28"/>
          <w:szCs w:val="28"/>
        </w:rPr>
        <w:t>Бахтияровском</w:t>
      </w:r>
      <w:proofErr w:type="spellEnd"/>
      <w:r w:rsidRPr="00F818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818A6">
        <w:rPr>
          <w:rFonts w:ascii="Times New Roman" w:hAnsi="Times New Roman" w:cs="Times New Roman"/>
          <w:sz w:val="28"/>
          <w:szCs w:val="28"/>
        </w:rPr>
        <w:t>Маляевском</w:t>
      </w:r>
      <w:proofErr w:type="spellEnd"/>
      <w:r w:rsidRPr="00F818A6">
        <w:rPr>
          <w:rFonts w:ascii="Times New Roman" w:hAnsi="Times New Roman" w:cs="Times New Roman"/>
          <w:sz w:val="28"/>
          <w:szCs w:val="28"/>
        </w:rPr>
        <w:t xml:space="preserve"> сельских поселениях буду построены </w:t>
      </w:r>
      <w:proofErr w:type="spellStart"/>
      <w:r w:rsidRPr="00F818A6">
        <w:rPr>
          <w:rFonts w:ascii="Times New Roman" w:hAnsi="Times New Roman" w:cs="Times New Roman"/>
          <w:sz w:val="28"/>
          <w:szCs w:val="28"/>
        </w:rPr>
        <w:t>энергоэффективные</w:t>
      </w:r>
      <w:proofErr w:type="spellEnd"/>
      <w:r w:rsidRPr="00F818A6">
        <w:rPr>
          <w:rFonts w:ascii="Times New Roman" w:hAnsi="Times New Roman" w:cs="Times New Roman"/>
          <w:sz w:val="28"/>
          <w:szCs w:val="28"/>
        </w:rPr>
        <w:t xml:space="preserve"> линии уличного (наружного) освещ</w:t>
      </w:r>
      <w:r w:rsidRPr="00F818A6">
        <w:rPr>
          <w:rFonts w:ascii="Times New Roman" w:hAnsi="Times New Roman" w:cs="Times New Roman"/>
          <w:sz w:val="28"/>
          <w:szCs w:val="28"/>
        </w:rPr>
        <w:t>е</w:t>
      </w:r>
      <w:r w:rsidRPr="00F818A6">
        <w:rPr>
          <w:rFonts w:ascii="Times New Roman" w:hAnsi="Times New Roman" w:cs="Times New Roman"/>
          <w:sz w:val="28"/>
          <w:szCs w:val="28"/>
        </w:rPr>
        <w:t>ния, оснащенные с</w:t>
      </w:r>
      <w:r w:rsidRPr="00F818A6">
        <w:rPr>
          <w:rFonts w:ascii="Times New Roman" w:hAnsi="Times New Roman" w:cs="Times New Roman"/>
          <w:sz w:val="28"/>
          <w:szCs w:val="28"/>
          <w:shd w:val="clear" w:color="auto" w:fill="FFFFFF"/>
        </w:rPr>
        <w:t>истемами учета электроэнергии и системами управл</w:t>
      </w:r>
      <w:r w:rsidRPr="00F818A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818A6">
        <w:rPr>
          <w:rFonts w:ascii="Times New Roman" w:hAnsi="Times New Roman" w:cs="Times New Roman"/>
          <w:sz w:val="28"/>
          <w:szCs w:val="28"/>
          <w:shd w:val="clear" w:color="auto" w:fill="FFFFFF"/>
        </w:rPr>
        <w:t>ния освещением.</w:t>
      </w:r>
    </w:p>
    <w:p w:rsidR="00F818A6" w:rsidRPr="00F818A6" w:rsidRDefault="00F818A6" w:rsidP="00F818A6">
      <w:pPr>
        <w:pStyle w:val="ConsPlusNormal"/>
        <w:widowControl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>Перечень товаров, работ и услуг включает в себя оплату проектно-сметных работ, строительно-монтажных работ, стоимость материалов, оборудования, налоги и обязательные платежи.</w:t>
      </w:r>
    </w:p>
    <w:p w:rsidR="00F818A6" w:rsidRPr="00F818A6" w:rsidRDefault="00F818A6" w:rsidP="00F818A6">
      <w:pPr>
        <w:pStyle w:val="ConsPlusNormal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>Общий объем финансирования – 1635,50 тысяч рублей, в том чи</w:t>
      </w:r>
      <w:r w:rsidRPr="00F818A6">
        <w:rPr>
          <w:rFonts w:ascii="Times New Roman" w:hAnsi="Times New Roman" w:cs="Times New Roman"/>
          <w:sz w:val="28"/>
          <w:szCs w:val="28"/>
        </w:rPr>
        <w:t>с</w:t>
      </w:r>
      <w:r w:rsidRPr="00F818A6">
        <w:rPr>
          <w:rFonts w:ascii="Times New Roman" w:hAnsi="Times New Roman" w:cs="Times New Roman"/>
          <w:sz w:val="28"/>
          <w:szCs w:val="28"/>
        </w:rPr>
        <w:t>ле средства областного бюджета-1385,50 тысяч рублей. Срок осуществл</w:t>
      </w:r>
      <w:r w:rsidRPr="00F818A6">
        <w:rPr>
          <w:rFonts w:ascii="Times New Roman" w:hAnsi="Times New Roman" w:cs="Times New Roman"/>
          <w:sz w:val="28"/>
          <w:szCs w:val="28"/>
        </w:rPr>
        <w:t>е</w:t>
      </w:r>
      <w:r w:rsidRPr="00F818A6">
        <w:rPr>
          <w:rFonts w:ascii="Times New Roman" w:hAnsi="Times New Roman" w:cs="Times New Roman"/>
          <w:sz w:val="28"/>
          <w:szCs w:val="28"/>
        </w:rPr>
        <w:t>ния мероприятия – 2018 год.</w:t>
      </w:r>
    </w:p>
    <w:p w:rsidR="00F818A6" w:rsidRPr="00F818A6" w:rsidRDefault="00F818A6" w:rsidP="00F818A6">
      <w:pPr>
        <w:pStyle w:val="ConsPlusNormal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>Общий объем финансирования – 1766,99 тысяч рублей, в том чи</w:t>
      </w:r>
      <w:r w:rsidRPr="00F818A6">
        <w:rPr>
          <w:rFonts w:ascii="Times New Roman" w:hAnsi="Times New Roman" w:cs="Times New Roman"/>
          <w:sz w:val="28"/>
          <w:szCs w:val="28"/>
        </w:rPr>
        <w:t>с</w:t>
      </w:r>
      <w:r w:rsidRPr="00F818A6">
        <w:rPr>
          <w:rFonts w:ascii="Times New Roman" w:hAnsi="Times New Roman" w:cs="Times New Roman"/>
          <w:sz w:val="28"/>
          <w:szCs w:val="28"/>
        </w:rPr>
        <w:t>ле средства областного бюджета 1450,0 тысяч рублей. Средства бюджета Ленинского муниципального района -316,99 тысяч рублей. Срок осущес</w:t>
      </w:r>
      <w:r w:rsidRPr="00F818A6">
        <w:rPr>
          <w:rFonts w:ascii="Times New Roman" w:hAnsi="Times New Roman" w:cs="Times New Roman"/>
          <w:sz w:val="28"/>
          <w:szCs w:val="28"/>
        </w:rPr>
        <w:t>т</w:t>
      </w:r>
      <w:r w:rsidRPr="00F818A6">
        <w:rPr>
          <w:rFonts w:ascii="Times New Roman" w:hAnsi="Times New Roman" w:cs="Times New Roman"/>
          <w:sz w:val="28"/>
          <w:szCs w:val="28"/>
        </w:rPr>
        <w:t>вления мероприятия – 2019 год.</w:t>
      </w:r>
    </w:p>
    <w:p w:rsidR="00F818A6" w:rsidRPr="00F818A6" w:rsidRDefault="00F818A6" w:rsidP="00F818A6">
      <w:pPr>
        <w:pStyle w:val="ConsPlusNormal"/>
        <w:widowControl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ab/>
        <w:t>Общий объем финансирования – 8470,00 тысяч рублей. Сре</w:t>
      </w:r>
      <w:r w:rsidRPr="00F818A6">
        <w:rPr>
          <w:rFonts w:ascii="Times New Roman" w:hAnsi="Times New Roman" w:cs="Times New Roman"/>
          <w:sz w:val="28"/>
          <w:szCs w:val="28"/>
        </w:rPr>
        <w:t>д</w:t>
      </w:r>
      <w:r w:rsidRPr="00F818A6">
        <w:rPr>
          <w:rFonts w:ascii="Times New Roman" w:hAnsi="Times New Roman" w:cs="Times New Roman"/>
          <w:sz w:val="28"/>
          <w:szCs w:val="28"/>
        </w:rPr>
        <w:t>ства бюджета Ленинского муниципального района - 470,00 тысяч рублей. Срок осуществления мероприятия – 2020 год.</w:t>
      </w:r>
    </w:p>
    <w:p w:rsidR="00F818A6" w:rsidRPr="00F818A6" w:rsidRDefault="00F818A6" w:rsidP="00F818A6">
      <w:pPr>
        <w:pStyle w:val="ConsPlusNormal"/>
        <w:widowControl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>Общий объем финансирования – 8360,00 тысяч рублей. Средства бюджета Ленинского муниципального района -360,00 тысяч рублей. Срок осуществления мероприятия – 2021 год.</w:t>
      </w:r>
    </w:p>
    <w:p w:rsidR="00F818A6" w:rsidRPr="00F818A6" w:rsidRDefault="00F818A6" w:rsidP="00F818A6">
      <w:pPr>
        <w:pStyle w:val="ConsPlusNormal"/>
        <w:widowControl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lastRenderedPageBreak/>
        <w:t>Общий объем финансирования – 8360,00 тысяч рублей. Средства бюджета Ленинского муниципального района -360,00 тысяч рублей. Срок осуществления мероприятия – 2022 год.</w:t>
      </w:r>
    </w:p>
    <w:p w:rsidR="00F818A6" w:rsidRPr="00F818A6" w:rsidRDefault="00F818A6" w:rsidP="00F818A6">
      <w:pPr>
        <w:pStyle w:val="ConsPlusNormal"/>
        <w:widowControl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>Общий объем финансирования – 1100,0 тысяч рублей. Средства бюджета Ленинского муниципального района -1100,00 тысяч рублей. Срок осуществления мероприятия – 2023 год</w:t>
      </w:r>
      <w:proofErr w:type="gramStart"/>
      <w:r w:rsidRPr="00F818A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523C2" w:rsidRPr="00F818A6" w:rsidRDefault="00F818A6" w:rsidP="00F818A6">
      <w:pPr>
        <w:pStyle w:val="ConsPlusTitle"/>
        <w:widowControl/>
        <w:tabs>
          <w:tab w:val="left" w:pos="1276"/>
        </w:tabs>
        <w:ind w:firstLine="9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18A6">
        <w:rPr>
          <w:rFonts w:ascii="Times New Roman" w:hAnsi="Times New Roman" w:cs="Times New Roman"/>
          <w:b w:val="0"/>
          <w:sz w:val="28"/>
          <w:szCs w:val="28"/>
        </w:rPr>
        <w:t>1.11.</w:t>
      </w:r>
      <w:r w:rsidR="00BF1DC8" w:rsidRPr="00F818A6">
        <w:rPr>
          <w:rFonts w:ascii="Times New Roman" w:hAnsi="Times New Roman" w:cs="Times New Roman"/>
          <w:b w:val="0"/>
          <w:sz w:val="28"/>
          <w:szCs w:val="28"/>
        </w:rPr>
        <w:t>Форм</w:t>
      </w:r>
      <w:r w:rsidR="00A67B03">
        <w:rPr>
          <w:rFonts w:ascii="Times New Roman" w:hAnsi="Times New Roman" w:cs="Times New Roman"/>
          <w:b w:val="0"/>
          <w:sz w:val="28"/>
          <w:szCs w:val="28"/>
        </w:rPr>
        <w:t xml:space="preserve">ы </w:t>
      </w:r>
      <w:r w:rsidR="009E442C" w:rsidRPr="00F818A6">
        <w:rPr>
          <w:rFonts w:ascii="Times New Roman" w:hAnsi="Times New Roman" w:cs="Times New Roman"/>
          <w:b w:val="0"/>
          <w:sz w:val="28"/>
          <w:szCs w:val="28"/>
        </w:rPr>
        <w:t>1</w:t>
      </w:r>
      <w:r w:rsidR="00A67B03">
        <w:rPr>
          <w:rFonts w:ascii="Times New Roman" w:hAnsi="Times New Roman" w:cs="Times New Roman"/>
          <w:b w:val="0"/>
          <w:sz w:val="28"/>
          <w:szCs w:val="28"/>
        </w:rPr>
        <w:t>,2,3</w:t>
      </w:r>
      <w:r w:rsidR="00BF1DC8" w:rsidRPr="00F818A6">
        <w:rPr>
          <w:rFonts w:ascii="Times New Roman" w:hAnsi="Times New Roman" w:cs="Times New Roman"/>
          <w:b w:val="0"/>
          <w:sz w:val="28"/>
          <w:szCs w:val="28"/>
        </w:rPr>
        <w:t xml:space="preserve"> к муниципальной программе «Программа по энергосбережению и повышению энергетической эффективности Лени</w:t>
      </w:r>
      <w:r w:rsidR="00BF1DC8" w:rsidRPr="00F818A6">
        <w:rPr>
          <w:rFonts w:ascii="Times New Roman" w:hAnsi="Times New Roman" w:cs="Times New Roman"/>
          <w:b w:val="0"/>
          <w:sz w:val="28"/>
          <w:szCs w:val="28"/>
        </w:rPr>
        <w:t>н</w:t>
      </w:r>
      <w:r w:rsidR="00BF1DC8" w:rsidRPr="00F818A6">
        <w:rPr>
          <w:rFonts w:ascii="Times New Roman" w:hAnsi="Times New Roman" w:cs="Times New Roman"/>
          <w:b w:val="0"/>
          <w:sz w:val="28"/>
          <w:szCs w:val="28"/>
        </w:rPr>
        <w:t>ского муниципального района», утвержденные вышеуказанным</w:t>
      </w:r>
      <w:r w:rsidR="008523C2" w:rsidRPr="00F818A6">
        <w:rPr>
          <w:rFonts w:ascii="Times New Roman" w:hAnsi="Times New Roman" w:cs="Times New Roman"/>
          <w:b w:val="0"/>
          <w:sz w:val="28"/>
          <w:szCs w:val="28"/>
        </w:rPr>
        <w:t xml:space="preserve"> постано</w:t>
      </w:r>
      <w:r w:rsidR="008523C2" w:rsidRPr="00F818A6">
        <w:rPr>
          <w:rFonts w:ascii="Times New Roman" w:hAnsi="Times New Roman" w:cs="Times New Roman"/>
          <w:b w:val="0"/>
          <w:sz w:val="28"/>
          <w:szCs w:val="28"/>
        </w:rPr>
        <w:t>в</w:t>
      </w:r>
      <w:r w:rsidR="008523C2" w:rsidRPr="00F818A6">
        <w:rPr>
          <w:rFonts w:ascii="Times New Roman" w:hAnsi="Times New Roman" w:cs="Times New Roman"/>
          <w:b w:val="0"/>
          <w:sz w:val="28"/>
          <w:szCs w:val="28"/>
        </w:rPr>
        <w:t>лением, изложить в новой редакции согласно приложениям (программа прилагается).</w:t>
      </w:r>
    </w:p>
    <w:p w:rsidR="00BF1DC8" w:rsidRPr="00F818A6" w:rsidRDefault="008523C2" w:rsidP="00F01C59">
      <w:pPr>
        <w:pStyle w:val="ConsPlusTitle"/>
        <w:widowControl/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18A6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вступает в </w:t>
      </w:r>
      <w:r w:rsidR="00A67B03">
        <w:rPr>
          <w:rFonts w:ascii="Times New Roman" w:hAnsi="Times New Roman" w:cs="Times New Roman"/>
          <w:b w:val="0"/>
          <w:sz w:val="28"/>
          <w:szCs w:val="28"/>
        </w:rPr>
        <w:t xml:space="preserve">силу с момента его подписания и </w:t>
      </w:r>
      <w:r w:rsidRPr="00F818A6">
        <w:rPr>
          <w:rFonts w:ascii="Times New Roman" w:hAnsi="Times New Roman" w:cs="Times New Roman"/>
          <w:b w:val="0"/>
          <w:sz w:val="28"/>
          <w:szCs w:val="28"/>
        </w:rPr>
        <w:t>подлежит официальному обнародованию.</w:t>
      </w:r>
    </w:p>
    <w:p w:rsidR="00F818A6" w:rsidRDefault="00F818A6" w:rsidP="00F818A6">
      <w:pPr>
        <w:jc w:val="both"/>
        <w:rPr>
          <w:sz w:val="28"/>
          <w:szCs w:val="28"/>
        </w:rPr>
      </w:pPr>
    </w:p>
    <w:p w:rsidR="00F818A6" w:rsidRDefault="00F818A6" w:rsidP="00F818A6">
      <w:pPr>
        <w:jc w:val="both"/>
        <w:rPr>
          <w:sz w:val="28"/>
          <w:szCs w:val="28"/>
        </w:rPr>
      </w:pPr>
    </w:p>
    <w:p w:rsidR="00B97A4D" w:rsidRPr="00F818A6" w:rsidRDefault="004830A3" w:rsidP="00F818A6">
      <w:pPr>
        <w:jc w:val="both"/>
        <w:rPr>
          <w:sz w:val="28"/>
          <w:szCs w:val="28"/>
        </w:rPr>
      </w:pPr>
      <w:r w:rsidRPr="00F818A6">
        <w:rPr>
          <w:sz w:val="28"/>
          <w:szCs w:val="28"/>
        </w:rPr>
        <w:t xml:space="preserve">Глава </w:t>
      </w:r>
      <w:proofErr w:type="gramStart"/>
      <w:r w:rsidRPr="00F818A6">
        <w:rPr>
          <w:sz w:val="28"/>
          <w:szCs w:val="28"/>
        </w:rPr>
        <w:t>Ленин</w:t>
      </w:r>
      <w:r w:rsidR="004843E0" w:rsidRPr="00F818A6">
        <w:rPr>
          <w:sz w:val="28"/>
          <w:szCs w:val="28"/>
        </w:rPr>
        <w:t>ского</w:t>
      </w:r>
      <w:proofErr w:type="gramEnd"/>
      <w:r w:rsidR="004843E0" w:rsidRPr="00F818A6">
        <w:rPr>
          <w:sz w:val="28"/>
          <w:szCs w:val="28"/>
        </w:rPr>
        <w:t xml:space="preserve"> </w:t>
      </w:r>
    </w:p>
    <w:p w:rsidR="004830A3" w:rsidRPr="00F818A6" w:rsidRDefault="004843E0" w:rsidP="00F818A6">
      <w:pPr>
        <w:jc w:val="both"/>
        <w:rPr>
          <w:sz w:val="28"/>
          <w:szCs w:val="28"/>
        </w:rPr>
      </w:pPr>
      <w:r w:rsidRPr="00F818A6">
        <w:rPr>
          <w:sz w:val="28"/>
          <w:szCs w:val="28"/>
        </w:rPr>
        <w:t xml:space="preserve">муниципального района </w:t>
      </w:r>
      <w:r w:rsidRPr="00F818A6">
        <w:rPr>
          <w:sz w:val="28"/>
          <w:szCs w:val="28"/>
        </w:rPr>
        <w:tab/>
      </w:r>
      <w:r w:rsidRPr="00F818A6">
        <w:rPr>
          <w:sz w:val="28"/>
          <w:szCs w:val="28"/>
        </w:rPr>
        <w:tab/>
      </w:r>
      <w:r w:rsidR="00F818A6">
        <w:rPr>
          <w:sz w:val="28"/>
          <w:szCs w:val="28"/>
        </w:rPr>
        <w:t xml:space="preserve">                                         </w:t>
      </w:r>
      <w:r w:rsidRPr="00F818A6">
        <w:rPr>
          <w:sz w:val="28"/>
          <w:szCs w:val="28"/>
        </w:rPr>
        <w:t>А.В. Денисов</w:t>
      </w:r>
    </w:p>
    <w:p w:rsidR="009E442C" w:rsidRPr="00F818A6" w:rsidRDefault="009E442C" w:rsidP="00F818A6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</w:p>
    <w:p w:rsidR="00B935BB" w:rsidRPr="00F818A6" w:rsidRDefault="00B935BB" w:rsidP="00F818A6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</w:p>
    <w:p w:rsidR="00B935BB" w:rsidRPr="00F818A6" w:rsidRDefault="00B935BB" w:rsidP="00F818A6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</w:p>
    <w:p w:rsidR="00B935BB" w:rsidRPr="00F818A6" w:rsidRDefault="00B935BB" w:rsidP="00F818A6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</w:p>
    <w:p w:rsidR="00B935BB" w:rsidRPr="00F818A6" w:rsidRDefault="00B935BB" w:rsidP="00F818A6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</w:p>
    <w:p w:rsidR="00B935BB" w:rsidRPr="00F818A6" w:rsidRDefault="00B935BB" w:rsidP="00F818A6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</w:p>
    <w:p w:rsidR="00B935BB" w:rsidRPr="00F818A6" w:rsidRDefault="00B935BB" w:rsidP="00F818A6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</w:p>
    <w:p w:rsidR="00B935BB" w:rsidRPr="00F818A6" w:rsidRDefault="00B935BB" w:rsidP="00F818A6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</w:p>
    <w:p w:rsidR="00B935BB" w:rsidRPr="00F818A6" w:rsidRDefault="00B935BB" w:rsidP="00F818A6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</w:p>
    <w:p w:rsidR="00B935BB" w:rsidRPr="00F818A6" w:rsidRDefault="00B935BB" w:rsidP="00F818A6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</w:p>
    <w:p w:rsidR="00B935BB" w:rsidRPr="00F818A6" w:rsidRDefault="00B935BB" w:rsidP="00F818A6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</w:p>
    <w:p w:rsidR="00B935BB" w:rsidRPr="00F818A6" w:rsidRDefault="00B935BB" w:rsidP="00F818A6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</w:p>
    <w:p w:rsidR="00B935BB" w:rsidRPr="00F818A6" w:rsidRDefault="00B935BB" w:rsidP="00F818A6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</w:p>
    <w:p w:rsidR="00B935BB" w:rsidRPr="00F818A6" w:rsidRDefault="00B935BB" w:rsidP="00F818A6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</w:p>
    <w:p w:rsidR="00B935BB" w:rsidRPr="00F818A6" w:rsidRDefault="00B935BB" w:rsidP="00F818A6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</w:p>
    <w:p w:rsidR="00B935BB" w:rsidRPr="00F818A6" w:rsidRDefault="00B935BB" w:rsidP="00F818A6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</w:p>
    <w:p w:rsidR="00B935BB" w:rsidRPr="00F818A6" w:rsidRDefault="00B935BB" w:rsidP="00F818A6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</w:p>
    <w:p w:rsidR="00B935BB" w:rsidRPr="00F818A6" w:rsidRDefault="00B935BB" w:rsidP="00F818A6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</w:p>
    <w:p w:rsidR="00B935BB" w:rsidRPr="00F818A6" w:rsidRDefault="00B935BB" w:rsidP="00F818A6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</w:p>
    <w:p w:rsidR="00B935BB" w:rsidRPr="00F818A6" w:rsidRDefault="00B935BB" w:rsidP="00F818A6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</w:p>
    <w:p w:rsidR="00B935BB" w:rsidRPr="00F818A6" w:rsidRDefault="00B935BB" w:rsidP="00F818A6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</w:p>
    <w:p w:rsidR="00B935BB" w:rsidRPr="00F818A6" w:rsidRDefault="00B935BB" w:rsidP="00F818A6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</w:p>
    <w:p w:rsidR="00B935BB" w:rsidRDefault="00B935BB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935BB" w:rsidRDefault="00B935BB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935BB" w:rsidRDefault="00B935BB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935BB" w:rsidRDefault="00B935BB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935BB" w:rsidRDefault="00B935BB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935BB" w:rsidRDefault="00B935BB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935BB" w:rsidRDefault="00B935BB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935BB" w:rsidRDefault="00B935BB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935BB" w:rsidRDefault="00B935BB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935BB" w:rsidRDefault="00B935BB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935BB" w:rsidRDefault="00B935BB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935BB" w:rsidRDefault="00B935BB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935BB" w:rsidRDefault="00B935BB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935BB" w:rsidRDefault="00B935BB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E32173" w:rsidRPr="008D23CC" w:rsidRDefault="00E32173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D23CC">
        <w:rPr>
          <w:sz w:val="24"/>
          <w:szCs w:val="24"/>
        </w:rPr>
        <w:t>УТВЕРЖДЕН</w:t>
      </w:r>
    </w:p>
    <w:p w:rsidR="00E32173" w:rsidRPr="008D23CC" w:rsidRDefault="00E32173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D23CC">
        <w:rPr>
          <w:sz w:val="24"/>
          <w:szCs w:val="24"/>
        </w:rPr>
        <w:t xml:space="preserve">постановлением администрации </w:t>
      </w:r>
    </w:p>
    <w:p w:rsidR="00E32173" w:rsidRDefault="00F8670E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Ленинского муниципально</w:t>
      </w:r>
      <w:r w:rsidR="00E32173" w:rsidRPr="008D23CC">
        <w:rPr>
          <w:sz w:val="24"/>
          <w:szCs w:val="24"/>
        </w:rPr>
        <w:t>го района</w:t>
      </w:r>
    </w:p>
    <w:p w:rsidR="00E32173" w:rsidRPr="00E00BAF" w:rsidRDefault="00E32173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E00BAF">
        <w:rPr>
          <w:sz w:val="24"/>
          <w:szCs w:val="24"/>
        </w:rPr>
        <w:t xml:space="preserve">от  </w:t>
      </w:r>
      <w:r w:rsidR="00F8670E" w:rsidRPr="00E00BAF">
        <w:rPr>
          <w:sz w:val="24"/>
          <w:szCs w:val="24"/>
        </w:rPr>
        <w:t>24.10.2017</w:t>
      </w:r>
      <w:r w:rsidR="00E00BAF">
        <w:rPr>
          <w:sz w:val="24"/>
          <w:szCs w:val="24"/>
        </w:rPr>
        <w:t>№</w:t>
      </w:r>
      <w:r w:rsidR="00F8670E" w:rsidRPr="00E00BAF">
        <w:rPr>
          <w:sz w:val="24"/>
          <w:szCs w:val="24"/>
        </w:rPr>
        <w:t xml:space="preserve"> 523</w:t>
      </w:r>
    </w:p>
    <w:p w:rsidR="00E32173" w:rsidRPr="008D23CC" w:rsidRDefault="00E32173" w:rsidP="00E32173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</w:p>
    <w:p w:rsidR="00E32173" w:rsidRPr="00BE1E8D" w:rsidRDefault="00C87E57" w:rsidP="00E321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  <w:r w:rsidR="003A1630">
        <w:rPr>
          <w:sz w:val="28"/>
          <w:szCs w:val="28"/>
        </w:rPr>
        <w:t xml:space="preserve"> </w:t>
      </w:r>
      <w:r w:rsidR="009E442C">
        <w:rPr>
          <w:sz w:val="28"/>
          <w:szCs w:val="28"/>
        </w:rPr>
        <w:t xml:space="preserve">(проект) </w:t>
      </w:r>
    </w:p>
    <w:p w:rsidR="00C87E57" w:rsidRDefault="00E32173" w:rsidP="00E321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1E8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Ленинского муниципального района </w:t>
      </w:r>
    </w:p>
    <w:p w:rsidR="00B97A4D" w:rsidRDefault="00E32173" w:rsidP="00E321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1E8D">
        <w:rPr>
          <w:rFonts w:ascii="Times New Roman" w:hAnsi="Times New Roman" w:cs="Times New Roman"/>
          <w:b w:val="0"/>
          <w:sz w:val="28"/>
          <w:szCs w:val="28"/>
        </w:rPr>
        <w:t xml:space="preserve">«Программа по энергосбережению и повышению </w:t>
      </w:r>
      <w:proofErr w:type="gramStart"/>
      <w:r w:rsidRPr="00BE1E8D">
        <w:rPr>
          <w:rFonts w:ascii="Times New Roman" w:hAnsi="Times New Roman" w:cs="Times New Roman"/>
          <w:b w:val="0"/>
          <w:sz w:val="28"/>
          <w:szCs w:val="28"/>
        </w:rPr>
        <w:t>энергетической</w:t>
      </w:r>
      <w:proofErr w:type="gramEnd"/>
      <w:r w:rsidRPr="00BE1E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32173" w:rsidRPr="00BE1E8D" w:rsidRDefault="00E32173" w:rsidP="00E321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1E8D">
        <w:rPr>
          <w:rFonts w:ascii="Times New Roman" w:hAnsi="Times New Roman" w:cs="Times New Roman"/>
          <w:b w:val="0"/>
          <w:sz w:val="28"/>
          <w:szCs w:val="28"/>
        </w:rPr>
        <w:t>эффективности Ленинского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97A4D" w:rsidRDefault="00E32173" w:rsidP="00E321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E00BAF">
        <w:rPr>
          <w:sz w:val="24"/>
          <w:szCs w:val="24"/>
        </w:rPr>
        <w:t>(в редакции постановлени</w:t>
      </w:r>
      <w:r w:rsidR="00B97A4D">
        <w:rPr>
          <w:sz w:val="24"/>
          <w:szCs w:val="24"/>
        </w:rPr>
        <w:t>й</w:t>
      </w:r>
      <w:r w:rsidRPr="00E00BAF">
        <w:rPr>
          <w:sz w:val="24"/>
          <w:szCs w:val="24"/>
        </w:rPr>
        <w:t xml:space="preserve"> от </w:t>
      </w:r>
      <w:r w:rsidR="00C87E57" w:rsidRPr="00E00BAF">
        <w:rPr>
          <w:sz w:val="24"/>
          <w:szCs w:val="24"/>
        </w:rPr>
        <w:t>2</w:t>
      </w:r>
      <w:r w:rsidR="009A36F5" w:rsidRPr="00E00BAF">
        <w:rPr>
          <w:sz w:val="24"/>
          <w:szCs w:val="24"/>
        </w:rPr>
        <w:t>1</w:t>
      </w:r>
      <w:r w:rsidR="00C87E57" w:rsidRPr="00E00BAF">
        <w:rPr>
          <w:sz w:val="24"/>
          <w:szCs w:val="24"/>
        </w:rPr>
        <w:t>.12.</w:t>
      </w:r>
      <w:r w:rsidRPr="00E00BAF">
        <w:rPr>
          <w:sz w:val="24"/>
          <w:szCs w:val="24"/>
        </w:rPr>
        <w:t xml:space="preserve">2017 № </w:t>
      </w:r>
      <w:r w:rsidR="00C87E57" w:rsidRPr="00E00BAF">
        <w:rPr>
          <w:sz w:val="24"/>
          <w:szCs w:val="24"/>
        </w:rPr>
        <w:t>63</w:t>
      </w:r>
      <w:r w:rsidR="009A36F5" w:rsidRPr="00E00BAF">
        <w:rPr>
          <w:sz w:val="24"/>
          <w:szCs w:val="24"/>
        </w:rPr>
        <w:t>3</w:t>
      </w:r>
      <w:r w:rsidR="008E0082" w:rsidRPr="00E00BAF">
        <w:rPr>
          <w:sz w:val="24"/>
          <w:szCs w:val="24"/>
        </w:rPr>
        <w:t xml:space="preserve">, от </w:t>
      </w:r>
      <w:r w:rsidR="00793F20" w:rsidRPr="00E00BAF">
        <w:rPr>
          <w:sz w:val="24"/>
          <w:szCs w:val="24"/>
        </w:rPr>
        <w:t>02</w:t>
      </w:r>
      <w:r w:rsidR="008E0082" w:rsidRPr="00E00BAF">
        <w:rPr>
          <w:sz w:val="24"/>
          <w:szCs w:val="24"/>
        </w:rPr>
        <w:t>.07</w:t>
      </w:r>
      <w:r w:rsidR="00B35E3A" w:rsidRPr="00E00BAF">
        <w:rPr>
          <w:sz w:val="24"/>
          <w:szCs w:val="24"/>
        </w:rPr>
        <w:t xml:space="preserve">.2018 № </w:t>
      </w:r>
      <w:r w:rsidR="00793F20" w:rsidRPr="00E00BAF">
        <w:rPr>
          <w:sz w:val="24"/>
          <w:szCs w:val="24"/>
        </w:rPr>
        <w:t>395</w:t>
      </w:r>
      <w:r w:rsidR="003C54FB" w:rsidRPr="00E00BAF">
        <w:rPr>
          <w:sz w:val="24"/>
          <w:szCs w:val="24"/>
        </w:rPr>
        <w:t>, от</w:t>
      </w:r>
      <w:r w:rsidR="00E00BAF" w:rsidRPr="00E00BAF">
        <w:rPr>
          <w:sz w:val="24"/>
          <w:szCs w:val="24"/>
        </w:rPr>
        <w:t xml:space="preserve"> 16.01.2019 </w:t>
      </w:r>
      <w:proofErr w:type="gramEnd"/>
    </w:p>
    <w:p w:rsidR="00E32173" w:rsidRPr="00ED44C0" w:rsidRDefault="00E00BAF" w:rsidP="00E32173">
      <w:pPr>
        <w:widowControl w:val="0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 w:rsidRPr="00E00BAF">
        <w:rPr>
          <w:sz w:val="24"/>
          <w:szCs w:val="24"/>
        </w:rPr>
        <w:t>№ 19</w:t>
      </w:r>
      <w:r w:rsidR="00ED44C0">
        <w:rPr>
          <w:sz w:val="24"/>
          <w:szCs w:val="24"/>
        </w:rPr>
        <w:t xml:space="preserve">, </w:t>
      </w:r>
      <w:r w:rsidR="00ED44C0" w:rsidRPr="00EB3A36">
        <w:rPr>
          <w:sz w:val="24"/>
          <w:szCs w:val="24"/>
        </w:rPr>
        <w:t xml:space="preserve">от </w:t>
      </w:r>
      <w:r w:rsidR="00EB3A36" w:rsidRPr="00EB3A36">
        <w:rPr>
          <w:sz w:val="24"/>
          <w:szCs w:val="24"/>
        </w:rPr>
        <w:t>28.06.2019 № 305</w:t>
      </w:r>
      <w:r w:rsidR="004843E0">
        <w:rPr>
          <w:sz w:val="24"/>
          <w:szCs w:val="24"/>
        </w:rPr>
        <w:t>, от</w:t>
      </w:r>
      <w:r w:rsidR="00B97A4D">
        <w:rPr>
          <w:sz w:val="24"/>
          <w:szCs w:val="24"/>
        </w:rPr>
        <w:t xml:space="preserve"> 21.11.2019 </w:t>
      </w:r>
      <w:r w:rsidR="004843E0">
        <w:rPr>
          <w:sz w:val="24"/>
          <w:szCs w:val="24"/>
        </w:rPr>
        <w:t xml:space="preserve">№ </w:t>
      </w:r>
      <w:r w:rsidR="00B97A4D">
        <w:rPr>
          <w:sz w:val="24"/>
          <w:szCs w:val="24"/>
        </w:rPr>
        <w:t>631</w:t>
      </w:r>
      <w:r w:rsidR="009E442C">
        <w:rPr>
          <w:sz w:val="24"/>
          <w:szCs w:val="24"/>
        </w:rPr>
        <w:t xml:space="preserve">, </w:t>
      </w:r>
      <w:r w:rsidR="009E442C" w:rsidRPr="00867075">
        <w:rPr>
          <w:sz w:val="24"/>
          <w:szCs w:val="24"/>
        </w:rPr>
        <w:t>от</w:t>
      </w:r>
      <w:r w:rsidR="00867075" w:rsidRPr="00867075">
        <w:rPr>
          <w:sz w:val="24"/>
          <w:szCs w:val="24"/>
        </w:rPr>
        <w:t xml:space="preserve"> 26.12.2019</w:t>
      </w:r>
      <w:r w:rsidR="009E442C" w:rsidRPr="00867075">
        <w:rPr>
          <w:sz w:val="24"/>
          <w:szCs w:val="24"/>
        </w:rPr>
        <w:t xml:space="preserve"> № </w:t>
      </w:r>
      <w:r w:rsidR="00867075" w:rsidRPr="00867075">
        <w:rPr>
          <w:sz w:val="24"/>
          <w:szCs w:val="24"/>
        </w:rPr>
        <w:t>732</w:t>
      </w:r>
      <w:r w:rsidR="00A67B03" w:rsidRPr="00867075">
        <w:rPr>
          <w:sz w:val="24"/>
          <w:szCs w:val="24"/>
        </w:rPr>
        <w:t>, от    №</w:t>
      </w:r>
      <w:proofErr w:type="gramStart"/>
      <w:r w:rsidR="009E442C">
        <w:rPr>
          <w:sz w:val="24"/>
          <w:szCs w:val="24"/>
        </w:rPr>
        <w:t xml:space="preserve">       </w:t>
      </w:r>
      <w:r w:rsidR="00E32173" w:rsidRPr="00EB3A36">
        <w:rPr>
          <w:sz w:val="24"/>
          <w:szCs w:val="24"/>
        </w:rPr>
        <w:t>)</w:t>
      </w:r>
      <w:proofErr w:type="gramEnd"/>
    </w:p>
    <w:p w:rsidR="00E32173" w:rsidRPr="00E00BAF" w:rsidRDefault="00E32173" w:rsidP="00E32173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</w:p>
    <w:tbl>
      <w:tblPr>
        <w:tblW w:w="941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368"/>
        <w:gridCol w:w="283"/>
        <w:gridCol w:w="5759"/>
      </w:tblGrid>
      <w:tr w:rsidR="00B97A4D" w:rsidRPr="00AA6F96" w:rsidTr="00B97A4D">
        <w:trPr>
          <w:trHeight w:val="400"/>
          <w:tblCellSpacing w:w="5" w:type="nil"/>
          <w:jc w:val="center"/>
        </w:trPr>
        <w:tc>
          <w:tcPr>
            <w:tcW w:w="3368" w:type="dxa"/>
          </w:tcPr>
          <w:p w:rsidR="00B97A4D" w:rsidRDefault="00B97A4D" w:rsidP="00E00B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тель Программы (подпр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 xml:space="preserve">граммы) </w:t>
            </w:r>
          </w:p>
          <w:p w:rsidR="00B97A4D" w:rsidRPr="00793F20" w:rsidRDefault="00B97A4D" w:rsidP="00E00BAF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97A4D" w:rsidRDefault="00B97A4D" w:rsidP="00B97A4D">
            <w:pPr>
              <w:pStyle w:val="ConsPlusCell"/>
              <w:ind w:left="102" w:hanging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</w:tcPr>
          <w:p w:rsidR="00B97A4D" w:rsidRPr="00AA6F96" w:rsidRDefault="00B97A4D" w:rsidP="00E3217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тдел по жизнеобеспечению администрации 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нинского муниципального района</w:t>
            </w:r>
          </w:p>
        </w:tc>
      </w:tr>
      <w:tr w:rsidR="00B97A4D" w:rsidRPr="00AA6F96" w:rsidTr="00B97A4D">
        <w:trPr>
          <w:tblCellSpacing w:w="5" w:type="nil"/>
          <w:jc w:val="center"/>
        </w:trPr>
        <w:tc>
          <w:tcPr>
            <w:tcW w:w="3368" w:type="dxa"/>
          </w:tcPr>
          <w:p w:rsidR="00B97A4D" w:rsidRPr="00AA6F96" w:rsidRDefault="00B97A4D" w:rsidP="00E00B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мы (подпрограммы)</w:t>
            </w:r>
          </w:p>
        </w:tc>
        <w:tc>
          <w:tcPr>
            <w:tcW w:w="283" w:type="dxa"/>
          </w:tcPr>
          <w:p w:rsidR="00B97A4D" w:rsidRDefault="00B97A4D" w:rsidP="00B97A4D">
            <w:pPr>
              <w:pStyle w:val="ConsPlusNormal"/>
              <w:widowControl/>
              <w:ind w:left="102" w:hanging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</w:tcPr>
          <w:p w:rsidR="00B97A4D" w:rsidRDefault="00B97A4D" w:rsidP="00E32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тдел образования администрации Ленинск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го муниципального района</w:t>
            </w:r>
          </w:p>
          <w:p w:rsidR="00B97A4D" w:rsidRPr="00793F20" w:rsidRDefault="00B97A4D" w:rsidP="00E32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7A4D" w:rsidRPr="00AA6F96" w:rsidTr="00B97A4D">
        <w:trPr>
          <w:tblCellSpacing w:w="5" w:type="nil"/>
          <w:jc w:val="center"/>
        </w:trPr>
        <w:tc>
          <w:tcPr>
            <w:tcW w:w="3368" w:type="dxa"/>
          </w:tcPr>
          <w:p w:rsidR="00B97A4D" w:rsidRPr="00B97A4D" w:rsidRDefault="00B97A4D" w:rsidP="00E00B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A4D">
              <w:rPr>
                <w:rFonts w:ascii="Times New Roman" w:hAnsi="Times New Roman" w:cs="Times New Roman"/>
                <w:sz w:val="28"/>
                <w:szCs w:val="28"/>
              </w:rPr>
              <w:t>Подпрограммы Програ</w:t>
            </w:r>
            <w:r w:rsidRPr="00B97A4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97A4D">
              <w:rPr>
                <w:rFonts w:ascii="Times New Roman" w:hAnsi="Times New Roman" w:cs="Times New Roman"/>
                <w:sz w:val="28"/>
                <w:szCs w:val="28"/>
              </w:rPr>
              <w:t xml:space="preserve">мы  </w:t>
            </w:r>
          </w:p>
          <w:p w:rsidR="00B97A4D" w:rsidRPr="00B97A4D" w:rsidRDefault="00B97A4D" w:rsidP="00E00B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97A4D" w:rsidRPr="00B97A4D" w:rsidRDefault="00B97A4D" w:rsidP="00B97A4D">
            <w:pPr>
              <w:pStyle w:val="ConsPlusCell"/>
              <w:tabs>
                <w:tab w:val="left" w:pos="350"/>
                <w:tab w:val="left" w:pos="485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</w:tcPr>
          <w:p w:rsidR="00B97A4D" w:rsidRPr="005A715A" w:rsidRDefault="00B97A4D" w:rsidP="00A67B03">
            <w:pPr>
              <w:pStyle w:val="ConsPlusCell"/>
              <w:numPr>
                <w:ilvl w:val="0"/>
                <w:numId w:val="1"/>
              </w:numPr>
              <w:tabs>
                <w:tab w:val="left" w:pos="350"/>
                <w:tab w:val="left" w:pos="48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15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5A715A">
              <w:rPr>
                <w:rFonts w:ascii="Times New Roman" w:hAnsi="Times New Roman" w:cs="Times New Roman"/>
                <w:sz w:val="28"/>
                <w:szCs w:val="28"/>
              </w:rPr>
              <w:t>энергоаудита</w:t>
            </w:r>
            <w:proofErr w:type="spellEnd"/>
            <w:r w:rsidRPr="005A71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7A4D" w:rsidRPr="005A715A" w:rsidRDefault="00B97A4D" w:rsidP="00A67B03">
            <w:pPr>
              <w:pStyle w:val="ConsPlusCell"/>
              <w:numPr>
                <w:ilvl w:val="0"/>
                <w:numId w:val="1"/>
              </w:numPr>
              <w:tabs>
                <w:tab w:val="left" w:pos="350"/>
                <w:tab w:val="left" w:pos="48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15A">
              <w:rPr>
                <w:rFonts w:ascii="Times New Roman" w:hAnsi="Times New Roman" w:cs="Times New Roman"/>
                <w:sz w:val="28"/>
                <w:szCs w:val="28"/>
              </w:rPr>
              <w:t>Внедрение энергосберегающих технологий и материалов</w:t>
            </w:r>
          </w:p>
          <w:p w:rsidR="005A715A" w:rsidRPr="003A1630" w:rsidRDefault="005A715A" w:rsidP="005A715A">
            <w:pPr>
              <w:pStyle w:val="ConsPlusCell"/>
              <w:tabs>
                <w:tab w:val="left" w:pos="350"/>
                <w:tab w:val="left" w:pos="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3.Энергосбережение и повышение энергет</w:t>
            </w:r>
            <w:r w:rsidRPr="003A16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Pr="003A16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ческой эффективности систем уличного (н</w:t>
            </w:r>
            <w:r w:rsidRPr="003A16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r w:rsidRPr="003A16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ружного) освещения Ленинского муниц</w:t>
            </w:r>
            <w:r w:rsidRPr="003A16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Pr="003A16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пального района.</w:t>
            </w:r>
          </w:p>
          <w:p w:rsidR="00B97A4D" w:rsidRPr="005A715A" w:rsidRDefault="00B97A4D" w:rsidP="00E32173">
            <w:pPr>
              <w:pStyle w:val="ConsPlusCell"/>
              <w:tabs>
                <w:tab w:val="left" w:pos="485"/>
              </w:tabs>
              <w:ind w:lef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A4D" w:rsidRPr="00AA6F96" w:rsidTr="00B97A4D">
        <w:trPr>
          <w:tblCellSpacing w:w="5" w:type="nil"/>
          <w:jc w:val="center"/>
        </w:trPr>
        <w:tc>
          <w:tcPr>
            <w:tcW w:w="3368" w:type="dxa"/>
          </w:tcPr>
          <w:p w:rsidR="00B97A4D" w:rsidRPr="00B97A4D" w:rsidRDefault="00B97A4D" w:rsidP="00E00B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A4D">
              <w:rPr>
                <w:rFonts w:ascii="Times New Roman" w:hAnsi="Times New Roman" w:cs="Times New Roman"/>
                <w:sz w:val="28"/>
                <w:szCs w:val="28"/>
              </w:rPr>
              <w:t>Цели Программы (по</w:t>
            </w:r>
            <w:r w:rsidRPr="00B97A4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97A4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программы) </w:t>
            </w:r>
          </w:p>
          <w:p w:rsidR="00B97A4D" w:rsidRPr="00B97A4D" w:rsidRDefault="00B97A4D" w:rsidP="00E00B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97A4D" w:rsidRPr="00B97A4D" w:rsidRDefault="00B97A4D" w:rsidP="00B97A4D">
            <w:pPr>
              <w:pStyle w:val="ConsPlusCell"/>
              <w:ind w:left="102" w:hanging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</w:tcPr>
          <w:p w:rsidR="00B97A4D" w:rsidRDefault="00B97A4D" w:rsidP="00E3217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A4D">
              <w:rPr>
                <w:rFonts w:ascii="Times New Roman" w:hAnsi="Times New Roman" w:cs="Times New Roman"/>
                <w:sz w:val="28"/>
                <w:szCs w:val="28"/>
              </w:rPr>
              <w:t>Снижения энерго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7A4D">
              <w:rPr>
                <w:rFonts w:ascii="Times New Roman" w:hAnsi="Times New Roman" w:cs="Times New Roman"/>
                <w:sz w:val="28"/>
                <w:szCs w:val="28"/>
              </w:rPr>
              <w:t xml:space="preserve">мкости, повышения </w:t>
            </w:r>
            <w:proofErr w:type="spellStart"/>
            <w:r w:rsidRPr="00B97A4D">
              <w:rPr>
                <w:rFonts w:ascii="Times New Roman" w:hAnsi="Times New Roman" w:cs="Times New Roman"/>
                <w:sz w:val="28"/>
                <w:szCs w:val="28"/>
              </w:rPr>
              <w:t>энерг</w:t>
            </w:r>
            <w:r w:rsidRPr="00B97A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7A4D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proofErr w:type="spellEnd"/>
            <w:r w:rsidRPr="00B97A4D">
              <w:rPr>
                <w:rFonts w:ascii="Times New Roman" w:hAnsi="Times New Roman" w:cs="Times New Roman"/>
                <w:sz w:val="28"/>
                <w:szCs w:val="28"/>
              </w:rPr>
              <w:t xml:space="preserve"> потребления топливно-энергетических ресурсов в  зданиях бюдже</w:t>
            </w:r>
            <w:r w:rsidRPr="00B97A4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97A4D">
              <w:rPr>
                <w:rFonts w:ascii="Times New Roman" w:hAnsi="Times New Roman" w:cs="Times New Roman"/>
                <w:sz w:val="28"/>
                <w:szCs w:val="28"/>
              </w:rPr>
              <w:t>ной сферы</w:t>
            </w:r>
            <w:r w:rsidR="005A7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715A" w:rsidRPr="003A1630" w:rsidRDefault="005A715A" w:rsidP="00E3217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Внедрение </w:t>
            </w:r>
            <w:proofErr w:type="spellStart"/>
            <w:r w:rsidRPr="003A16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энергоэффективных</w:t>
            </w:r>
            <w:proofErr w:type="spellEnd"/>
            <w:r w:rsidRPr="003A16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систем ули</w:t>
            </w:r>
            <w:r w:rsidRPr="003A16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</w:t>
            </w:r>
            <w:r w:rsidRPr="003A16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ного (наружного) освещения</w:t>
            </w:r>
            <w:r w:rsidR="004B43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на территории населенных пунктов Ленинского муниц</w:t>
            </w:r>
            <w:r w:rsidR="004B43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="004B43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пального района</w:t>
            </w:r>
            <w:r w:rsidRPr="003A16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B97A4D" w:rsidRPr="00B97A4D" w:rsidRDefault="00B97A4D" w:rsidP="00E3217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7A4D" w:rsidRPr="00AA6F96" w:rsidTr="00B97A4D">
        <w:trPr>
          <w:tblCellSpacing w:w="5" w:type="nil"/>
          <w:jc w:val="center"/>
        </w:trPr>
        <w:tc>
          <w:tcPr>
            <w:tcW w:w="3368" w:type="dxa"/>
          </w:tcPr>
          <w:p w:rsidR="00B97A4D" w:rsidRPr="00AA6F96" w:rsidRDefault="00B97A4D" w:rsidP="00E00B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Задачи Программы (по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программы) </w:t>
            </w:r>
          </w:p>
          <w:p w:rsidR="00B97A4D" w:rsidRPr="00AA6F96" w:rsidRDefault="00B97A4D" w:rsidP="00E00B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97A4D" w:rsidRPr="00AA6F96" w:rsidRDefault="00B97A4D" w:rsidP="00B97A4D">
            <w:pPr>
              <w:pStyle w:val="ConsPlusNormal"/>
              <w:widowControl/>
              <w:tabs>
                <w:tab w:val="left" w:pos="350"/>
                <w:tab w:val="left" w:pos="49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</w:tcPr>
          <w:p w:rsidR="00B97A4D" w:rsidRPr="00AA6F96" w:rsidRDefault="00B97A4D" w:rsidP="00A67B03">
            <w:pPr>
              <w:pStyle w:val="ConsPlusNormal"/>
              <w:widowControl/>
              <w:numPr>
                <w:ilvl w:val="1"/>
                <w:numId w:val="2"/>
              </w:numPr>
              <w:tabs>
                <w:tab w:val="left" w:pos="350"/>
                <w:tab w:val="left" w:pos="493"/>
              </w:tabs>
              <w:ind w:left="68"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внедрение инновационных технологий и оборудования, обеспечивающих совреме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ный уровень энергопотребления;</w:t>
            </w:r>
          </w:p>
          <w:p w:rsidR="00B97A4D" w:rsidRPr="00AA6F96" w:rsidRDefault="00B97A4D" w:rsidP="00A67B0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350"/>
                <w:tab w:val="left" w:pos="493"/>
              </w:tabs>
              <w:ind w:left="68"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нормирования потребления энергетических ресурсов;</w:t>
            </w:r>
          </w:p>
          <w:p w:rsidR="00B97A4D" w:rsidRDefault="00B97A4D" w:rsidP="00A67B03">
            <w:pPr>
              <w:pStyle w:val="ConsPlusCell"/>
              <w:numPr>
                <w:ilvl w:val="0"/>
                <w:numId w:val="2"/>
              </w:numPr>
              <w:tabs>
                <w:tab w:val="left" w:pos="350"/>
                <w:tab w:val="left" w:pos="493"/>
              </w:tabs>
              <w:ind w:left="68"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и применение мер морального стимулирования энергосбережения и пов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шения энергетической эффективности, ко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кретизация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ответственности</w:t>
            </w:r>
          </w:p>
          <w:p w:rsidR="00B97A4D" w:rsidRPr="00793F20" w:rsidRDefault="00B97A4D" w:rsidP="00793F20">
            <w:pPr>
              <w:pStyle w:val="ConsPlusCell"/>
              <w:tabs>
                <w:tab w:val="left" w:pos="493"/>
              </w:tabs>
              <w:ind w:left="2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7A4D" w:rsidRPr="00AA6F96" w:rsidTr="00B97A4D">
        <w:trPr>
          <w:trHeight w:val="1133"/>
          <w:tblCellSpacing w:w="5" w:type="nil"/>
          <w:jc w:val="center"/>
        </w:trPr>
        <w:tc>
          <w:tcPr>
            <w:tcW w:w="3368" w:type="dxa"/>
          </w:tcPr>
          <w:p w:rsidR="00B97A4D" w:rsidRPr="00AA6F96" w:rsidRDefault="00B97A4D" w:rsidP="00E00B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Пр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 xml:space="preserve">граммы (подпрограммы) </w:t>
            </w:r>
          </w:p>
        </w:tc>
        <w:tc>
          <w:tcPr>
            <w:tcW w:w="283" w:type="dxa"/>
          </w:tcPr>
          <w:p w:rsidR="00B97A4D" w:rsidRPr="00AA6F96" w:rsidRDefault="00B97A4D" w:rsidP="00B97A4D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918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5759" w:type="dxa"/>
          </w:tcPr>
          <w:p w:rsidR="00B97A4D" w:rsidRPr="000025BB" w:rsidRDefault="000025BB" w:rsidP="000025BB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97A4D" w:rsidRPr="000025BB">
              <w:rPr>
                <w:sz w:val="28"/>
                <w:szCs w:val="28"/>
              </w:rPr>
              <w:t xml:space="preserve">Количество организаций, прошедших </w:t>
            </w:r>
            <w:proofErr w:type="spellStart"/>
            <w:r w:rsidR="00B97A4D" w:rsidRPr="000025BB">
              <w:rPr>
                <w:sz w:val="28"/>
                <w:szCs w:val="28"/>
              </w:rPr>
              <w:t>эне</w:t>
            </w:r>
            <w:r w:rsidR="00B97A4D" w:rsidRPr="000025BB">
              <w:rPr>
                <w:sz w:val="28"/>
                <w:szCs w:val="28"/>
              </w:rPr>
              <w:t>р</w:t>
            </w:r>
            <w:r w:rsidR="00B97A4D" w:rsidRPr="000025BB">
              <w:rPr>
                <w:sz w:val="28"/>
                <w:szCs w:val="28"/>
              </w:rPr>
              <w:t>гоаудит</w:t>
            </w:r>
            <w:proofErr w:type="spellEnd"/>
            <w:r w:rsidR="00B97A4D" w:rsidRPr="000025BB">
              <w:rPr>
                <w:sz w:val="28"/>
                <w:szCs w:val="28"/>
              </w:rPr>
              <w:t xml:space="preserve"> в зданиях общеобразовательных орг</w:t>
            </w:r>
            <w:r w:rsidR="00B97A4D" w:rsidRPr="000025BB">
              <w:rPr>
                <w:sz w:val="28"/>
                <w:szCs w:val="28"/>
              </w:rPr>
              <w:t>а</w:t>
            </w:r>
            <w:r w:rsidR="00B97A4D" w:rsidRPr="000025BB">
              <w:rPr>
                <w:sz w:val="28"/>
                <w:szCs w:val="28"/>
              </w:rPr>
              <w:t>низаций Ленинского муниципального района;</w:t>
            </w:r>
          </w:p>
          <w:p w:rsidR="00B97A4D" w:rsidRDefault="00E2410D" w:rsidP="00E2410D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97A4D" w:rsidRPr="00AA6F96">
              <w:rPr>
                <w:sz w:val="28"/>
                <w:szCs w:val="28"/>
              </w:rPr>
              <w:t xml:space="preserve">Количество организаций, прошедших </w:t>
            </w:r>
            <w:proofErr w:type="spellStart"/>
            <w:r w:rsidR="00B97A4D" w:rsidRPr="00AA6F96">
              <w:rPr>
                <w:sz w:val="28"/>
                <w:szCs w:val="28"/>
              </w:rPr>
              <w:t>эне</w:t>
            </w:r>
            <w:r w:rsidR="00B97A4D" w:rsidRPr="00AA6F96">
              <w:rPr>
                <w:sz w:val="28"/>
                <w:szCs w:val="28"/>
              </w:rPr>
              <w:t>р</w:t>
            </w:r>
            <w:r w:rsidR="00B97A4D" w:rsidRPr="00AA6F96">
              <w:rPr>
                <w:sz w:val="28"/>
                <w:szCs w:val="28"/>
              </w:rPr>
              <w:t>гоаудит</w:t>
            </w:r>
            <w:proofErr w:type="spellEnd"/>
            <w:r w:rsidR="00B97A4D" w:rsidRPr="00AA6F96">
              <w:rPr>
                <w:sz w:val="28"/>
                <w:szCs w:val="28"/>
              </w:rPr>
              <w:t xml:space="preserve"> в зданиях дошкольных организаций Ленинского муниципального района</w:t>
            </w:r>
            <w:r w:rsidR="00B97A4D">
              <w:rPr>
                <w:sz w:val="28"/>
                <w:szCs w:val="28"/>
              </w:rPr>
              <w:t>;</w:t>
            </w:r>
          </w:p>
          <w:p w:rsidR="00B97A4D" w:rsidRPr="00AA6F96" w:rsidRDefault="00E2410D" w:rsidP="00E2410D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97A4D" w:rsidRPr="00AA6F96">
              <w:rPr>
                <w:sz w:val="28"/>
                <w:szCs w:val="28"/>
              </w:rPr>
              <w:t xml:space="preserve">Количество организаций, прошедших </w:t>
            </w:r>
            <w:proofErr w:type="spellStart"/>
            <w:r w:rsidR="00B97A4D" w:rsidRPr="00AA6F96">
              <w:rPr>
                <w:sz w:val="28"/>
                <w:szCs w:val="28"/>
              </w:rPr>
              <w:t>эне</w:t>
            </w:r>
            <w:r w:rsidR="00B97A4D" w:rsidRPr="00AA6F96">
              <w:rPr>
                <w:sz w:val="28"/>
                <w:szCs w:val="28"/>
              </w:rPr>
              <w:t>р</w:t>
            </w:r>
            <w:r w:rsidR="00B97A4D" w:rsidRPr="00AA6F96">
              <w:rPr>
                <w:sz w:val="28"/>
                <w:szCs w:val="28"/>
              </w:rPr>
              <w:t>гоаудит</w:t>
            </w:r>
            <w:proofErr w:type="spellEnd"/>
            <w:r w:rsidR="00B97A4D" w:rsidRPr="00AA6F96">
              <w:rPr>
                <w:sz w:val="28"/>
                <w:szCs w:val="28"/>
              </w:rPr>
              <w:t xml:space="preserve"> в зданиях дополнительного образов</w:t>
            </w:r>
            <w:r w:rsidR="00B97A4D" w:rsidRPr="00AA6F96">
              <w:rPr>
                <w:sz w:val="28"/>
                <w:szCs w:val="28"/>
              </w:rPr>
              <w:t>а</w:t>
            </w:r>
            <w:r w:rsidR="00B97A4D" w:rsidRPr="00AA6F96">
              <w:rPr>
                <w:sz w:val="28"/>
                <w:szCs w:val="28"/>
              </w:rPr>
              <w:t>ния Ленинского муниципального района</w:t>
            </w:r>
            <w:r w:rsidR="00B97A4D">
              <w:rPr>
                <w:sz w:val="28"/>
                <w:szCs w:val="28"/>
              </w:rPr>
              <w:t>;</w:t>
            </w:r>
          </w:p>
          <w:p w:rsidR="00B97A4D" w:rsidRPr="00560B20" w:rsidRDefault="00E2410D" w:rsidP="00E2410D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4.</w:t>
            </w:r>
            <w:r w:rsidR="00560B20" w:rsidRPr="00560B20">
              <w:rPr>
                <w:color w:val="FF0000"/>
                <w:sz w:val="28"/>
                <w:szCs w:val="28"/>
              </w:rPr>
              <w:t>Количество</w:t>
            </w:r>
            <w:r w:rsidR="00B97A4D" w:rsidRPr="00560B20">
              <w:rPr>
                <w:color w:val="FF0000"/>
                <w:sz w:val="28"/>
                <w:szCs w:val="28"/>
              </w:rPr>
              <w:t xml:space="preserve"> оконных блоков</w:t>
            </w:r>
            <w:r w:rsidR="00560B20" w:rsidRPr="00560B20">
              <w:rPr>
                <w:color w:val="FF0000"/>
                <w:sz w:val="28"/>
                <w:szCs w:val="28"/>
              </w:rPr>
              <w:t>, установленных</w:t>
            </w:r>
            <w:r w:rsidR="00B97A4D" w:rsidRPr="00560B20">
              <w:rPr>
                <w:color w:val="FF0000"/>
                <w:sz w:val="28"/>
                <w:szCs w:val="28"/>
              </w:rPr>
              <w:t xml:space="preserve">  в зданиях общеобразовательных организаций Ленинского муниципального района;</w:t>
            </w:r>
          </w:p>
          <w:p w:rsidR="00B97A4D" w:rsidRPr="00560B20" w:rsidRDefault="00E2410D" w:rsidP="00E2410D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5.</w:t>
            </w:r>
            <w:r w:rsidR="00560B20" w:rsidRPr="00560B20">
              <w:rPr>
                <w:color w:val="FF0000"/>
                <w:sz w:val="28"/>
                <w:szCs w:val="28"/>
              </w:rPr>
              <w:t xml:space="preserve">Количество оконных блоков, установленных  </w:t>
            </w:r>
            <w:r w:rsidR="00B97A4D" w:rsidRPr="00560B20">
              <w:rPr>
                <w:color w:val="FF0000"/>
                <w:sz w:val="28"/>
                <w:szCs w:val="28"/>
              </w:rPr>
              <w:t>в  зданиях дошкольных организаций Лени</w:t>
            </w:r>
            <w:r w:rsidR="00B97A4D" w:rsidRPr="00560B20">
              <w:rPr>
                <w:color w:val="FF0000"/>
                <w:sz w:val="28"/>
                <w:szCs w:val="28"/>
              </w:rPr>
              <w:t>н</w:t>
            </w:r>
            <w:r w:rsidR="00B97A4D" w:rsidRPr="00560B20">
              <w:rPr>
                <w:color w:val="FF0000"/>
                <w:sz w:val="28"/>
                <w:szCs w:val="28"/>
              </w:rPr>
              <w:t>ского муниципального района;</w:t>
            </w:r>
          </w:p>
          <w:p w:rsidR="00B97A4D" w:rsidRPr="00560B20" w:rsidRDefault="00E2410D" w:rsidP="00E2410D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6.</w:t>
            </w:r>
            <w:r w:rsidR="00560B20" w:rsidRPr="00560B20">
              <w:rPr>
                <w:color w:val="FF0000"/>
                <w:sz w:val="28"/>
                <w:szCs w:val="28"/>
              </w:rPr>
              <w:t xml:space="preserve">Количество оконных блоков, установленных  </w:t>
            </w:r>
            <w:r w:rsidR="00B97A4D" w:rsidRPr="00560B20">
              <w:rPr>
                <w:color w:val="FF0000"/>
                <w:sz w:val="28"/>
                <w:szCs w:val="28"/>
              </w:rPr>
              <w:t>в  зданиях организаций  дополнительного о</w:t>
            </w:r>
            <w:r w:rsidR="00B97A4D" w:rsidRPr="00560B20">
              <w:rPr>
                <w:color w:val="FF0000"/>
                <w:sz w:val="28"/>
                <w:szCs w:val="28"/>
              </w:rPr>
              <w:t>б</w:t>
            </w:r>
            <w:r w:rsidR="00B97A4D" w:rsidRPr="00560B20">
              <w:rPr>
                <w:color w:val="FF0000"/>
                <w:sz w:val="28"/>
                <w:szCs w:val="28"/>
              </w:rPr>
              <w:t>разования Ленинского муниципального ра</w:t>
            </w:r>
            <w:r w:rsidR="00B97A4D" w:rsidRPr="00560B20">
              <w:rPr>
                <w:color w:val="FF0000"/>
                <w:sz w:val="28"/>
                <w:szCs w:val="28"/>
              </w:rPr>
              <w:t>й</w:t>
            </w:r>
            <w:r w:rsidR="00B97A4D" w:rsidRPr="00560B20">
              <w:rPr>
                <w:color w:val="FF0000"/>
                <w:sz w:val="28"/>
                <w:szCs w:val="28"/>
              </w:rPr>
              <w:t>она</w:t>
            </w:r>
            <w:r w:rsidR="003A1630" w:rsidRPr="00560B20">
              <w:rPr>
                <w:color w:val="FF0000"/>
                <w:sz w:val="28"/>
                <w:szCs w:val="28"/>
              </w:rPr>
              <w:t>;</w:t>
            </w:r>
          </w:p>
          <w:p w:rsidR="003A1630" w:rsidRPr="000025BB" w:rsidRDefault="00E2410D" w:rsidP="00E2410D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7.</w:t>
            </w:r>
            <w:r w:rsidR="00560B20">
              <w:rPr>
                <w:color w:val="FF0000"/>
                <w:sz w:val="28"/>
                <w:szCs w:val="28"/>
              </w:rPr>
              <w:t>Количество разработанных</w:t>
            </w:r>
            <w:r w:rsidR="000025BB" w:rsidRPr="000025BB">
              <w:rPr>
                <w:color w:val="FF0000"/>
                <w:sz w:val="28"/>
                <w:szCs w:val="28"/>
              </w:rPr>
              <w:t xml:space="preserve"> </w:t>
            </w:r>
            <w:r w:rsidR="00560B20">
              <w:rPr>
                <w:color w:val="FF0000"/>
                <w:sz w:val="28"/>
                <w:szCs w:val="28"/>
              </w:rPr>
              <w:t>проектов</w:t>
            </w:r>
            <w:r w:rsidR="003A1630" w:rsidRPr="000025BB">
              <w:rPr>
                <w:color w:val="FF0000"/>
                <w:sz w:val="28"/>
                <w:szCs w:val="28"/>
              </w:rPr>
              <w:t>, л</w:t>
            </w:r>
            <w:r w:rsidR="003A1630" w:rsidRPr="000025BB">
              <w:rPr>
                <w:color w:val="FF0000"/>
                <w:sz w:val="28"/>
                <w:szCs w:val="28"/>
              </w:rPr>
              <w:t>о</w:t>
            </w:r>
            <w:r w:rsidR="003A1630" w:rsidRPr="000025BB">
              <w:rPr>
                <w:color w:val="FF0000"/>
                <w:sz w:val="28"/>
                <w:szCs w:val="28"/>
              </w:rPr>
              <w:t>кальны</w:t>
            </w:r>
            <w:r w:rsidR="000025BB" w:rsidRPr="000025BB">
              <w:rPr>
                <w:color w:val="FF0000"/>
                <w:sz w:val="28"/>
                <w:szCs w:val="28"/>
              </w:rPr>
              <w:t>х</w:t>
            </w:r>
            <w:r w:rsidR="003A1630" w:rsidRPr="000025BB">
              <w:rPr>
                <w:color w:val="FF0000"/>
                <w:sz w:val="28"/>
                <w:szCs w:val="28"/>
              </w:rPr>
              <w:t xml:space="preserve"> сметны</w:t>
            </w:r>
            <w:r w:rsidR="000025BB" w:rsidRPr="000025BB">
              <w:rPr>
                <w:color w:val="FF0000"/>
                <w:sz w:val="28"/>
                <w:szCs w:val="28"/>
              </w:rPr>
              <w:t>х</w:t>
            </w:r>
            <w:r w:rsidR="003A1630" w:rsidRPr="000025BB">
              <w:rPr>
                <w:color w:val="FF0000"/>
                <w:sz w:val="28"/>
                <w:szCs w:val="28"/>
              </w:rPr>
              <w:t xml:space="preserve"> расчет</w:t>
            </w:r>
            <w:r w:rsidR="000025BB" w:rsidRPr="000025BB">
              <w:rPr>
                <w:color w:val="FF0000"/>
                <w:sz w:val="28"/>
                <w:szCs w:val="28"/>
              </w:rPr>
              <w:t>ов</w:t>
            </w:r>
            <w:r w:rsidR="003A1630" w:rsidRPr="000025BB">
              <w:rPr>
                <w:color w:val="FF0000"/>
                <w:sz w:val="28"/>
                <w:szCs w:val="28"/>
              </w:rPr>
              <w:t>;</w:t>
            </w:r>
          </w:p>
          <w:p w:rsidR="003A1630" w:rsidRPr="000025BB" w:rsidRDefault="00E2410D" w:rsidP="00E2410D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8.</w:t>
            </w:r>
            <w:r w:rsidR="003A1630" w:rsidRPr="000025BB">
              <w:rPr>
                <w:color w:val="FF0000"/>
                <w:sz w:val="28"/>
                <w:szCs w:val="28"/>
              </w:rPr>
              <w:t>Протяженность систем уличного (наружн</w:t>
            </w:r>
            <w:r w:rsidR="003A1630" w:rsidRPr="000025BB">
              <w:rPr>
                <w:color w:val="FF0000"/>
                <w:sz w:val="28"/>
                <w:szCs w:val="28"/>
              </w:rPr>
              <w:t>о</w:t>
            </w:r>
            <w:r w:rsidR="003A1630" w:rsidRPr="000025BB">
              <w:rPr>
                <w:color w:val="FF0000"/>
                <w:sz w:val="28"/>
                <w:szCs w:val="28"/>
              </w:rPr>
              <w:t>го) освещения.</w:t>
            </w:r>
          </w:p>
          <w:p w:rsidR="00B97A4D" w:rsidRPr="003B2D09" w:rsidRDefault="00B97A4D" w:rsidP="003B2D09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/>
              <w:jc w:val="both"/>
              <w:rPr>
                <w:sz w:val="16"/>
                <w:szCs w:val="16"/>
              </w:rPr>
            </w:pPr>
          </w:p>
        </w:tc>
      </w:tr>
      <w:tr w:rsidR="00B97A4D" w:rsidRPr="00AA6F96" w:rsidTr="00B97A4D">
        <w:trPr>
          <w:trHeight w:val="400"/>
          <w:tblCellSpacing w:w="5" w:type="nil"/>
          <w:jc w:val="center"/>
        </w:trPr>
        <w:tc>
          <w:tcPr>
            <w:tcW w:w="3368" w:type="dxa"/>
          </w:tcPr>
          <w:p w:rsidR="00B97A4D" w:rsidRDefault="00B97A4D" w:rsidP="00E00B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 (подпрогра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мы)</w:t>
            </w:r>
          </w:p>
          <w:p w:rsidR="00B97A4D" w:rsidRPr="003B2D09" w:rsidRDefault="00B97A4D" w:rsidP="00E00BAF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97A4D" w:rsidRPr="00AA6F96" w:rsidRDefault="00B97A4D" w:rsidP="00B97A4D">
            <w:pPr>
              <w:pStyle w:val="ConsPlusCell"/>
              <w:ind w:left="102" w:hanging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</w:tcPr>
          <w:p w:rsidR="00B97A4D" w:rsidRPr="00AA6F96" w:rsidRDefault="00B97A4D" w:rsidP="00E3217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 xml:space="preserve"> 2018-2023 годы</w:t>
            </w:r>
          </w:p>
          <w:p w:rsidR="00B97A4D" w:rsidRDefault="00B97A4D" w:rsidP="0078323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 xml:space="preserve"> 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уется в один этап 2018-2023 годы</w:t>
            </w:r>
          </w:p>
          <w:p w:rsidR="00B97A4D" w:rsidRPr="00793F20" w:rsidRDefault="00B97A4D" w:rsidP="0078323F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7A4D" w:rsidRPr="00AA6F96" w:rsidTr="00B97A4D">
        <w:trPr>
          <w:trHeight w:val="400"/>
          <w:tblCellSpacing w:w="5" w:type="nil"/>
          <w:jc w:val="center"/>
        </w:trPr>
        <w:tc>
          <w:tcPr>
            <w:tcW w:w="3368" w:type="dxa"/>
          </w:tcPr>
          <w:p w:rsidR="00B97A4D" w:rsidRPr="00AA6F96" w:rsidRDefault="00B97A4D" w:rsidP="00E00BA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нансирования Программы (подпрограммы)</w:t>
            </w:r>
          </w:p>
          <w:p w:rsidR="00B97A4D" w:rsidRPr="00AA6F96" w:rsidRDefault="00B97A4D" w:rsidP="00E00B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97A4D" w:rsidRPr="00AA6F96" w:rsidRDefault="00B97A4D" w:rsidP="00B97A4D">
            <w:pPr>
              <w:pStyle w:val="ConsPlusNormal"/>
              <w:widowControl/>
              <w:ind w:left="102" w:hanging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</w:tcPr>
          <w:p w:rsidR="00B97A4D" w:rsidRPr="000025BB" w:rsidRDefault="00B97A4D" w:rsidP="00E32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025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Финансирование Программы осуществляется за счет средств бюджета Ленинского муниц</w:t>
            </w:r>
            <w:r w:rsidRPr="000025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</w:t>
            </w:r>
            <w:r w:rsidRPr="000025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пального района и иных источников финанс</w:t>
            </w:r>
            <w:r w:rsidRPr="000025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</w:t>
            </w:r>
            <w:r w:rsidRPr="000025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рования в объеме </w:t>
            </w:r>
            <w:r w:rsidR="000025BB" w:rsidRPr="000025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29692,49</w:t>
            </w:r>
            <w:r w:rsidRPr="000025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тысяч рублей, в том числе из бюджета Ленинского муниц</w:t>
            </w:r>
            <w:r w:rsidRPr="000025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</w:t>
            </w:r>
            <w:r w:rsidRPr="000025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пального района: </w:t>
            </w:r>
          </w:p>
          <w:p w:rsidR="00B97A4D" w:rsidRPr="000025BB" w:rsidRDefault="00B97A4D" w:rsidP="00E32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025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2018 год – 250,00 тысяч рублей; </w:t>
            </w:r>
          </w:p>
          <w:p w:rsidR="00B97A4D" w:rsidRPr="000025BB" w:rsidRDefault="00B97A4D" w:rsidP="00E32173">
            <w:pPr>
              <w:pStyle w:val="ConsPlusNormal"/>
              <w:widowControl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025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2019 год – 316,99 тысяч рублей;</w:t>
            </w:r>
          </w:p>
          <w:p w:rsidR="00B97A4D" w:rsidRPr="000025BB" w:rsidRDefault="00B97A4D" w:rsidP="00E32173">
            <w:pPr>
              <w:pStyle w:val="ConsPlusNormal"/>
              <w:widowControl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025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2020 год – 4</w:t>
            </w:r>
            <w:r w:rsidR="000025BB" w:rsidRPr="000025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</w:t>
            </w:r>
            <w:r w:rsidRPr="000025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0,00 тысяч рублей;</w:t>
            </w:r>
          </w:p>
          <w:p w:rsidR="00B97A4D" w:rsidRPr="000025BB" w:rsidRDefault="00B97A4D" w:rsidP="00E32173">
            <w:pPr>
              <w:pStyle w:val="ConsPlusNormal"/>
              <w:widowControl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025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2021 год -  </w:t>
            </w:r>
            <w:r w:rsidR="000025BB" w:rsidRPr="000025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36</w:t>
            </w:r>
            <w:r w:rsidRPr="000025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0,00 тысяч рублей;</w:t>
            </w:r>
          </w:p>
          <w:p w:rsidR="00B97A4D" w:rsidRPr="000025BB" w:rsidRDefault="00B97A4D" w:rsidP="00E32173">
            <w:pPr>
              <w:pStyle w:val="ConsPlusNormal"/>
              <w:widowControl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025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2022 год -  </w:t>
            </w:r>
            <w:r w:rsidR="000025BB" w:rsidRPr="000025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360</w:t>
            </w:r>
            <w:r w:rsidRPr="000025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,00 тысяч рублей;</w:t>
            </w:r>
          </w:p>
          <w:p w:rsidR="00B97A4D" w:rsidRPr="000025BB" w:rsidRDefault="00B97A4D" w:rsidP="007F2A06">
            <w:pPr>
              <w:pStyle w:val="ConsPlusNormal"/>
              <w:widowControl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025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2023 год -  1100,00 тысяч рублей.</w:t>
            </w:r>
          </w:p>
          <w:p w:rsidR="00B97A4D" w:rsidRPr="000025BB" w:rsidRDefault="00B97A4D" w:rsidP="007F2A06">
            <w:pPr>
              <w:pStyle w:val="ConsPlusNormal"/>
              <w:widowControl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025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Из областного бюджета: </w:t>
            </w:r>
          </w:p>
          <w:p w:rsidR="00B97A4D" w:rsidRPr="000025BB" w:rsidRDefault="00B97A4D" w:rsidP="007F2A06">
            <w:pPr>
              <w:pStyle w:val="ConsPlusNormal"/>
              <w:widowControl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025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2018 год – 1385,50 тысяч рублей;</w:t>
            </w:r>
          </w:p>
          <w:p w:rsidR="00B97A4D" w:rsidRPr="000025BB" w:rsidRDefault="00B97A4D" w:rsidP="007F2A06">
            <w:pPr>
              <w:pStyle w:val="ConsPlusNormal"/>
              <w:widowControl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025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2019 год – 1450,00 тысяч рублей</w:t>
            </w:r>
            <w:r w:rsidR="000025BB" w:rsidRPr="000025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;</w:t>
            </w:r>
          </w:p>
          <w:p w:rsidR="000025BB" w:rsidRPr="000025BB" w:rsidRDefault="000025BB" w:rsidP="007F2A06">
            <w:pPr>
              <w:pStyle w:val="ConsPlusNormal"/>
              <w:widowControl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025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2020 год -8000,00 тысяч рублей;</w:t>
            </w:r>
          </w:p>
          <w:p w:rsidR="000025BB" w:rsidRPr="000025BB" w:rsidRDefault="000025BB" w:rsidP="000025BB">
            <w:pPr>
              <w:pStyle w:val="ConsPlusNormal"/>
              <w:widowControl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025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2021 год -8000,00 тысяч рублей;</w:t>
            </w:r>
          </w:p>
          <w:p w:rsidR="000025BB" w:rsidRPr="000025BB" w:rsidRDefault="000025BB" w:rsidP="000025BB">
            <w:pPr>
              <w:pStyle w:val="ConsPlusNormal"/>
              <w:widowControl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025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2022 год -8000,00 тысяч рублей;</w:t>
            </w:r>
          </w:p>
          <w:p w:rsidR="000025BB" w:rsidRPr="000025BB" w:rsidRDefault="000025BB" w:rsidP="000025BB">
            <w:pPr>
              <w:pStyle w:val="ConsPlusNormal"/>
              <w:widowControl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025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2023 год -0,00 тысяч рублей.</w:t>
            </w:r>
          </w:p>
          <w:p w:rsidR="000025BB" w:rsidRPr="00EB3A36" w:rsidRDefault="000025BB" w:rsidP="007F2A06">
            <w:pPr>
              <w:pStyle w:val="ConsPlusNormal"/>
              <w:widowControl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A4D" w:rsidRPr="00793F20" w:rsidRDefault="00B97A4D" w:rsidP="007F2A06">
            <w:pPr>
              <w:pStyle w:val="ConsPlusNormal"/>
              <w:widowControl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7A4D" w:rsidRPr="00AA6F96" w:rsidTr="00B97A4D">
        <w:trPr>
          <w:trHeight w:val="400"/>
          <w:tblCellSpacing w:w="5" w:type="nil"/>
          <w:jc w:val="center"/>
        </w:trPr>
        <w:tc>
          <w:tcPr>
            <w:tcW w:w="3368" w:type="dxa"/>
          </w:tcPr>
          <w:p w:rsidR="00B97A4D" w:rsidRPr="00AA6F96" w:rsidRDefault="00B97A4D" w:rsidP="00E00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6F96">
              <w:rPr>
                <w:sz w:val="28"/>
                <w:szCs w:val="28"/>
              </w:rPr>
              <w:lastRenderedPageBreak/>
              <w:t xml:space="preserve">Ожидаемые результаты </w:t>
            </w:r>
          </w:p>
          <w:p w:rsidR="00B97A4D" w:rsidRPr="00AA6F96" w:rsidRDefault="00B97A4D" w:rsidP="00E00B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6">
              <w:rPr>
                <w:rFonts w:ascii="Times New Roman" w:hAnsi="Times New Roman"/>
                <w:sz w:val="28"/>
                <w:szCs w:val="28"/>
              </w:rPr>
              <w:t xml:space="preserve">реализации Программы 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283" w:type="dxa"/>
          </w:tcPr>
          <w:p w:rsidR="00B97A4D" w:rsidRPr="00AA6F96" w:rsidRDefault="00B97A4D" w:rsidP="00B97A4D">
            <w:pPr>
              <w:pStyle w:val="ConsPlusCell"/>
              <w:ind w:left="102" w:hanging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</w:tcPr>
          <w:p w:rsidR="00B97A4D" w:rsidRPr="00AA6F96" w:rsidRDefault="00B97A4D" w:rsidP="00A01B3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Обеспечение достижения основной цели  пр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граммы - снижение к 2023 году энергоемкости муниципальными учреждениями администр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ции Ленинского 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на 10 процентов к уровню 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2016 года за счет практ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ческих мер по переводу экономики на энерг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сберегающий путь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1B32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достижения. </w:t>
            </w:r>
            <w:r w:rsidR="00A01B32" w:rsidRPr="00A01B3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Внедрение на территории</w:t>
            </w:r>
            <w:r w:rsidR="00A01B3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нас</w:t>
            </w:r>
            <w:r w:rsidR="00A01B3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е</w:t>
            </w:r>
            <w:r w:rsidR="00A01B3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ленных пунктов </w:t>
            </w:r>
            <w:r w:rsidR="00A01B32" w:rsidRPr="00A01B3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Ленинского муниципального района </w:t>
            </w:r>
            <w:proofErr w:type="spellStart"/>
            <w:r w:rsidR="00A01B32" w:rsidRPr="00A01B3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энергоэффективных</w:t>
            </w:r>
            <w:proofErr w:type="spellEnd"/>
            <w:r w:rsidR="00A01B32" w:rsidRPr="00A01B3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систем</w:t>
            </w:r>
            <w:r w:rsidR="00A01B32" w:rsidRPr="003A16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уличного (наружного) освещения</w:t>
            </w:r>
            <w:r w:rsidR="00A01B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</w:tbl>
    <w:p w:rsidR="008649A2" w:rsidRDefault="008649A2" w:rsidP="003B2D0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2173" w:rsidRDefault="00E32173" w:rsidP="00E321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6F96">
        <w:rPr>
          <w:rFonts w:ascii="Times New Roman" w:hAnsi="Times New Roman" w:cs="Times New Roman"/>
          <w:b/>
          <w:sz w:val="28"/>
          <w:szCs w:val="28"/>
        </w:rPr>
        <w:t xml:space="preserve">Раздел 1. «Общая характеристика сферы реализации </w:t>
      </w:r>
    </w:p>
    <w:p w:rsidR="00E32173" w:rsidRPr="00AA6F96" w:rsidRDefault="00E32173" w:rsidP="00E321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6F96">
        <w:rPr>
          <w:rFonts w:ascii="Times New Roman" w:hAnsi="Times New Roman" w:cs="Times New Roman"/>
          <w:b/>
          <w:sz w:val="28"/>
          <w:szCs w:val="28"/>
        </w:rPr>
        <w:t>муниципальной программы»</w:t>
      </w:r>
    </w:p>
    <w:p w:rsidR="00E32173" w:rsidRPr="00B97A4D" w:rsidRDefault="00E32173" w:rsidP="00B97A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A4D">
        <w:rPr>
          <w:rFonts w:ascii="Times New Roman" w:hAnsi="Times New Roman" w:cs="Times New Roman"/>
          <w:sz w:val="28"/>
          <w:szCs w:val="28"/>
        </w:rPr>
        <w:t>Правовой основой для разработки Программы является Федерал</w:t>
      </w:r>
      <w:r w:rsidRPr="00B97A4D">
        <w:rPr>
          <w:rFonts w:ascii="Times New Roman" w:hAnsi="Times New Roman" w:cs="Times New Roman"/>
          <w:sz w:val="28"/>
          <w:szCs w:val="28"/>
        </w:rPr>
        <w:t>ь</w:t>
      </w:r>
      <w:r w:rsidRPr="00B97A4D">
        <w:rPr>
          <w:rFonts w:ascii="Times New Roman" w:hAnsi="Times New Roman" w:cs="Times New Roman"/>
          <w:sz w:val="28"/>
          <w:szCs w:val="28"/>
        </w:rPr>
        <w:t xml:space="preserve">ный </w:t>
      </w:r>
      <w:hyperlink r:id="rId9" w:history="1">
        <w:r w:rsidRPr="00B97A4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97A4D">
        <w:rPr>
          <w:rFonts w:ascii="Times New Roman" w:hAnsi="Times New Roman" w:cs="Times New Roman"/>
          <w:sz w:val="28"/>
          <w:szCs w:val="28"/>
        </w:rPr>
        <w:t xml:space="preserve"> от 23.11.2009 № 261-ФЗ </w:t>
      </w:r>
      <w:r w:rsidR="003B2D09" w:rsidRPr="00B97A4D">
        <w:rPr>
          <w:rFonts w:ascii="Times New Roman" w:hAnsi="Times New Roman" w:cs="Times New Roman"/>
          <w:sz w:val="28"/>
          <w:szCs w:val="28"/>
        </w:rPr>
        <w:t>«</w:t>
      </w:r>
      <w:r w:rsidRPr="00B97A4D">
        <w:rPr>
          <w:rFonts w:ascii="Times New Roman" w:hAnsi="Times New Roman" w:cs="Times New Roman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</w:t>
      </w:r>
      <w:r w:rsidRPr="00B97A4D">
        <w:rPr>
          <w:rFonts w:ascii="Times New Roman" w:hAnsi="Times New Roman" w:cs="Times New Roman"/>
          <w:sz w:val="28"/>
          <w:szCs w:val="28"/>
        </w:rPr>
        <w:t>о</w:t>
      </w:r>
      <w:r w:rsidRPr="00B97A4D">
        <w:rPr>
          <w:rFonts w:ascii="Times New Roman" w:hAnsi="Times New Roman" w:cs="Times New Roman"/>
          <w:sz w:val="28"/>
          <w:szCs w:val="28"/>
        </w:rPr>
        <w:t>нодательные акты Российской Федерации</w:t>
      </w:r>
      <w:r w:rsidR="003B2D09" w:rsidRPr="00B97A4D">
        <w:rPr>
          <w:rFonts w:ascii="Times New Roman" w:hAnsi="Times New Roman" w:cs="Times New Roman"/>
          <w:sz w:val="28"/>
          <w:szCs w:val="28"/>
        </w:rPr>
        <w:t>»</w:t>
      </w:r>
      <w:r w:rsidRPr="00B97A4D">
        <w:rPr>
          <w:rFonts w:ascii="Times New Roman" w:hAnsi="Times New Roman" w:cs="Times New Roman"/>
          <w:sz w:val="28"/>
          <w:szCs w:val="28"/>
        </w:rPr>
        <w:t xml:space="preserve"> (далее - Федеральный закон № 261-ФЗ). Программа является отражением реализации государственной политики в области энергосбережения и повышения энергетической э</w:t>
      </w:r>
      <w:r w:rsidRPr="00B97A4D">
        <w:rPr>
          <w:rFonts w:ascii="Times New Roman" w:hAnsi="Times New Roman" w:cs="Times New Roman"/>
          <w:sz w:val="28"/>
          <w:szCs w:val="28"/>
        </w:rPr>
        <w:t>ф</w:t>
      </w:r>
      <w:r w:rsidRPr="00B97A4D">
        <w:rPr>
          <w:rFonts w:ascii="Times New Roman" w:hAnsi="Times New Roman" w:cs="Times New Roman"/>
          <w:sz w:val="28"/>
          <w:szCs w:val="28"/>
        </w:rPr>
        <w:t>фективности в Ленинском муниципальном районе.</w:t>
      </w:r>
    </w:p>
    <w:p w:rsidR="00E32173" w:rsidRPr="00AA6F96" w:rsidRDefault="00A97A08" w:rsidP="00E321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0" w:history="1">
        <w:r w:rsidR="00E32173" w:rsidRPr="00AA6F96">
          <w:rPr>
            <w:sz w:val="28"/>
            <w:szCs w:val="28"/>
          </w:rPr>
          <w:t>Распоряжением</w:t>
        </w:r>
      </w:hyperlink>
      <w:r w:rsidR="00E32173" w:rsidRPr="00AA6F96">
        <w:rPr>
          <w:sz w:val="28"/>
          <w:szCs w:val="28"/>
        </w:rPr>
        <w:t xml:space="preserve"> Правительства Российской Федерации от 13.11.2009         № 1715-р </w:t>
      </w:r>
      <w:r w:rsidR="003B2D09">
        <w:rPr>
          <w:sz w:val="28"/>
          <w:szCs w:val="28"/>
        </w:rPr>
        <w:t>«</w:t>
      </w:r>
      <w:r w:rsidR="00E32173" w:rsidRPr="00AA6F96">
        <w:rPr>
          <w:sz w:val="28"/>
          <w:szCs w:val="28"/>
        </w:rPr>
        <w:t>Об энергетической стратегии России на период до 2030 года</w:t>
      </w:r>
      <w:r w:rsidR="003B2D09">
        <w:rPr>
          <w:sz w:val="28"/>
          <w:szCs w:val="28"/>
        </w:rPr>
        <w:t>»</w:t>
      </w:r>
      <w:r w:rsidR="00E32173" w:rsidRPr="00AA6F96">
        <w:rPr>
          <w:sz w:val="28"/>
          <w:szCs w:val="28"/>
        </w:rPr>
        <w:t xml:space="preserve"> утверждена энергетическая </w:t>
      </w:r>
      <w:hyperlink r:id="rId11" w:history="1">
        <w:r w:rsidR="00E32173" w:rsidRPr="00AA6F96">
          <w:rPr>
            <w:sz w:val="28"/>
            <w:szCs w:val="28"/>
          </w:rPr>
          <w:t>стратегия</w:t>
        </w:r>
      </w:hyperlink>
      <w:r w:rsidR="00E32173" w:rsidRPr="00AA6F96">
        <w:rPr>
          <w:sz w:val="28"/>
          <w:szCs w:val="28"/>
        </w:rPr>
        <w:t xml:space="preserve"> России на период до 2030 года. Стратегической целью государственной энергетической политики в сфере повышения энергетической эффективности экономики является макс</w:t>
      </w:r>
      <w:r w:rsidR="00E32173" w:rsidRPr="00AA6F96">
        <w:rPr>
          <w:sz w:val="28"/>
          <w:szCs w:val="28"/>
        </w:rPr>
        <w:t>и</w:t>
      </w:r>
      <w:r w:rsidR="00E32173" w:rsidRPr="00AA6F96">
        <w:rPr>
          <w:sz w:val="28"/>
          <w:szCs w:val="28"/>
        </w:rPr>
        <w:t>мально рациональное использование энергетических ресурсов на основе обеспечения заинтересованности их потребителей в энергосбережении, повышении собственной энергетической эффективности и инвестировании в эту сферу.</w:t>
      </w:r>
    </w:p>
    <w:p w:rsidR="00E32173" w:rsidRPr="00AA6F96" w:rsidRDefault="00E32173" w:rsidP="00E321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F96">
        <w:rPr>
          <w:sz w:val="28"/>
          <w:szCs w:val="28"/>
        </w:rPr>
        <w:t xml:space="preserve">В </w:t>
      </w:r>
      <w:hyperlink r:id="rId12" w:history="1">
        <w:r w:rsidRPr="00AA6F96">
          <w:rPr>
            <w:sz w:val="28"/>
            <w:szCs w:val="28"/>
          </w:rPr>
          <w:t>Указе</w:t>
        </w:r>
      </w:hyperlink>
      <w:r w:rsidRPr="00AA6F96">
        <w:rPr>
          <w:sz w:val="28"/>
          <w:szCs w:val="28"/>
        </w:rPr>
        <w:t xml:space="preserve"> Президента Российской Федерации от 04.06.2008 № 889 </w:t>
      </w:r>
      <w:r w:rsidR="003B2D09">
        <w:rPr>
          <w:sz w:val="28"/>
          <w:szCs w:val="28"/>
        </w:rPr>
        <w:t>«</w:t>
      </w:r>
      <w:r w:rsidRPr="00AA6F96">
        <w:rPr>
          <w:sz w:val="28"/>
          <w:szCs w:val="28"/>
        </w:rPr>
        <w:t>О некоторых мерах по повышению энергетической и экологической эффе</w:t>
      </w:r>
      <w:r w:rsidRPr="00AA6F96">
        <w:rPr>
          <w:sz w:val="28"/>
          <w:szCs w:val="28"/>
        </w:rPr>
        <w:t>к</w:t>
      </w:r>
      <w:r w:rsidRPr="00AA6F96">
        <w:rPr>
          <w:sz w:val="28"/>
          <w:szCs w:val="28"/>
        </w:rPr>
        <w:t>тивности российской экономики</w:t>
      </w:r>
      <w:r w:rsidR="003B2D09">
        <w:rPr>
          <w:sz w:val="28"/>
          <w:szCs w:val="28"/>
        </w:rPr>
        <w:t>»</w:t>
      </w:r>
      <w:r w:rsidRPr="00AA6F96">
        <w:rPr>
          <w:sz w:val="28"/>
          <w:szCs w:val="28"/>
        </w:rPr>
        <w:t xml:space="preserve"> поставлена задача снижения к 2020 году энергоемкости валового внутреннего продукта Российской Федерации не менее чем на 40% по сравнению с 2007 годом, обеспечения рационального и ответственного использования энергии и энергетических </w:t>
      </w:r>
      <w:proofErr w:type="gramStart"/>
      <w:r w:rsidRPr="00AA6F96">
        <w:rPr>
          <w:sz w:val="28"/>
          <w:szCs w:val="28"/>
        </w:rPr>
        <w:t>ресурсов</w:t>
      </w:r>
      <w:proofErr w:type="gramEnd"/>
      <w:r w:rsidRPr="00AA6F96">
        <w:rPr>
          <w:sz w:val="28"/>
          <w:szCs w:val="28"/>
        </w:rPr>
        <w:t xml:space="preserve"> как в субъекте</w:t>
      </w:r>
      <w:r>
        <w:rPr>
          <w:sz w:val="28"/>
          <w:szCs w:val="28"/>
        </w:rPr>
        <w:t>,</w:t>
      </w:r>
      <w:r w:rsidRPr="00AA6F96">
        <w:rPr>
          <w:sz w:val="28"/>
          <w:szCs w:val="28"/>
        </w:rPr>
        <w:t xml:space="preserve"> так и в Ленинском муниципальном районе.</w:t>
      </w:r>
    </w:p>
    <w:p w:rsidR="00E32173" w:rsidRPr="00AA6F96" w:rsidRDefault="00E32173" w:rsidP="00E321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lastRenderedPageBreak/>
        <w:t>Проблема высокой энергоемкости экономики, большие энергетич</w:t>
      </w:r>
      <w:r w:rsidRPr="00AA6F96">
        <w:rPr>
          <w:rFonts w:ascii="Times New Roman" w:hAnsi="Times New Roman" w:cs="Times New Roman"/>
          <w:sz w:val="28"/>
          <w:szCs w:val="28"/>
        </w:rPr>
        <w:t>е</w:t>
      </w:r>
      <w:r w:rsidRPr="00AA6F96">
        <w:rPr>
          <w:rFonts w:ascii="Times New Roman" w:hAnsi="Times New Roman" w:cs="Times New Roman"/>
          <w:sz w:val="28"/>
          <w:szCs w:val="28"/>
        </w:rPr>
        <w:t>ские издержки в  бюджетном секторе актуальны как для Волгоградской области в целом, так и для Ленинского муниципального района в частн</w:t>
      </w:r>
      <w:r w:rsidRPr="00AA6F96">
        <w:rPr>
          <w:rFonts w:ascii="Times New Roman" w:hAnsi="Times New Roman" w:cs="Times New Roman"/>
          <w:sz w:val="28"/>
          <w:szCs w:val="28"/>
        </w:rPr>
        <w:t>о</w:t>
      </w:r>
      <w:r w:rsidRPr="00AA6F96">
        <w:rPr>
          <w:rFonts w:ascii="Times New Roman" w:hAnsi="Times New Roman" w:cs="Times New Roman"/>
          <w:sz w:val="28"/>
          <w:szCs w:val="28"/>
        </w:rPr>
        <w:t>сти.</w:t>
      </w:r>
    </w:p>
    <w:p w:rsidR="00E32173" w:rsidRPr="00AA6F96" w:rsidRDefault="003B2D09" w:rsidP="00E321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</w:t>
      </w:r>
      <w:r w:rsidR="004B432F">
        <w:rPr>
          <w:rFonts w:ascii="Times New Roman" w:hAnsi="Times New Roman" w:cs="Times New Roman"/>
          <w:sz w:val="28"/>
          <w:szCs w:val="28"/>
        </w:rPr>
        <w:t xml:space="preserve"> </w:t>
      </w:r>
      <w:r w:rsidR="00E32173">
        <w:rPr>
          <w:rFonts w:ascii="Times New Roman" w:hAnsi="Times New Roman" w:cs="Times New Roman"/>
          <w:sz w:val="28"/>
          <w:szCs w:val="28"/>
        </w:rPr>
        <w:t>проблемы состоят в</w:t>
      </w:r>
      <w:r w:rsidR="00E32173" w:rsidRPr="00AA6F96">
        <w:rPr>
          <w:rFonts w:ascii="Times New Roman" w:hAnsi="Times New Roman" w:cs="Times New Roman"/>
          <w:sz w:val="28"/>
          <w:szCs w:val="28"/>
        </w:rPr>
        <w:t xml:space="preserve"> потери тепла из</w:t>
      </w:r>
      <w:r w:rsidR="00E32173">
        <w:rPr>
          <w:rFonts w:ascii="Times New Roman" w:hAnsi="Times New Roman" w:cs="Times New Roman"/>
          <w:sz w:val="28"/>
          <w:szCs w:val="28"/>
        </w:rPr>
        <w:t>-</w:t>
      </w:r>
      <w:r w:rsidR="00E32173" w:rsidRPr="00AA6F96">
        <w:rPr>
          <w:rFonts w:ascii="Times New Roman" w:hAnsi="Times New Roman" w:cs="Times New Roman"/>
          <w:sz w:val="28"/>
          <w:szCs w:val="28"/>
        </w:rPr>
        <w:t>за устаревшего уте</w:t>
      </w:r>
      <w:r w:rsidR="00E32173" w:rsidRPr="00AA6F96">
        <w:rPr>
          <w:rFonts w:ascii="Times New Roman" w:hAnsi="Times New Roman" w:cs="Times New Roman"/>
          <w:sz w:val="28"/>
          <w:szCs w:val="28"/>
        </w:rPr>
        <w:t>п</w:t>
      </w:r>
      <w:r w:rsidR="00E32173" w:rsidRPr="00AA6F96">
        <w:rPr>
          <w:rFonts w:ascii="Times New Roman" w:hAnsi="Times New Roman" w:cs="Times New Roman"/>
          <w:sz w:val="28"/>
          <w:szCs w:val="28"/>
        </w:rPr>
        <w:t>ления зданий и сооружений, а также из</w:t>
      </w:r>
      <w:r w:rsidR="00E32173">
        <w:rPr>
          <w:rFonts w:ascii="Times New Roman" w:hAnsi="Times New Roman" w:cs="Times New Roman"/>
          <w:sz w:val="28"/>
          <w:szCs w:val="28"/>
        </w:rPr>
        <w:t>-</w:t>
      </w:r>
      <w:r w:rsidR="004B432F">
        <w:rPr>
          <w:rFonts w:ascii="Times New Roman" w:hAnsi="Times New Roman" w:cs="Times New Roman"/>
          <w:sz w:val="28"/>
          <w:szCs w:val="28"/>
        </w:rPr>
        <w:t xml:space="preserve">за применения </w:t>
      </w:r>
      <w:proofErr w:type="spellStart"/>
      <w:r w:rsidR="004B432F">
        <w:rPr>
          <w:rFonts w:ascii="Times New Roman" w:hAnsi="Times New Roman" w:cs="Times New Roman"/>
          <w:sz w:val="28"/>
          <w:szCs w:val="28"/>
        </w:rPr>
        <w:t>не</w:t>
      </w:r>
      <w:r w:rsidR="00E32173" w:rsidRPr="00AA6F96">
        <w:rPr>
          <w:rFonts w:ascii="Times New Roman" w:hAnsi="Times New Roman" w:cs="Times New Roman"/>
          <w:sz w:val="28"/>
          <w:szCs w:val="28"/>
        </w:rPr>
        <w:t>энергоэффекти</w:t>
      </w:r>
      <w:r w:rsidR="00E32173" w:rsidRPr="00AA6F96">
        <w:rPr>
          <w:rFonts w:ascii="Times New Roman" w:hAnsi="Times New Roman" w:cs="Times New Roman"/>
          <w:sz w:val="28"/>
          <w:szCs w:val="28"/>
        </w:rPr>
        <w:t>в</w:t>
      </w:r>
      <w:r w:rsidR="00E32173" w:rsidRPr="00AA6F96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E32173" w:rsidRPr="00AA6F96">
        <w:rPr>
          <w:rFonts w:ascii="Times New Roman" w:hAnsi="Times New Roman" w:cs="Times New Roman"/>
          <w:sz w:val="28"/>
          <w:szCs w:val="28"/>
        </w:rPr>
        <w:t xml:space="preserve"> конст</w:t>
      </w:r>
      <w:r>
        <w:rPr>
          <w:rFonts w:ascii="Times New Roman" w:hAnsi="Times New Roman" w:cs="Times New Roman"/>
          <w:sz w:val="28"/>
          <w:szCs w:val="28"/>
        </w:rPr>
        <w:t>рукций (оконные коробки).</w:t>
      </w:r>
    </w:p>
    <w:p w:rsidR="00E32173" w:rsidRPr="00AA6F96" w:rsidRDefault="00E32173" w:rsidP="00E321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>Программа устанавливает цели и задачи повышения эффективности использования топливно-энергетических ресурсов в общей политике соц</w:t>
      </w:r>
      <w:r w:rsidRPr="00AA6F96">
        <w:rPr>
          <w:rFonts w:ascii="Times New Roman" w:hAnsi="Times New Roman" w:cs="Times New Roman"/>
          <w:sz w:val="28"/>
          <w:szCs w:val="28"/>
        </w:rPr>
        <w:t>и</w:t>
      </w:r>
      <w:r w:rsidRPr="00AA6F96">
        <w:rPr>
          <w:rFonts w:ascii="Times New Roman" w:hAnsi="Times New Roman" w:cs="Times New Roman"/>
          <w:sz w:val="28"/>
          <w:szCs w:val="28"/>
        </w:rPr>
        <w:t>ально-экономического развития Ленинского муниципального района.</w:t>
      </w:r>
    </w:p>
    <w:p w:rsidR="00E32173" w:rsidRPr="00AA6F96" w:rsidRDefault="00E32173" w:rsidP="00E321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>В Программе определяются организационные, технические и техн</w:t>
      </w:r>
      <w:r w:rsidRPr="00AA6F96">
        <w:rPr>
          <w:rFonts w:ascii="Times New Roman" w:hAnsi="Times New Roman" w:cs="Times New Roman"/>
          <w:sz w:val="28"/>
          <w:szCs w:val="28"/>
        </w:rPr>
        <w:t>и</w:t>
      </w:r>
      <w:r w:rsidRPr="00AA6F96">
        <w:rPr>
          <w:rFonts w:ascii="Times New Roman" w:hAnsi="Times New Roman" w:cs="Times New Roman"/>
          <w:sz w:val="28"/>
          <w:szCs w:val="28"/>
        </w:rPr>
        <w:t>ко-экономические мероприятия, необходимые для ее реализации, устана</w:t>
      </w:r>
      <w:r w:rsidRPr="00AA6F96">
        <w:rPr>
          <w:rFonts w:ascii="Times New Roman" w:hAnsi="Times New Roman" w:cs="Times New Roman"/>
          <w:sz w:val="28"/>
          <w:szCs w:val="28"/>
        </w:rPr>
        <w:t>в</w:t>
      </w:r>
      <w:r w:rsidRPr="00AA6F96">
        <w:rPr>
          <w:rFonts w:ascii="Times New Roman" w:hAnsi="Times New Roman" w:cs="Times New Roman"/>
          <w:sz w:val="28"/>
          <w:szCs w:val="28"/>
        </w:rPr>
        <w:t>ливаются источники и механизмы финансирования.</w:t>
      </w:r>
    </w:p>
    <w:p w:rsidR="00E32173" w:rsidRPr="00AA6F96" w:rsidRDefault="00E32173" w:rsidP="00E321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>Программа направлена на осуществление практических мер по пер</w:t>
      </w:r>
      <w:r w:rsidRPr="00AA6F96">
        <w:rPr>
          <w:rFonts w:ascii="Times New Roman" w:hAnsi="Times New Roman" w:cs="Times New Roman"/>
          <w:sz w:val="28"/>
          <w:szCs w:val="28"/>
        </w:rPr>
        <w:t>е</w:t>
      </w:r>
      <w:r w:rsidRPr="00AA6F96">
        <w:rPr>
          <w:rFonts w:ascii="Times New Roman" w:hAnsi="Times New Roman" w:cs="Times New Roman"/>
          <w:sz w:val="28"/>
          <w:szCs w:val="28"/>
        </w:rPr>
        <w:t>воду экономики бюджетной сферы Л</w:t>
      </w:r>
      <w:r w:rsidR="003B2D09">
        <w:rPr>
          <w:rFonts w:ascii="Times New Roman" w:hAnsi="Times New Roman" w:cs="Times New Roman"/>
          <w:sz w:val="28"/>
          <w:szCs w:val="28"/>
        </w:rPr>
        <w:t>енинского муниципального района</w:t>
      </w:r>
      <w:r w:rsidRPr="00AA6F96">
        <w:rPr>
          <w:rFonts w:ascii="Times New Roman" w:hAnsi="Times New Roman" w:cs="Times New Roman"/>
          <w:sz w:val="28"/>
          <w:szCs w:val="28"/>
        </w:rPr>
        <w:t xml:space="preserve"> на энергосберегающий путь развития, реализации государственной политики энергосбережения.</w:t>
      </w:r>
    </w:p>
    <w:p w:rsidR="00793F20" w:rsidRPr="00AA6F96" w:rsidRDefault="00793F20" w:rsidP="00E32173">
      <w:pPr>
        <w:suppressAutoHyphens/>
        <w:jc w:val="center"/>
        <w:rPr>
          <w:b/>
          <w:sz w:val="16"/>
          <w:szCs w:val="16"/>
        </w:rPr>
      </w:pPr>
    </w:p>
    <w:p w:rsidR="00E32173" w:rsidRDefault="00E32173" w:rsidP="00E32173">
      <w:pPr>
        <w:suppressAutoHyphens/>
        <w:jc w:val="center"/>
        <w:rPr>
          <w:b/>
          <w:sz w:val="28"/>
          <w:szCs w:val="28"/>
        </w:rPr>
      </w:pPr>
      <w:r w:rsidRPr="00AA6F96">
        <w:rPr>
          <w:b/>
          <w:sz w:val="28"/>
          <w:szCs w:val="28"/>
        </w:rPr>
        <w:t xml:space="preserve">Раздел 2. «Цели, задачи, сроки и этапы реализации </w:t>
      </w:r>
    </w:p>
    <w:p w:rsidR="00E32173" w:rsidRPr="00793F20" w:rsidRDefault="00B00D4C" w:rsidP="00793F20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E32173" w:rsidRPr="00AA6F96">
        <w:rPr>
          <w:b/>
          <w:sz w:val="28"/>
          <w:szCs w:val="28"/>
        </w:rPr>
        <w:t>униципальной программы»</w:t>
      </w:r>
    </w:p>
    <w:p w:rsidR="00E32173" w:rsidRPr="00AA6F96" w:rsidRDefault="00E32173" w:rsidP="00BA4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>Целью данной про</w:t>
      </w:r>
      <w:r w:rsidR="00B00D4C">
        <w:rPr>
          <w:rFonts w:ascii="Times New Roman" w:hAnsi="Times New Roman" w:cs="Times New Roman"/>
          <w:sz w:val="28"/>
          <w:szCs w:val="28"/>
        </w:rPr>
        <w:t>гр</w:t>
      </w:r>
      <w:r w:rsidRPr="00AA6F96">
        <w:rPr>
          <w:rFonts w:ascii="Times New Roman" w:hAnsi="Times New Roman" w:cs="Times New Roman"/>
          <w:sz w:val="28"/>
          <w:szCs w:val="28"/>
        </w:rPr>
        <w:t xml:space="preserve">аммы </w:t>
      </w:r>
      <w:r w:rsidR="003C54FB">
        <w:rPr>
          <w:rFonts w:ascii="Times New Roman" w:hAnsi="Times New Roman" w:cs="Times New Roman"/>
          <w:sz w:val="28"/>
          <w:szCs w:val="28"/>
        </w:rPr>
        <w:t>является</w:t>
      </w:r>
      <w:r w:rsidR="004B432F">
        <w:rPr>
          <w:rFonts w:ascii="Times New Roman" w:hAnsi="Times New Roman" w:cs="Times New Roman"/>
          <w:sz w:val="28"/>
          <w:szCs w:val="28"/>
        </w:rPr>
        <w:t xml:space="preserve"> </w:t>
      </w:r>
      <w:r w:rsidR="003C54FB">
        <w:rPr>
          <w:rFonts w:ascii="Times New Roman" w:hAnsi="Times New Roman" w:cs="Times New Roman"/>
          <w:sz w:val="28"/>
          <w:szCs w:val="28"/>
        </w:rPr>
        <w:t>снижение</w:t>
      </w:r>
      <w:r w:rsidRPr="00AA6F96">
        <w:rPr>
          <w:rFonts w:ascii="Times New Roman" w:hAnsi="Times New Roman" w:cs="Times New Roman"/>
          <w:sz w:val="28"/>
          <w:szCs w:val="28"/>
        </w:rPr>
        <w:t xml:space="preserve"> энерго</w:t>
      </w:r>
      <w:r w:rsidR="00BA41BB">
        <w:rPr>
          <w:rFonts w:ascii="Times New Roman" w:hAnsi="Times New Roman" w:cs="Times New Roman"/>
          <w:sz w:val="28"/>
          <w:szCs w:val="28"/>
        </w:rPr>
        <w:t>е</w:t>
      </w:r>
      <w:r w:rsidRPr="00AA6F96">
        <w:rPr>
          <w:rFonts w:ascii="Times New Roman" w:hAnsi="Times New Roman" w:cs="Times New Roman"/>
          <w:sz w:val="28"/>
          <w:szCs w:val="28"/>
        </w:rPr>
        <w:t>мкости, пов</w:t>
      </w:r>
      <w:r w:rsidRPr="00AA6F96">
        <w:rPr>
          <w:rFonts w:ascii="Times New Roman" w:hAnsi="Times New Roman" w:cs="Times New Roman"/>
          <w:sz w:val="28"/>
          <w:szCs w:val="28"/>
        </w:rPr>
        <w:t>ы</w:t>
      </w:r>
      <w:r w:rsidRPr="00AA6F96">
        <w:rPr>
          <w:rFonts w:ascii="Times New Roman" w:hAnsi="Times New Roman" w:cs="Times New Roman"/>
          <w:sz w:val="28"/>
          <w:szCs w:val="28"/>
        </w:rPr>
        <w:t>шени</w:t>
      </w:r>
      <w:r w:rsidR="004B432F">
        <w:rPr>
          <w:rFonts w:ascii="Times New Roman" w:hAnsi="Times New Roman" w:cs="Times New Roman"/>
          <w:sz w:val="28"/>
          <w:szCs w:val="28"/>
        </w:rPr>
        <w:t>е</w:t>
      </w:r>
      <w:r w:rsidRPr="00AA6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F96">
        <w:rPr>
          <w:rFonts w:ascii="Times New Roman" w:hAnsi="Times New Roman" w:cs="Times New Roman"/>
          <w:sz w:val="28"/>
          <w:szCs w:val="28"/>
        </w:rPr>
        <w:t>энергоэффе</w:t>
      </w:r>
      <w:r>
        <w:rPr>
          <w:rFonts w:ascii="Times New Roman" w:hAnsi="Times New Roman" w:cs="Times New Roman"/>
          <w:sz w:val="28"/>
          <w:szCs w:val="28"/>
        </w:rPr>
        <w:t>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потребления топливно-</w:t>
      </w:r>
      <w:r w:rsidRPr="00AA6F96">
        <w:rPr>
          <w:rFonts w:ascii="Times New Roman" w:hAnsi="Times New Roman" w:cs="Times New Roman"/>
          <w:sz w:val="28"/>
          <w:szCs w:val="28"/>
        </w:rPr>
        <w:t>энергети</w:t>
      </w:r>
      <w:r>
        <w:rPr>
          <w:rFonts w:ascii="Times New Roman" w:hAnsi="Times New Roman" w:cs="Times New Roman"/>
          <w:sz w:val="28"/>
          <w:szCs w:val="28"/>
        </w:rPr>
        <w:t>ческих ресу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сов в</w:t>
      </w:r>
      <w:r w:rsidRPr="00AA6F96">
        <w:rPr>
          <w:rFonts w:ascii="Times New Roman" w:hAnsi="Times New Roman" w:cs="Times New Roman"/>
          <w:sz w:val="28"/>
          <w:szCs w:val="28"/>
        </w:rPr>
        <w:t xml:space="preserve"> зданиях бюджетной сферы</w:t>
      </w:r>
      <w:r w:rsidR="004B432F">
        <w:rPr>
          <w:rFonts w:ascii="Times New Roman" w:hAnsi="Times New Roman" w:cs="Times New Roman"/>
          <w:sz w:val="28"/>
          <w:szCs w:val="28"/>
        </w:rPr>
        <w:t xml:space="preserve">, </w:t>
      </w:r>
      <w:r w:rsidR="004B432F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4B432F" w:rsidRPr="003A1630">
        <w:rPr>
          <w:rFonts w:ascii="Times New Roman" w:hAnsi="Times New Roman" w:cs="Times New Roman"/>
          <w:color w:val="FF0000"/>
          <w:sz w:val="28"/>
          <w:szCs w:val="28"/>
        </w:rPr>
        <w:t xml:space="preserve">недрение </w:t>
      </w:r>
      <w:proofErr w:type="spellStart"/>
      <w:r w:rsidR="004B432F" w:rsidRPr="003A1630">
        <w:rPr>
          <w:rFonts w:ascii="Times New Roman" w:hAnsi="Times New Roman" w:cs="Times New Roman"/>
          <w:color w:val="FF0000"/>
          <w:sz w:val="28"/>
          <w:szCs w:val="28"/>
        </w:rPr>
        <w:t>энергоэффективных</w:t>
      </w:r>
      <w:proofErr w:type="spellEnd"/>
      <w:r w:rsidR="004B432F" w:rsidRPr="003A1630">
        <w:rPr>
          <w:rFonts w:ascii="Times New Roman" w:hAnsi="Times New Roman" w:cs="Times New Roman"/>
          <w:color w:val="FF0000"/>
          <w:sz w:val="28"/>
          <w:szCs w:val="28"/>
        </w:rPr>
        <w:t xml:space="preserve"> систем уличного (наружного) освещения</w:t>
      </w:r>
      <w:r w:rsidR="004B432F">
        <w:rPr>
          <w:rFonts w:ascii="Times New Roman" w:hAnsi="Times New Roman" w:cs="Times New Roman"/>
          <w:color w:val="FF0000"/>
          <w:sz w:val="28"/>
          <w:szCs w:val="28"/>
        </w:rPr>
        <w:t xml:space="preserve"> на территории населенных пунктов Л</w:t>
      </w:r>
      <w:r w:rsidR="004B432F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4B432F">
        <w:rPr>
          <w:rFonts w:ascii="Times New Roman" w:hAnsi="Times New Roman" w:cs="Times New Roman"/>
          <w:color w:val="FF0000"/>
          <w:sz w:val="28"/>
          <w:szCs w:val="28"/>
        </w:rPr>
        <w:t>нинского муниципального района.</w:t>
      </w:r>
    </w:p>
    <w:p w:rsidR="00E32173" w:rsidRPr="00AA6F96" w:rsidRDefault="00E32173" w:rsidP="00BA4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>Осуществление практических мер по переводу бюджетных учрежд</w:t>
      </w:r>
      <w:r w:rsidRPr="00AA6F96">
        <w:rPr>
          <w:rFonts w:ascii="Times New Roman" w:hAnsi="Times New Roman" w:cs="Times New Roman"/>
          <w:sz w:val="28"/>
          <w:szCs w:val="28"/>
        </w:rPr>
        <w:t>е</w:t>
      </w:r>
      <w:r w:rsidRPr="00AA6F96">
        <w:rPr>
          <w:rFonts w:ascii="Times New Roman" w:hAnsi="Times New Roman" w:cs="Times New Roman"/>
          <w:sz w:val="28"/>
          <w:szCs w:val="28"/>
        </w:rPr>
        <w:t>ний функции и полномочия учредителя, которых осуществляет админис</w:t>
      </w:r>
      <w:r w:rsidRPr="00AA6F96">
        <w:rPr>
          <w:rFonts w:ascii="Times New Roman" w:hAnsi="Times New Roman" w:cs="Times New Roman"/>
          <w:sz w:val="28"/>
          <w:szCs w:val="28"/>
        </w:rPr>
        <w:t>т</w:t>
      </w:r>
      <w:r w:rsidRPr="00AA6F96">
        <w:rPr>
          <w:rFonts w:ascii="Times New Roman" w:hAnsi="Times New Roman" w:cs="Times New Roman"/>
          <w:sz w:val="28"/>
          <w:szCs w:val="28"/>
        </w:rPr>
        <w:t>рации Ленинского муниципального района на энергосберегающий путь развития, реализации государственной политики энергосбережения, сп</w:t>
      </w:r>
      <w:r w:rsidRPr="00AA6F96">
        <w:rPr>
          <w:rFonts w:ascii="Times New Roman" w:hAnsi="Times New Roman" w:cs="Times New Roman"/>
          <w:sz w:val="28"/>
          <w:szCs w:val="28"/>
        </w:rPr>
        <w:t>о</w:t>
      </w:r>
      <w:r w:rsidRPr="00AA6F96">
        <w:rPr>
          <w:rFonts w:ascii="Times New Roman" w:hAnsi="Times New Roman" w:cs="Times New Roman"/>
          <w:sz w:val="28"/>
          <w:szCs w:val="28"/>
        </w:rPr>
        <w:t>собных обеспечить к 2023 году снижение энергоем</w:t>
      </w:r>
      <w:r>
        <w:rPr>
          <w:rFonts w:ascii="Times New Roman" w:hAnsi="Times New Roman" w:cs="Times New Roman"/>
          <w:sz w:val="28"/>
          <w:szCs w:val="28"/>
        </w:rPr>
        <w:t>кости экономики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 не менее</w:t>
      </w:r>
      <w:r w:rsidRPr="00AA6F96">
        <w:rPr>
          <w:rFonts w:ascii="Times New Roman" w:hAnsi="Times New Roman" w:cs="Times New Roman"/>
          <w:sz w:val="28"/>
          <w:szCs w:val="28"/>
        </w:rPr>
        <w:t xml:space="preserve"> чем на 10 процентов по отношению к уровню 2016 года.</w:t>
      </w:r>
    </w:p>
    <w:p w:rsidR="00E32173" w:rsidRPr="00AA6F96" w:rsidRDefault="00E32173" w:rsidP="00E32173">
      <w:pPr>
        <w:ind w:firstLine="709"/>
        <w:jc w:val="both"/>
        <w:rPr>
          <w:sz w:val="28"/>
          <w:szCs w:val="28"/>
        </w:rPr>
      </w:pPr>
      <w:r w:rsidRPr="00AA6F96">
        <w:rPr>
          <w:sz w:val="28"/>
          <w:szCs w:val="28"/>
        </w:rPr>
        <w:t>Основными задачами программы являются:</w:t>
      </w:r>
    </w:p>
    <w:p w:rsidR="00E32173" w:rsidRPr="00AA6F96" w:rsidRDefault="00E32173" w:rsidP="00A67B03">
      <w:pPr>
        <w:pStyle w:val="ConsPlusNormal"/>
        <w:widowControl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>внедрение инновационных технологий и оборудования, обеспеч</w:t>
      </w:r>
      <w:r w:rsidRPr="00AA6F96">
        <w:rPr>
          <w:rFonts w:ascii="Times New Roman" w:hAnsi="Times New Roman" w:cs="Times New Roman"/>
          <w:sz w:val="28"/>
          <w:szCs w:val="28"/>
        </w:rPr>
        <w:t>и</w:t>
      </w:r>
      <w:r w:rsidRPr="00AA6F96">
        <w:rPr>
          <w:rFonts w:ascii="Times New Roman" w:hAnsi="Times New Roman" w:cs="Times New Roman"/>
          <w:sz w:val="28"/>
          <w:szCs w:val="28"/>
        </w:rPr>
        <w:t>вающих современный уровень энергопотребления;</w:t>
      </w:r>
    </w:p>
    <w:p w:rsidR="00E32173" w:rsidRPr="00AA6F96" w:rsidRDefault="00E32173" w:rsidP="00A67B03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>совершенствование системы нормирования потребления энергет</w:t>
      </w:r>
      <w:r w:rsidRPr="00AA6F96">
        <w:rPr>
          <w:rFonts w:ascii="Times New Roman" w:hAnsi="Times New Roman" w:cs="Times New Roman"/>
          <w:sz w:val="28"/>
          <w:szCs w:val="28"/>
        </w:rPr>
        <w:t>и</w:t>
      </w:r>
      <w:r w:rsidRPr="00AA6F96">
        <w:rPr>
          <w:rFonts w:ascii="Times New Roman" w:hAnsi="Times New Roman" w:cs="Times New Roman"/>
          <w:sz w:val="28"/>
          <w:szCs w:val="28"/>
        </w:rPr>
        <w:t>ческих ресурсов;</w:t>
      </w:r>
    </w:p>
    <w:p w:rsidR="00E32173" w:rsidRPr="00AA6F96" w:rsidRDefault="00E32173" w:rsidP="00A67B03">
      <w:pPr>
        <w:pStyle w:val="ConsPlusCel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>разработка и применение мер морального стимулирования энерг</w:t>
      </w:r>
      <w:r w:rsidRPr="00AA6F96">
        <w:rPr>
          <w:rFonts w:ascii="Times New Roman" w:hAnsi="Times New Roman" w:cs="Times New Roman"/>
          <w:sz w:val="28"/>
          <w:szCs w:val="28"/>
        </w:rPr>
        <w:t>о</w:t>
      </w:r>
      <w:r w:rsidRPr="00AA6F96">
        <w:rPr>
          <w:rFonts w:ascii="Times New Roman" w:hAnsi="Times New Roman" w:cs="Times New Roman"/>
          <w:sz w:val="28"/>
          <w:szCs w:val="28"/>
        </w:rPr>
        <w:t>сбережения и повышения энергетической эффективности, конкретизация мер ответственности.</w:t>
      </w:r>
    </w:p>
    <w:p w:rsidR="00E32173" w:rsidRPr="00AA6F96" w:rsidRDefault="00E32173" w:rsidP="00E321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>Программные мероприят</w:t>
      </w:r>
      <w:r>
        <w:rPr>
          <w:rFonts w:ascii="Times New Roman" w:hAnsi="Times New Roman" w:cs="Times New Roman"/>
          <w:sz w:val="28"/>
          <w:szCs w:val="28"/>
        </w:rPr>
        <w:t>ия реализуются в один этап 2018-</w:t>
      </w:r>
      <w:r w:rsidRPr="00AA6F96">
        <w:rPr>
          <w:rFonts w:ascii="Times New Roman" w:hAnsi="Times New Roman" w:cs="Times New Roman"/>
          <w:sz w:val="28"/>
          <w:szCs w:val="28"/>
        </w:rPr>
        <w:t>2023 годы. Срок реализации программы</w:t>
      </w:r>
      <w:r w:rsidR="003B2D09">
        <w:rPr>
          <w:rFonts w:ascii="Times New Roman" w:hAnsi="Times New Roman" w:cs="Times New Roman"/>
          <w:sz w:val="28"/>
          <w:szCs w:val="28"/>
        </w:rPr>
        <w:t>:</w:t>
      </w:r>
      <w:r w:rsidRPr="00AA6F96">
        <w:rPr>
          <w:rFonts w:ascii="Times New Roman" w:hAnsi="Times New Roman" w:cs="Times New Roman"/>
          <w:sz w:val="28"/>
          <w:szCs w:val="28"/>
        </w:rPr>
        <w:t xml:space="preserve"> 2018-2023 годы.</w:t>
      </w:r>
    </w:p>
    <w:p w:rsidR="00E32173" w:rsidRPr="00AA6F96" w:rsidRDefault="00E32173" w:rsidP="00E32173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32173" w:rsidRPr="00AA6F96" w:rsidRDefault="00E32173" w:rsidP="00E32173">
      <w:pPr>
        <w:suppressAutoHyphens/>
        <w:jc w:val="center"/>
        <w:rPr>
          <w:b/>
          <w:sz w:val="28"/>
          <w:szCs w:val="28"/>
        </w:rPr>
      </w:pPr>
      <w:r w:rsidRPr="00AA6F96">
        <w:rPr>
          <w:b/>
          <w:sz w:val="28"/>
          <w:szCs w:val="28"/>
        </w:rPr>
        <w:t xml:space="preserve">Раздел 3. </w:t>
      </w:r>
      <w:r w:rsidRPr="00416E33">
        <w:rPr>
          <w:b/>
          <w:sz w:val="28"/>
          <w:szCs w:val="28"/>
        </w:rPr>
        <w:t>«</w:t>
      </w:r>
      <w:r w:rsidRPr="00AA6F96">
        <w:rPr>
          <w:b/>
          <w:sz w:val="28"/>
          <w:szCs w:val="28"/>
        </w:rPr>
        <w:t>Целевые показатели муниципальной программы и ожидаемые конечные результаты реализации муниципальной программы»</w:t>
      </w:r>
    </w:p>
    <w:p w:rsidR="00E32173" w:rsidRPr="00AA6F96" w:rsidRDefault="00E32173" w:rsidP="00E3217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lastRenderedPageBreak/>
        <w:t>Целевыми показателями программы (их значение на последний год реализации) являются:</w:t>
      </w:r>
    </w:p>
    <w:p w:rsidR="00E2410D" w:rsidRPr="000025BB" w:rsidRDefault="00E2410D" w:rsidP="00E2410D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0025BB">
        <w:rPr>
          <w:sz w:val="28"/>
          <w:szCs w:val="28"/>
        </w:rPr>
        <w:t xml:space="preserve">оличество организаций, прошедших </w:t>
      </w:r>
      <w:proofErr w:type="spellStart"/>
      <w:r w:rsidRPr="000025BB">
        <w:rPr>
          <w:sz w:val="28"/>
          <w:szCs w:val="28"/>
        </w:rPr>
        <w:t>энергоаудит</w:t>
      </w:r>
      <w:proofErr w:type="spellEnd"/>
      <w:r w:rsidRPr="000025BB">
        <w:rPr>
          <w:sz w:val="28"/>
          <w:szCs w:val="28"/>
        </w:rPr>
        <w:t xml:space="preserve"> в зданиях общеобраз</w:t>
      </w:r>
      <w:r w:rsidRPr="000025BB">
        <w:rPr>
          <w:sz w:val="28"/>
          <w:szCs w:val="28"/>
        </w:rPr>
        <w:t>о</w:t>
      </w:r>
      <w:r w:rsidRPr="000025BB">
        <w:rPr>
          <w:sz w:val="28"/>
          <w:szCs w:val="28"/>
        </w:rPr>
        <w:t>вательных организаций Ленинского муниципального района;</w:t>
      </w:r>
    </w:p>
    <w:p w:rsidR="00E2410D" w:rsidRDefault="00E2410D" w:rsidP="00E2410D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AA6F96">
        <w:rPr>
          <w:sz w:val="28"/>
          <w:szCs w:val="28"/>
        </w:rPr>
        <w:t xml:space="preserve">оличество организаций, прошедших </w:t>
      </w:r>
      <w:proofErr w:type="spellStart"/>
      <w:r w:rsidRPr="00AA6F96">
        <w:rPr>
          <w:sz w:val="28"/>
          <w:szCs w:val="28"/>
        </w:rPr>
        <w:t>энергоаудит</w:t>
      </w:r>
      <w:proofErr w:type="spellEnd"/>
      <w:r w:rsidRPr="00AA6F96">
        <w:rPr>
          <w:sz w:val="28"/>
          <w:szCs w:val="28"/>
        </w:rPr>
        <w:t xml:space="preserve"> в зданиях дошкольных организаций Ленинского муниципального района</w:t>
      </w:r>
      <w:r>
        <w:rPr>
          <w:sz w:val="28"/>
          <w:szCs w:val="28"/>
        </w:rPr>
        <w:t>;</w:t>
      </w:r>
    </w:p>
    <w:p w:rsidR="00E2410D" w:rsidRPr="00AA6F96" w:rsidRDefault="00E2410D" w:rsidP="00E2410D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AA6F96">
        <w:rPr>
          <w:sz w:val="28"/>
          <w:szCs w:val="28"/>
        </w:rPr>
        <w:t xml:space="preserve">оличество организаций, прошедших </w:t>
      </w:r>
      <w:proofErr w:type="spellStart"/>
      <w:r w:rsidRPr="00AA6F96">
        <w:rPr>
          <w:sz w:val="28"/>
          <w:szCs w:val="28"/>
        </w:rPr>
        <w:t>энергоаудит</w:t>
      </w:r>
      <w:proofErr w:type="spellEnd"/>
      <w:r w:rsidRPr="00AA6F96">
        <w:rPr>
          <w:sz w:val="28"/>
          <w:szCs w:val="28"/>
        </w:rPr>
        <w:t xml:space="preserve"> в зданиях дополн</w:t>
      </w:r>
      <w:r w:rsidRPr="00AA6F96">
        <w:rPr>
          <w:sz w:val="28"/>
          <w:szCs w:val="28"/>
        </w:rPr>
        <w:t>и</w:t>
      </w:r>
      <w:r w:rsidRPr="00AA6F96">
        <w:rPr>
          <w:sz w:val="28"/>
          <w:szCs w:val="28"/>
        </w:rPr>
        <w:t>тельного образования Ленинского муниципального района</w:t>
      </w:r>
      <w:r>
        <w:rPr>
          <w:sz w:val="28"/>
          <w:szCs w:val="28"/>
        </w:rPr>
        <w:t>;</w:t>
      </w:r>
    </w:p>
    <w:p w:rsidR="00E2410D" w:rsidRPr="00560B20" w:rsidRDefault="00E2410D" w:rsidP="00E2410D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left="68" w:right="-5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к</w:t>
      </w:r>
      <w:r w:rsidRPr="00560B20">
        <w:rPr>
          <w:color w:val="FF0000"/>
          <w:sz w:val="28"/>
          <w:szCs w:val="28"/>
        </w:rPr>
        <w:t>оличество оконных блоков, установленных  в зданиях общеобразов</w:t>
      </w:r>
      <w:r w:rsidRPr="00560B20">
        <w:rPr>
          <w:color w:val="FF0000"/>
          <w:sz w:val="28"/>
          <w:szCs w:val="28"/>
        </w:rPr>
        <w:t>а</w:t>
      </w:r>
      <w:r w:rsidRPr="00560B20">
        <w:rPr>
          <w:color w:val="FF0000"/>
          <w:sz w:val="28"/>
          <w:szCs w:val="28"/>
        </w:rPr>
        <w:t>тельных организаций Ленинского муниципального района;</w:t>
      </w:r>
    </w:p>
    <w:p w:rsidR="00E2410D" w:rsidRPr="00560B20" w:rsidRDefault="00E2410D" w:rsidP="00E2410D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left="68" w:right="-5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к</w:t>
      </w:r>
      <w:r w:rsidRPr="00560B20">
        <w:rPr>
          <w:color w:val="FF0000"/>
          <w:sz w:val="28"/>
          <w:szCs w:val="28"/>
        </w:rPr>
        <w:t>оличество оконных блоков, установленных  в  зданиях дошкольных о</w:t>
      </w:r>
      <w:r w:rsidRPr="00560B20">
        <w:rPr>
          <w:color w:val="FF0000"/>
          <w:sz w:val="28"/>
          <w:szCs w:val="28"/>
        </w:rPr>
        <w:t>р</w:t>
      </w:r>
      <w:r w:rsidRPr="00560B20">
        <w:rPr>
          <w:color w:val="FF0000"/>
          <w:sz w:val="28"/>
          <w:szCs w:val="28"/>
        </w:rPr>
        <w:t>ганизаций Ленинского муниципального района;</w:t>
      </w:r>
    </w:p>
    <w:p w:rsidR="00E2410D" w:rsidRPr="00560B20" w:rsidRDefault="00E2410D" w:rsidP="00E2410D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left="68" w:right="-5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к</w:t>
      </w:r>
      <w:r w:rsidRPr="00560B20">
        <w:rPr>
          <w:color w:val="FF0000"/>
          <w:sz w:val="28"/>
          <w:szCs w:val="28"/>
        </w:rPr>
        <w:t>оличество оконных блоков, установленных  в  зданиях организаций  д</w:t>
      </w:r>
      <w:r w:rsidRPr="00560B20">
        <w:rPr>
          <w:color w:val="FF0000"/>
          <w:sz w:val="28"/>
          <w:szCs w:val="28"/>
        </w:rPr>
        <w:t>о</w:t>
      </w:r>
      <w:r w:rsidRPr="00560B20">
        <w:rPr>
          <w:color w:val="FF0000"/>
          <w:sz w:val="28"/>
          <w:szCs w:val="28"/>
        </w:rPr>
        <w:t>полнительного образования Ленинского муниципального района;</w:t>
      </w:r>
    </w:p>
    <w:p w:rsidR="00E2410D" w:rsidRPr="000025BB" w:rsidRDefault="00E2410D" w:rsidP="00E2410D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- количество разработанных</w:t>
      </w:r>
      <w:r w:rsidRPr="000025BB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проектов</w:t>
      </w:r>
      <w:r w:rsidRPr="000025BB">
        <w:rPr>
          <w:color w:val="FF0000"/>
          <w:sz w:val="28"/>
          <w:szCs w:val="28"/>
        </w:rPr>
        <w:t>, локальных сметных расчетов;</w:t>
      </w:r>
    </w:p>
    <w:p w:rsidR="00E2410D" w:rsidRPr="000025BB" w:rsidRDefault="00E2410D" w:rsidP="00E2410D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- </w:t>
      </w:r>
      <w:proofErr w:type="spellStart"/>
      <w:r>
        <w:rPr>
          <w:color w:val="FF0000"/>
          <w:sz w:val="28"/>
          <w:szCs w:val="28"/>
        </w:rPr>
        <w:t>к</w:t>
      </w:r>
      <w:r w:rsidRPr="000025BB">
        <w:rPr>
          <w:color w:val="FF0000"/>
          <w:sz w:val="28"/>
          <w:szCs w:val="28"/>
        </w:rPr>
        <w:t>ротяженность</w:t>
      </w:r>
      <w:proofErr w:type="spellEnd"/>
      <w:r w:rsidRPr="000025BB">
        <w:rPr>
          <w:color w:val="FF0000"/>
          <w:sz w:val="28"/>
          <w:szCs w:val="28"/>
        </w:rPr>
        <w:t xml:space="preserve"> систем уличного (наружного) освещения.</w:t>
      </w:r>
    </w:p>
    <w:p w:rsidR="00E32173" w:rsidRDefault="004B432F" w:rsidP="004B432F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E32173" w:rsidRPr="00AA6F96">
        <w:rPr>
          <w:rFonts w:ascii="Times New Roman" w:hAnsi="Times New Roman" w:cs="Times New Roman"/>
          <w:sz w:val="28"/>
          <w:szCs w:val="28"/>
        </w:rPr>
        <w:t>кономическая эффективность реализации Программы состоит в экономии электрической энергии, тепловой энергии, воды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173" w:rsidRPr="008649A2" w:rsidRDefault="004B432F" w:rsidP="004B432F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E32173" w:rsidRPr="00AA6F96">
        <w:rPr>
          <w:rFonts w:ascii="Times New Roman" w:hAnsi="Times New Roman" w:cs="Times New Roman"/>
          <w:sz w:val="28"/>
          <w:szCs w:val="28"/>
        </w:rPr>
        <w:t xml:space="preserve">ценка эффективности реализации программы будет осуществляться на основе целевых показателей в области энергосбережения в соответствии с постановлением администрации Ленинского муниципального района от </w:t>
      </w:r>
      <w:r w:rsidR="00D0385D" w:rsidRPr="008649A2">
        <w:rPr>
          <w:rFonts w:ascii="Times New Roman" w:hAnsi="Times New Roman" w:cs="Times New Roman"/>
          <w:sz w:val="28"/>
          <w:szCs w:val="28"/>
        </w:rPr>
        <w:t>25.09.2018</w:t>
      </w:r>
      <w:r w:rsidR="00E32173" w:rsidRPr="008649A2">
        <w:rPr>
          <w:rFonts w:ascii="Times New Roman" w:hAnsi="Times New Roman" w:cs="Times New Roman"/>
          <w:sz w:val="28"/>
          <w:szCs w:val="28"/>
        </w:rPr>
        <w:t xml:space="preserve"> № </w:t>
      </w:r>
      <w:r w:rsidR="00D0385D" w:rsidRPr="008649A2">
        <w:rPr>
          <w:rFonts w:ascii="Times New Roman" w:hAnsi="Times New Roman" w:cs="Times New Roman"/>
          <w:sz w:val="28"/>
          <w:szCs w:val="28"/>
        </w:rPr>
        <w:t>573</w:t>
      </w:r>
      <w:r w:rsidR="00E32173" w:rsidRPr="008649A2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</w:t>
      </w:r>
      <w:r w:rsidR="00D0385D" w:rsidRPr="008649A2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E32173" w:rsidRPr="008649A2">
        <w:rPr>
          <w:rFonts w:ascii="Times New Roman" w:hAnsi="Times New Roman" w:cs="Times New Roman"/>
          <w:sz w:val="28"/>
          <w:szCs w:val="28"/>
        </w:rPr>
        <w:t xml:space="preserve"> муниципальных программ Ленинского муниципального района Волгоградской области».</w:t>
      </w:r>
      <w:proofErr w:type="gramEnd"/>
    </w:p>
    <w:p w:rsidR="00E32173" w:rsidRPr="00AA6F96" w:rsidRDefault="00E32173" w:rsidP="00BA4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>Осуществление мероприят</w:t>
      </w:r>
      <w:r>
        <w:rPr>
          <w:rFonts w:ascii="Times New Roman" w:hAnsi="Times New Roman" w:cs="Times New Roman"/>
          <w:sz w:val="28"/>
          <w:szCs w:val="28"/>
        </w:rPr>
        <w:t xml:space="preserve">ий по энергосбережению приведет </w:t>
      </w:r>
      <w:r w:rsidRPr="00AA6F96">
        <w:rPr>
          <w:rFonts w:ascii="Times New Roman" w:hAnsi="Times New Roman" w:cs="Times New Roman"/>
          <w:sz w:val="28"/>
          <w:szCs w:val="28"/>
        </w:rPr>
        <w:t>к с</w:t>
      </w:r>
      <w:r w:rsidRPr="00AA6F96">
        <w:rPr>
          <w:rFonts w:ascii="Times New Roman" w:hAnsi="Times New Roman" w:cs="Times New Roman"/>
          <w:sz w:val="28"/>
          <w:szCs w:val="28"/>
        </w:rPr>
        <w:t>о</w:t>
      </w:r>
      <w:r w:rsidRPr="00AA6F96">
        <w:rPr>
          <w:rFonts w:ascii="Times New Roman" w:hAnsi="Times New Roman" w:cs="Times New Roman"/>
          <w:sz w:val="28"/>
          <w:szCs w:val="28"/>
        </w:rPr>
        <w:t>кращению потребления энергетических ресурсов в результате снижения потерь в про</w:t>
      </w:r>
      <w:r>
        <w:rPr>
          <w:rFonts w:ascii="Times New Roman" w:hAnsi="Times New Roman" w:cs="Times New Roman"/>
          <w:sz w:val="28"/>
          <w:szCs w:val="28"/>
        </w:rPr>
        <w:t xml:space="preserve">цессе потребления, а так же </w:t>
      </w:r>
      <w:r w:rsidRPr="00AA6F96">
        <w:rPr>
          <w:rFonts w:ascii="Times New Roman" w:hAnsi="Times New Roman" w:cs="Times New Roman"/>
          <w:sz w:val="28"/>
          <w:szCs w:val="28"/>
        </w:rPr>
        <w:t>к более рациональному использ</w:t>
      </w:r>
      <w:r w:rsidRPr="00AA6F96">
        <w:rPr>
          <w:rFonts w:ascii="Times New Roman" w:hAnsi="Times New Roman" w:cs="Times New Roman"/>
          <w:sz w:val="28"/>
          <w:szCs w:val="28"/>
        </w:rPr>
        <w:t>о</w:t>
      </w:r>
      <w:r w:rsidRPr="00AA6F96">
        <w:rPr>
          <w:rFonts w:ascii="Times New Roman" w:hAnsi="Times New Roman" w:cs="Times New Roman"/>
          <w:sz w:val="28"/>
          <w:szCs w:val="28"/>
        </w:rPr>
        <w:t>ванию электрической энергии, тепла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A6F96">
        <w:rPr>
          <w:rFonts w:ascii="Times New Roman" w:hAnsi="Times New Roman" w:cs="Times New Roman"/>
          <w:sz w:val="28"/>
          <w:szCs w:val="28"/>
        </w:rPr>
        <w:t>воды.</w:t>
      </w:r>
    </w:p>
    <w:p w:rsidR="003E718D" w:rsidRPr="003E718D" w:rsidRDefault="00E32173" w:rsidP="00E32173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proofErr w:type="gramStart"/>
      <w:r w:rsidRPr="00AA6F96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к 2023 году по учреждениям, функции и полномочия учредителя которых осуществляет администрации Ленинского муниципального района, планируется снизить энергоемкость по сравнению с 2016 годом на 10%. </w:t>
      </w:r>
      <w:r w:rsidR="004B432F" w:rsidRPr="003E718D">
        <w:rPr>
          <w:rFonts w:ascii="Times New Roman" w:hAnsi="Times New Roman" w:cs="Times New Roman"/>
          <w:color w:val="C00000"/>
          <w:sz w:val="28"/>
          <w:szCs w:val="28"/>
        </w:rPr>
        <w:t>Реализаци</w:t>
      </w:r>
      <w:r w:rsidR="003E718D" w:rsidRPr="003E718D">
        <w:rPr>
          <w:rFonts w:ascii="Times New Roman" w:hAnsi="Times New Roman" w:cs="Times New Roman"/>
          <w:color w:val="C00000"/>
          <w:sz w:val="28"/>
          <w:szCs w:val="28"/>
        </w:rPr>
        <w:t>я</w:t>
      </w:r>
      <w:r w:rsidR="004B432F" w:rsidRPr="003E718D">
        <w:rPr>
          <w:rFonts w:ascii="Times New Roman" w:hAnsi="Times New Roman" w:cs="Times New Roman"/>
          <w:color w:val="C00000"/>
          <w:sz w:val="28"/>
          <w:szCs w:val="28"/>
        </w:rPr>
        <w:t xml:space="preserve"> мероприятий по созданию </w:t>
      </w:r>
      <w:proofErr w:type="spellStart"/>
      <w:r w:rsidR="004B432F" w:rsidRPr="003E718D">
        <w:rPr>
          <w:rFonts w:ascii="Times New Roman" w:hAnsi="Times New Roman" w:cs="Times New Roman"/>
          <w:color w:val="C00000"/>
          <w:sz w:val="28"/>
          <w:szCs w:val="28"/>
        </w:rPr>
        <w:t>энергоэффективных</w:t>
      </w:r>
      <w:proofErr w:type="spellEnd"/>
      <w:r w:rsidR="004B432F" w:rsidRPr="003E718D">
        <w:rPr>
          <w:rFonts w:ascii="Times New Roman" w:hAnsi="Times New Roman" w:cs="Times New Roman"/>
          <w:color w:val="C00000"/>
          <w:sz w:val="28"/>
          <w:szCs w:val="28"/>
        </w:rPr>
        <w:t xml:space="preserve"> систем уличного (наружного) освещения Ленинского муниципального района </w:t>
      </w:r>
      <w:r w:rsidR="003E718D" w:rsidRPr="003E718D">
        <w:rPr>
          <w:rFonts w:ascii="Times New Roman" w:hAnsi="Times New Roman" w:cs="Times New Roman"/>
          <w:color w:val="C00000"/>
          <w:sz w:val="28"/>
          <w:szCs w:val="28"/>
        </w:rPr>
        <w:t>позволит обеспечить системами наружного осв</w:t>
      </w:r>
      <w:r w:rsidR="003E718D" w:rsidRPr="003E718D">
        <w:rPr>
          <w:rFonts w:ascii="Times New Roman" w:hAnsi="Times New Roman" w:cs="Times New Roman"/>
          <w:color w:val="C00000"/>
          <w:sz w:val="28"/>
          <w:szCs w:val="28"/>
        </w:rPr>
        <w:t>е</w:t>
      </w:r>
      <w:r w:rsidR="003E718D" w:rsidRPr="003E718D">
        <w:rPr>
          <w:rFonts w:ascii="Times New Roman" w:hAnsi="Times New Roman" w:cs="Times New Roman"/>
          <w:color w:val="C00000"/>
          <w:sz w:val="28"/>
          <w:szCs w:val="28"/>
        </w:rPr>
        <w:t>щения население района, и снизить расходы бюджетов поселений на осв</w:t>
      </w:r>
      <w:r w:rsidR="003E718D" w:rsidRPr="003E718D">
        <w:rPr>
          <w:rFonts w:ascii="Times New Roman" w:hAnsi="Times New Roman" w:cs="Times New Roman"/>
          <w:color w:val="C00000"/>
          <w:sz w:val="28"/>
          <w:szCs w:val="28"/>
        </w:rPr>
        <w:t>е</w:t>
      </w:r>
      <w:r w:rsidR="003E718D" w:rsidRPr="003E718D">
        <w:rPr>
          <w:rFonts w:ascii="Times New Roman" w:hAnsi="Times New Roman" w:cs="Times New Roman"/>
          <w:color w:val="C00000"/>
          <w:sz w:val="28"/>
          <w:szCs w:val="28"/>
        </w:rPr>
        <w:t>щение на 20% (при наличии).</w:t>
      </w:r>
      <w:proofErr w:type="gramEnd"/>
    </w:p>
    <w:p w:rsidR="00E32173" w:rsidRPr="00AA6F96" w:rsidRDefault="00E32173" w:rsidP="00E321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>Перечень целевых показателей достижения соответствует форме 1 (прилагается).</w:t>
      </w:r>
    </w:p>
    <w:p w:rsidR="00E32173" w:rsidRPr="00AA6F96" w:rsidRDefault="00E32173" w:rsidP="00E321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32173" w:rsidRPr="00AA6F96" w:rsidRDefault="00E32173" w:rsidP="00E32173">
      <w:pPr>
        <w:suppressAutoHyphens/>
        <w:jc w:val="center"/>
        <w:rPr>
          <w:b/>
          <w:sz w:val="28"/>
          <w:szCs w:val="28"/>
        </w:rPr>
      </w:pPr>
      <w:r w:rsidRPr="00AA6F96">
        <w:rPr>
          <w:b/>
          <w:sz w:val="28"/>
          <w:szCs w:val="28"/>
        </w:rPr>
        <w:t>Раздел 4. «Обобщенная характеристика основных мероприятий муниципальной Программы (подпрограммы)»</w:t>
      </w:r>
    </w:p>
    <w:p w:rsidR="00E32173" w:rsidRPr="00AA6F96" w:rsidRDefault="00E32173" w:rsidP="00E321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 xml:space="preserve">Программа содержит </w:t>
      </w:r>
      <w:r w:rsidR="003E718D" w:rsidRPr="00401430">
        <w:rPr>
          <w:rFonts w:ascii="Times New Roman" w:hAnsi="Times New Roman" w:cs="Times New Roman"/>
          <w:color w:val="C00000"/>
          <w:sz w:val="28"/>
          <w:szCs w:val="28"/>
        </w:rPr>
        <w:t>три</w:t>
      </w:r>
      <w:r w:rsidR="003E718D">
        <w:rPr>
          <w:rFonts w:ascii="Times New Roman" w:hAnsi="Times New Roman" w:cs="Times New Roman"/>
          <w:sz w:val="28"/>
          <w:szCs w:val="28"/>
        </w:rPr>
        <w:t xml:space="preserve"> </w:t>
      </w:r>
      <w:r w:rsidRPr="00AA6F96">
        <w:rPr>
          <w:rFonts w:ascii="Times New Roman" w:hAnsi="Times New Roman" w:cs="Times New Roman"/>
          <w:sz w:val="28"/>
          <w:szCs w:val="28"/>
        </w:rPr>
        <w:t>подпрограммы:</w:t>
      </w:r>
    </w:p>
    <w:p w:rsidR="00E32173" w:rsidRPr="00AA6F96" w:rsidRDefault="00E32173" w:rsidP="00A67B03">
      <w:pPr>
        <w:pStyle w:val="ConsPlusNormal"/>
        <w:widowControl/>
        <w:numPr>
          <w:ilvl w:val="0"/>
          <w:numId w:val="1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A6F96">
        <w:rPr>
          <w:rFonts w:ascii="Times New Roman" w:hAnsi="Times New Roman" w:cs="Times New Roman"/>
          <w:sz w:val="28"/>
          <w:szCs w:val="28"/>
        </w:rPr>
        <w:t xml:space="preserve">одпрограмма 1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F96">
        <w:rPr>
          <w:rFonts w:ascii="Times New Roman" w:hAnsi="Times New Roman" w:cs="Times New Roman"/>
          <w:sz w:val="28"/>
          <w:szCs w:val="28"/>
        </w:rPr>
        <w:t xml:space="preserve">«Проведение </w:t>
      </w:r>
      <w:proofErr w:type="spellStart"/>
      <w:r w:rsidRPr="00AA6F96">
        <w:rPr>
          <w:rFonts w:ascii="Times New Roman" w:hAnsi="Times New Roman" w:cs="Times New Roman"/>
          <w:sz w:val="28"/>
          <w:szCs w:val="28"/>
        </w:rPr>
        <w:t>энергоаудита</w:t>
      </w:r>
      <w:proofErr w:type="spellEnd"/>
      <w:r w:rsidRPr="00AA6F96">
        <w:rPr>
          <w:rFonts w:ascii="Times New Roman" w:hAnsi="Times New Roman" w:cs="Times New Roman"/>
          <w:sz w:val="28"/>
          <w:szCs w:val="28"/>
        </w:rPr>
        <w:t>».</w:t>
      </w:r>
    </w:p>
    <w:p w:rsidR="00E32173" w:rsidRDefault="00E32173" w:rsidP="00A67B03">
      <w:pPr>
        <w:pStyle w:val="ConsPlusNormal"/>
        <w:widowControl/>
        <w:numPr>
          <w:ilvl w:val="0"/>
          <w:numId w:val="1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A6F96">
        <w:rPr>
          <w:rFonts w:ascii="Times New Roman" w:hAnsi="Times New Roman" w:cs="Times New Roman"/>
          <w:sz w:val="28"/>
          <w:szCs w:val="28"/>
        </w:rPr>
        <w:t xml:space="preserve">одпрограмма 2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F96">
        <w:rPr>
          <w:rFonts w:ascii="Times New Roman" w:hAnsi="Times New Roman" w:cs="Times New Roman"/>
          <w:sz w:val="28"/>
          <w:szCs w:val="28"/>
        </w:rPr>
        <w:t>«Внедрение энергосберегающих технологий и материалов».</w:t>
      </w:r>
    </w:p>
    <w:p w:rsidR="003E718D" w:rsidRPr="00401430" w:rsidRDefault="00401430" w:rsidP="00A67B03">
      <w:pPr>
        <w:pStyle w:val="ConsPlusNormal"/>
        <w:widowControl/>
        <w:numPr>
          <w:ilvl w:val="0"/>
          <w:numId w:val="14"/>
        </w:numPr>
        <w:tabs>
          <w:tab w:val="left" w:pos="993"/>
        </w:tabs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01430">
        <w:rPr>
          <w:rFonts w:ascii="Times New Roman" w:hAnsi="Times New Roman" w:cs="Times New Roman"/>
          <w:color w:val="C00000"/>
          <w:sz w:val="28"/>
          <w:szCs w:val="28"/>
        </w:rPr>
        <w:lastRenderedPageBreak/>
        <w:t>Подпрограмма 3 – «Энергосбережение и повышение энергет</w:t>
      </w:r>
      <w:r w:rsidRPr="00401430">
        <w:rPr>
          <w:rFonts w:ascii="Times New Roman" w:hAnsi="Times New Roman" w:cs="Times New Roman"/>
          <w:color w:val="C00000"/>
          <w:sz w:val="28"/>
          <w:szCs w:val="28"/>
        </w:rPr>
        <w:t>и</w:t>
      </w:r>
      <w:r w:rsidRPr="00401430">
        <w:rPr>
          <w:rFonts w:ascii="Times New Roman" w:hAnsi="Times New Roman" w:cs="Times New Roman"/>
          <w:color w:val="C00000"/>
          <w:sz w:val="28"/>
          <w:szCs w:val="28"/>
        </w:rPr>
        <w:t>ческой эффективности систем уличного (наружного) освещ</w:t>
      </w:r>
      <w:r w:rsidRPr="00401430">
        <w:rPr>
          <w:rFonts w:ascii="Times New Roman" w:hAnsi="Times New Roman" w:cs="Times New Roman"/>
          <w:color w:val="C00000"/>
          <w:sz w:val="28"/>
          <w:szCs w:val="28"/>
        </w:rPr>
        <w:t>е</w:t>
      </w:r>
      <w:r w:rsidRPr="00401430">
        <w:rPr>
          <w:rFonts w:ascii="Times New Roman" w:hAnsi="Times New Roman" w:cs="Times New Roman"/>
          <w:color w:val="C00000"/>
          <w:sz w:val="28"/>
          <w:szCs w:val="28"/>
        </w:rPr>
        <w:t>ния Ленинского муниципального района».</w:t>
      </w:r>
    </w:p>
    <w:p w:rsidR="00E32173" w:rsidRPr="00AA6F96" w:rsidRDefault="00E32173" w:rsidP="00E32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 xml:space="preserve">         Подпрограмма 1 «Проведение </w:t>
      </w:r>
      <w:proofErr w:type="spellStart"/>
      <w:r w:rsidRPr="00AA6F96">
        <w:rPr>
          <w:rFonts w:ascii="Times New Roman" w:hAnsi="Times New Roman" w:cs="Times New Roman"/>
          <w:sz w:val="28"/>
          <w:szCs w:val="28"/>
        </w:rPr>
        <w:t>энергоаудита</w:t>
      </w:r>
      <w:proofErr w:type="spellEnd"/>
      <w:r w:rsidRPr="00AA6F96">
        <w:rPr>
          <w:rFonts w:ascii="Times New Roman" w:hAnsi="Times New Roman" w:cs="Times New Roman"/>
          <w:sz w:val="28"/>
          <w:szCs w:val="28"/>
        </w:rPr>
        <w:t>» предусматривает в</w:t>
      </w:r>
      <w:r w:rsidRPr="00AA6F96">
        <w:rPr>
          <w:rFonts w:ascii="Times New Roman" w:hAnsi="Times New Roman" w:cs="Times New Roman"/>
          <w:sz w:val="28"/>
          <w:szCs w:val="28"/>
        </w:rPr>
        <w:t>ы</w:t>
      </w:r>
      <w:r w:rsidRPr="00AA6F96">
        <w:rPr>
          <w:rFonts w:ascii="Times New Roman" w:hAnsi="Times New Roman" w:cs="Times New Roman"/>
          <w:sz w:val="28"/>
          <w:szCs w:val="28"/>
        </w:rPr>
        <w:t>полнение следующих мероприятий:</w:t>
      </w:r>
    </w:p>
    <w:p w:rsidR="00E32173" w:rsidRPr="00AA6F96" w:rsidRDefault="00E32173" w:rsidP="00A67B03">
      <w:pPr>
        <w:widowControl w:val="0"/>
        <w:numPr>
          <w:ilvl w:val="0"/>
          <w:numId w:val="6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A6F96">
        <w:rPr>
          <w:sz w:val="28"/>
          <w:szCs w:val="28"/>
        </w:rPr>
        <w:t xml:space="preserve">проведение </w:t>
      </w:r>
      <w:proofErr w:type="spellStart"/>
      <w:r w:rsidRPr="00AA6F96">
        <w:rPr>
          <w:sz w:val="28"/>
          <w:szCs w:val="28"/>
        </w:rPr>
        <w:t>энергоаудита</w:t>
      </w:r>
      <w:proofErr w:type="spellEnd"/>
      <w:r w:rsidRPr="00AA6F96">
        <w:rPr>
          <w:sz w:val="28"/>
          <w:szCs w:val="28"/>
        </w:rPr>
        <w:t xml:space="preserve"> в зданиях общеобразовательных орган</w:t>
      </w:r>
      <w:r w:rsidRPr="00AA6F96">
        <w:rPr>
          <w:sz w:val="28"/>
          <w:szCs w:val="28"/>
        </w:rPr>
        <w:t>и</w:t>
      </w:r>
      <w:r w:rsidRPr="00AA6F96">
        <w:rPr>
          <w:sz w:val="28"/>
          <w:szCs w:val="28"/>
        </w:rPr>
        <w:t>заций Ленинского муниципального района;</w:t>
      </w:r>
    </w:p>
    <w:p w:rsidR="00E32173" w:rsidRPr="00AA6F96" w:rsidRDefault="00E32173" w:rsidP="00A67B03">
      <w:pPr>
        <w:widowControl w:val="0"/>
        <w:numPr>
          <w:ilvl w:val="0"/>
          <w:numId w:val="6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A6F96">
        <w:rPr>
          <w:sz w:val="28"/>
          <w:szCs w:val="28"/>
        </w:rPr>
        <w:t xml:space="preserve">проведение </w:t>
      </w:r>
      <w:proofErr w:type="spellStart"/>
      <w:r w:rsidRPr="00AA6F96">
        <w:rPr>
          <w:sz w:val="28"/>
          <w:szCs w:val="28"/>
        </w:rPr>
        <w:t>энергоаудита</w:t>
      </w:r>
      <w:proofErr w:type="spellEnd"/>
      <w:r w:rsidRPr="00AA6F96">
        <w:rPr>
          <w:sz w:val="28"/>
          <w:szCs w:val="28"/>
        </w:rPr>
        <w:t xml:space="preserve"> в зданиях дошкольных организаций Л</w:t>
      </w:r>
      <w:r w:rsidRPr="00AA6F96">
        <w:rPr>
          <w:sz w:val="28"/>
          <w:szCs w:val="28"/>
        </w:rPr>
        <w:t>е</w:t>
      </w:r>
      <w:r w:rsidRPr="00AA6F96">
        <w:rPr>
          <w:sz w:val="28"/>
          <w:szCs w:val="28"/>
        </w:rPr>
        <w:t>нинского муниципального района;</w:t>
      </w:r>
    </w:p>
    <w:p w:rsidR="00E32173" w:rsidRPr="00AA6F96" w:rsidRDefault="00E32173" w:rsidP="00A67B03">
      <w:pPr>
        <w:widowControl w:val="0"/>
        <w:numPr>
          <w:ilvl w:val="0"/>
          <w:numId w:val="6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A6F96">
        <w:rPr>
          <w:sz w:val="28"/>
          <w:szCs w:val="28"/>
        </w:rPr>
        <w:t xml:space="preserve">проведение  </w:t>
      </w:r>
      <w:proofErr w:type="spellStart"/>
      <w:r w:rsidRPr="00AA6F96">
        <w:rPr>
          <w:sz w:val="28"/>
          <w:szCs w:val="28"/>
        </w:rPr>
        <w:t>энергоаудита</w:t>
      </w:r>
      <w:proofErr w:type="spellEnd"/>
      <w:r w:rsidRPr="00AA6F96">
        <w:rPr>
          <w:sz w:val="28"/>
          <w:szCs w:val="28"/>
        </w:rPr>
        <w:t xml:space="preserve"> в зданиях дополнительного образования  организаций Ленинского муниципального района.</w:t>
      </w:r>
    </w:p>
    <w:p w:rsidR="00E32173" w:rsidRPr="00AA6F96" w:rsidRDefault="003B2D09" w:rsidP="00E32173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left="-57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2 </w:t>
      </w:r>
      <w:r w:rsidR="00E32173" w:rsidRPr="00AA6F96">
        <w:rPr>
          <w:sz w:val="28"/>
          <w:szCs w:val="28"/>
        </w:rPr>
        <w:t>«Внедрение энергосберегающих технологий и мат</w:t>
      </w:r>
      <w:r w:rsidR="00E32173" w:rsidRPr="00AA6F96">
        <w:rPr>
          <w:sz w:val="28"/>
          <w:szCs w:val="28"/>
        </w:rPr>
        <w:t>е</w:t>
      </w:r>
      <w:r w:rsidR="00E32173" w:rsidRPr="00AA6F96">
        <w:rPr>
          <w:sz w:val="28"/>
          <w:szCs w:val="28"/>
        </w:rPr>
        <w:t xml:space="preserve">риалов» предусматривает выполнение следующих мероприятий: </w:t>
      </w:r>
    </w:p>
    <w:p w:rsidR="00E32173" w:rsidRPr="00AA6F96" w:rsidRDefault="00E32173" w:rsidP="00A67B03">
      <w:pPr>
        <w:widowControl w:val="0"/>
        <w:numPr>
          <w:ilvl w:val="0"/>
          <w:numId w:val="7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A6F96">
        <w:rPr>
          <w:sz w:val="28"/>
          <w:szCs w:val="28"/>
        </w:rPr>
        <w:t>приобретение, замена оконных блоков и выполнение необходимых работ  в  зданиях общеобразовательных организаций Ленинского муниц</w:t>
      </w:r>
      <w:r w:rsidRPr="00AA6F96">
        <w:rPr>
          <w:sz w:val="28"/>
          <w:szCs w:val="28"/>
        </w:rPr>
        <w:t>и</w:t>
      </w:r>
      <w:r w:rsidRPr="00AA6F96">
        <w:rPr>
          <w:sz w:val="28"/>
          <w:szCs w:val="28"/>
        </w:rPr>
        <w:t>пального района;</w:t>
      </w:r>
    </w:p>
    <w:p w:rsidR="00E32173" w:rsidRPr="00AA6F96" w:rsidRDefault="00E32173" w:rsidP="00A67B03">
      <w:pPr>
        <w:widowControl w:val="0"/>
        <w:numPr>
          <w:ilvl w:val="0"/>
          <w:numId w:val="7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A6F96">
        <w:rPr>
          <w:sz w:val="28"/>
          <w:szCs w:val="28"/>
        </w:rPr>
        <w:t>приобретение, замена оконных блоков и выполнение необходимых работ  в  зданиях дошкольных организаций Ленинского муниципального района;</w:t>
      </w:r>
    </w:p>
    <w:p w:rsidR="00E32173" w:rsidRDefault="00E32173" w:rsidP="00A67B03">
      <w:pPr>
        <w:widowControl w:val="0"/>
        <w:numPr>
          <w:ilvl w:val="0"/>
          <w:numId w:val="7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A6F96">
        <w:rPr>
          <w:sz w:val="28"/>
          <w:szCs w:val="28"/>
        </w:rPr>
        <w:t>приобретение, замена оконных блоков и выполнение необходимых работ  в  зданиях организаций дополнительного образования Ленинского муни</w:t>
      </w:r>
      <w:r w:rsidR="00BA41BB">
        <w:rPr>
          <w:sz w:val="28"/>
          <w:szCs w:val="28"/>
        </w:rPr>
        <w:t>ципального района.</w:t>
      </w:r>
    </w:p>
    <w:p w:rsidR="0077738A" w:rsidRPr="00A67B03" w:rsidRDefault="00A67B03" w:rsidP="00401430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left="68" w:right="-57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ab/>
        <w:t xml:space="preserve">       </w:t>
      </w:r>
      <w:r w:rsidR="00401430" w:rsidRPr="00401430">
        <w:rPr>
          <w:color w:val="C00000"/>
          <w:sz w:val="28"/>
          <w:szCs w:val="28"/>
        </w:rPr>
        <w:t>Подпрограмма 3 – «Энергосбережение и повышение энергетической эффективности систем уличного (наружного) освещения Ленинского м</w:t>
      </w:r>
      <w:r w:rsidR="00401430" w:rsidRPr="00401430">
        <w:rPr>
          <w:color w:val="C00000"/>
          <w:sz w:val="28"/>
          <w:szCs w:val="28"/>
        </w:rPr>
        <w:t>у</w:t>
      </w:r>
      <w:r w:rsidR="00401430" w:rsidRPr="00401430">
        <w:rPr>
          <w:color w:val="C00000"/>
          <w:sz w:val="28"/>
          <w:szCs w:val="28"/>
        </w:rPr>
        <w:t>ниципального района»</w:t>
      </w:r>
      <w:r w:rsidR="00401430" w:rsidRPr="00401430">
        <w:rPr>
          <w:sz w:val="28"/>
          <w:szCs w:val="28"/>
        </w:rPr>
        <w:t xml:space="preserve"> </w:t>
      </w:r>
      <w:r w:rsidR="00401430" w:rsidRPr="00A67B03">
        <w:rPr>
          <w:color w:val="C00000"/>
          <w:sz w:val="28"/>
          <w:szCs w:val="28"/>
        </w:rPr>
        <w:t>предусматривает выполнение следующих мер</w:t>
      </w:r>
      <w:r w:rsidR="00401430" w:rsidRPr="00A67B03">
        <w:rPr>
          <w:color w:val="C00000"/>
          <w:sz w:val="28"/>
          <w:szCs w:val="28"/>
        </w:rPr>
        <w:t>о</w:t>
      </w:r>
      <w:r w:rsidR="00401430" w:rsidRPr="00A67B03">
        <w:rPr>
          <w:color w:val="C00000"/>
          <w:sz w:val="28"/>
          <w:szCs w:val="28"/>
        </w:rPr>
        <w:t xml:space="preserve">приятий: </w:t>
      </w:r>
    </w:p>
    <w:p w:rsidR="00401430" w:rsidRPr="0077738A" w:rsidRDefault="00A67B03" w:rsidP="00401430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        </w:t>
      </w:r>
      <w:r w:rsidR="0077738A" w:rsidRPr="0077738A">
        <w:rPr>
          <w:color w:val="C00000"/>
          <w:sz w:val="28"/>
          <w:szCs w:val="28"/>
        </w:rPr>
        <w:t>-</w:t>
      </w:r>
      <w:r w:rsidR="0077738A" w:rsidRPr="0077738A">
        <w:rPr>
          <w:color w:val="FF0000"/>
          <w:sz w:val="28"/>
          <w:szCs w:val="28"/>
        </w:rPr>
        <w:t xml:space="preserve"> разработка проектно-сметной документации систем уличного (н</w:t>
      </w:r>
      <w:r w:rsidR="0077738A" w:rsidRPr="0077738A">
        <w:rPr>
          <w:color w:val="FF0000"/>
          <w:sz w:val="28"/>
          <w:szCs w:val="28"/>
        </w:rPr>
        <w:t>а</w:t>
      </w:r>
      <w:r w:rsidR="0077738A" w:rsidRPr="0077738A">
        <w:rPr>
          <w:color w:val="FF0000"/>
          <w:sz w:val="28"/>
          <w:szCs w:val="28"/>
        </w:rPr>
        <w:t xml:space="preserve">ружного) освещения </w:t>
      </w:r>
      <w:proofErr w:type="spellStart"/>
      <w:r w:rsidR="0077738A" w:rsidRPr="0077738A">
        <w:rPr>
          <w:color w:val="FF0000"/>
          <w:sz w:val="28"/>
          <w:szCs w:val="28"/>
        </w:rPr>
        <w:t>Бахтияровского</w:t>
      </w:r>
      <w:proofErr w:type="spellEnd"/>
      <w:r w:rsidR="0077738A" w:rsidRPr="0077738A">
        <w:rPr>
          <w:color w:val="FF0000"/>
          <w:sz w:val="28"/>
          <w:szCs w:val="28"/>
        </w:rPr>
        <w:t xml:space="preserve"> и </w:t>
      </w:r>
      <w:proofErr w:type="spellStart"/>
      <w:r w:rsidR="0077738A" w:rsidRPr="0077738A">
        <w:rPr>
          <w:color w:val="FF0000"/>
          <w:sz w:val="28"/>
          <w:szCs w:val="28"/>
        </w:rPr>
        <w:t>Маляевского</w:t>
      </w:r>
      <w:proofErr w:type="spellEnd"/>
      <w:r w:rsidR="0077738A" w:rsidRPr="0077738A">
        <w:rPr>
          <w:color w:val="FF0000"/>
          <w:sz w:val="28"/>
          <w:szCs w:val="28"/>
        </w:rPr>
        <w:t xml:space="preserve"> сельских поселений Ленинского муниципального района</w:t>
      </w:r>
      <w:r w:rsidR="00401430" w:rsidRPr="0077738A">
        <w:rPr>
          <w:color w:val="FF0000"/>
          <w:sz w:val="28"/>
          <w:szCs w:val="28"/>
        </w:rPr>
        <w:t>;</w:t>
      </w:r>
    </w:p>
    <w:p w:rsidR="0077738A" w:rsidRPr="0077738A" w:rsidRDefault="00A67B03" w:rsidP="0077738A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left="68" w:right="-5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77738A" w:rsidRPr="0077738A">
        <w:rPr>
          <w:color w:val="FF0000"/>
          <w:sz w:val="28"/>
          <w:szCs w:val="28"/>
        </w:rPr>
        <w:t xml:space="preserve">- строительство, реконструкция, восстановление систем уличного (наружного) освещения </w:t>
      </w:r>
      <w:proofErr w:type="spellStart"/>
      <w:r w:rsidR="0077738A" w:rsidRPr="0077738A">
        <w:rPr>
          <w:color w:val="FF0000"/>
          <w:sz w:val="28"/>
          <w:szCs w:val="28"/>
        </w:rPr>
        <w:t>Бахтияровского</w:t>
      </w:r>
      <w:proofErr w:type="spellEnd"/>
      <w:r w:rsidR="0077738A" w:rsidRPr="0077738A">
        <w:rPr>
          <w:color w:val="FF0000"/>
          <w:sz w:val="28"/>
          <w:szCs w:val="28"/>
        </w:rPr>
        <w:t xml:space="preserve"> и </w:t>
      </w:r>
      <w:proofErr w:type="spellStart"/>
      <w:r w:rsidR="0077738A" w:rsidRPr="0077738A">
        <w:rPr>
          <w:color w:val="FF0000"/>
          <w:sz w:val="28"/>
          <w:szCs w:val="28"/>
        </w:rPr>
        <w:t>Маляевского</w:t>
      </w:r>
      <w:proofErr w:type="spellEnd"/>
      <w:r w:rsidR="0077738A" w:rsidRPr="0077738A">
        <w:rPr>
          <w:color w:val="FF0000"/>
          <w:sz w:val="28"/>
          <w:szCs w:val="28"/>
        </w:rPr>
        <w:t xml:space="preserve"> сельских посел</w:t>
      </w:r>
      <w:r w:rsidR="0077738A" w:rsidRPr="0077738A">
        <w:rPr>
          <w:color w:val="FF0000"/>
          <w:sz w:val="28"/>
          <w:szCs w:val="28"/>
        </w:rPr>
        <w:t>е</w:t>
      </w:r>
      <w:r w:rsidR="0077738A" w:rsidRPr="0077738A">
        <w:rPr>
          <w:color w:val="FF0000"/>
          <w:sz w:val="28"/>
          <w:szCs w:val="28"/>
        </w:rPr>
        <w:t>ний Ленинского муниципального района.</w:t>
      </w:r>
    </w:p>
    <w:p w:rsidR="00E32173" w:rsidRPr="00AA6F96" w:rsidRDefault="0077738A" w:rsidP="0077738A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AA6F96">
        <w:rPr>
          <w:sz w:val="28"/>
          <w:szCs w:val="28"/>
        </w:rPr>
        <w:t xml:space="preserve"> </w:t>
      </w:r>
      <w:r w:rsidR="00E32173" w:rsidRPr="00AA6F96">
        <w:rPr>
          <w:sz w:val="28"/>
          <w:szCs w:val="28"/>
        </w:rPr>
        <w:t>Достижение цели и решение основных задач программы требует реал</w:t>
      </w:r>
      <w:r w:rsidR="00E32173" w:rsidRPr="00AA6F96">
        <w:rPr>
          <w:sz w:val="28"/>
          <w:szCs w:val="28"/>
        </w:rPr>
        <w:t>и</w:t>
      </w:r>
      <w:r w:rsidR="00E32173" w:rsidRPr="00AA6F96">
        <w:rPr>
          <w:sz w:val="28"/>
          <w:szCs w:val="28"/>
        </w:rPr>
        <w:t>зации долгосрочного комплекса взаимоувязанных направлений програ</w:t>
      </w:r>
      <w:r w:rsidR="00E32173" w:rsidRPr="00AA6F96">
        <w:rPr>
          <w:sz w:val="28"/>
          <w:szCs w:val="28"/>
        </w:rPr>
        <w:t>м</w:t>
      </w:r>
      <w:r w:rsidR="00E32173" w:rsidRPr="00AA6F96">
        <w:rPr>
          <w:sz w:val="28"/>
          <w:szCs w:val="28"/>
        </w:rPr>
        <w:t xml:space="preserve">мы, которые изложены в </w:t>
      </w:r>
      <w:r w:rsidR="003B2D09" w:rsidRPr="00AA6F96">
        <w:rPr>
          <w:sz w:val="28"/>
          <w:szCs w:val="28"/>
        </w:rPr>
        <w:t>форм</w:t>
      </w:r>
      <w:r w:rsidR="003B2D09">
        <w:rPr>
          <w:sz w:val="28"/>
          <w:szCs w:val="28"/>
        </w:rPr>
        <w:t>е</w:t>
      </w:r>
      <w:r w:rsidR="003B2D09" w:rsidRPr="00AA6F96">
        <w:rPr>
          <w:sz w:val="28"/>
          <w:szCs w:val="28"/>
        </w:rPr>
        <w:t xml:space="preserve"> 2</w:t>
      </w:r>
      <w:r w:rsidR="003B2D09">
        <w:rPr>
          <w:sz w:val="28"/>
          <w:szCs w:val="28"/>
        </w:rPr>
        <w:t xml:space="preserve"> (прилагается</w:t>
      </w:r>
      <w:r w:rsidR="00E32173" w:rsidRPr="00AA6F96">
        <w:rPr>
          <w:sz w:val="28"/>
          <w:szCs w:val="28"/>
        </w:rPr>
        <w:t>).</w:t>
      </w:r>
    </w:p>
    <w:p w:rsidR="00E32173" w:rsidRPr="0077738A" w:rsidRDefault="00E32173" w:rsidP="00E3217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 xml:space="preserve">Областью реализации программных мероприятий являются объекты, </w:t>
      </w:r>
      <w:proofErr w:type="gramStart"/>
      <w:r w:rsidRPr="00AA6F96">
        <w:rPr>
          <w:rFonts w:ascii="Times New Roman" w:hAnsi="Times New Roman" w:cs="Times New Roman"/>
          <w:sz w:val="28"/>
          <w:szCs w:val="28"/>
        </w:rPr>
        <w:t>функции</w:t>
      </w:r>
      <w:proofErr w:type="gramEnd"/>
      <w:r w:rsidRPr="00AA6F96">
        <w:rPr>
          <w:rFonts w:ascii="Times New Roman" w:hAnsi="Times New Roman" w:cs="Times New Roman"/>
          <w:sz w:val="28"/>
          <w:szCs w:val="28"/>
        </w:rPr>
        <w:t xml:space="preserve"> и полномочия учредителя которых осуществляет администрация Ленинского муниципального района</w:t>
      </w:r>
      <w:r w:rsidR="0077738A" w:rsidRPr="0077738A">
        <w:rPr>
          <w:rFonts w:ascii="Times New Roman" w:hAnsi="Times New Roman" w:cs="Times New Roman"/>
          <w:color w:val="C00000"/>
          <w:sz w:val="28"/>
          <w:szCs w:val="28"/>
        </w:rPr>
        <w:t>, территории населенных пунктов Л</w:t>
      </w:r>
      <w:r w:rsidR="0077738A" w:rsidRPr="0077738A">
        <w:rPr>
          <w:rFonts w:ascii="Times New Roman" w:hAnsi="Times New Roman" w:cs="Times New Roman"/>
          <w:color w:val="C00000"/>
          <w:sz w:val="28"/>
          <w:szCs w:val="28"/>
        </w:rPr>
        <w:t>е</w:t>
      </w:r>
      <w:r w:rsidR="0077738A" w:rsidRPr="0077738A">
        <w:rPr>
          <w:rFonts w:ascii="Times New Roman" w:hAnsi="Times New Roman" w:cs="Times New Roman"/>
          <w:color w:val="C00000"/>
          <w:sz w:val="28"/>
          <w:szCs w:val="28"/>
        </w:rPr>
        <w:t>нинского муниципального района.</w:t>
      </w:r>
    </w:p>
    <w:p w:rsidR="00E32173" w:rsidRPr="00AA6F96" w:rsidRDefault="00E32173" w:rsidP="00E32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2173" w:rsidRPr="00AA6F96" w:rsidRDefault="00E32173" w:rsidP="00BA41B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F96">
        <w:rPr>
          <w:rFonts w:ascii="Times New Roman" w:hAnsi="Times New Roman" w:cs="Times New Roman"/>
          <w:b/>
          <w:sz w:val="28"/>
          <w:szCs w:val="28"/>
        </w:rPr>
        <w:t>Раздел 5. «Обоснование</w:t>
      </w:r>
      <w:r w:rsidR="00777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F96">
        <w:rPr>
          <w:rFonts w:ascii="Times New Roman" w:hAnsi="Times New Roman" w:cs="Times New Roman"/>
          <w:b/>
          <w:sz w:val="28"/>
          <w:szCs w:val="28"/>
        </w:rPr>
        <w:t xml:space="preserve">объема финансовых ресурсов, </w:t>
      </w:r>
    </w:p>
    <w:p w:rsidR="00E32173" w:rsidRDefault="00E32173" w:rsidP="00BA41B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6F96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AA6F96">
        <w:rPr>
          <w:rFonts w:ascii="Times New Roman" w:hAnsi="Times New Roman" w:cs="Times New Roman"/>
          <w:b/>
          <w:sz w:val="28"/>
          <w:szCs w:val="28"/>
        </w:rPr>
        <w:t xml:space="preserve"> для реализации муниципальной программы»</w:t>
      </w:r>
    </w:p>
    <w:p w:rsidR="0077738A" w:rsidRDefault="00E32173" w:rsidP="00BA4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D09">
        <w:rPr>
          <w:rFonts w:ascii="Times New Roman" w:hAnsi="Times New Roman" w:cs="Times New Roman"/>
          <w:sz w:val="28"/>
          <w:szCs w:val="28"/>
        </w:rPr>
        <w:t xml:space="preserve">Для запуска механизмов реализации </w:t>
      </w:r>
      <w:r w:rsidR="003B2D09" w:rsidRPr="003B2D09">
        <w:rPr>
          <w:rFonts w:ascii="Times New Roman" w:hAnsi="Times New Roman" w:cs="Times New Roman"/>
          <w:sz w:val="28"/>
          <w:szCs w:val="28"/>
        </w:rPr>
        <w:t>П</w:t>
      </w:r>
      <w:r w:rsidRPr="003B2D09">
        <w:rPr>
          <w:rFonts w:ascii="Times New Roman" w:hAnsi="Times New Roman" w:cs="Times New Roman"/>
          <w:sz w:val="28"/>
          <w:szCs w:val="28"/>
        </w:rPr>
        <w:t>рограммы необходимо реал</w:t>
      </w:r>
      <w:r w:rsidRPr="003B2D09">
        <w:rPr>
          <w:rFonts w:ascii="Times New Roman" w:hAnsi="Times New Roman" w:cs="Times New Roman"/>
          <w:sz w:val="28"/>
          <w:szCs w:val="28"/>
        </w:rPr>
        <w:t>и</w:t>
      </w:r>
      <w:r w:rsidRPr="003B2D09">
        <w:rPr>
          <w:rFonts w:ascii="Times New Roman" w:hAnsi="Times New Roman" w:cs="Times New Roman"/>
          <w:sz w:val="28"/>
          <w:szCs w:val="28"/>
        </w:rPr>
        <w:t>зовать первоочередные ме</w:t>
      </w:r>
      <w:r w:rsidR="003B2D09">
        <w:rPr>
          <w:rFonts w:ascii="Times New Roman" w:hAnsi="Times New Roman" w:cs="Times New Roman"/>
          <w:sz w:val="28"/>
          <w:szCs w:val="28"/>
        </w:rPr>
        <w:t>роприятия. Общее финансирование</w:t>
      </w:r>
      <w:r w:rsidRPr="003B2D09">
        <w:rPr>
          <w:rFonts w:ascii="Times New Roman" w:hAnsi="Times New Roman" w:cs="Times New Roman"/>
          <w:sz w:val="28"/>
          <w:szCs w:val="28"/>
        </w:rPr>
        <w:t xml:space="preserve"> первооч</w:t>
      </w:r>
      <w:r w:rsidRPr="003B2D09">
        <w:rPr>
          <w:rFonts w:ascii="Times New Roman" w:hAnsi="Times New Roman" w:cs="Times New Roman"/>
          <w:sz w:val="28"/>
          <w:szCs w:val="28"/>
        </w:rPr>
        <w:t>е</w:t>
      </w:r>
      <w:r w:rsidRPr="003B2D09">
        <w:rPr>
          <w:rFonts w:ascii="Times New Roman" w:hAnsi="Times New Roman" w:cs="Times New Roman"/>
          <w:sz w:val="28"/>
          <w:szCs w:val="28"/>
        </w:rPr>
        <w:lastRenderedPageBreak/>
        <w:t xml:space="preserve">редных мероприятий по сокращению энергетических издержек на 2018-2023 годы </w:t>
      </w:r>
      <w:r w:rsidRPr="00BA41B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7738A">
        <w:rPr>
          <w:rFonts w:ascii="Times New Roman" w:hAnsi="Times New Roman" w:cs="Times New Roman"/>
          <w:sz w:val="28"/>
          <w:szCs w:val="28"/>
        </w:rPr>
        <w:t xml:space="preserve">29692,49 </w:t>
      </w:r>
      <w:r w:rsidR="008649A2" w:rsidRPr="00BA41BB">
        <w:rPr>
          <w:rFonts w:ascii="Times New Roman" w:hAnsi="Times New Roman" w:cs="Times New Roman"/>
          <w:sz w:val="28"/>
          <w:szCs w:val="28"/>
        </w:rPr>
        <w:t>тысяч рублей,</w:t>
      </w:r>
      <w:r w:rsidR="003B2D09" w:rsidRPr="00BA41B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814574" w:rsidRPr="00BA41B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2173" w:rsidRPr="00BA41BB" w:rsidRDefault="00814574" w:rsidP="00BA4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BB">
        <w:rPr>
          <w:rFonts w:ascii="Times New Roman" w:hAnsi="Times New Roman" w:cs="Times New Roman"/>
          <w:sz w:val="28"/>
          <w:szCs w:val="28"/>
        </w:rPr>
        <w:t>из бюджета Ленинского муниципального района</w:t>
      </w:r>
      <w:r w:rsidR="00E32173" w:rsidRPr="00BA41BB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7738A" w:rsidRPr="000025BB" w:rsidRDefault="0077738A" w:rsidP="0077738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025BB">
        <w:rPr>
          <w:rFonts w:ascii="Times New Roman" w:hAnsi="Times New Roman" w:cs="Times New Roman"/>
          <w:color w:val="C00000"/>
          <w:sz w:val="28"/>
          <w:szCs w:val="28"/>
        </w:rPr>
        <w:t xml:space="preserve">2018 год – 250,00 тысяч рублей; </w:t>
      </w:r>
    </w:p>
    <w:p w:rsidR="0077738A" w:rsidRPr="000025BB" w:rsidRDefault="0077738A" w:rsidP="0077738A">
      <w:pPr>
        <w:pStyle w:val="ConsPlusNormal"/>
        <w:widowControl/>
        <w:tabs>
          <w:tab w:val="left" w:pos="1060"/>
        </w:tabs>
        <w:ind w:firstLine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025BB">
        <w:rPr>
          <w:rFonts w:ascii="Times New Roman" w:hAnsi="Times New Roman" w:cs="Times New Roman"/>
          <w:color w:val="C00000"/>
          <w:sz w:val="28"/>
          <w:szCs w:val="28"/>
        </w:rPr>
        <w:t>2019 год – 316,99 тысяч рублей;</w:t>
      </w:r>
    </w:p>
    <w:p w:rsidR="0077738A" w:rsidRPr="000025BB" w:rsidRDefault="0077738A" w:rsidP="0077738A">
      <w:pPr>
        <w:pStyle w:val="ConsPlusNormal"/>
        <w:widowControl/>
        <w:tabs>
          <w:tab w:val="left" w:pos="1060"/>
        </w:tabs>
        <w:ind w:firstLine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025BB">
        <w:rPr>
          <w:rFonts w:ascii="Times New Roman" w:hAnsi="Times New Roman" w:cs="Times New Roman"/>
          <w:color w:val="C00000"/>
          <w:sz w:val="28"/>
          <w:szCs w:val="28"/>
        </w:rPr>
        <w:t>2020 год – 470,00 тысяч рублей;</w:t>
      </w:r>
    </w:p>
    <w:p w:rsidR="0077738A" w:rsidRPr="000025BB" w:rsidRDefault="0077738A" w:rsidP="0077738A">
      <w:pPr>
        <w:pStyle w:val="ConsPlusNormal"/>
        <w:widowControl/>
        <w:tabs>
          <w:tab w:val="left" w:pos="1060"/>
        </w:tabs>
        <w:ind w:firstLine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025BB">
        <w:rPr>
          <w:rFonts w:ascii="Times New Roman" w:hAnsi="Times New Roman" w:cs="Times New Roman"/>
          <w:color w:val="C00000"/>
          <w:sz w:val="28"/>
          <w:szCs w:val="28"/>
        </w:rPr>
        <w:t>2021 год -  360,00 тысяч рублей;</w:t>
      </w:r>
    </w:p>
    <w:p w:rsidR="0077738A" w:rsidRPr="000025BB" w:rsidRDefault="0077738A" w:rsidP="0077738A">
      <w:pPr>
        <w:pStyle w:val="ConsPlusNormal"/>
        <w:widowControl/>
        <w:tabs>
          <w:tab w:val="left" w:pos="1060"/>
        </w:tabs>
        <w:ind w:firstLine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025BB">
        <w:rPr>
          <w:rFonts w:ascii="Times New Roman" w:hAnsi="Times New Roman" w:cs="Times New Roman"/>
          <w:color w:val="C00000"/>
          <w:sz w:val="28"/>
          <w:szCs w:val="28"/>
        </w:rPr>
        <w:t>2022 год -  360,00 тысяч рублей;</w:t>
      </w:r>
    </w:p>
    <w:p w:rsidR="0077738A" w:rsidRPr="000025BB" w:rsidRDefault="0077738A" w:rsidP="0077738A">
      <w:pPr>
        <w:pStyle w:val="ConsPlusNormal"/>
        <w:widowControl/>
        <w:tabs>
          <w:tab w:val="left" w:pos="1060"/>
        </w:tabs>
        <w:ind w:firstLine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025BB">
        <w:rPr>
          <w:rFonts w:ascii="Times New Roman" w:hAnsi="Times New Roman" w:cs="Times New Roman"/>
          <w:color w:val="C00000"/>
          <w:sz w:val="28"/>
          <w:szCs w:val="28"/>
        </w:rPr>
        <w:t>2023 год -  1100,00 тысяч рублей.</w:t>
      </w:r>
    </w:p>
    <w:p w:rsidR="0077738A" w:rsidRPr="000025BB" w:rsidRDefault="0077738A" w:rsidP="0077738A">
      <w:pPr>
        <w:pStyle w:val="ConsPlusNormal"/>
        <w:widowControl/>
        <w:tabs>
          <w:tab w:val="left" w:pos="1060"/>
        </w:tabs>
        <w:ind w:firstLine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025BB">
        <w:rPr>
          <w:rFonts w:ascii="Times New Roman" w:hAnsi="Times New Roman" w:cs="Times New Roman"/>
          <w:color w:val="C00000"/>
          <w:sz w:val="28"/>
          <w:szCs w:val="28"/>
        </w:rPr>
        <w:t xml:space="preserve">Из областного бюджета: </w:t>
      </w:r>
    </w:p>
    <w:p w:rsidR="0077738A" w:rsidRPr="000025BB" w:rsidRDefault="0077738A" w:rsidP="0077738A">
      <w:pPr>
        <w:pStyle w:val="ConsPlusNormal"/>
        <w:widowControl/>
        <w:tabs>
          <w:tab w:val="left" w:pos="1060"/>
        </w:tabs>
        <w:ind w:firstLine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025BB">
        <w:rPr>
          <w:rFonts w:ascii="Times New Roman" w:hAnsi="Times New Roman" w:cs="Times New Roman"/>
          <w:color w:val="C00000"/>
          <w:sz w:val="28"/>
          <w:szCs w:val="28"/>
        </w:rPr>
        <w:t>2018 год – 1385,50 тысяч рублей;</w:t>
      </w:r>
    </w:p>
    <w:p w:rsidR="0077738A" w:rsidRPr="000025BB" w:rsidRDefault="0077738A" w:rsidP="0077738A">
      <w:pPr>
        <w:pStyle w:val="ConsPlusNormal"/>
        <w:widowControl/>
        <w:tabs>
          <w:tab w:val="left" w:pos="1060"/>
        </w:tabs>
        <w:ind w:firstLine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025BB">
        <w:rPr>
          <w:rFonts w:ascii="Times New Roman" w:hAnsi="Times New Roman" w:cs="Times New Roman"/>
          <w:color w:val="C00000"/>
          <w:sz w:val="28"/>
          <w:szCs w:val="28"/>
        </w:rPr>
        <w:t>2019 год – 1450,00 тысяч рублей;</w:t>
      </w:r>
    </w:p>
    <w:p w:rsidR="0077738A" w:rsidRPr="000025BB" w:rsidRDefault="0077738A" w:rsidP="0077738A">
      <w:pPr>
        <w:pStyle w:val="ConsPlusNormal"/>
        <w:widowControl/>
        <w:tabs>
          <w:tab w:val="left" w:pos="1060"/>
        </w:tabs>
        <w:ind w:firstLine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025BB">
        <w:rPr>
          <w:rFonts w:ascii="Times New Roman" w:hAnsi="Times New Roman" w:cs="Times New Roman"/>
          <w:color w:val="C00000"/>
          <w:sz w:val="28"/>
          <w:szCs w:val="28"/>
        </w:rPr>
        <w:t>2020 год -8000,00 тысяч рублей;</w:t>
      </w:r>
    </w:p>
    <w:p w:rsidR="0077738A" w:rsidRPr="000025BB" w:rsidRDefault="0077738A" w:rsidP="0077738A">
      <w:pPr>
        <w:pStyle w:val="ConsPlusNormal"/>
        <w:widowControl/>
        <w:tabs>
          <w:tab w:val="left" w:pos="1060"/>
        </w:tabs>
        <w:ind w:firstLine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025BB">
        <w:rPr>
          <w:rFonts w:ascii="Times New Roman" w:hAnsi="Times New Roman" w:cs="Times New Roman"/>
          <w:color w:val="C00000"/>
          <w:sz w:val="28"/>
          <w:szCs w:val="28"/>
        </w:rPr>
        <w:t>2021 год -8000,00 тысяч рублей;</w:t>
      </w:r>
    </w:p>
    <w:p w:rsidR="0077738A" w:rsidRPr="000025BB" w:rsidRDefault="0077738A" w:rsidP="0077738A">
      <w:pPr>
        <w:pStyle w:val="ConsPlusNormal"/>
        <w:widowControl/>
        <w:tabs>
          <w:tab w:val="left" w:pos="1060"/>
        </w:tabs>
        <w:ind w:firstLine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025BB">
        <w:rPr>
          <w:rFonts w:ascii="Times New Roman" w:hAnsi="Times New Roman" w:cs="Times New Roman"/>
          <w:color w:val="C00000"/>
          <w:sz w:val="28"/>
          <w:szCs w:val="28"/>
        </w:rPr>
        <w:t>2022 год -8000,00 тысяч рублей;</w:t>
      </w:r>
    </w:p>
    <w:p w:rsidR="0077738A" w:rsidRDefault="0077738A" w:rsidP="0077738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025BB">
        <w:rPr>
          <w:rFonts w:ascii="Times New Roman" w:hAnsi="Times New Roman" w:cs="Times New Roman"/>
          <w:color w:val="C00000"/>
          <w:sz w:val="28"/>
          <w:szCs w:val="28"/>
        </w:rPr>
        <w:t>2023 год -0,00 тысяч рублей.</w:t>
      </w:r>
    </w:p>
    <w:p w:rsidR="00E32173" w:rsidRPr="00AA6F96" w:rsidRDefault="00E32173" w:rsidP="007773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A36">
        <w:rPr>
          <w:rFonts w:ascii="Times New Roman" w:hAnsi="Times New Roman" w:cs="Times New Roman"/>
          <w:sz w:val="28"/>
          <w:szCs w:val="28"/>
        </w:rPr>
        <w:t>Источники финансирования: средства бюджета Ленинского муниц</w:t>
      </w:r>
      <w:r w:rsidRPr="00EB3A36">
        <w:rPr>
          <w:rFonts w:ascii="Times New Roman" w:hAnsi="Times New Roman" w:cs="Times New Roman"/>
          <w:sz w:val="28"/>
          <w:szCs w:val="28"/>
        </w:rPr>
        <w:t>и</w:t>
      </w:r>
      <w:r w:rsidRPr="00AA6F96">
        <w:rPr>
          <w:rFonts w:ascii="Times New Roman" w:hAnsi="Times New Roman" w:cs="Times New Roman"/>
          <w:sz w:val="28"/>
          <w:szCs w:val="28"/>
        </w:rPr>
        <w:t>пального района и иные источники.</w:t>
      </w:r>
    </w:p>
    <w:p w:rsidR="00E32173" w:rsidRPr="00AA6F96" w:rsidRDefault="00E32173" w:rsidP="00E321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F96">
        <w:rPr>
          <w:sz w:val="28"/>
          <w:szCs w:val="28"/>
        </w:rPr>
        <w:t>В процессе реализации Программы объемы финансовых средств, н</w:t>
      </w:r>
      <w:r w:rsidRPr="00AA6F96">
        <w:rPr>
          <w:sz w:val="28"/>
          <w:szCs w:val="28"/>
        </w:rPr>
        <w:t>а</w:t>
      </w:r>
      <w:r w:rsidRPr="00AA6F96">
        <w:rPr>
          <w:sz w:val="28"/>
          <w:szCs w:val="28"/>
        </w:rPr>
        <w:t>правляемых на ее выполнение, будут корректироваться. Конкретные мер</w:t>
      </w:r>
      <w:r w:rsidRPr="00AA6F96">
        <w:rPr>
          <w:sz w:val="28"/>
          <w:szCs w:val="28"/>
        </w:rPr>
        <w:t>о</w:t>
      </w:r>
      <w:r w:rsidRPr="00AA6F96">
        <w:rPr>
          <w:sz w:val="28"/>
          <w:szCs w:val="28"/>
        </w:rPr>
        <w:t>приятия Программы и объемы ее финансирования будут уточняться еж</w:t>
      </w:r>
      <w:r w:rsidRPr="00AA6F96">
        <w:rPr>
          <w:sz w:val="28"/>
          <w:szCs w:val="28"/>
        </w:rPr>
        <w:t>е</w:t>
      </w:r>
      <w:r w:rsidRPr="00AA6F96">
        <w:rPr>
          <w:sz w:val="28"/>
          <w:szCs w:val="28"/>
        </w:rPr>
        <w:t>годно при формировании проекта бюджета Ленинского муниципального района на соответствующий финансовый год и на плановый период.</w:t>
      </w:r>
    </w:p>
    <w:p w:rsidR="00E32173" w:rsidRPr="00E034E3" w:rsidRDefault="00E32173" w:rsidP="00E321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32173" w:rsidRPr="00AA6F96" w:rsidRDefault="00E32173" w:rsidP="00E321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F96">
        <w:rPr>
          <w:rFonts w:ascii="Times New Roman" w:hAnsi="Times New Roman" w:cs="Times New Roman"/>
          <w:b/>
          <w:sz w:val="28"/>
          <w:szCs w:val="28"/>
        </w:rPr>
        <w:t>Раздел 6. «Механизм реализации муниципальной программы»</w:t>
      </w:r>
    </w:p>
    <w:p w:rsidR="00E32173" w:rsidRPr="00AA6F96" w:rsidRDefault="00E32173" w:rsidP="00BA41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F96">
        <w:rPr>
          <w:sz w:val="28"/>
          <w:szCs w:val="28"/>
        </w:rPr>
        <w:t xml:space="preserve">Муниципальная </w:t>
      </w:r>
      <w:r w:rsidR="00282B4D">
        <w:rPr>
          <w:sz w:val="28"/>
          <w:szCs w:val="28"/>
        </w:rPr>
        <w:t xml:space="preserve">программа </w:t>
      </w:r>
      <w:r w:rsidRPr="00AA6F96">
        <w:rPr>
          <w:sz w:val="28"/>
          <w:szCs w:val="28"/>
        </w:rPr>
        <w:t>«Программа по энергосбережению и п</w:t>
      </w:r>
      <w:r w:rsidRPr="00AA6F96">
        <w:rPr>
          <w:sz w:val="28"/>
          <w:szCs w:val="28"/>
        </w:rPr>
        <w:t>о</w:t>
      </w:r>
      <w:r w:rsidRPr="00AA6F96">
        <w:rPr>
          <w:sz w:val="28"/>
          <w:szCs w:val="28"/>
        </w:rPr>
        <w:t>вышению энергетической эффективности Ленинского муниципального района</w:t>
      </w:r>
      <w:proofErr w:type="gramStart"/>
      <w:r w:rsidRPr="00AA6F96">
        <w:rPr>
          <w:sz w:val="28"/>
          <w:szCs w:val="28"/>
        </w:rPr>
        <w:t>»н</w:t>
      </w:r>
      <w:proofErr w:type="gramEnd"/>
      <w:r w:rsidRPr="00AA6F96">
        <w:rPr>
          <w:sz w:val="28"/>
          <w:szCs w:val="28"/>
        </w:rPr>
        <w:t>а 2018-2023 годы призвана стать важнейшим инструментом у</w:t>
      </w:r>
      <w:r w:rsidRPr="00AA6F96">
        <w:rPr>
          <w:sz w:val="28"/>
          <w:szCs w:val="28"/>
        </w:rPr>
        <w:t>с</w:t>
      </w:r>
      <w:r w:rsidRPr="00AA6F96">
        <w:rPr>
          <w:sz w:val="28"/>
          <w:szCs w:val="28"/>
        </w:rPr>
        <w:t>тойчивого социально-экономического развития Ленинского муниципал</w:t>
      </w:r>
      <w:r w:rsidRPr="00AA6F96">
        <w:rPr>
          <w:sz w:val="28"/>
          <w:szCs w:val="28"/>
        </w:rPr>
        <w:t>ь</w:t>
      </w:r>
      <w:r w:rsidRPr="00AA6F96">
        <w:rPr>
          <w:sz w:val="28"/>
          <w:szCs w:val="28"/>
        </w:rPr>
        <w:t>ного района в рамках современной районной политики. Программа пред</w:t>
      </w:r>
      <w:r w:rsidRPr="00AA6F96">
        <w:rPr>
          <w:sz w:val="28"/>
          <w:szCs w:val="28"/>
        </w:rPr>
        <w:t>у</w:t>
      </w:r>
      <w:r w:rsidRPr="00AA6F96">
        <w:rPr>
          <w:sz w:val="28"/>
          <w:szCs w:val="28"/>
        </w:rPr>
        <w:t>сматривает объединение усилий общественных органов, государственных законодательных и исполнительных органов власти, органов местного с</w:t>
      </w:r>
      <w:r w:rsidRPr="00AA6F96">
        <w:rPr>
          <w:sz w:val="28"/>
          <w:szCs w:val="28"/>
        </w:rPr>
        <w:t>а</w:t>
      </w:r>
      <w:r w:rsidRPr="00AA6F96">
        <w:rPr>
          <w:sz w:val="28"/>
          <w:szCs w:val="28"/>
        </w:rPr>
        <w:t>моуправления, банковских и инвестиционно-финансовых структур</w:t>
      </w:r>
      <w:r>
        <w:rPr>
          <w:sz w:val="28"/>
          <w:szCs w:val="28"/>
        </w:rPr>
        <w:t xml:space="preserve">, </w:t>
      </w:r>
      <w:r w:rsidRPr="00AA6F96">
        <w:rPr>
          <w:sz w:val="28"/>
          <w:szCs w:val="28"/>
        </w:rPr>
        <w:t>пр</w:t>
      </w:r>
      <w:r w:rsidRPr="00AA6F96">
        <w:rPr>
          <w:sz w:val="28"/>
          <w:szCs w:val="28"/>
        </w:rPr>
        <w:t>о</w:t>
      </w:r>
      <w:r w:rsidRPr="00AA6F96">
        <w:rPr>
          <w:sz w:val="28"/>
          <w:szCs w:val="28"/>
        </w:rPr>
        <w:t xml:space="preserve">ектных и строительных организаций, учебных заведений и населения. </w:t>
      </w:r>
      <w:proofErr w:type="gramStart"/>
      <w:r w:rsidRPr="00AA6F96">
        <w:rPr>
          <w:sz w:val="28"/>
          <w:szCs w:val="28"/>
        </w:rPr>
        <w:t xml:space="preserve">Программа реализуется в соответствии с </w:t>
      </w:r>
      <w:r w:rsidR="0095067E" w:rsidRPr="00AA6F96">
        <w:rPr>
          <w:sz w:val="28"/>
          <w:szCs w:val="28"/>
        </w:rPr>
        <w:t>Федеральным законом от 05.04.2013 № 44-ФЗ «О размещении заказов на поставки товаров, выпо</w:t>
      </w:r>
      <w:r w:rsidR="0095067E" w:rsidRPr="00AA6F96">
        <w:rPr>
          <w:sz w:val="28"/>
          <w:szCs w:val="28"/>
        </w:rPr>
        <w:t>л</w:t>
      </w:r>
      <w:r w:rsidR="0095067E" w:rsidRPr="00AA6F96">
        <w:rPr>
          <w:sz w:val="28"/>
          <w:szCs w:val="28"/>
        </w:rPr>
        <w:t>нение работ, оказании услуг для государственных и муниципальных нужд», а также иным законодательством, регулирующим муниципальные заказы</w:t>
      </w:r>
      <w:r w:rsidR="0095067E">
        <w:rPr>
          <w:sz w:val="28"/>
          <w:szCs w:val="28"/>
        </w:rPr>
        <w:t xml:space="preserve">, </w:t>
      </w:r>
      <w:r w:rsidRPr="00AA6F96">
        <w:rPr>
          <w:sz w:val="28"/>
          <w:szCs w:val="28"/>
        </w:rPr>
        <w:t>постановлением администрации Ленинского муниципального ра</w:t>
      </w:r>
      <w:r w:rsidRPr="00AA6F96">
        <w:rPr>
          <w:sz w:val="28"/>
          <w:szCs w:val="28"/>
        </w:rPr>
        <w:t>й</w:t>
      </w:r>
      <w:r w:rsidRPr="00AA6F96">
        <w:rPr>
          <w:sz w:val="28"/>
          <w:szCs w:val="28"/>
        </w:rPr>
        <w:t xml:space="preserve">она </w:t>
      </w:r>
      <w:r w:rsidR="00D0385D">
        <w:rPr>
          <w:sz w:val="28"/>
          <w:szCs w:val="28"/>
        </w:rPr>
        <w:t>от 25.09.2018 № 573</w:t>
      </w:r>
      <w:r w:rsidRPr="00AA6F96">
        <w:rPr>
          <w:sz w:val="28"/>
          <w:szCs w:val="28"/>
        </w:rPr>
        <w:t xml:space="preserve"> «Об утверждении Порядка разработки, реализ</w:t>
      </w:r>
      <w:r w:rsidRPr="00AA6F96">
        <w:rPr>
          <w:sz w:val="28"/>
          <w:szCs w:val="28"/>
        </w:rPr>
        <w:t>а</w:t>
      </w:r>
      <w:r w:rsidRPr="00AA6F96">
        <w:rPr>
          <w:sz w:val="28"/>
          <w:szCs w:val="28"/>
        </w:rPr>
        <w:t>ции и оценки эффективности</w:t>
      </w:r>
      <w:r w:rsidR="00D0385D">
        <w:rPr>
          <w:sz w:val="28"/>
          <w:szCs w:val="28"/>
        </w:rPr>
        <w:t xml:space="preserve"> реализации</w:t>
      </w:r>
      <w:r w:rsidRPr="00AA6F96">
        <w:rPr>
          <w:sz w:val="28"/>
          <w:szCs w:val="28"/>
        </w:rPr>
        <w:t xml:space="preserve"> муниципальных программ Л</w:t>
      </w:r>
      <w:r w:rsidRPr="00AA6F96">
        <w:rPr>
          <w:sz w:val="28"/>
          <w:szCs w:val="28"/>
        </w:rPr>
        <w:t>е</w:t>
      </w:r>
      <w:r w:rsidRPr="00AA6F96">
        <w:rPr>
          <w:sz w:val="28"/>
          <w:szCs w:val="28"/>
        </w:rPr>
        <w:t>нинского муниципального района Волгоградской облас</w:t>
      </w:r>
      <w:r w:rsidR="00D0385D">
        <w:rPr>
          <w:sz w:val="28"/>
          <w:szCs w:val="28"/>
        </w:rPr>
        <w:t>ти».</w:t>
      </w:r>
      <w:proofErr w:type="gramEnd"/>
    </w:p>
    <w:p w:rsidR="00E32173" w:rsidRPr="008D23CC" w:rsidRDefault="00E32173" w:rsidP="00E321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Общее руководство и контроль по реализации Программы осущест</w:t>
      </w:r>
      <w:r w:rsidRPr="008D23CC">
        <w:rPr>
          <w:rFonts w:ascii="Times New Roman" w:hAnsi="Times New Roman" w:cs="Times New Roman"/>
          <w:sz w:val="28"/>
          <w:szCs w:val="28"/>
        </w:rPr>
        <w:t>в</w:t>
      </w:r>
      <w:r w:rsidRPr="008D23CC">
        <w:rPr>
          <w:rFonts w:ascii="Times New Roman" w:hAnsi="Times New Roman" w:cs="Times New Roman"/>
          <w:sz w:val="28"/>
          <w:szCs w:val="28"/>
        </w:rPr>
        <w:t>ляет ответственный исполнитель.</w:t>
      </w:r>
    </w:p>
    <w:p w:rsidR="00E32173" w:rsidRPr="008D23CC" w:rsidRDefault="00E32173" w:rsidP="00BA4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Рабочие группы по разработке и реализации мероприятий в орган</w:t>
      </w:r>
      <w:r w:rsidRPr="008D23CC">
        <w:rPr>
          <w:rFonts w:ascii="Times New Roman" w:hAnsi="Times New Roman" w:cs="Times New Roman"/>
          <w:sz w:val="28"/>
          <w:szCs w:val="28"/>
        </w:rPr>
        <w:t>и</w:t>
      </w:r>
      <w:r w:rsidRPr="008D23CC">
        <w:rPr>
          <w:rFonts w:ascii="Times New Roman" w:hAnsi="Times New Roman" w:cs="Times New Roman"/>
          <w:sz w:val="28"/>
          <w:szCs w:val="28"/>
        </w:rPr>
        <w:lastRenderedPageBreak/>
        <w:t>зациях с участием муниципального образования и повышению энергетич</w:t>
      </w:r>
      <w:r w:rsidRPr="008D23CC">
        <w:rPr>
          <w:rFonts w:ascii="Times New Roman" w:hAnsi="Times New Roman" w:cs="Times New Roman"/>
          <w:sz w:val="28"/>
          <w:szCs w:val="28"/>
        </w:rPr>
        <w:t>е</w:t>
      </w:r>
      <w:r w:rsidRPr="008D23CC">
        <w:rPr>
          <w:rFonts w:ascii="Times New Roman" w:hAnsi="Times New Roman" w:cs="Times New Roman"/>
          <w:sz w:val="28"/>
          <w:szCs w:val="28"/>
        </w:rPr>
        <w:t>ской эффективности этих учреждений  администрации Ленинского района осуществляют:</w:t>
      </w:r>
    </w:p>
    <w:p w:rsidR="00E32173" w:rsidRPr="008D23CC" w:rsidRDefault="00E32173" w:rsidP="00A67B0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подготовку ежегодной информации о расходовании бюджетных средств;</w:t>
      </w:r>
    </w:p>
    <w:p w:rsidR="00E32173" w:rsidRPr="008D23CC" w:rsidRDefault="00E32173" w:rsidP="00A67B03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подготовку ежегодных отчетов о ходе реализации Программы;</w:t>
      </w:r>
    </w:p>
    <w:p w:rsidR="00E32173" w:rsidRPr="008D23CC" w:rsidRDefault="00E32173" w:rsidP="00A67B03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подготовку предложений о внесении изменений и дополнений в Программу;</w:t>
      </w:r>
    </w:p>
    <w:p w:rsidR="00E32173" w:rsidRPr="008D23CC" w:rsidRDefault="00E32173" w:rsidP="00A67B03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подготовку ежегодной заявки на финансирование мероприятий Программы из областного и федерального бюджет</w:t>
      </w:r>
      <w:r w:rsidR="00282B4D">
        <w:rPr>
          <w:rFonts w:ascii="Times New Roman" w:hAnsi="Times New Roman" w:cs="Times New Roman"/>
          <w:sz w:val="28"/>
          <w:szCs w:val="28"/>
        </w:rPr>
        <w:t>ов</w:t>
      </w:r>
      <w:r w:rsidRPr="008D23CC">
        <w:rPr>
          <w:rFonts w:ascii="Times New Roman" w:hAnsi="Times New Roman" w:cs="Times New Roman"/>
          <w:sz w:val="28"/>
          <w:szCs w:val="28"/>
        </w:rPr>
        <w:t xml:space="preserve"> на текущий год и на плановый период;</w:t>
      </w:r>
    </w:p>
    <w:p w:rsidR="00E32173" w:rsidRDefault="00E32173" w:rsidP="00A67B03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3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23CC">
        <w:rPr>
          <w:rFonts w:ascii="Times New Roman" w:hAnsi="Times New Roman" w:cs="Times New Roman"/>
          <w:sz w:val="28"/>
          <w:szCs w:val="28"/>
        </w:rPr>
        <w:t xml:space="preserve"> эффективным использованием бюджетных средств на реализацию мероприятий Программы. </w:t>
      </w:r>
    </w:p>
    <w:p w:rsidR="00E32173" w:rsidRPr="00E034E3" w:rsidRDefault="00E32173" w:rsidP="00E32173">
      <w:pPr>
        <w:ind w:firstLine="709"/>
        <w:jc w:val="both"/>
        <w:rPr>
          <w:sz w:val="16"/>
          <w:szCs w:val="16"/>
        </w:rPr>
      </w:pPr>
    </w:p>
    <w:p w:rsidR="00BA41BB" w:rsidRDefault="00E32173" w:rsidP="00E32173">
      <w:pPr>
        <w:jc w:val="center"/>
        <w:rPr>
          <w:b/>
          <w:sz w:val="28"/>
          <w:szCs w:val="28"/>
        </w:rPr>
      </w:pPr>
      <w:r w:rsidRPr="00AA6F96">
        <w:rPr>
          <w:b/>
          <w:sz w:val="28"/>
          <w:szCs w:val="28"/>
        </w:rPr>
        <w:t xml:space="preserve">Раздел 7. «Перечень имущества, создаваемого (приобретаемого) в ходе реализации муниципальной программы. </w:t>
      </w:r>
    </w:p>
    <w:p w:rsidR="00BA41BB" w:rsidRDefault="00E32173" w:rsidP="00BA41BB">
      <w:pPr>
        <w:jc w:val="center"/>
        <w:rPr>
          <w:b/>
          <w:sz w:val="28"/>
          <w:szCs w:val="28"/>
        </w:rPr>
      </w:pPr>
      <w:r w:rsidRPr="00AA6F96">
        <w:rPr>
          <w:b/>
          <w:sz w:val="28"/>
          <w:szCs w:val="28"/>
        </w:rPr>
        <w:t xml:space="preserve">Сведения о правах на имущество, создаваемого (приобретаемого) </w:t>
      </w:r>
    </w:p>
    <w:p w:rsidR="00E32173" w:rsidRPr="00AA6F96" w:rsidRDefault="00E32173" w:rsidP="00BA41BB">
      <w:pPr>
        <w:jc w:val="center"/>
        <w:rPr>
          <w:b/>
          <w:sz w:val="28"/>
          <w:szCs w:val="28"/>
        </w:rPr>
      </w:pPr>
      <w:r w:rsidRPr="00AA6F96">
        <w:rPr>
          <w:b/>
          <w:sz w:val="28"/>
          <w:szCs w:val="28"/>
        </w:rPr>
        <w:t>в ходе реализации программы»</w:t>
      </w:r>
    </w:p>
    <w:p w:rsidR="00C54BEC" w:rsidRPr="00C54BEC" w:rsidRDefault="00E32173" w:rsidP="0068357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B3A36">
        <w:rPr>
          <w:rFonts w:ascii="Times New Roman" w:hAnsi="Times New Roman" w:cs="Times New Roman"/>
          <w:sz w:val="28"/>
          <w:szCs w:val="28"/>
        </w:rPr>
        <w:tab/>
        <w:t xml:space="preserve">В ходе реализации </w:t>
      </w:r>
      <w:r w:rsidR="00282B4D" w:rsidRPr="00EB3A36">
        <w:rPr>
          <w:rFonts w:ascii="Times New Roman" w:hAnsi="Times New Roman" w:cs="Times New Roman"/>
          <w:sz w:val="28"/>
          <w:szCs w:val="28"/>
        </w:rPr>
        <w:t>П</w:t>
      </w:r>
      <w:r w:rsidRPr="00EB3A36">
        <w:rPr>
          <w:rFonts w:ascii="Times New Roman" w:hAnsi="Times New Roman" w:cs="Times New Roman"/>
          <w:sz w:val="28"/>
          <w:szCs w:val="28"/>
        </w:rPr>
        <w:t>рограммы будут приобретены и заменены око</w:t>
      </w:r>
      <w:r w:rsidRPr="00EB3A36">
        <w:rPr>
          <w:rFonts w:ascii="Times New Roman" w:hAnsi="Times New Roman" w:cs="Times New Roman"/>
          <w:sz w:val="28"/>
          <w:szCs w:val="28"/>
        </w:rPr>
        <w:t>н</w:t>
      </w:r>
      <w:r w:rsidRPr="00EB3A36">
        <w:rPr>
          <w:rFonts w:ascii="Times New Roman" w:hAnsi="Times New Roman" w:cs="Times New Roman"/>
          <w:sz w:val="28"/>
          <w:szCs w:val="28"/>
        </w:rPr>
        <w:t>ные блоки в</w:t>
      </w:r>
      <w:r w:rsidR="003C49BE" w:rsidRPr="00EB3A36">
        <w:rPr>
          <w:rFonts w:ascii="Times New Roman" w:hAnsi="Times New Roman" w:cs="Times New Roman"/>
          <w:sz w:val="28"/>
          <w:szCs w:val="28"/>
        </w:rPr>
        <w:t xml:space="preserve"> МБОУ ДО «Ленинская ДШИ»  Ленинского муниципального района Волгоградской области, в </w:t>
      </w:r>
      <w:r w:rsidRPr="00EB3A36">
        <w:rPr>
          <w:rFonts w:ascii="Times New Roman" w:hAnsi="Times New Roman" w:cs="Times New Roman"/>
          <w:sz w:val="28"/>
          <w:szCs w:val="28"/>
        </w:rPr>
        <w:t>МКОУ «Ленинская СОШ № 1»</w:t>
      </w:r>
      <w:r w:rsidR="008649A2" w:rsidRPr="00EB3A36">
        <w:rPr>
          <w:rFonts w:ascii="Times New Roman" w:hAnsi="Times New Roman" w:cs="Times New Roman"/>
          <w:sz w:val="28"/>
          <w:szCs w:val="28"/>
        </w:rPr>
        <w:t xml:space="preserve"> Лени</w:t>
      </w:r>
      <w:r w:rsidR="008649A2" w:rsidRPr="00EB3A36">
        <w:rPr>
          <w:rFonts w:ascii="Times New Roman" w:hAnsi="Times New Roman" w:cs="Times New Roman"/>
          <w:sz w:val="28"/>
          <w:szCs w:val="28"/>
        </w:rPr>
        <w:t>н</w:t>
      </w:r>
      <w:r w:rsidR="008649A2" w:rsidRPr="00EB3A36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Волгоградской </w:t>
      </w:r>
      <w:proofErr w:type="spellStart"/>
      <w:r w:rsidR="008649A2" w:rsidRPr="00EB3A36">
        <w:rPr>
          <w:rFonts w:ascii="Times New Roman" w:hAnsi="Times New Roman" w:cs="Times New Roman"/>
          <w:sz w:val="28"/>
          <w:szCs w:val="28"/>
        </w:rPr>
        <w:t>области</w:t>
      </w:r>
      <w:proofErr w:type="gramStart"/>
      <w:r w:rsidRPr="00EB3A36">
        <w:rPr>
          <w:rFonts w:ascii="Times New Roman" w:hAnsi="Times New Roman" w:cs="Times New Roman"/>
          <w:sz w:val="28"/>
          <w:szCs w:val="28"/>
        </w:rPr>
        <w:t>,</w:t>
      </w:r>
      <w:r w:rsidR="00F513DA" w:rsidRPr="00EB3A3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513DA" w:rsidRPr="00EB3A36">
        <w:rPr>
          <w:rFonts w:ascii="Times New Roman" w:hAnsi="Times New Roman" w:cs="Times New Roman"/>
          <w:sz w:val="28"/>
          <w:szCs w:val="28"/>
        </w:rPr>
        <w:t>КОУ</w:t>
      </w:r>
      <w:proofErr w:type="spellEnd"/>
      <w:r w:rsidR="00F513DA" w:rsidRPr="00EB3A36">
        <w:rPr>
          <w:rFonts w:ascii="Times New Roman" w:hAnsi="Times New Roman" w:cs="Times New Roman"/>
          <w:sz w:val="28"/>
          <w:szCs w:val="28"/>
        </w:rPr>
        <w:t xml:space="preserve"> «Ленинская СОШ №</w:t>
      </w:r>
      <w:r w:rsidR="00E034E3" w:rsidRPr="00EB3A36">
        <w:rPr>
          <w:rFonts w:ascii="Times New Roman" w:hAnsi="Times New Roman" w:cs="Times New Roman"/>
          <w:sz w:val="28"/>
          <w:szCs w:val="28"/>
        </w:rPr>
        <w:t xml:space="preserve"> 3</w:t>
      </w:r>
      <w:r w:rsidR="00F513DA" w:rsidRPr="00EB3A36">
        <w:rPr>
          <w:rFonts w:ascii="Times New Roman" w:hAnsi="Times New Roman" w:cs="Times New Roman"/>
          <w:sz w:val="28"/>
          <w:szCs w:val="28"/>
        </w:rPr>
        <w:t>»</w:t>
      </w:r>
      <w:r w:rsidR="008649A2" w:rsidRPr="00EB3A36"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 Волгоградской области</w:t>
      </w:r>
      <w:r w:rsidR="00F513DA" w:rsidRPr="00EB3A36">
        <w:rPr>
          <w:rFonts w:ascii="Times New Roman" w:hAnsi="Times New Roman" w:cs="Times New Roman"/>
          <w:sz w:val="28"/>
          <w:szCs w:val="28"/>
        </w:rPr>
        <w:t xml:space="preserve">, </w:t>
      </w:r>
      <w:r w:rsidRPr="00EB3A36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Pr="00EB3A36">
        <w:rPr>
          <w:rFonts w:ascii="Times New Roman" w:hAnsi="Times New Roman" w:cs="Times New Roman"/>
          <w:sz w:val="28"/>
          <w:szCs w:val="28"/>
        </w:rPr>
        <w:t>Рассветинская</w:t>
      </w:r>
      <w:proofErr w:type="spellEnd"/>
      <w:r w:rsidRPr="00EB3A36">
        <w:rPr>
          <w:rFonts w:ascii="Times New Roman" w:hAnsi="Times New Roman" w:cs="Times New Roman"/>
          <w:sz w:val="28"/>
          <w:szCs w:val="28"/>
        </w:rPr>
        <w:t xml:space="preserve"> СОШ»</w:t>
      </w:r>
      <w:r w:rsidR="008649A2" w:rsidRPr="00EB3A36"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 Волг</w:t>
      </w:r>
      <w:r w:rsidR="008649A2" w:rsidRPr="00EB3A36">
        <w:rPr>
          <w:rFonts w:ascii="Times New Roman" w:hAnsi="Times New Roman" w:cs="Times New Roman"/>
          <w:sz w:val="28"/>
          <w:szCs w:val="28"/>
        </w:rPr>
        <w:t>о</w:t>
      </w:r>
      <w:r w:rsidR="008649A2" w:rsidRPr="00EB3A36">
        <w:rPr>
          <w:rFonts w:ascii="Times New Roman" w:hAnsi="Times New Roman" w:cs="Times New Roman"/>
          <w:sz w:val="28"/>
          <w:szCs w:val="28"/>
        </w:rPr>
        <w:t>градской области</w:t>
      </w:r>
      <w:r w:rsidRPr="00EB3A36">
        <w:rPr>
          <w:rFonts w:ascii="Times New Roman" w:hAnsi="Times New Roman" w:cs="Times New Roman"/>
          <w:sz w:val="28"/>
          <w:szCs w:val="28"/>
        </w:rPr>
        <w:t xml:space="preserve">, </w:t>
      </w:r>
      <w:r w:rsidR="00F513DA" w:rsidRPr="00EB3A36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F513DA" w:rsidRPr="00EB3A36">
        <w:rPr>
          <w:rFonts w:ascii="Times New Roman" w:hAnsi="Times New Roman" w:cs="Times New Roman"/>
          <w:sz w:val="28"/>
          <w:szCs w:val="28"/>
        </w:rPr>
        <w:t>Маякоктябрьская</w:t>
      </w:r>
      <w:proofErr w:type="spellEnd"/>
      <w:r w:rsidR="00F513DA" w:rsidRPr="00EB3A36">
        <w:rPr>
          <w:rFonts w:ascii="Times New Roman" w:hAnsi="Times New Roman" w:cs="Times New Roman"/>
          <w:sz w:val="28"/>
          <w:szCs w:val="28"/>
        </w:rPr>
        <w:t xml:space="preserve"> СОШ»</w:t>
      </w:r>
      <w:r w:rsidR="008649A2" w:rsidRPr="00EB3A36">
        <w:rPr>
          <w:rFonts w:ascii="Times New Roman" w:hAnsi="Times New Roman" w:cs="Times New Roman"/>
          <w:sz w:val="28"/>
          <w:szCs w:val="28"/>
        </w:rPr>
        <w:t xml:space="preserve"> Ленинского муниц</w:t>
      </w:r>
      <w:r w:rsidR="008649A2" w:rsidRPr="00EB3A36">
        <w:rPr>
          <w:rFonts w:ascii="Times New Roman" w:hAnsi="Times New Roman" w:cs="Times New Roman"/>
          <w:sz w:val="28"/>
          <w:szCs w:val="28"/>
        </w:rPr>
        <w:t>и</w:t>
      </w:r>
      <w:r w:rsidR="008649A2" w:rsidRPr="00EB3A36">
        <w:rPr>
          <w:rFonts w:ascii="Times New Roman" w:hAnsi="Times New Roman" w:cs="Times New Roman"/>
          <w:sz w:val="28"/>
          <w:szCs w:val="28"/>
        </w:rPr>
        <w:t>пального района Волгоградской области</w:t>
      </w:r>
      <w:r w:rsidR="00F513DA" w:rsidRPr="00EB3A36">
        <w:rPr>
          <w:rFonts w:ascii="Times New Roman" w:hAnsi="Times New Roman" w:cs="Times New Roman"/>
          <w:sz w:val="28"/>
          <w:szCs w:val="28"/>
        </w:rPr>
        <w:t>, МКОУ «Покровская СОШ»</w:t>
      </w:r>
      <w:r w:rsidR="008649A2" w:rsidRPr="00EB3A36">
        <w:rPr>
          <w:rFonts w:ascii="Times New Roman" w:hAnsi="Times New Roman" w:cs="Times New Roman"/>
          <w:sz w:val="28"/>
          <w:szCs w:val="28"/>
        </w:rPr>
        <w:t xml:space="preserve"> Л</w:t>
      </w:r>
      <w:r w:rsidR="008649A2" w:rsidRPr="00EB3A36">
        <w:rPr>
          <w:rFonts w:ascii="Times New Roman" w:hAnsi="Times New Roman" w:cs="Times New Roman"/>
          <w:sz w:val="28"/>
          <w:szCs w:val="28"/>
        </w:rPr>
        <w:t>е</w:t>
      </w:r>
      <w:r w:rsidR="008649A2" w:rsidRPr="00EB3A36">
        <w:rPr>
          <w:rFonts w:ascii="Times New Roman" w:hAnsi="Times New Roman" w:cs="Times New Roman"/>
          <w:sz w:val="28"/>
          <w:szCs w:val="28"/>
        </w:rPr>
        <w:t>нинского муниципального района Волгоградской области</w:t>
      </w:r>
      <w:r w:rsidR="00F513DA" w:rsidRPr="00EB3A36">
        <w:rPr>
          <w:rFonts w:ascii="Times New Roman" w:hAnsi="Times New Roman" w:cs="Times New Roman"/>
          <w:sz w:val="28"/>
          <w:szCs w:val="28"/>
        </w:rPr>
        <w:t xml:space="preserve">, </w:t>
      </w:r>
      <w:r w:rsidR="00BF1F0D" w:rsidRPr="00EB3A36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gramStart"/>
      <w:r w:rsidR="00BF1F0D" w:rsidRPr="00EB3A36">
        <w:rPr>
          <w:rFonts w:ascii="Times New Roman" w:hAnsi="Times New Roman" w:cs="Times New Roman"/>
          <w:sz w:val="28"/>
          <w:szCs w:val="28"/>
        </w:rPr>
        <w:t>Л</w:t>
      </w:r>
      <w:r w:rsidR="00BF1F0D" w:rsidRPr="00EB3A36">
        <w:rPr>
          <w:rFonts w:ascii="Times New Roman" w:hAnsi="Times New Roman" w:cs="Times New Roman"/>
          <w:sz w:val="28"/>
          <w:szCs w:val="28"/>
        </w:rPr>
        <w:t>е</w:t>
      </w:r>
      <w:r w:rsidR="00BF1F0D" w:rsidRPr="00EB3A36">
        <w:rPr>
          <w:rFonts w:ascii="Times New Roman" w:hAnsi="Times New Roman" w:cs="Times New Roman"/>
          <w:sz w:val="28"/>
          <w:szCs w:val="28"/>
        </w:rPr>
        <w:t>нинская</w:t>
      </w:r>
      <w:proofErr w:type="gramEnd"/>
      <w:r w:rsidR="00BF1F0D" w:rsidRPr="00EB3A36">
        <w:rPr>
          <w:rFonts w:ascii="Times New Roman" w:hAnsi="Times New Roman" w:cs="Times New Roman"/>
          <w:sz w:val="28"/>
          <w:szCs w:val="28"/>
        </w:rPr>
        <w:t xml:space="preserve"> СОШ №2» Ленинского муниципального района Волгоградской области, МКОУ «</w:t>
      </w:r>
      <w:proofErr w:type="spellStart"/>
      <w:r w:rsidR="00BF1F0D" w:rsidRPr="00EB3A36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="00BF1F0D" w:rsidRPr="00EB3A36">
        <w:rPr>
          <w:rFonts w:ascii="Times New Roman" w:hAnsi="Times New Roman" w:cs="Times New Roman"/>
          <w:sz w:val="28"/>
          <w:szCs w:val="28"/>
        </w:rPr>
        <w:t xml:space="preserve">  СОШ» Ленинского муниципального ра</w:t>
      </w:r>
      <w:r w:rsidR="00BF1F0D" w:rsidRPr="00EB3A36">
        <w:rPr>
          <w:rFonts w:ascii="Times New Roman" w:hAnsi="Times New Roman" w:cs="Times New Roman"/>
          <w:sz w:val="28"/>
          <w:szCs w:val="28"/>
        </w:rPr>
        <w:t>й</w:t>
      </w:r>
      <w:r w:rsidR="00BF1F0D" w:rsidRPr="00EB3A36">
        <w:rPr>
          <w:rFonts w:ascii="Times New Roman" w:hAnsi="Times New Roman" w:cs="Times New Roman"/>
          <w:sz w:val="28"/>
          <w:szCs w:val="28"/>
        </w:rPr>
        <w:t>она Волгоградской области, МКОУ «</w:t>
      </w:r>
      <w:proofErr w:type="spellStart"/>
      <w:r w:rsidR="00BF1F0D" w:rsidRPr="00EB3A36">
        <w:rPr>
          <w:rFonts w:ascii="Times New Roman" w:hAnsi="Times New Roman" w:cs="Times New Roman"/>
          <w:sz w:val="28"/>
          <w:szCs w:val="28"/>
        </w:rPr>
        <w:t>Колобовская</w:t>
      </w:r>
      <w:proofErr w:type="spellEnd"/>
      <w:r w:rsidR="00BF1F0D" w:rsidRPr="00EB3A36">
        <w:rPr>
          <w:rFonts w:ascii="Times New Roman" w:hAnsi="Times New Roman" w:cs="Times New Roman"/>
          <w:sz w:val="28"/>
          <w:szCs w:val="28"/>
        </w:rPr>
        <w:t xml:space="preserve"> СОШ» Ленинского м</w:t>
      </w:r>
      <w:r w:rsidR="00BF1F0D" w:rsidRPr="00EB3A36">
        <w:rPr>
          <w:rFonts w:ascii="Times New Roman" w:hAnsi="Times New Roman" w:cs="Times New Roman"/>
          <w:sz w:val="28"/>
          <w:szCs w:val="28"/>
        </w:rPr>
        <w:t>у</w:t>
      </w:r>
      <w:r w:rsidR="00BF1F0D" w:rsidRPr="00EB3A36">
        <w:rPr>
          <w:rFonts w:ascii="Times New Roman" w:hAnsi="Times New Roman" w:cs="Times New Roman"/>
          <w:sz w:val="28"/>
          <w:szCs w:val="28"/>
        </w:rPr>
        <w:t xml:space="preserve">ниципального района Волгоградской области. </w:t>
      </w:r>
      <w:proofErr w:type="gramStart"/>
      <w:r w:rsidRPr="00EB3A36">
        <w:rPr>
          <w:rFonts w:ascii="Times New Roman" w:hAnsi="Times New Roman" w:cs="Times New Roman"/>
          <w:sz w:val="28"/>
          <w:szCs w:val="28"/>
        </w:rPr>
        <w:t>МКДОУ «Детский сад № 2 «Родничок»</w:t>
      </w:r>
      <w:r w:rsidR="008649A2" w:rsidRPr="00EB3A36">
        <w:rPr>
          <w:rFonts w:ascii="Times New Roman" w:hAnsi="Times New Roman" w:cs="Times New Roman"/>
          <w:sz w:val="28"/>
          <w:szCs w:val="28"/>
        </w:rPr>
        <w:t xml:space="preserve"> Ленинского муниципального</w:t>
      </w:r>
      <w:r w:rsidR="008649A2"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</w:t>
      </w:r>
      <w:r w:rsidRPr="008622B0">
        <w:rPr>
          <w:rFonts w:ascii="Times New Roman" w:hAnsi="Times New Roman" w:cs="Times New Roman"/>
          <w:sz w:val="28"/>
          <w:szCs w:val="28"/>
        </w:rPr>
        <w:t>, МКДОУ «Детский сад № 5 «Солнышко»</w:t>
      </w:r>
      <w:r w:rsidR="008649A2"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 Волгоградской области</w:t>
      </w:r>
      <w:r w:rsidRPr="008622B0">
        <w:rPr>
          <w:rFonts w:ascii="Times New Roman" w:hAnsi="Times New Roman" w:cs="Times New Roman"/>
          <w:sz w:val="28"/>
          <w:szCs w:val="28"/>
        </w:rPr>
        <w:t>, МКДОУ «Дет</w:t>
      </w:r>
      <w:r w:rsidR="00AE7303" w:rsidRPr="008622B0">
        <w:rPr>
          <w:rFonts w:ascii="Times New Roman" w:hAnsi="Times New Roman" w:cs="Times New Roman"/>
          <w:sz w:val="28"/>
          <w:szCs w:val="28"/>
        </w:rPr>
        <w:t>ский сад № 1</w:t>
      </w:r>
      <w:r w:rsidRPr="008622B0">
        <w:rPr>
          <w:rFonts w:ascii="Times New Roman" w:hAnsi="Times New Roman" w:cs="Times New Roman"/>
          <w:sz w:val="28"/>
          <w:szCs w:val="28"/>
        </w:rPr>
        <w:t xml:space="preserve"> «</w:t>
      </w:r>
      <w:r w:rsidR="00AE7303" w:rsidRPr="008622B0">
        <w:rPr>
          <w:rFonts w:ascii="Times New Roman" w:hAnsi="Times New Roman" w:cs="Times New Roman"/>
          <w:sz w:val="28"/>
          <w:szCs w:val="28"/>
        </w:rPr>
        <w:t>Буратино</w:t>
      </w:r>
      <w:r w:rsidR="00012CC8" w:rsidRPr="008622B0">
        <w:rPr>
          <w:rFonts w:ascii="Times New Roman" w:hAnsi="Times New Roman" w:cs="Times New Roman"/>
          <w:sz w:val="28"/>
          <w:szCs w:val="28"/>
        </w:rPr>
        <w:t>»</w:t>
      </w:r>
      <w:r w:rsidR="008649A2"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 Волгоградской области</w:t>
      </w:r>
      <w:r w:rsidR="00012CC8" w:rsidRPr="008622B0">
        <w:rPr>
          <w:rFonts w:ascii="Times New Roman" w:hAnsi="Times New Roman" w:cs="Times New Roman"/>
          <w:sz w:val="28"/>
          <w:szCs w:val="28"/>
        </w:rPr>
        <w:t>,</w:t>
      </w:r>
      <w:r w:rsidR="00C54BEC">
        <w:rPr>
          <w:rFonts w:ascii="Times New Roman" w:hAnsi="Times New Roman" w:cs="Times New Roman"/>
          <w:sz w:val="28"/>
          <w:szCs w:val="28"/>
        </w:rPr>
        <w:t xml:space="preserve"> </w:t>
      </w:r>
      <w:r w:rsidR="00012CC8" w:rsidRPr="008622B0">
        <w:rPr>
          <w:rFonts w:ascii="Times New Roman" w:hAnsi="Times New Roman" w:cs="Times New Roman"/>
          <w:sz w:val="28"/>
          <w:szCs w:val="28"/>
        </w:rPr>
        <w:t xml:space="preserve">МКДОУ «Детский сад № </w:t>
      </w:r>
      <w:r w:rsidR="00E034E3" w:rsidRPr="008622B0">
        <w:rPr>
          <w:rFonts w:ascii="Times New Roman" w:hAnsi="Times New Roman" w:cs="Times New Roman"/>
          <w:sz w:val="28"/>
          <w:szCs w:val="28"/>
        </w:rPr>
        <w:t xml:space="preserve">3 </w:t>
      </w:r>
      <w:r w:rsidR="00012CC8" w:rsidRPr="008622B0">
        <w:rPr>
          <w:rFonts w:ascii="Times New Roman" w:hAnsi="Times New Roman" w:cs="Times New Roman"/>
          <w:sz w:val="28"/>
          <w:szCs w:val="28"/>
        </w:rPr>
        <w:t>«Колокольчик»</w:t>
      </w:r>
      <w:r w:rsidR="008649A2"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 Волгоградской области,</w:t>
      </w:r>
      <w:r w:rsidR="00012CC8" w:rsidRPr="008622B0">
        <w:rPr>
          <w:rFonts w:ascii="Times New Roman" w:hAnsi="Times New Roman" w:cs="Times New Roman"/>
          <w:sz w:val="28"/>
          <w:szCs w:val="28"/>
        </w:rPr>
        <w:t xml:space="preserve"> МКДОУ «</w:t>
      </w:r>
      <w:proofErr w:type="spellStart"/>
      <w:r w:rsidR="00012CC8" w:rsidRPr="008622B0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="00012CC8" w:rsidRPr="008622B0">
        <w:rPr>
          <w:rFonts w:ascii="Times New Roman" w:hAnsi="Times New Roman" w:cs="Times New Roman"/>
          <w:sz w:val="28"/>
          <w:szCs w:val="28"/>
        </w:rPr>
        <w:t xml:space="preserve"> детский сад»</w:t>
      </w:r>
      <w:r w:rsidR="008649A2">
        <w:rPr>
          <w:rFonts w:ascii="Times New Roman" w:hAnsi="Times New Roman" w:cs="Times New Roman"/>
          <w:sz w:val="28"/>
          <w:szCs w:val="28"/>
        </w:rPr>
        <w:t xml:space="preserve"> Ле</w:t>
      </w:r>
      <w:r w:rsidR="008649A2" w:rsidRPr="00EB3A36">
        <w:rPr>
          <w:rFonts w:ascii="Times New Roman" w:hAnsi="Times New Roman" w:cs="Times New Roman"/>
          <w:sz w:val="28"/>
          <w:szCs w:val="28"/>
        </w:rPr>
        <w:t>нинского муниципального района Волгоградской области</w:t>
      </w:r>
      <w:r w:rsidR="0068357A" w:rsidRPr="00EB3A36">
        <w:rPr>
          <w:rFonts w:ascii="Times New Roman" w:hAnsi="Times New Roman" w:cs="Times New Roman"/>
          <w:sz w:val="24"/>
          <w:szCs w:val="24"/>
        </w:rPr>
        <w:t xml:space="preserve">, </w:t>
      </w:r>
      <w:r w:rsidR="00471EA7" w:rsidRPr="00EB3A36">
        <w:rPr>
          <w:rFonts w:ascii="Times New Roman" w:hAnsi="Times New Roman" w:cs="Times New Roman"/>
          <w:sz w:val="28"/>
          <w:szCs w:val="28"/>
        </w:rPr>
        <w:t>МКДОУ «Детский сад № 7 «Сказка» Ленинского муниципального района Волгоградской области</w:t>
      </w:r>
      <w:r w:rsidR="003C49BE" w:rsidRPr="00EB3A36">
        <w:rPr>
          <w:rFonts w:ascii="Times New Roman" w:hAnsi="Times New Roman" w:cs="Times New Roman"/>
          <w:sz w:val="28"/>
          <w:szCs w:val="28"/>
        </w:rPr>
        <w:t xml:space="preserve">, </w:t>
      </w:r>
      <w:r w:rsidR="0068357A" w:rsidRPr="00EB3A36"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 w:rsidR="0068357A" w:rsidRPr="00EB3A36">
        <w:rPr>
          <w:rFonts w:ascii="Times New Roman" w:hAnsi="Times New Roman" w:cs="Times New Roman"/>
          <w:sz w:val="28"/>
          <w:szCs w:val="28"/>
        </w:rPr>
        <w:t xml:space="preserve"> оказаны услуги по проведению </w:t>
      </w:r>
      <w:proofErr w:type="spellStart"/>
      <w:r w:rsidR="0068357A" w:rsidRPr="00EB3A36">
        <w:rPr>
          <w:rFonts w:ascii="Times New Roman" w:hAnsi="Times New Roman" w:cs="Times New Roman"/>
          <w:sz w:val="28"/>
          <w:szCs w:val="28"/>
        </w:rPr>
        <w:t>энергоаудита</w:t>
      </w:r>
      <w:proofErr w:type="spellEnd"/>
      <w:r w:rsidR="0068357A" w:rsidRPr="00EB3A36">
        <w:rPr>
          <w:rFonts w:ascii="Times New Roman" w:hAnsi="Times New Roman" w:cs="Times New Roman"/>
          <w:sz w:val="28"/>
          <w:szCs w:val="28"/>
        </w:rPr>
        <w:t xml:space="preserve"> во всех образовател</w:t>
      </w:r>
      <w:r w:rsidR="0068357A" w:rsidRPr="00EB3A36">
        <w:rPr>
          <w:rFonts w:ascii="Times New Roman" w:hAnsi="Times New Roman" w:cs="Times New Roman"/>
          <w:sz w:val="28"/>
          <w:szCs w:val="28"/>
        </w:rPr>
        <w:t>ь</w:t>
      </w:r>
      <w:r w:rsidR="0068357A" w:rsidRPr="00EB3A36">
        <w:rPr>
          <w:rFonts w:ascii="Times New Roman" w:hAnsi="Times New Roman" w:cs="Times New Roman"/>
          <w:sz w:val="28"/>
          <w:szCs w:val="28"/>
        </w:rPr>
        <w:t>ных организациях</w:t>
      </w:r>
      <w:r w:rsidR="0068357A" w:rsidRPr="00EB3A36">
        <w:rPr>
          <w:rFonts w:ascii="Times New Roman" w:hAnsi="Times New Roman" w:cs="Times New Roman"/>
          <w:sz w:val="24"/>
          <w:szCs w:val="24"/>
        </w:rPr>
        <w:t xml:space="preserve">. </w:t>
      </w:r>
      <w:r w:rsidR="00C54BEC" w:rsidRPr="00C54BEC">
        <w:rPr>
          <w:rFonts w:ascii="Times New Roman" w:hAnsi="Times New Roman" w:cs="Times New Roman"/>
          <w:color w:val="C00000"/>
          <w:sz w:val="28"/>
          <w:szCs w:val="28"/>
        </w:rPr>
        <w:t xml:space="preserve">В </w:t>
      </w:r>
      <w:proofErr w:type="spellStart"/>
      <w:r w:rsidR="00C54BEC" w:rsidRPr="00C54BEC">
        <w:rPr>
          <w:rFonts w:ascii="Times New Roman" w:hAnsi="Times New Roman" w:cs="Times New Roman"/>
          <w:color w:val="C00000"/>
          <w:sz w:val="28"/>
          <w:szCs w:val="28"/>
        </w:rPr>
        <w:t>Бахтияровском</w:t>
      </w:r>
      <w:proofErr w:type="spellEnd"/>
      <w:r w:rsidR="00C54BEC" w:rsidRPr="00C54BEC">
        <w:rPr>
          <w:rFonts w:ascii="Times New Roman" w:hAnsi="Times New Roman" w:cs="Times New Roman"/>
          <w:color w:val="C00000"/>
          <w:sz w:val="28"/>
          <w:szCs w:val="28"/>
        </w:rPr>
        <w:t xml:space="preserve"> и </w:t>
      </w:r>
      <w:proofErr w:type="spellStart"/>
      <w:r w:rsidR="00C54BEC" w:rsidRPr="00C54BEC">
        <w:rPr>
          <w:rFonts w:ascii="Times New Roman" w:hAnsi="Times New Roman" w:cs="Times New Roman"/>
          <w:color w:val="C00000"/>
          <w:sz w:val="28"/>
          <w:szCs w:val="28"/>
        </w:rPr>
        <w:t>Маляевском</w:t>
      </w:r>
      <w:proofErr w:type="spellEnd"/>
      <w:r w:rsidR="00C54BEC" w:rsidRPr="00C54BEC">
        <w:rPr>
          <w:rFonts w:ascii="Times New Roman" w:hAnsi="Times New Roman" w:cs="Times New Roman"/>
          <w:color w:val="C00000"/>
          <w:sz w:val="28"/>
          <w:szCs w:val="28"/>
        </w:rPr>
        <w:t xml:space="preserve"> сельских поселениях буду построены </w:t>
      </w:r>
      <w:proofErr w:type="spellStart"/>
      <w:r w:rsidR="00C54BEC" w:rsidRPr="00C54BEC">
        <w:rPr>
          <w:rFonts w:ascii="Times New Roman" w:hAnsi="Times New Roman" w:cs="Times New Roman"/>
          <w:color w:val="C00000"/>
          <w:sz w:val="28"/>
          <w:szCs w:val="28"/>
        </w:rPr>
        <w:t>энергоэффективные</w:t>
      </w:r>
      <w:proofErr w:type="spellEnd"/>
      <w:r w:rsidR="00C54BEC" w:rsidRPr="00C54BEC">
        <w:rPr>
          <w:rFonts w:ascii="Times New Roman" w:hAnsi="Times New Roman" w:cs="Times New Roman"/>
          <w:color w:val="C00000"/>
          <w:sz w:val="28"/>
          <w:szCs w:val="28"/>
        </w:rPr>
        <w:t xml:space="preserve"> линии уличного (наружного) освещ</w:t>
      </w:r>
      <w:r w:rsidR="00C54BEC" w:rsidRPr="00C54BEC">
        <w:rPr>
          <w:rFonts w:ascii="Times New Roman" w:hAnsi="Times New Roman" w:cs="Times New Roman"/>
          <w:color w:val="C00000"/>
          <w:sz w:val="28"/>
          <w:szCs w:val="28"/>
        </w:rPr>
        <w:t>е</w:t>
      </w:r>
      <w:r w:rsidR="00C54BEC" w:rsidRPr="00C54BEC">
        <w:rPr>
          <w:rFonts w:ascii="Times New Roman" w:hAnsi="Times New Roman" w:cs="Times New Roman"/>
          <w:color w:val="C00000"/>
          <w:sz w:val="28"/>
          <w:szCs w:val="28"/>
        </w:rPr>
        <w:t>ния, оснащенные с</w:t>
      </w:r>
      <w:r w:rsidR="00C54BEC" w:rsidRPr="00C54BEC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истемами учета электроэнергии и системами управл</w:t>
      </w:r>
      <w:r w:rsidR="00C54BEC" w:rsidRPr="00C54BEC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е</w:t>
      </w:r>
      <w:r w:rsidR="00C54BEC" w:rsidRPr="00C54BEC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ния освещением.</w:t>
      </w:r>
    </w:p>
    <w:p w:rsidR="00E32173" w:rsidRPr="00EB3A36" w:rsidRDefault="00E32173" w:rsidP="00BA41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A36">
        <w:rPr>
          <w:rFonts w:ascii="Times New Roman" w:hAnsi="Times New Roman" w:cs="Times New Roman"/>
          <w:sz w:val="28"/>
          <w:szCs w:val="28"/>
        </w:rPr>
        <w:lastRenderedPageBreak/>
        <w:t>Перечень товаров, работ и услуг включает в себя оплату проектно-сметных работ, строительно-монтажных работ, стоимость материалов, оборудования, налоги и обязательные платежи.</w:t>
      </w:r>
    </w:p>
    <w:p w:rsidR="000151C2" w:rsidRPr="00BA41BB" w:rsidRDefault="000151C2" w:rsidP="00BA41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A36">
        <w:rPr>
          <w:rFonts w:ascii="Times New Roman" w:hAnsi="Times New Roman" w:cs="Times New Roman"/>
          <w:sz w:val="28"/>
          <w:szCs w:val="28"/>
        </w:rPr>
        <w:t>Общий объем финансирования – 1635,50 тысяч рублей, в том числе средства областного бюджета-1385,50 тысяч рублей. Срок осуществления мероприятия – 2018 год.</w:t>
      </w:r>
    </w:p>
    <w:p w:rsidR="000151C2" w:rsidRPr="00BA41BB" w:rsidRDefault="000151C2" w:rsidP="00BA41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1BB">
        <w:rPr>
          <w:rFonts w:ascii="Times New Roman" w:hAnsi="Times New Roman" w:cs="Times New Roman"/>
          <w:sz w:val="28"/>
          <w:szCs w:val="28"/>
        </w:rPr>
        <w:t xml:space="preserve">Общий объем финансирования – </w:t>
      </w:r>
      <w:r w:rsidR="004843E0" w:rsidRPr="00BA41BB">
        <w:rPr>
          <w:rFonts w:ascii="Times New Roman" w:hAnsi="Times New Roman" w:cs="Times New Roman"/>
          <w:sz w:val="28"/>
          <w:szCs w:val="28"/>
        </w:rPr>
        <w:t>1766,99</w:t>
      </w:r>
      <w:r w:rsidRPr="00BA41BB">
        <w:rPr>
          <w:rFonts w:ascii="Times New Roman" w:hAnsi="Times New Roman" w:cs="Times New Roman"/>
          <w:sz w:val="28"/>
          <w:szCs w:val="28"/>
        </w:rPr>
        <w:t xml:space="preserve"> тысяч рублей, в том числе средства областного бюджета 1450,0 тысяч рублей. </w:t>
      </w:r>
      <w:r w:rsidR="00BF3E96" w:rsidRPr="00BA41BB">
        <w:rPr>
          <w:rFonts w:ascii="Times New Roman" w:hAnsi="Times New Roman" w:cs="Times New Roman"/>
          <w:sz w:val="28"/>
          <w:szCs w:val="28"/>
        </w:rPr>
        <w:t>Средства бюджета Л</w:t>
      </w:r>
      <w:r w:rsidR="00BF3E96" w:rsidRPr="00BA41BB">
        <w:rPr>
          <w:rFonts w:ascii="Times New Roman" w:hAnsi="Times New Roman" w:cs="Times New Roman"/>
          <w:sz w:val="28"/>
          <w:szCs w:val="28"/>
        </w:rPr>
        <w:t>е</w:t>
      </w:r>
      <w:r w:rsidR="00BF3E96" w:rsidRPr="00BA41BB">
        <w:rPr>
          <w:rFonts w:ascii="Times New Roman" w:hAnsi="Times New Roman" w:cs="Times New Roman"/>
          <w:sz w:val="28"/>
          <w:szCs w:val="28"/>
        </w:rPr>
        <w:t>нинского муниципального района -</w:t>
      </w:r>
      <w:r w:rsidR="004843E0" w:rsidRPr="00BA41BB">
        <w:rPr>
          <w:rFonts w:ascii="Times New Roman" w:hAnsi="Times New Roman" w:cs="Times New Roman"/>
          <w:sz w:val="28"/>
          <w:szCs w:val="28"/>
        </w:rPr>
        <w:t>316,99</w:t>
      </w:r>
      <w:r w:rsidR="00BF3E96" w:rsidRPr="00BA41BB">
        <w:rPr>
          <w:rFonts w:ascii="Times New Roman" w:hAnsi="Times New Roman" w:cs="Times New Roman"/>
          <w:sz w:val="28"/>
          <w:szCs w:val="28"/>
        </w:rPr>
        <w:t xml:space="preserve"> тыс</w:t>
      </w:r>
      <w:r w:rsidR="00C54BEC">
        <w:rPr>
          <w:rFonts w:ascii="Times New Roman" w:hAnsi="Times New Roman" w:cs="Times New Roman"/>
          <w:sz w:val="28"/>
          <w:szCs w:val="28"/>
        </w:rPr>
        <w:t>яч</w:t>
      </w:r>
      <w:r w:rsidR="00BF3E96" w:rsidRPr="00BA41BB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Pr="00BA41BB">
        <w:rPr>
          <w:rFonts w:ascii="Times New Roman" w:hAnsi="Times New Roman" w:cs="Times New Roman"/>
          <w:sz w:val="28"/>
          <w:szCs w:val="28"/>
        </w:rPr>
        <w:t>Срок осуществл</w:t>
      </w:r>
      <w:r w:rsidRPr="00BA41BB">
        <w:rPr>
          <w:rFonts w:ascii="Times New Roman" w:hAnsi="Times New Roman" w:cs="Times New Roman"/>
          <w:sz w:val="28"/>
          <w:szCs w:val="28"/>
        </w:rPr>
        <w:t>е</w:t>
      </w:r>
      <w:r w:rsidRPr="00BA41BB">
        <w:rPr>
          <w:rFonts w:ascii="Times New Roman" w:hAnsi="Times New Roman" w:cs="Times New Roman"/>
          <w:sz w:val="28"/>
          <w:szCs w:val="28"/>
        </w:rPr>
        <w:t>ния мероприятия – 2019 год.</w:t>
      </w:r>
    </w:p>
    <w:p w:rsidR="000151C2" w:rsidRPr="00F818A6" w:rsidRDefault="00E32173" w:rsidP="000151C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A41BB">
        <w:rPr>
          <w:rFonts w:ascii="Times New Roman" w:hAnsi="Times New Roman" w:cs="Times New Roman"/>
          <w:sz w:val="28"/>
          <w:szCs w:val="28"/>
        </w:rPr>
        <w:tab/>
      </w:r>
      <w:r w:rsidRPr="00F818A6">
        <w:rPr>
          <w:rFonts w:ascii="Times New Roman" w:hAnsi="Times New Roman" w:cs="Times New Roman"/>
          <w:color w:val="C00000"/>
          <w:sz w:val="28"/>
          <w:szCs w:val="28"/>
        </w:rPr>
        <w:t xml:space="preserve">Общий объем финансирования – </w:t>
      </w:r>
      <w:r w:rsidR="00C54BEC" w:rsidRPr="00F818A6">
        <w:rPr>
          <w:rFonts w:ascii="Times New Roman" w:hAnsi="Times New Roman" w:cs="Times New Roman"/>
          <w:color w:val="C00000"/>
          <w:sz w:val="28"/>
          <w:szCs w:val="28"/>
        </w:rPr>
        <w:t>8470,00</w:t>
      </w:r>
      <w:r w:rsidRPr="00F818A6">
        <w:rPr>
          <w:rFonts w:ascii="Times New Roman" w:hAnsi="Times New Roman" w:cs="Times New Roman"/>
          <w:color w:val="C00000"/>
          <w:sz w:val="28"/>
          <w:szCs w:val="28"/>
        </w:rPr>
        <w:t xml:space="preserve"> тысяч рублей</w:t>
      </w:r>
      <w:r w:rsidR="000151C2" w:rsidRPr="00F818A6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  <w:r w:rsidR="00C54BEC" w:rsidRPr="00F818A6">
        <w:rPr>
          <w:rFonts w:ascii="Times New Roman" w:hAnsi="Times New Roman" w:cs="Times New Roman"/>
          <w:color w:val="C00000"/>
          <w:sz w:val="28"/>
          <w:szCs w:val="28"/>
        </w:rPr>
        <w:t xml:space="preserve">Средства бюджета Ленинского муниципального района - 470,00 тысяч рублей. </w:t>
      </w:r>
      <w:r w:rsidR="000151C2" w:rsidRPr="00F818A6">
        <w:rPr>
          <w:rFonts w:ascii="Times New Roman" w:hAnsi="Times New Roman" w:cs="Times New Roman"/>
          <w:color w:val="C00000"/>
          <w:sz w:val="28"/>
          <w:szCs w:val="28"/>
        </w:rPr>
        <w:t>Срок осуществления мероприятия – 20</w:t>
      </w:r>
      <w:r w:rsidR="006D6F27" w:rsidRPr="00F818A6">
        <w:rPr>
          <w:rFonts w:ascii="Times New Roman" w:hAnsi="Times New Roman" w:cs="Times New Roman"/>
          <w:color w:val="C00000"/>
          <w:sz w:val="28"/>
          <w:szCs w:val="28"/>
        </w:rPr>
        <w:t>20</w:t>
      </w:r>
      <w:r w:rsidR="000151C2" w:rsidRPr="00F818A6">
        <w:rPr>
          <w:rFonts w:ascii="Times New Roman" w:hAnsi="Times New Roman" w:cs="Times New Roman"/>
          <w:color w:val="C00000"/>
          <w:sz w:val="28"/>
          <w:szCs w:val="28"/>
        </w:rPr>
        <w:t xml:space="preserve"> год.</w:t>
      </w:r>
    </w:p>
    <w:p w:rsidR="006D6F27" w:rsidRPr="00F818A6" w:rsidRDefault="006D6F27" w:rsidP="006D6F2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818A6">
        <w:rPr>
          <w:rFonts w:ascii="Times New Roman" w:hAnsi="Times New Roman" w:cs="Times New Roman"/>
          <w:color w:val="C00000"/>
          <w:sz w:val="28"/>
          <w:szCs w:val="28"/>
        </w:rPr>
        <w:t xml:space="preserve">Общий объем финансирования – </w:t>
      </w:r>
      <w:r w:rsidR="00C54BEC" w:rsidRPr="00F818A6">
        <w:rPr>
          <w:rFonts w:ascii="Times New Roman" w:hAnsi="Times New Roman" w:cs="Times New Roman"/>
          <w:color w:val="C00000"/>
          <w:sz w:val="28"/>
          <w:szCs w:val="28"/>
        </w:rPr>
        <w:t>8360,00</w:t>
      </w:r>
      <w:r w:rsidRPr="00F818A6">
        <w:rPr>
          <w:rFonts w:ascii="Times New Roman" w:hAnsi="Times New Roman" w:cs="Times New Roman"/>
          <w:color w:val="C00000"/>
          <w:sz w:val="28"/>
          <w:szCs w:val="28"/>
        </w:rPr>
        <w:t xml:space="preserve"> тысяч рублей. </w:t>
      </w:r>
      <w:r w:rsidR="00C54BEC" w:rsidRPr="00F818A6">
        <w:rPr>
          <w:rFonts w:ascii="Times New Roman" w:hAnsi="Times New Roman" w:cs="Times New Roman"/>
          <w:color w:val="C00000"/>
          <w:sz w:val="28"/>
          <w:szCs w:val="28"/>
        </w:rPr>
        <w:t xml:space="preserve">Средства бюджета Ленинского муниципального района -360,00 тысяч рублей. </w:t>
      </w:r>
      <w:r w:rsidRPr="00F818A6">
        <w:rPr>
          <w:rFonts w:ascii="Times New Roman" w:hAnsi="Times New Roman" w:cs="Times New Roman"/>
          <w:color w:val="C00000"/>
          <w:sz w:val="28"/>
          <w:szCs w:val="28"/>
        </w:rPr>
        <w:t>Срок осуществления мероприятия – 2021 год.</w:t>
      </w:r>
    </w:p>
    <w:p w:rsidR="00C54BEC" w:rsidRPr="00F818A6" w:rsidRDefault="006D6F27" w:rsidP="00C54BE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818A6">
        <w:rPr>
          <w:rFonts w:ascii="Times New Roman" w:hAnsi="Times New Roman" w:cs="Times New Roman"/>
          <w:color w:val="C00000"/>
          <w:sz w:val="28"/>
          <w:szCs w:val="28"/>
        </w:rPr>
        <w:t xml:space="preserve">Общий объем финансирования – </w:t>
      </w:r>
      <w:r w:rsidR="00C54BEC" w:rsidRPr="00F818A6">
        <w:rPr>
          <w:rFonts w:ascii="Times New Roman" w:hAnsi="Times New Roman" w:cs="Times New Roman"/>
          <w:color w:val="C00000"/>
          <w:sz w:val="28"/>
          <w:szCs w:val="28"/>
        </w:rPr>
        <w:t>8360,00 тысяч рублей. Средства бюджета Ленинского муниципального района -360,00 тысяч рублей. Срок осуществления мероприятия – 2022 год.</w:t>
      </w:r>
    </w:p>
    <w:p w:rsidR="006D6F27" w:rsidRPr="00F818A6" w:rsidRDefault="006D6F27" w:rsidP="006D6F2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818A6">
        <w:rPr>
          <w:rFonts w:ascii="Times New Roman" w:hAnsi="Times New Roman" w:cs="Times New Roman"/>
          <w:color w:val="C00000"/>
          <w:sz w:val="28"/>
          <w:szCs w:val="28"/>
        </w:rPr>
        <w:t xml:space="preserve">Общий объем финансирования – 1100,0 тысяч рублей. </w:t>
      </w:r>
      <w:r w:rsidR="00C54BEC" w:rsidRPr="00F818A6">
        <w:rPr>
          <w:rFonts w:ascii="Times New Roman" w:hAnsi="Times New Roman" w:cs="Times New Roman"/>
          <w:color w:val="C00000"/>
          <w:sz w:val="28"/>
          <w:szCs w:val="28"/>
        </w:rPr>
        <w:t>Средства бю</w:t>
      </w:r>
      <w:r w:rsidR="00C54BEC" w:rsidRPr="00F818A6">
        <w:rPr>
          <w:rFonts w:ascii="Times New Roman" w:hAnsi="Times New Roman" w:cs="Times New Roman"/>
          <w:color w:val="C00000"/>
          <w:sz w:val="28"/>
          <w:szCs w:val="28"/>
        </w:rPr>
        <w:t>д</w:t>
      </w:r>
      <w:r w:rsidR="00C54BEC" w:rsidRPr="00F818A6">
        <w:rPr>
          <w:rFonts w:ascii="Times New Roman" w:hAnsi="Times New Roman" w:cs="Times New Roman"/>
          <w:color w:val="C00000"/>
          <w:sz w:val="28"/>
          <w:szCs w:val="28"/>
        </w:rPr>
        <w:t xml:space="preserve">жета Ленинского муниципального района -1100,00 тысяч рублей. </w:t>
      </w:r>
      <w:r w:rsidRPr="00F818A6">
        <w:rPr>
          <w:rFonts w:ascii="Times New Roman" w:hAnsi="Times New Roman" w:cs="Times New Roman"/>
          <w:color w:val="C00000"/>
          <w:sz w:val="28"/>
          <w:szCs w:val="28"/>
        </w:rPr>
        <w:t>Срок осуществления мероприятия – 2023 год.</w:t>
      </w:r>
    </w:p>
    <w:p w:rsidR="00E034E3" w:rsidRPr="00EB3A36" w:rsidRDefault="00E034E3" w:rsidP="00E32173">
      <w:pPr>
        <w:pStyle w:val="a5"/>
        <w:jc w:val="both"/>
        <w:rPr>
          <w:sz w:val="28"/>
          <w:szCs w:val="28"/>
        </w:rPr>
        <w:sectPr w:rsidR="00E034E3" w:rsidRPr="00EB3A36" w:rsidSect="00BA41BB">
          <w:pgSz w:w="11906" w:h="16838" w:code="9"/>
          <w:pgMar w:top="1134" w:right="1276" w:bottom="1134" w:left="1559" w:header="709" w:footer="709" w:gutter="0"/>
          <w:cols w:space="708"/>
          <w:docGrid w:linePitch="360"/>
        </w:sectPr>
      </w:pPr>
    </w:p>
    <w:p w:rsidR="00E32173" w:rsidRDefault="00E32173" w:rsidP="00E32173">
      <w:pPr>
        <w:ind w:left="8505"/>
        <w:jc w:val="both"/>
        <w:rPr>
          <w:sz w:val="24"/>
          <w:szCs w:val="24"/>
        </w:rPr>
      </w:pPr>
      <w:r w:rsidRPr="00AA6F96">
        <w:rPr>
          <w:sz w:val="24"/>
          <w:szCs w:val="24"/>
        </w:rPr>
        <w:lastRenderedPageBreak/>
        <w:t>ФОРМА 1</w:t>
      </w:r>
    </w:p>
    <w:p w:rsidR="00E32173" w:rsidRPr="00684EA7" w:rsidRDefault="00E32173" w:rsidP="00E32173">
      <w:pPr>
        <w:autoSpaceDE w:val="0"/>
        <w:autoSpaceDN w:val="0"/>
        <w:adjustRightInd w:val="0"/>
        <w:ind w:left="8505"/>
        <w:jc w:val="both"/>
        <w:rPr>
          <w:sz w:val="24"/>
          <w:szCs w:val="24"/>
        </w:rPr>
      </w:pPr>
      <w:r w:rsidRPr="00AA6F96">
        <w:rPr>
          <w:sz w:val="24"/>
          <w:szCs w:val="24"/>
        </w:rPr>
        <w:t>к муниципальной программе</w:t>
      </w:r>
      <w:r>
        <w:rPr>
          <w:sz w:val="24"/>
          <w:szCs w:val="24"/>
        </w:rPr>
        <w:t xml:space="preserve"> Ленинского муниципально</w:t>
      </w:r>
      <w:r w:rsidR="00282B4D">
        <w:rPr>
          <w:sz w:val="24"/>
          <w:szCs w:val="24"/>
        </w:rPr>
        <w:t xml:space="preserve">го района </w:t>
      </w:r>
      <w:r w:rsidRPr="00AA6F96">
        <w:rPr>
          <w:sz w:val="24"/>
          <w:szCs w:val="24"/>
        </w:rPr>
        <w:t>«Программа по энергосбережению и повышению энергетической эффективности Ленинского муниципальн</w:t>
      </w:r>
      <w:r w:rsidRPr="00AA6F96">
        <w:rPr>
          <w:sz w:val="24"/>
          <w:szCs w:val="24"/>
        </w:rPr>
        <w:t>о</w:t>
      </w:r>
      <w:r w:rsidRPr="00AA6F96">
        <w:rPr>
          <w:sz w:val="24"/>
          <w:szCs w:val="24"/>
        </w:rPr>
        <w:t>го района»</w:t>
      </w:r>
      <w:r w:rsidR="00282B4D">
        <w:rPr>
          <w:sz w:val="24"/>
          <w:szCs w:val="24"/>
        </w:rPr>
        <w:t>, утвержденной постановлением администрации Ленинского муниципального района от 24.10.2017 № 523</w:t>
      </w:r>
    </w:p>
    <w:p w:rsidR="00E32173" w:rsidRDefault="00E32173" w:rsidP="00E3217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16"/>
          <w:szCs w:val="26"/>
        </w:rPr>
      </w:pPr>
    </w:p>
    <w:p w:rsidR="00FC564B" w:rsidRPr="00591AE3" w:rsidRDefault="00FC564B" w:rsidP="00E3217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16"/>
          <w:szCs w:val="26"/>
        </w:rPr>
      </w:pPr>
    </w:p>
    <w:p w:rsidR="00E32173" w:rsidRPr="00AA6F96" w:rsidRDefault="00E32173" w:rsidP="00FA239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AA6F96">
        <w:rPr>
          <w:sz w:val="26"/>
          <w:szCs w:val="26"/>
        </w:rPr>
        <w:t>ПЕРЕЧЕНЬ</w:t>
      </w:r>
    </w:p>
    <w:p w:rsidR="00282B4D" w:rsidRDefault="00FA239F" w:rsidP="00282B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82B4D">
        <w:rPr>
          <w:rFonts w:ascii="Times New Roman" w:hAnsi="Times New Roman" w:cs="Times New Roman"/>
          <w:b w:val="0"/>
          <w:sz w:val="28"/>
          <w:szCs w:val="28"/>
        </w:rPr>
        <w:t xml:space="preserve">целевых показателей достижения поставленных целей и задач </w:t>
      </w:r>
      <w:r w:rsidR="00E32173" w:rsidRPr="00282B4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</w:p>
    <w:p w:rsidR="00E32173" w:rsidRDefault="00E32173" w:rsidP="00282B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82B4D">
        <w:rPr>
          <w:rFonts w:ascii="Times New Roman" w:hAnsi="Times New Roman" w:cs="Times New Roman"/>
          <w:b w:val="0"/>
          <w:sz w:val="28"/>
          <w:szCs w:val="28"/>
        </w:rPr>
        <w:t>Ленинского муниципального района</w:t>
      </w:r>
      <w:proofErr w:type="gramStart"/>
      <w:r w:rsidRPr="00AA6F96">
        <w:rPr>
          <w:rFonts w:ascii="Times New Roman" w:hAnsi="Times New Roman" w:cs="Times New Roman"/>
          <w:b w:val="0"/>
          <w:sz w:val="28"/>
          <w:szCs w:val="28"/>
        </w:rPr>
        <w:t>«П</w:t>
      </w:r>
      <w:proofErr w:type="gramEnd"/>
      <w:r w:rsidRPr="00AA6F96">
        <w:rPr>
          <w:rFonts w:ascii="Times New Roman" w:hAnsi="Times New Roman" w:cs="Times New Roman"/>
          <w:b w:val="0"/>
          <w:sz w:val="28"/>
          <w:szCs w:val="28"/>
        </w:rPr>
        <w:t>рограмма по энергосбережению и повышению энергетической эффективности Л</w:t>
      </w:r>
      <w:r w:rsidRPr="00AA6F9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AA6F96">
        <w:rPr>
          <w:rFonts w:ascii="Times New Roman" w:hAnsi="Times New Roman" w:cs="Times New Roman"/>
          <w:b w:val="0"/>
          <w:sz w:val="28"/>
          <w:szCs w:val="28"/>
        </w:rPr>
        <w:t>нинского муниципального района»</w:t>
      </w:r>
    </w:p>
    <w:p w:rsidR="00A301D0" w:rsidRDefault="00A301D0" w:rsidP="00282B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BA41BB">
        <w:rPr>
          <w:rFonts w:ascii="Times New Roman" w:hAnsi="Times New Roman" w:cs="Times New Roman"/>
          <w:b w:val="0"/>
          <w:sz w:val="24"/>
          <w:szCs w:val="28"/>
        </w:rPr>
        <w:t>(в редакции постановлений от 21.12.2017 № 633, от 02.07.2018 № 395, от 16.01.2019 № 19, от 28.06.2019 № 305</w:t>
      </w:r>
      <w:r w:rsidR="009E442C">
        <w:rPr>
          <w:rFonts w:ascii="Times New Roman" w:hAnsi="Times New Roman" w:cs="Times New Roman"/>
          <w:b w:val="0"/>
          <w:sz w:val="24"/>
          <w:szCs w:val="28"/>
        </w:rPr>
        <w:t xml:space="preserve">, </w:t>
      </w:r>
      <w:r w:rsidR="00E2410D" w:rsidRPr="00E2410D">
        <w:rPr>
          <w:rFonts w:ascii="Times New Roman" w:hAnsi="Times New Roman" w:cs="Times New Roman"/>
          <w:b w:val="0"/>
          <w:sz w:val="24"/>
          <w:szCs w:val="28"/>
        </w:rPr>
        <w:t>от 26.12.2019 №732</w:t>
      </w:r>
      <w:r w:rsidR="009E442C" w:rsidRPr="00E2410D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="00C42BEE" w:rsidRPr="00E2410D">
        <w:rPr>
          <w:rFonts w:ascii="Times New Roman" w:hAnsi="Times New Roman" w:cs="Times New Roman"/>
          <w:b w:val="0"/>
          <w:sz w:val="24"/>
          <w:szCs w:val="28"/>
        </w:rPr>
        <w:t>,</w:t>
      </w:r>
      <w:r w:rsidR="00C42BEE" w:rsidRPr="00C42BEE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proofErr w:type="gramStart"/>
      <w:r w:rsidR="00C42BEE" w:rsidRPr="00C42BEE">
        <w:rPr>
          <w:rFonts w:ascii="Times New Roman" w:hAnsi="Times New Roman" w:cs="Times New Roman"/>
          <w:color w:val="FF0000"/>
          <w:sz w:val="24"/>
          <w:szCs w:val="28"/>
        </w:rPr>
        <w:t>от</w:t>
      </w:r>
      <w:proofErr w:type="gramEnd"/>
      <w:r w:rsidR="00C42BEE" w:rsidRPr="00C42BEE">
        <w:rPr>
          <w:rFonts w:ascii="Times New Roman" w:hAnsi="Times New Roman" w:cs="Times New Roman"/>
          <w:color w:val="FF0000"/>
          <w:sz w:val="24"/>
          <w:szCs w:val="28"/>
        </w:rPr>
        <w:t xml:space="preserve">     №</w:t>
      </w:r>
      <w:r w:rsidRPr="00C42BEE">
        <w:rPr>
          <w:rFonts w:ascii="Times New Roman" w:hAnsi="Times New Roman" w:cs="Times New Roman"/>
          <w:color w:val="FF0000"/>
          <w:sz w:val="24"/>
          <w:szCs w:val="28"/>
        </w:rPr>
        <w:t>)</w:t>
      </w:r>
    </w:p>
    <w:p w:rsidR="00FC564B" w:rsidRPr="00BA41BB" w:rsidRDefault="00FC564B" w:rsidP="00FC564B">
      <w:pPr>
        <w:pStyle w:val="ConsPlusTitle"/>
        <w:widowControl/>
        <w:rPr>
          <w:rFonts w:ascii="Times New Roman" w:hAnsi="Times New Roman" w:cs="Times New Roman"/>
          <w:sz w:val="24"/>
          <w:szCs w:val="28"/>
        </w:rPr>
      </w:pPr>
    </w:p>
    <w:tbl>
      <w:tblPr>
        <w:tblpPr w:leftFromText="180" w:rightFromText="180" w:vertAnchor="text" w:horzAnchor="page" w:tblpXSpec="center" w:tblpY="186"/>
        <w:tblW w:w="1566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351"/>
        <w:gridCol w:w="2477"/>
        <w:gridCol w:w="1634"/>
        <w:gridCol w:w="1201"/>
        <w:gridCol w:w="1417"/>
        <w:gridCol w:w="1276"/>
        <w:gridCol w:w="992"/>
        <w:gridCol w:w="992"/>
        <w:gridCol w:w="1134"/>
        <w:gridCol w:w="993"/>
        <w:gridCol w:w="1134"/>
        <w:gridCol w:w="1067"/>
      </w:tblGrid>
      <w:tr w:rsidR="00A301D0" w:rsidRPr="00282B4D" w:rsidTr="00F955E9">
        <w:trPr>
          <w:trHeight w:val="220"/>
          <w:tblCellSpacing w:w="5" w:type="nil"/>
        </w:trPr>
        <w:tc>
          <w:tcPr>
            <w:tcW w:w="1351" w:type="dxa"/>
            <w:vMerge w:val="restart"/>
          </w:tcPr>
          <w:p w:rsidR="00A301D0" w:rsidRPr="00282B4D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7" w:type="dxa"/>
            <w:vMerge w:val="restart"/>
          </w:tcPr>
          <w:p w:rsidR="00A301D0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Цель (цели),</w:t>
            </w:r>
          </w:p>
          <w:p w:rsidR="00A301D0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 xml:space="preserve">задача (задачи), </w:t>
            </w:r>
          </w:p>
          <w:p w:rsidR="00A301D0" w:rsidRPr="00282B4D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34" w:type="dxa"/>
            <w:vMerge w:val="restart"/>
          </w:tcPr>
          <w:p w:rsidR="00BA41BB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  <w:p w:rsidR="00A301D0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</w:p>
          <w:p w:rsidR="00A301D0" w:rsidRPr="00282B4D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01" w:type="dxa"/>
            <w:vMerge w:val="restart"/>
          </w:tcPr>
          <w:p w:rsidR="00A301D0" w:rsidRPr="00282B4D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301D0" w:rsidRPr="00282B4D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005" w:type="dxa"/>
            <w:gridSpan w:val="8"/>
          </w:tcPr>
          <w:p w:rsidR="00A301D0" w:rsidRPr="00282B4D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A301D0" w:rsidRPr="00282B4D" w:rsidTr="00F955E9">
        <w:trPr>
          <w:trHeight w:val="720"/>
          <w:tblCellSpacing w:w="5" w:type="nil"/>
        </w:trPr>
        <w:tc>
          <w:tcPr>
            <w:tcW w:w="1351" w:type="dxa"/>
            <w:vMerge/>
          </w:tcPr>
          <w:p w:rsidR="00A301D0" w:rsidRPr="00282B4D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A301D0" w:rsidRPr="00282B4D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A301D0" w:rsidRPr="00282B4D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A301D0" w:rsidRPr="00282B4D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01D0" w:rsidRPr="00282B4D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2016 год (базовый)</w:t>
            </w:r>
          </w:p>
        </w:tc>
        <w:tc>
          <w:tcPr>
            <w:tcW w:w="1276" w:type="dxa"/>
          </w:tcPr>
          <w:p w:rsidR="00A301D0" w:rsidRPr="00282B4D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2017 год (текущий)</w:t>
            </w:r>
          </w:p>
        </w:tc>
        <w:tc>
          <w:tcPr>
            <w:tcW w:w="992" w:type="dxa"/>
          </w:tcPr>
          <w:p w:rsidR="00A301D0" w:rsidRPr="00282B4D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первый год реал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зации мун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граммы 2018 год</w:t>
            </w:r>
          </w:p>
        </w:tc>
        <w:tc>
          <w:tcPr>
            <w:tcW w:w="992" w:type="dxa"/>
          </w:tcPr>
          <w:p w:rsidR="00A301D0" w:rsidRPr="00282B4D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второй год реал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зации мун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граммы 2019 год</w:t>
            </w:r>
          </w:p>
        </w:tc>
        <w:tc>
          <w:tcPr>
            <w:tcW w:w="1134" w:type="dxa"/>
          </w:tcPr>
          <w:p w:rsidR="00A301D0" w:rsidRPr="00282B4D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третий год ре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лизации муниц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граммы 2020 год</w:t>
            </w:r>
          </w:p>
        </w:tc>
        <w:tc>
          <w:tcPr>
            <w:tcW w:w="993" w:type="dxa"/>
          </w:tcPr>
          <w:p w:rsidR="00A301D0" w:rsidRPr="00282B4D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четве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тый год реал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зации мун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граммы 2021 год</w:t>
            </w:r>
          </w:p>
        </w:tc>
        <w:tc>
          <w:tcPr>
            <w:tcW w:w="1134" w:type="dxa"/>
          </w:tcPr>
          <w:p w:rsidR="00A301D0" w:rsidRPr="00282B4D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пятый год ре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лизации муниц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граммы 2022 год</w:t>
            </w:r>
          </w:p>
        </w:tc>
        <w:tc>
          <w:tcPr>
            <w:tcW w:w="1067" w:type="dxa"/>
          </w:tcPr>
          <w:p w:rsidR="00A301D0" w:rsidRPr="00282B4D" w:rsidRDefault="00A301D0" w:rsidP="00BA41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шестой год ре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лизации муниц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граммы 2023 год</w:t>
            </w:r>
          </w:p>
        </w:tc>
      </w:tr>
      <w:tr w:rsidR="00A301D0" w:rsidRPr="00282B4D" w:rsidTr="00F955E9">
        <w:trPr>
          <w:trHeight w:val="309"/>
          <w:tblCellSpacing w:w="5" w:type="nil"/>
        </w:trPr>
        <w:tc>
          <w:tcPr>
            <w:tcW w:w="1351" w:type="dxa"/>
          </w:tcPr>
          <w:p w:rsidR="00A301D0" w:rsidRPr="00282B4D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A301D0" w:rsidRPr="00282B4D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A301D0" w:rsidRPr="00282B4D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:rsidR="00A301D0" w:rsidRPr="00282B4D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301D0" w:rsidRPr="00282B4D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301D0" w:rsidRPr="00282B4D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301D0" w:rsidRPr="00282B4D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301D0" w:rsidRPr="00282B4D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301D0" w:rsidRPr="00282B4D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301D0" w:rsidRPr="00282B4D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301D0" w:rsidRPr="00282B4D" w:rsidRDefault="00A301D0" w:rsidP="00BA41BB">
            <w:pPr>
              <w:pStyle w:val="ConsPlusCell"/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7" w:type="dxa"/>
          </w:tcPr>
          <w:p w:rsidR="00A301D0" w:rsidRPr="00282B4D" w:rsidRDefault="00A301D0" w:rsidP="00BA41BB">
            <w:pPr>
              <w:pStyle w:val="ConsPlusCell"/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301D0" w:rsidRPr="00282B4D" w:rsidTr="00BA41BB">
        <w:trPr>
          <w:tblCellSpacing w:w="5" w:type="nil"/>
        </w:trPr>
        <w:tc>
          <w:tcPr>
            <w:tcW w:w="15668" w:type="dxa"/>
            <w:gridSpan w:val="12"/>
          </w:tcPr>
          <w:p w:rsidR="00A301D0" w:rsidRPr="00282B4D" w:rsidRDefault="00A301D0" w:rsidP="00BA41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«Программа по энергосбережению и повышению энергетической эффективности Ленинского муниципального района Волгоградской области»</w:t>
            </w:r>
          </w:p>
        </w:tc>
      </w:tr>
      <w:tr w:rsidR="00A301D0" w:rsidRPr="00282B4D" w:rsidTr="00BA41BB">
        <w:trPr>
          <w:tblCellSpacing w:w="5" w:type="nil"/>
        </w:trPr>
        <w:tc>
          <w:tcPr>
            <w:tcW w:w="1351" w:type="dxa"/>
          </w:tcPr>
          <w:p w:rsidR="00BA41BB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  <w:p w:rsidR="00A301D0" w:rsidRPr="00282B4D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(цели)</w:t>
            </w:r>
          </w:p>
        </w:tc>
        <w:tc>
          <w:tcPr>
            <w:tcW w:w="14317" w:type="dxa"/>
            <w:gridSpan w:val="11"/>
          </w:tcPr>
          <w:p w:rsidR="00A301D0" w:rsidRPr="00282B4D" w:rsidRDefault="00A301D0" w:rsidP="00BA41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 xml:space="preserve">Снижения энергоёмкости, повышения </w:t>
            </w:r>
            <w:proofErr w:type="spellStart"/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282B4D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 топливно-энергетических ресурсов в  зданиях бюджетной сф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A41BB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</w:tr>
      <w:tr w:rsidR="00A301D0" w:rsidRPr="00282B4D" w:rsidTr="00FC564B">
        <w:trPr>
          <w:trHeight w:val="869"/>
          <w:tblCellSpacing w:w="5" w:type="nil"/>
        </w:trPr>
        <w:tc>
          <w:tcPr>
            <w:tcW w:w="1351" w:type="dxa"/>
          </w:tcPr>
          <w:p w:rsidR="00BA41BB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  <w:p w:rsidR="00A301D0" w:rsidRPr="00282B4D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 xml:space="preserve"> (задачи)</w:t>
            </w:r>
          </w:p>
        </w:tc>
        <w:tc>
          <w:tcPr>
            <w:tcW w:w="14317" w:type="dxa"/>
            <w:gridSpan w:val="11"/>
          </w:tcPr>
          <w:p w:rsidR="00A301D0" w:rsidRDefault="00A301D0" w:rsidP="00A67B03">
            <w:pPr>
              <w:pStyle w:val="ConsPlusNormal"/>
              <w:numPr>
                <w:ilvl w:val="0"/>
                <w:numId w:val="9"/>
              </w:numPr>
              <w:tabs>
                <w:tab w:val="left" w:pos="350"/>
              </w:tabs>
              <w:ind w:left="0"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инновационных технологий и оборудования, обеспечивающих современный уровень энергопотребления; </w:t>
            </w:r>
          </w:p>
          <w:p w:rsidR="00A301D0" w:rsidRPr="00282B4D" w:rsidRDefault="00A301D0" w:rsidP="00A67B03">
            <w:pPr>
              <w:pStyle w:val="ConsPlusNormal"/>
              <w:numPr>
                <w:ilvl w:val="0"/>
                <w:numId w:val="9"/>
              </w:numPr>
              <w:tabs>
                <w:tab w:val="left" w:pos="350"/>
              </w:tabs>
              <w:ind w:left="0"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нормирования потребления энергетических ресурсов;</w:t>
            </w:r>
          </w:p>
          <w:p w:rsidR="00BA41BB" w:rsidRDefault="00A301D0" w:rsidP="00A67B03">
            <w:pPr>
              <w:pStyle w:val="ConsPlusCell"/>
              <w:numPr>
                <w:ilvl w:val="0"/>
                <w:numId w:val="9"/>
              </w:numPr>
              <w:tabs>
                <w:tab w:val="left" w:pos="350"/>
              </w:tabs>
              <w:ind w:left="0"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разработка и применение мер морального стимулирования энергосбережения и повышения энергетической; эффективности, конкр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тизация мер ответственности</w:t>
            </w:r>
          </w:p>
          <w:p w:rsidR="00FC564B" w:rsidRPr="00FC564B" w:rsidRDefault="00FC564B" w:rsidP="00FC564B">
            <w:pPr>
              <w:pStyle w:val="ConsPlusCell"/>
              <w:tabs>
                <w:tab w:val="left" w:pos="350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672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473"/>
        <w:gridCol w:w="2148"/>
        <w:gridCol w:w="15"/>
        <w:gridCol w:w="1830"/>
        <w:gridCol w:w="1005"/>
        <w:gridCol w:w="1418"/>
        <w:gridCol w:w="1276"/>
        <w:gridCol w:w="992"/>
        <w:gridCol w:w="992"/>
        <w:gridCol w:w="1134"/>
        <w:gridCol w:w="992"/>
        <w:gridCol w:w="1134"/>
        <w:gridCol w:w="1263"/>
      </w:tblGrid>
      <w:tr w:rsidR="00691159" w:rsidRPr="00282B4D" w:rsidTr="00FC564B">
        <w:trPr>
          <w:tblCellSpacing w:w="5" w:type="nil"/>
          <w:jc w:val="center"/>
        </w:trPr>
        <w:tc>
          <w:tcPr>
            <w:tcW w:w="1473" w:type="dxa"/>
          </w:tcPr>
          <w:p w:rsidR="00691159" w:rsidRPr="00282B4D" w:rsidRDefault="00691159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3" w:type="dxa"/>
            <w:gridSpan w:val="2"/>
          </w:tcPr>
          <w:p w:rsidR="00691159" w:rsidRPr="00AA72F8" w:rsidRDefault="00691159" w:rsidP="00F955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282B4D">
              <w:rPr>
                <w:sz w:val="24"/>
                <w:szCs w:val="24"/>
              </w:rPr>
              <w:t>эне</w:t>
            </w:r>
            <w:r w:rsidRPr="00282B4D">
              <w:rPr>
                <w:sz w:val="24"/>
                <w:szCs w:val="24"/>
              </w:rPr>
              <w:t>р</w:t>
            </w:r>
            <w:r w:rsidRPr="00282B4D">
              <w:rPr>
                <w:sz w:val="24"/>
                <w:szCs w:val="24"/>
              </w:rPr>
              <w:t>гоаудита</w:t>
            </w:r>
            <w:proofErr w:type="spellEnd"/>
            <w:r w:rsidRPr="00282B4D">
              <w:rPr>
                <w:sz w:val="24"/>
                <w:szCs w:val="24"/>
              </w:rPr>
              <w:t xml:space="preserve"> в зданиях общеобразовател</w:t>
            </w:r>
            <w:r w:rsidRPr="00282B4D">
              <w:rPr>
                <w:sz w:val="24"/>
                <w:szCs w:val="24"/>
              </w:rPr>
              <w:t>ь</w:t>
            </w:r>
            <w:r w:rsidRPr="00282B4D">
              <w:rPr>
                <w:sz w:val="24"/>
                <w:szCs w:val="24"/>
              </w:rPr>
              <w:t>ных организаций Ленинского мун</w:t>
            </w:r>
            <w:r w:rsidRPr="00282B4D">
              <w:rPr>
                <w:sz w:val="24"/>
                <w:szCs w:val="24"/>
              </w:rPr>
              <w:t>и</w:t>
            </w:r>
            <w:r w:rsidRPr="00282B4D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830" w:type="dxa"/>
          </w:tcPr>
          <w:p w:rsidR="00691159" w:rsidRPr="00282B4D" w:rsidRDefault="00691159" w:rsidP="00282B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Количество 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ганизаций, прошедших </w:t>
            </w:r>
            <w:proofErr w:type="spellStart"/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энергоаудит</w:t>
            </w:r>
            <w:proofErr w:type="spellEnd"/>
            <w:r w:rsidRPr="00282B4D">
              <w:rPr>
                <w:rFonts w:ascii="Times New Roman" w:hAnsi="Times New Roman" w:cs="Times New Roman"/>
                <w:sz w:val="24"/>
                <w:szCs w:val="24"/>
              </w:rPr>
              <w:t xml:space="preserve"> в зданиях общ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образовател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ных организ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ций Ленинского муниципальн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005" w:type="dxa"/>
          </w:tcPr>
          <w:p w:rsidR="00691159" w:rsidRPr="00282B4D" w:rsidRDefault="00691159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691159" w:rsidRPr="00282B4D" w:rsidRDefault="00691159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91159" w:rsidRPr="00282B4D" w:rsidRDefault="00691159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91159" w:rsidRPr="00282B4D" w:rsidRDefault="00691159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91159" w:rsidRPr="00AA72F8" w:rsidRDefault="00691159" w:rsidP="00282B4D">
            <w:pPr>
              <w:widowControl w:val="0"/>
              <w:ind w:left="76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1159" w:rsidRPr="00691159" w:rsidRDefault="00691159" w:rsidP="00C42BEE">
            <w:pPr>
              <w:widowControl w:val="0"/>
              <w:ind w:left="75"/>
              <w:jc w:val="center"/>
              <w:rPr>
                <w:b/>
                <w:color w:val="FF0000"/>
                <w:sz w:val="24"/>
                <w:szCs w:val="24"/>
              </w:rPr>
            </w:pPr>
            <w:r w:rsidRPr="00691159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91159" w:rsidRPr="00691159" w:rsidRDefault="00691159" w:rsidP="00C42BEE">
            <w:pPr>
              <w:widowControl w:val="0"/>
              <w:ind w:left="73"/>
              <w:jc w:val="center"/>
              <w:rPr>
                <w:b/>
                <w:color w:val="FF0000"/>
                <w:sz w:val="24"/>
                <w:szCs w:val="24"/>
              </w:rPr>
            </w:pPr>
            <w:r w:rsidRPr="00691159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1159" w:rsidRPr="00691159" w:rsidRDefault="00691159" w:rsidP="00C42BEE">
            <w:pPr>
              <w:widowControl w:val="0"/>
              <w:ind w:left="73"/>
              <w:jc w:val="center"/>
              <w:rPr>
                <w:b/>
                <w:color w:val="FF0000"/>
                <w:sz w:val="24"/>
                <w:szCs w:val="24"/>
              </w:rPr>
            </w:pPr>
            <w:r w:rsidRPr="00691159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3" w:type="dxa"/>
          </w:tcPr>
          <w:p w:rsidR="00691159" w:rsidRPr="00691159" w:rsidRDefault="00691159" w:rsidP="00C42BEE">
            <w:pPr>
              <w:widowControl w:val="0"/>
              <w:ind w:left="73"/>
              <w:jc w:val="center"/>
              <w:rPr>
                <w:b/>
                <w:color w:val="FF0000"/>
                <w:sz w:val="24"/>
                <w:szCs w:val="24"/>
              </w:rPr>
            </w:pPr>
            <w:r w:rsidRPr="00691159">
              <w:rPr>
                <w:b/>
                <w:color w:val="FF0000"/>
                <w:sz w:val="24"/>
                <w:szCs w:val="24"/>
              </w:rPr>
              <w:t>0</w:t>
            </w:r>
          </w:p>
        </w:tc>
      </w:tr>
      <w:tr w:rsidR="00691159" w:rsidRPr="00282B4D" w:rsidTr="00FC564B">
        <w:trPr>
          <w:tblCellSpacing w:w="5" w:type="nil"/>
          <w:jc w:val="center"/>
        </w:trPr>
        <w:tc>
          <w:tcPr>
            <w:tcW w:w="1473" w:type="dxa"/>
          </w:tcPr>
          <w:p w:rsidR="00691159" w:rsidRPr="00282B4D" w:rsidRDefault="00691159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dxa"/>
          </w:tcPr>
          <w:p w:rsidR="00691159" w:rsidRPr="00282B4D" w:rsidRDefault="00691159" w:rsidP="00F955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64"/>
              <w:jc w:val="both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282B4D">
              <w:rPr>
                <w:sz w:val="24"/>
                <w:szCs w:val="24"/>
              </w:rPr>
              <w:t>эне</w:t>
            </w:r>
            <w:r w:rsidRPr="00282B4D">
              <w:rPr>
                <w:sz w:val="24"/>
                <w:szCs w:val="24"/>
              </w:rPr>
              <w:t>р</w:t>
            </w:r>
            <w:r w:rsidRPr="00282B4D">
              <w:rPr>
                <w:sz w:val="24"/>
                <w:szCs w:val="24"/>
              </w:rPr>
              <w:t>гоаудита</w:t>
            </w:r>
            <w:proofErr w:type="spellEnd"/>
            <w:r w:rsidRPr="00282B4D">
              <w:rPr>
                <w:sz w:val="24"/>
                <w:szCs w:val="24"/>
              </w:rPr>
              <w:t xml:space="preserve"> в здан</w:t>
            </w:r>
            <w:r w:rsidRPr="00282B4D">
              <w:rPr>
                <w:sz w:val="24"/>
                <w:szCs w:val="24"/>
              </w:rPr>
              <w:t>и</w:t>
            </w:r>
            <w:r w:rsidRPr="00282B4D">
              <w:rPr>
                <w:sz w:val="24"/>
                <w:szCs w:val="24"/>
              </w:rPr>
              <w:t>ях дошкольных организаций Л</w:t>
            </w:r>
            <w:r w:rsidRPr="00282B4D">
              <w:rPr>
                <w:sz w:val="24"/>
                <w:szCs w:val="24"/>
              </w:rPr>
              <w:t>е</w:t>
            </w:r>
            <w:r w:rsidRPr="00282B4D">
              <w:rPr>
                <w:sz w:val="24"/>
                <w:szCs w:val="24"/>
              </w:rPr>
              <w:t>нинского муниц</w:t>
            </w:r>
            <w:r w:rsidRPr="00282B4D">
              <w:rPr>
                <w:sz w:val="24"/>
                <w:szCs w:val="24"/>
              </w:rPr>
              <w:t>и</w:t>
            </w:r>
            <w:r w:rsidRPr="00282B4D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845" w:type="dxa"/>
            <w:gridSpan w:val="2"/>
          </w:tcPr>
          <w:p w:rsidR="00691159" w:rsidRPr="00282B4D" w:rsidRDefault="00691159" w:rsidP="00AA72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Количество 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ганизаций, прошедших </w:t>
            </w:r>
            <w:proofErr w:type="spellStart"/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энергоаудит</w:t>
            </w:r>
            <w:proofErr w:type="spellEnd"/>
            <w:r w:rsidRPr="00282B4D">
              <w:rPr>
                <w:rFonts w:ascii="Times New Roman" w:hAnsi="Times New Roman" w:cs="Times New Roman"/>
                <w:sz w:val="24"/>
                <w:szCs w:val="24"/>
              </w:rPr>
              <w:t xml:space="preserve"> в зданиях дошк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льных орган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заций Лени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ского муниц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005" w:type="dxa"/>
          </w:tcPr>
          <w:p w:rsidR="00691159" w:rsidRPr="00282B4D" w:rsidRDefault="00691159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691159" w:rsidRPr="00AA72F8" w:rsidRDefault="00691159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91159" w:rsidRPr="00AA72F8" w:rsidRDefault="00691159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91159" w:rsidRPr="00EB3A36" w:rsidRDefault="00691159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EB3A3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91159" w:rsidRPr="00691159" w:rsidRDefault="00691159" w:rsidP="00282B4D">
            <w:pPr>
              <w:widowControl w:val="0"/>
              <w:ind w:left="76"/>
              <w:jc w:val="center"/>
              <w:rPr>
                <w:b/>
                <w:sz w:val="24"/>
                <w:szCs w:val="24"/>
              </w:rPr>
            </w:pPr>
            <w:r w:rsidRPr="006911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1159" w:rsidRPr="00691159" w:rsidRDefault="00691159" w:rsidP="00C42BEE">
            <w:pPr>
              <w:widowControl w:val="0"/>
              <w:ind w:left="75"/>
              <w:jc w:val="center"/>
              <w:rPr>
                <w:b/>
                <w:color w:val="FF0000"/>
                <w:sz w:val="24"/>
                <w:szCs w:val="24"/>
              </w:rPr>
            </w:pPr>
            <w:r w:rsidRPr="00691159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91159" w:rsidRPr="00691159" w:rsidRDefault="00691159" w:rsidP="00C42BEE">
            <w:pPr>
              <w:widowControl w:val="0"/>
              <w:ind w:left="73"/>
              <w:jc w:val="center"/>
              <w:rPr>
                <w:b/>
                <w:color w:val="FF0000"/>
                <w:sz w:val="24"/>
                <w:szCs w:val="24"/>
              </w:rPr>
            </w:pPr>
            <w:r w:rsidRPr="0069115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1159" w:rsidRPr="00691159" w:rsidRDefault="00691159" w:rsidP="00C42BEE">
            <w:pPr>
              <w:widowControl w:val="0"/>
              <w:ind w:left="73"/>
              <w:jc w:val="center"/>
              <w:rPr>
                <w:b/>
                <w:color w:val="FF0000"/>
                <w:sz w:val="24"/>
                <w:szCs w:val="24"/>
              </w:rPr>
            </w:pPr>
            <w:r w:rsidRPr="0069115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691159" w:rsidRPr="00691159" w:rsidRDefault="00691159" w:rsidP="00C42BEE">
            <w:pPr>
              <w:widowControl w:val="0"/>
              <w:ind w:left="73"/>
              <w:jc w:val="center"/>
              <w:rPr>
                <w:b/>
                <w:color w:val="FF0000"/>
                <w:sz w:val="24"/>
                <w:szCs w:val="24"/>
              </w:rPr>
            </w:pPr>
            <w:r w:rsidRPr="00691159">
              <w:rPr>
                <w:b/>
                <w:color w:val="FF0000"/>
                <w:sz w:val="24"/>
                <w:szCs w:val="24"/>
              </w:rPr>
              <w:t>0</w:t>
            </w:r>
          </w:p>
        </w:tc>
      </w:tr>
      <w:tr w:rsidR="00691159" w:rsidRPr="00282B4D" w:rsidTr="00FC564B">
        <w:trPr>
          <w:tblCellSpacing w:w="5" w:type="nil"/>
          <w:jc w:val="center"/>
        </w:trPr>
        <w:tc>
          <w:tcPr>
            <w:tcW w:w="1473" w:type="dxa"/>
          </w:tcPr>
          <w:p w:rsidR="00691159" w:rsidRPr="00282B4D" w:rsidRDefault="00691159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91159" w:rsidRPr="00282B4D" w:rsidRDefault="00691159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691159" w:rsidRPr="00282B4D" w:rsidRDefault="00691159" w:rsidP="00F955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64"/>
              <w:jc w:val="both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282B4D">
              <w:rPr>
                <w:sz w:val="24"/>
                <w:szCs w:val="24"/>
              </w:rPr>
              <w:t>эне</w:t>
            </w:r>
            <w:r w:rsidRPr="00282B4D">
              <w:rPr>
                <w:sz w:val="24"/>
                <w:szCs w:val="24"/>
              </w:rPr>
              <w:t>р</w:t>
            </w:r>
            <w:r w:rsidRPr="00282B4D">
              <w:rPr>
                <w:sz w:val="24"/>
                <w:szCs w:val="24"/>
              </w:rPr>
              <w:t>гоаудита</w:t>
            </w:r>
            <w:proofErr w:type="spellEnd"/>
            <w:r w:rsidRPr="00282B4D">
              <w:rPr>
                <w:sz w:val="24"/>
                <w:szCs w:val="24"/>
              </w:rPr>
              <w:t xml:space="preserve"> в здан</w:t>
            </w:r>
            <w:r w:rsidRPr="00282B4D">
              <w:rPr>
                <w:sz w:val="24"/>
                <w:szCs w:val="24"/>
              </w:rPr>
              <w:t>и</w:t>
            </w:r>
            <w:r w:rsidRPr="00282B4D">
              <w:rPr>
                <w:sz w:val="24"/>
                <w:szCs w:val="24"/>
              </w:rPr>
              <w:t>ях дополнител</w:t>
            </w:r>
            <w:r w:rsidRPr="00282B4D">
              <w:rPr>
                <w:sz w:val="24"/>
                <w:szCs w:val="24"/>
              </w:rPr>
              <w:t>ь</w:t>
            </w:r>
            <w:r w:rsidRPr="00282B4D">
              <w:rPr>
                <w:sz w:val="24"/>
                <w:szCs w:val="24"/>
              </w:rPr>
              <w:t>ного образования Ленинского мун</w:t>
            </w:r>
            <w:r w:rsidRPr="00282B4D">
              <w:rPr>
                <w:sz w:val="24"/>
                <w:szCs w:val="24"/>
              </w:rPr>
              <w:t>и</w:t>
            </w:r>
            <w:r w:rsidRPr="00282B4D">
              <w:rPr>
                <w:sz w:val="24"/>
                <w:szCs w:val="24"/>
              </w:rPr>
              <w:t>ципального ра</w:t>
            </w:r>
            <w:r w:rsidRPr="00282B4D">
              <w:rPr>
                <w:sz w:val="24"/>
                <w:szCs w:val="24"/>
              </w:rPr>
              <w:t>й</w:t>
            </w:r>
            <w:r w:rsidRPr="00282B4D">
              <w:rPr>
                <w:sz w:val="24"/>
                <w:szCs w:val="24"/>
              </w:rPr>
              <w:t>она</w:t>
            </w:r>
          </w:p>
          <w:p w:rsidR="00691159" w:rsidRPr="00282B4D" w:rsidRDefault="00691159" w:rsidP="00F955E9">
            <w:pPr>
              <w:pStyle w:val="ConsPlusCell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691159" w:rsidRPr="00282B4D" w:rsidRDefault="00691159" w:rsidP="00AA72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Количество 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ганизаций, прошедших </w:t>
            </w:r>
            <w:proofErr w:type="spellStart"/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энергоаудит</w:t>
            </w:r>
            <w:proofErr w:type="spellEnd"/>
            <w:r w:rsidRPr="00282B4D">
              <w:rPr>
                <w:rFonts w:ascii="Times New Roman" w:hAnsi="Times New Roman" w:cs="Times New Roman"/>
                <w:sz w:val="24"/>
                <w:szCs w:val="24"/>
              </w:rPr>
              <w:t xml:space="preserve"> в зданиях допо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разования Л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нинского мун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1005" w:type="dxa"/>
          </w:tcPr>
          <w:p w:rsidR="00691159" w:rsidRPr="00282B4D" w:rsidRDefault="00691159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691159" w:rsidRPr="00AA72F8" w:rsidRDefault="00691159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91159" w:rsidRPr="00AA72F8" w:rsidRDefault="00691159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91159" w:rsidRPr="00EB3A36" w:rsidRDefault="00691159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EB3A3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91159" w:rsidRPr="00EB3A36" w:rsidRDefault="00691159" w:rsidP="00282B4D">
            <w:pPr>
              <w:widowControl w:val="0"/>
              <w:ind w:left="76"/>
              <w:jc w:val="center"/>
              <w:rPr>
                <w:sz w:val="24"/>
                <w:szCs w:val="24"/>
              </w:rPr>
            </w:pPr>
            <w:r w:rsidRPr="00EB3A3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1159" w:rsidRPr="00691159" w:rsidRDefault="00691159" w:rsidP="00C42BEE">
            <w:pPr>
              <w:widowControl w:val="0"/>
              <w:ind w:left="75"/>
              <w:jc w:val="center"/>
              <w:rPr>
                <w:b/>
                <w:color w:val="FF0000"/>
                <w:sz w:val="24"/>
                <w:szCs w:val="24"/>
              </w:rPr>
            </w:pPr>
            <w:r w:rsidRPr="0069115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1159" w:rsidRPr="00691159" w:rsidRDefault="00691159" w:rsidP="00C42BEE">
            <w:pPr>
              <w:widowControl w:val="0"/>
              <w:ind w:left="73"/>
              <w:jc w:val="center"/>
              <w:rPr>
                <w:b/>
                <w:color w:val="FF0000"/>
                <w:sz w:val="24"/>
                <w:szCs w:val="24"/>
              </w:rPr>
            </w:pPr>
            <w:r w:rsidRPr="00691159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159" w:rsidRPr="00691159" w:rsidRDefault="00691159" w:rsidP="00C42BEE">
            <w:pPr>
              <w:widowControl w:val="0"/>
              <w:ind w:left="73"/>
              <w:jc w:val="center"/>
              <w:rPr>
                <w:b/>
                <w:color w:val="FF0000"/>
                <w:sz w:val="24"/>
                <w:szCs w:val="24"/>
              </w:rPr>
            </w:pPr>
            <w:r w:rsidRPr="00691159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263" w:type="dxa"/>
          </w:tcPr>
          <w:p w:rsidR="00691159" w:rsidRPr="00691159" w:rsidRDefault="00691159" w:rsidP="00C42BEE">
            <w:pPr>
              <w:widowControl w:val="0"/>
              <w:ind w:left="73"/>
              <w:jc w:val="center"/>
              <w:rPr>
                <w:b/>
                <w:color w:val="FF0000"/>
                <w:sz w:val="24"/>
                <w:szCs w:val="24"/>
              </w:rPr>
            </w:pPr>
            <w:r w:rsidRPr="00691159">
              <w:rPr>
                <w:b/>
                <w:color w:val="FF0000"/>
                <w:sz w:val="24"/>
                <w:szCs w:val="24"/>
              </w:rPr>
              <w:t>0</w:t>
            </w:r>
          </w:p>
        </w:tc>
      </w:tr>
      <w:tr w:rsidR="00691159" w:rsidRPr="00282B4D" w:rsidTr="00FC564B">
        <w:trPr>
          <w:tblCellSpacing w:w="5" w:type="nil"/>
          <w:jc w:val="center"/>
        </w:trPr>
        <w:tc>
          <w:tcPr>
            <w:tcW w:w="1473" w:type="dxa"/>
          </w:tcPr>
          <w:p w:rsidR="00691159" w:rsidRPr="00282B4D" w:rsidRDefault="00691159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8" w:type="dxa"/>
          </w:tcPr>
          <w:p w:rsidR="00691159" w:rsidRPr="00282B4D" w:rsidRDefault="00691159" w:rsidP="00F955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64"/>
              <w:jc w:val="both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Приобретение, замена оконных блоков и выпо</w:t>
            </w:r>
            <w:r w:rsidRPr="00282B4D">
              <w:rPr>
                <w:sz w:val="24"/>
                <w:szCs w:val="24"/>
              </w:rPr>
              <w:t>л</w:t>
            </w:r>
            <w:r w:rsidRPr="00282B4D">
              <w:rPr>
                <w:sz w:val="24"/>
                <w:szCs w:val="24"/>
              </w:rPr>
              <w:t>нение необход</w:t>
            </w:r>
            <w:r w:rsidRPr="00282B4D">
              <w:rPr>
                <w:sz w:val="24"/>
                <w:szCs w:val="24"/>
              </w:rPr>
              <w:t>и</w:t>
            </w:r>
            <w:r w:rsidRPr="00282B4D">
              <w:rPr>
                <w:sz w:val="24"/>
                <w:szCs w:val="24"/>
              </w:rPr>
              <w:t>мых работ в зд</w:t>
            </w:r>
            <w:r w:rsidRPr="00282B4D">
              <w:rPr>
                <w:sz w:val="24"/>
                <w:szCs w:val="24"/>
              </w:rPr>
              <w:t>а</w:t>
            </w:r>
            <w:r w:rsidRPr="00282B4D">
              <w:rPr>
                <w:sz w:val="24"/>
                <w:szCs w:val="24"/>
              </w:rPr>
              <w:t>ниях  общеобр</w:t>
            </w:r>
            <w:r w:rsidRPr="00282B4D">
              <w:rPr>
                <w:sz w:val="24"/>
                <w:szCs w:val="24"/>
              </w:rPr>
              <w:t>а</w:t>
            </w:r>
            <w:r w:rsidRPr="00282B4D">
              <w:rPr>
                <w:sz w:val="24"/>
                <w:szCs w:val="24"/>
              </w:rPr>
              <w:lastRenderedPageBreak/>
              <w:t>зовательных орг</w:t>
            </w:r>
            <w:r w:rsidRPr="00282B4D">
              <w:rPr>
                <w:sz w:val="24"/>
                <w:szCs w:val="24"/>
              </w:rPr>
              <w:t>а</w:t>
            </w:r>
            <w:r w:rsidRPr="00282B4D">
              <w:rPr>
                <w:sz w:val="24"/>
                <w:szCs w:val="24"/>
              </w:rPr>
              <w:t>низаций  Лени</w:t>
            </w:r>
            <w:r w:rsidRPr="00282B4D">
              <w:rPr>
                <w:sz w:val="24"/>
                <w:szCs w:val="24"/>
              </w:rPr>
              <w:t>н</w:t>
            </w:r>
            <w:r w:rsidRPr="00282B4D">
              <w:rPr>
                <w:sz w:val="24"/>
                <w:szCs w:val="24"/>
              </w:rPr>
              <w:t>ского муниц</w:t>
            </w:r>
            <w:r w:rsidRPr="00282B4D">
              <w:rPr>
                <w:sz w:val="24"/>
                <w:szCs w:val="24"/>
              </w:rPr>
              <w:t>и</w:t>
            </w:r>
            <w:r w:rsidRPr="00282B4D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845" w:type="dxa"/>
            <w:gridSpan w:val="2"/>
          </w:tcPr>
          <w:p w:rsidR="00691159" w:rsidRPr="00E2410D" w:rsidRDefault="00E2410D" w:rsidP="00AA72F8">
            <w:pPr>
              <w:pStyle w:val="ConsPlusCel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Количество оконных бл</w:t>
            </w: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</w:t>
            </w: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ков, устано</w:t>
            </w: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ленных  в зд</w:t>
            </w: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</w:t>
            </w: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ниях общеобр</w:t>
            </w: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</w:t>
            </w: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зовательных </w:t>
            </w: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организаций Ленинского м</w:t>
            </w: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</w:t>
            </w: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ниципального района</w:t>
            </w:r>
          </w:p>
        </w:tc>
        <w:tc>
          <w:tcPr>
            <w:tcW w:w="1005" w:type="dxa"/>
          </w:tcPr>
          <w:p w:rsidR="00691159" w:rsidRPr="00282B4D" w:rsidRDefault="00691159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418" w:type="dxa"/>
          </w:tcPr>
          <w:p w:rsidR="00691159" w:rsidRPr="00AA72F8" w:rsidRDefault="00691159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691159" w:rsidRPr="00AA72F8" w:rsidRDefault="00691159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691159" w:rsidRPr="00EB3A36" w:rsidRDefault="00691159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EB3A36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691159" w:rsidRPr="00EB3A36" w:rsidRDefault="00691159" w:rsidP="00282B4D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EB3A36"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691159" w:rsidRPr="00691159" w:rsidRDefault="00691159" w:rsidP="00C42BEE">
            <w:pPr>
              <w:widowControl w:val="0"/>
              <w:ind w:left="35"/>
              <w:jc w:val="center"/>
              <w:rPr>
                <w:b/>
                <w:color w:val="FF0000"/>
                <w:sz w:val="24"/>
                <w:szCs w:val="24"/>
              </w:rPr>
            </w:pPr>
            <w:r w:rsidRPr="00691159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91159" w:rsidRPr="00691159" w:rsidRDefault="00691159" w:rsidP="00C42BEE">
            <w:pPr>
              <w:widowControl w:val="0"/>
              <w:ind w:left="35"/>
              <w:jc w:val="center"/>
              <w:rPr>
                <w:b/>
                <w:color w:val="FF0000"/>
                <w:sz w:val="24"/>
                <w:szCs w:val="24"/>
              </w:rPr>
            </w:pPr>
            <w:r w:rsidRPr="00691159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159" w:rsidRPr="00691159" w:rsidRDefault="00691159" w:rsidP="00C42BEE">
            <w:pPr>
              <w:widowControl w:val="0"/>
              <w:ind w:left="35"/>
              <w:jc w:val="center"/>
              <w:rPr>
                <w:b/>
                <w:color w:val="FF0000"/>
                <w:sz w:val="24"/>
                <w:szCs w:val="24"/>
              </w:rPr>
            </w:pPr>
            <w:r w:rsidRPr="00691159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263" w:type="dxa"/>
          </w:tcPr>
          <w:p w:rsidR="00691159" w:rsidRPr="00691159" w:rsidRDefault="00691159" w:rsidP="00C42BEE">
            <w:pPr>
              <w:widowControl w:val="0"/>
              <w:ind w:left="35"/>
              <w:jc w:val="center"/>
              <w:rPr>
                <w:b/>
                <w:color w:val="FF0000"/>
                <w:sz w:val="24"/>
                <w:szCs w:val="24"/>
              </w:rPr>
            </w:pPr>
            <w:r w:rsidRPr="00691159">
              <w:rPr>
                <w:b/>
                <w:color w:val="FF0000"/>
                <w:sz w:val="24"/>
                <w:szCs w:val="24"/>
              </w:rPr>
              <w:t>12</w:t>
            </w:r>
          </w:p>
        </w:tc>
      </w:tr>
      <w:tr w:rsidR="00691159" w:rsidRPr="00282B4D" w:rsidTr="00FC564B">
        <w:trPr>
          <w:tblCellSpacing w:w="5" w:type="nil"/>
          <w:jc w:val="center"/>
        </w:trPr>
        <w:tc>
          <w:tcPr>
            <w:tcW w:w="1473" w:type="dxa"/>
          </w:tcPr>
          <w:p w:rsidR="00691159" w:rsidRPr="00282B4D" w:rsidRDefault="00691159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48" w:type="dxa"/>
          </w:tcPr>
          <w:p w:rsidR="00691159" w:rsidRPr="00282B4D" w:rsidRDefault="00691159" w:rsidP="00F955E9">
            <w:pPr>
              <w:pStyle w:val="ConsPlusCell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Приобретение, замена оконных блоков и выпо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нение необход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мых работ в зд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ниях  дошкольных организаций Л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нинского муниц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845" w:type="dxa"/>
            <w:gridSpan w:val="2"/>
          </w:tcPr>
          <w:p w:rsidR="00691159" w:rsidRPr="00E2410D" w:rsidRDefault="00E2410D" w:rsidP="00AA72F8">
            <w:pPr>
              <w:pStyle w:val="ConsPlusCel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Количество оконных бл</w:t>
            </w: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</w:t>
            </w: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ков, устано</w:t>
            </w: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ленных </w:t>
            </w:r>
            <w:r w:rsidR="00691159"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 здан</w:t>
            </w:r>
            <w:r w:rsidR="00691159"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</w:t>
            </w:r>
            <w:r w:rsidR="00691159"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ях  дошкольных организаций Ленинского м</w:t>
            </w:r>
            <w:r w:rsidR="00691159"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</w:t>
            </w:r>
            <w:r w:rsidR="00691159"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ниципального района</w:t>
            </w:r>
          </w:p>
        </w:tc>
        <w:tc>
          <w:tcPr>
            <w:tcW w:w="1005" w:type="dxa"/>
          </w:tcPr>
          <w:p w:rsidR="00691159" w:rsidRPr="00282B4D" w:rsidRDefault="00691159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691159" w:rsidRPr="00AA72F8" w:rsidRDefault="00691159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691159" w:rsidRPr="00AA72F8" w:rsidRDefault="00691159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691159" w:rsidRPr="00EB3A36" w:rsidRDefault="00691159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EB3A36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691159" w:rsidRPr="00EB3A36" w:rsidRDefault="00691159" w:rsidP="00282B4D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EB3A36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691159" w:rsidRPr="00691159" w:rsidRDefault="00691159" w:rsidP="00C42BEE">
            <w:pPr>
              <w:widowControl w:val="0"/>
              <w:ind w:left="35"/>
              <w:jc w:val="center"/>
              <w:rPr>
                <w:b/>
                <w:color w:val="FF0000"/>
                <w:sz w:val="24"/>
                <w:szCs w:val="24"/>
              </w:rPr>
            </w:pPr>
            <w:r w:rsidRPr="00691159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91159" w:rsidRPr="00691159" w:rsidRDefault="00691159" w:rsidP="00C42BEE">
            <w:pPr>
              <w:widowControl w:val="0"/>
              <w:ind w:left="35"/>
              <w:jc w:val="center"/>
              <w:rPr>
                <w:b/>
                <w:color w:val="FF0000"/>
                <w:sz w:val="24"/>
                <w:szCs w:val="24"/>
              </w:rPr>
            </w:pPr>
            <w:r w:rsidRPr="00691159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159" w:rsidRPr="00691159" w:rsidRDefault="00691159" w:rsidP="00C42BEE">
            <w:pPr>
              <w:widowControl w:val="0"/>
              <w:ind w:left="35"/>
              <w:jc w:val="center"/>
              <w:rPr>
                <w:b/>
                <w:color w:val="FF0000"/>
                <w:sz w:val="24"/>
                <w:szCs w:val="24"/>
              </w:rPr>
            </w:pPr>
            <w:r w:rsidRPr="00691159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263" w:type="dxa"/>
          </w:tcPr>
          <w:p w:rsidR="00691159" w:rsidRPr="00691159" w:rsidRDefault="00691159" w:rsidP="00C42BEE">
            <w:pPr>
              <w:widowControl w:val="0"/>
              <w:ind w:left="35"/>
              <w:jc w:val="center"/>
              <w:rPr>
                <w:b/>
                <w:color w:val="FF0000"/>
                <w:sz w:val="24"/>
                <w:szCs w:val="24"/>
              </w:rPr>
            </w:pPr>
            <w:r w:rsidRPr="00691159">
              <w:rPr>
                <w:b/>
                <w:color w:val="FF0000"/>
                <w:sz w:val="24"/>
                <w:szCs w:val="24"/>
              </w:rPr>
              <w:t>10</w:t>
            </w:r>
          </w:p>
        </w:tc>
      </w:tr>
      <w:tr w:rsidR="00691159" w:rsidRPr="00282B4D" w:rsidTr="00FC564B">
        <w:trPr>
          <w:tblCellSpacing w:w="5" w:type="nil"/>
          <w:jc w:val="center"/>
        </w:trPr>
        <w:tc>
          <w:tcPr>
            <w:tcW w:w="1473" w:type="dxa"/>
          </w:tcPr>
          <w:p w:rsidR="00691159" w:rsidRPr="00282B4D" w:rsidRDefault="00691159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8" w:type="dxa"/>
          </w:tcPr>
          <w:p w:rsidR="00691159" w:rsidRPr="00282B4D" w:rsidRDefault="00691159" w:rsidP="00F955E9">
            <w:pPr>
              <w:pStyle w:val="ConsPlusCell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Приобретение, замена оконных блоков и выпо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нение необход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мых работ в  зд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ниях организац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ях  дополнител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ного образования Ленинск</w:t>
            </w:r>
            <w:r w:rsidRPr="00282B4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го мун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ципального ра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845" w:type="dxa"/>
            <w:gridSpan w:val="2"/>
          </w:tcPr>
          <w:p w:rsidR="00691159" w:rsidRPr="00E2410D" w:rsidRDefault="00E2410D" w:rsidP="00AA72F8">
            <w:pPr>
              <w:pStyle w:val="ConsPlusCel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Количество оконных бл</w:t>
            </w: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</w:t>
            </w: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ков, устано</w:t>
            </w: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ленных </w:t>
            </w:r>
            <w:r w:rsidR="00691159"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  зд</w:t>
            </w:r>
            <w:r w:rsidR="00691159"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</w:t>
            </w:r>
            <w:r w:rsidR="00691159"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ниях организ</w:t>
            </w:r>
            <w:r w:rsidR="00691159"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</w:t>
            </w:r>
            <w:r w:rsidR="00691159"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ций  дополн</w:t>
            </w:r>
            <w:r w:rsidR="00691159"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</w:t>
            </w:r>
            <w:r w:rsidR="00691159"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тельного обр</w:t>
            </w:r>
            <w:r w:rsidR="00691159"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</w:t>
            </w:r>
            <w:r w:rsidR="00691159"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зования Лени</w:t>
            </w:r>
            <w:r w:rsidR="00691159"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</w:t>
            </w:r>
            <w:r w:rsidR="00691159"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ск</w:t>
            </w:r>
            <w:r w:rsidR="00691159" w:rsidRPr="00E2410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</w:t>
            </w:r>
            <w:r w:rsidR="00691159"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 муниц</w:t>
            </w:r>
            <w:r w:rsidR="00691159"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</w:t>
            </w:r>
            <w:r w:rsidR="00691159"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пального ра</w:t>
            </w:r>
            <w:r w:rsidR="00691159"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й</w:t>
            </w:r>
            <w:r w:rsidR="00691159"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она</w:t>
            </w:r>
          </w:p>
        </w:tc>
        <w:tc>
          <w:tcPr>
            <w:tcW w:w="1005" w:type="dxa"/>
          </w:tcPr>
          <w:p w:rsidR="00691159" w:rsidRPr="00282B4D" w:rsidRDefault="00691159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691159" w:rsidRPr="00AA72F8" w:rsidRDefault="00691159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91159" w:rsidRPr="00AA72F8" w:rsidRDefault="00691159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91159" w:rsidRPr="00EB3A36" w:rsidRDefault="00691159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EB3A3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91159" w:rsidRPr="00EB3A36" w:rsidRDefault="00691159" w:rsidP="00282B4D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EB3A3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91159" w:rsidRPr="00691159" w:rsidRDefault="00691159" w:rsidP="00C42BEE">
            <w:pPr>
              <w:widowControl w:val="0"/>
              <w:ind w:left="35"/>
              <w:jc w:val="center"/>
              <w:rPr>
                <w:b/>
                <w:color w:val="FF0000"/>
                <w:sz w:val="24"/>
                <w:szCs w:val="24"/>
              </w:rPr>
            </w:pPr>
            <w:r w:rsidRPr="00691159"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91159" w:rsidRPr="00691159" w:rsidRDefault="00691159" w:rsidP="00C42BEE">
            <w:pPr>
              <w:widowControl w:val="0"/>
              <w:ind w:left="35"/>
              <w:jc w:val="center"/>
              <w:rPr>
                <w:b/>
                <w:color w:val="FF0000"/>
                <w:sz w:val="24"/>
                <w:szCs w:val="24"/>
              </w:rPr>
            </w:pPr>
            <w:r w:rsidRPr="00691159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91159" w:rsidRPr="00691159" w:rsidRDefault="00691159" w:rsidP="00C42BEE">
            <w:pPr>
              <w:widowControl w:val="0"/>
              <w:ind w:left="35"/>
              <w:jc w:val="center"/>
              <w:rPr>
                <w:b/>
                <w:color w:val="FF0000"/>
                <w:sz w:val="24"/>
                <w:szCs w:val="24"/>
              </w:rPr>
            </w:pPr>
            <w:r w:rsidRPr="00691159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3" w:type="dxa"/>
          </w:tcPr>
          <w:p w:rsidR="00691159" w:rsidRPr="00691159" w:rsidRDefault="00691159" w:rsidP="00C42BEE">
            <w:pPr>
              <w:widowControl w:val="0"/>
              <w:ind w:left="35"/>
              <w:jc w:val="center"/>
              <w:rPr>
                <w:b/>
                <w:color w:val="FF0000"/>
                <w:sz w:val="24"/>
                <w:szCs w:val="24"/>
              </w:rPr>
            </w:pPr>
            <w:r w:rsidRPr="00691159">
              <w:rPr>
                <w:b/>
                <w:color w:val="FF0000"/>
                <w:sz w:val="24"/>
                <w:szCs w:val="24"/>
              </w:rPr>
              <w:t>5</w:t>
            </w:r>
          </w:p>
        </w:tc>
      </w:tr>
      <w:tr w:rsidR="00C42BEE" w:rsidRPr="00282B4D" w:rsidTr="00FC564B">
        <w:trPr>
          <w:tblCellSpacing w:w="5" w:type="nil"/>
          <w:jc w:val="center"/>
        </w:trPr>
        <w:tc>
          <w:tcPr>
            <w:tcW w:w="1473" w:type="dxa"/>
          </w:tcPr>
          <w:p w:rsidR="00C42BEE" w:rsidRPr="00E2410D" w:rsidRDefault="00C42BEE" w:rsidP="00282B4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41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148" w:type="dxa"/>
          </w:tcPr>
          <w:p w:rsidR="00C42BEE" w:rsidRPr="00E2410D" w:rsidRDefault="00C42BEE" w:rsidP="00C42BE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color w:val="FF0000"/>
                <w:sz w:val="24"/>
                <w:szCs w:val="24"/>
              </w:rPr>
            </w:pPr>
            <w:r w:rsidRPr="00E2410D">
              <w:rPr>
                <w:color w:val="FF0000"/>
                <w:sz w:val="24"/>
                <w:szCs w:val="24"/>
              </w:rPr>
              <w:t>Разработка проек</w:t>
            </w:r>
            <w:r w:rsidRPr="00E2410D">
              <w:rPr>
                <w:color w:val="FF0000"/>
                <w:sz w:val="24"/>
                <w:szCs w:val="24"/>
              </w:rPr>
              <w:t>т</w:t>
            </w:r>
            <w:r w:rsidRPr="00E2410D">
              <w:rPr>
                <w:color w:val="FF0000"/>
                <w:sz w:val="24"/>
                <w:szCs w:val="24"/>
              </w:rPr>
              <w:t>но-сметной док</w:t>
            </w:r>
            <w:r w:rsidRPr="00E2410D">
              <w:rPr>
                <w:color w:val="FF0000"/>
                <w:sz w:val="24"/>
                <w:szCs w:val="24"/>
              </w:rPr>
              <w:t>у</w:t>
            </w:r>
            <w:r w:rsidRPr="00E2410D">
              <w:rPr>
                <w:color w:val="FF0000"/>
                <w:sz w:val="24"/>
                <w:szCs w:val="24"/>
              </w:rPr>
              <w:t>ментации систем уличного (наружн</w:t>
            </w:r>
            <w:r w:rsidRPr="00E2410D">
              <w:rPr>
                <w:color w:val="FF0000"/>
                <w:sz w:val="24"/>
                <w:szCs w:val="24"/>
              </w:rPr>
              <w:t>о</w:t>
            </w:r>
            <w:r w:rsidRPr="00E2410D">
              <w:rPr>
                <w:color w:val="FF0000"/>
                <w:sz w:val="24"/>
                <w:szCs w:val="24"/>
              </w:rPr>
              <w:t xml:space="preserve">го) освещения </w:t>
            </w:r>
            <w:proofErr w:type="spellStart"/>
            <w:r w:rsidRPr="00E2410D">
              <w:rPr>
                <w:color w:val="FF0000"/>
                <w:sz w:val="24"/>
                <w:szCs w:val="24"/>
              </w:rPr>
              <w:t>Ба</w:t>
            </w:r>
            <w:r w:rsidRPr="00E2410D">
              <w:rPr>
                <w:color w:val="FF0000"/>
                <w:sz w:val="24"/>
                <w:szCs w:val="24"/>
              </w:rPr>
              <w:t>х</w:t>
            </w:r>
            <w:r w:rsidRPr="00E2410D">
              <w:rPr>
                <w:color w:val="FF0000"/>
                <w:sz w:val="24"/>
                <w:szCs w:val="24"/>
              </w:rPr>
              <w:t>тияровского</w:t>
            </w:r>
            <w:proofErr w:type="spellEnd"/>
            <w:r w:rsidRPr="00E2410D">
              <w:rPr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E2410D">
              <w:rPr>
                <w:color w:val="FF0000"/>
                <w:sz w:val="24"/>
                <w:szCs w:val="24"/>
              </w:rPr>
              <w:t>М</w:t>
            </w:r>
            <w:r w:rsidRPr="00E2410D">
              <w:rPr>
                <w:color w:val="FF0000"/>
                <w:sz w:val="24"/>
                <w:szCs w:val="24"/>
              </w:rPr>
              <w:t>а</w:t>
            </w:r>
            <w:r w:rsidRPr="00E2410D">
              <w:rPr>
                <w:color w:val="FF0000"/>
                <w:sz w:val="24"/>
                <w:szCs w:val="24"/>
              </w:rPr>
              <w:t>ляевского</w:t>
            </w:r>
            <w:proofErr w:type="spellEnd"/>
            <w:r w:rsidRPr="00E2410D">
              <w:rPr>
                <w:color w:val="FF0000"/>
                <w:sz w:val="24"/>
                <w:szCs w:val="24"/>
              </w:rPr>
              <w:t xml:space="preserve"> сельских поселений Лени</w:t>
            </w:r>
            <w:r w:rsidRPr="00E2410D">
              <w:rPr>
                <w:color w:val="FF0000"/>
                <w:sz w:val="24"/>
                <w:szCs w:val="24"/>
              </w:rPr>
              <w:t>н</w:t>
            </w:r>
            <w:r w:rsidRPr="00E2410D">
              <w:rPr>
                <w:color w:val="FF0000"/>
                <w:sz w:val="24"/>
                <w:szCs w:val="24"/>
              </w:rPr>
              <w:t>ского муниципал</w:t>
            </w:r>
            <w:r w:rsidRPr="00E2410D">
              <w:rPr>
                <w:color w:val="FF0000"/>
                <w:sz w:val="24"/>
                <w:szCs w:val="24"/>
              </w:rPr>
              <w:t>ь</w:t>
            </w:r>
            <w:r w:rsidRPr="00E2410D">
              <w:rPr>
                <w:color w:val="FF0000"/>
                <w:sz w:val="24"/>
                <w:szCs w:val="24"/>
              </w:rPr>
              <w:t>ного района</w:t>
            </w:r>
          </w:p>
        </w:tc>
        <w:tc>
          <w:tcPr>
            <w:tcW w:w="1845" w:type="dxa"/>
            <w:gridSpan w:val="2"/>
          </w:tcPr>
          <w:p w:rsidR="00C42BEE" w:rsidRPr="00E2410D" w:rsidRDefault="00E2410D" w:rsidP="00A67B03">
            <w:pPr>
              <w:pStyle w:val="ConsPlusCel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Количество разработанных проектов, л</w:t>
            </w: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</w:t>
            </w: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кальных сме</w:t>
            </w: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</w:t>
            </w: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ных расчетов</w:t>
            </w:r>
          </w:p>
        </w:tc>
        <w:tc>
          <w:tcPr>
            <w:tcW w:w="1005" w:type="dxa"/>
          </w:tcPr>
          <w:p w:rsidR="00C42BEE" w:rsidRPr="00C42BEE" w:rsidRDefault="00C42BEE" w:rsidP="00282B4D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C42BEE">
              <w:rPr>
                <w:b/>
                <w:color w:val="FF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C42BEE" w:rsidRPr="00C42BEE" w:rsidRDefault="00C42BEE" w:rsidP="00282B4D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C42BEE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2BEE" w:rsidRPr="00C42BEE" w:rsidRDefault="00C42BEE" w:rsidP="00282B4D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C42BEE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2BEE" w:rsidRPr="00C42BEE" w:rsidRDefault="00C42BEE" w:rsidP="00282B4D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C42BEE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2BEE" w:rsidRPr="00C42BEE" w:rsidRDefault="00C42BEE" w:rsidP="00282B4D">
            <w:pPr>
              <w:widowControl w:val="0"/>
              <w:ind w:left="26"/>
              <w:jc w:val="center"/>
              <w:rPr>
                <w:b/>
                <w:color w:val="FF0000"/>
                <w:sz w:val="24"/>
                <w:szCs w:val="24"/>
              </w:rPr>
            </w:pPr>
            <w:r w:rsidRPr="00C42BEE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2BEE" w:rsidRPr="00C42BEE" w:rsidRDefault="00C42BEE" w:rsidP="00C42BEE">
            <w:pPr>
              <w:widowControl w:val="0"/>
              <w:ind w:left="35"/>
              <w:jc w:val="center"/>
              <w:rPr>
                <w:b/>
                <w:color w:val="FF0000"/>
                <w:sz w:val="24"/>
                <w:szCs w:val="24"/>
              </w:rPr>
            </w:pPr>
            <w:r w:rsidRPr="00C42BEE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42BEE" w:rsidRPr="00C42BEE" w:rsidRDefault="00C42BEE" w:rsidP="00C42BEE">
            <w:pPr>
              <w:widowControl w:val="0"/>
              <w:ind w:left="35"/>
              <w:jc w:val="center"/>
              <w:rPr>
                <w:b/>
                <w:color w:val="FF0000"/>
                <w:sz w:val="24"/>
                <w:szCs w:val="24"/>
              </w:rPr>
            </w:pPr>
            <w:r w:rsidRPr="00C42BEE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42BEE" w:rsidRPr="00C42BEE" w:rsidRDefault="00C42BEE" w:rsidP="00C42BEE">
            <w:pPr>
              <w:widowControl w:val="0"/>
              <w:ind w:left="35"/>
              <w:jc w:val="center"/>
              <w:rPr>
                <w:b/>
                <w:color w:val="FF0000"/>
                <w:sz w:val="24"/>
                <w:szCs w:val="24"/>
              </w:rPr>
            </w:pPr>
            <w:r w:rsidRPr="00C42BEE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3" w:type="dxa"/>
          </w:tcPr>
          <w:p w:rsidR="00C42BEE" w:rsidRPr="00691159" w:rsidRDefault="00C42BEE" w:rsidP="00C42BEE">
            <w:pPr>
              <w:widowControl w:val="0"/>
              <w:ind w:left="35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</w:tr>
      <w:tr w:rsidR="00C42BEE" w:rsidRPr="00282B4D" w:rsidTr="00FC564B">
        <w:trPr>
          <w:tblCellSpacing w:w="5" w:type="nil"/>
          <w:jc w:val="center"/>
        </w:trPr>
        <w:tc>
          <w:tcPr>
            <w:tcW w:w="1473" w:type="dxa"/>
          </w:tcPr>
          <w:p w:rsidR="00C42BEE" w:rsidRPr="00E2410D" w:rsidRDefault="00C42BEE" w:rsidP="00282B4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41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2148" w:type="dxa"/>
          </w:tcPr>
          <w:p w:rsidR="00C42BEE" w:rsidRPr="00E2410D" w:rsidRDefault="00C42BEE" w:rsidP="00C42BE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color w:val="FF0000"/>
                <w:sz w:val="24"/>
                <w:szCs w:val="24"/>
              </w:rPr>
            </w:pPr>
            <w:r w:rsidRPr="00E2410D">
              <w:rPr>
                <w:color w:val="FF0000"/>
                <w:sz w:val="24"/>
                <w:szCs w:val="24"/>
              </w:rPr>
              <w:t>Строительство, р</w:t>
            </w:r>
            <w:r w:rsidRPr="00E2410D">
              <w:rPr>
                <w:color w:val="FF0000"/>
                <w:sz w:val="24"/>
                <w:szCs w:val="24"/>
              </w:rPr>
              <w:t>е</w:t>
            </w:r>
            <w:r w:rsidRPr="00E2410D">
              <w:rPr>
                <w:color w:val="FF0000"/>
                <w:sz w:val="24"/>
                <w:szCs w:val="24"/>
              </w:rPr>
              <w:t>конструкция, во</w:t>
            </w:r>
            <w:r w:rsidRPr="00E2410D">
              <w:rPr>
                <w:color w:val="FF0000"/>
                <w:sz w:val="24"/>
                <w:szCs w:val="24"/>
              </w:rPr>
              <w:t>с</w:t>
            </w:r>
            <w:r w:rsidRPr="00E2410D">
              <w:rPr>
                <w:color w:val="FF0000"/>
                <w:sz w:val="24"/>
                <w:szCs w:val="24"/>
              </w:rPr>
              <w:lastRenderedPageBreak/>
              <w:t>становление систем уличного (наружн</w:t>
            </w:r>
            <w:r w:rsidRPr="00E2410D">
              <w:rPr>
                <w:color w:val="FF0000"/>
                <w:sz w:val="24"/>
                <w:szCs w:val="24"/>
              </w:rPr>
              <w:t>о</w:t>
            </w:r>
            <w:r w:rsidRPr="00E2410D">
              <w:rPr>
                <w:color w:val="FF0000"/>
                <w:sz w:val="24"/>
                <w:szCs w:val="24"/>
              </w:rPr>
              <w:t xml:space="preserve">го) освещения </w:t>
            </w:r>
            <w:proofErr w:type="spellStart"/>
            <w:r w:rsidRPr="00E2410D">
              <w:rPr>
                <w:color w:val="FF0000"/>
                <w:sz w:val="24"/>
                <w:szCs w:val="24"/>
              </w:rPr>
              <w:t>Ба</w:t>
            </w:r>
            <w:r w:rsidRPr="00E2410D">
              <w:rPr>
                <w:color w:val="FF0000"/>
                <w:sz w:val="24"/>
                <w:szCs w:val="24"/>
              </w:rPr>
              <w:t>х</w:t>
            </w:r>
            <w:r w:rsidRPr="00E2410D">
              <w:rPr>
                <w:color w:val="FF0000"/>
                <w:sz w:val="24"/>
                <w:szCs w:val="24"/>
              </w:rPr>
              <w:t>тияровского</w:t>
            </w:r>
            <w:proofErr w:type="spellEnd"/>
            <w:r w:rsidRPr="00E2410D">
              <w:rPr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E2410D">
              <w:rPr>
                <w:color w:val="FF0000"/>
                <w:sz w:val="24"/>
                <w:szCs w:val="24"/>
              </w:rPr>
              <w:t>М</w:t>
            </w:r>
            <w:r w:rsidRPr="00E2410D">
              <w:rPr>
                <w:color w:val="FF0000"/>
                <w:sz w:val="24"/>
                <w:szCs w:val="24"/>
              </w:rPr>
              <w:t>а</w:t>
            </w:r>
            <w:r w:rsidRPr="00E2410D">
              <w:rPr>
                <w:color w:val="FF0000"/>
                <w:sz w:val="24"/>
                <w:szCs w:val="24"/>
              </w:rPr>
              <w:t>ляевского</w:t>
            </w:r>
            <w:proofErr w:type="spellEnd"/>
            <w:r w:rsidRPr="00E2410D">
              <w:rPr>
                <w:color w:val="FF0000"/>
                <w:sz w:val="24"/>
                <w:szCs w:val="24"/>
              </w:rPr>
              <w:t xml:space="preserve"> сельских поселений Лени</w:t>
            </w:r>
            <w:r w:rsidRPr="00E2410D">
              <w:rPr>
                <w:color w:val="FF0000"/>
                <w:sz w:val="24"/>
                <w:szCs w:val="24"/>
              </w:rPr>
              <w:t>н</w:t>
            </w:r>
            <w:r w:rsidRPr="00E2410D">
              <w:rPr>
                <w:color w:val="FF0000"/>
                <w:sz w:val="24"/>
                <w:szCs w:val="24"/>
              </w:rPr>
              <w:t>ского муниципал</w:t>
            </w:r>
            <w:r w:rsidRPr="00E2410D">
              <w:rPr>
                <w:color w:val="FF0000"/>
                <w:sz w:val="24"/>
                <w:szCs w:val="24"/>
              </w:rPr>
              <w:t>ь</w:t>
            </w:r>
            <w:r w:rsidRPr="00E2410D">
              <w:rPr>
                <w:color w:val="FF0000"/>
                <w:sz w:val="24"/>
                <w:szCs w:val="24"/>
              </w:rPr>
              <w:t>ного района</w:t>
            </w:r>
          </w:p>
        </w:tc>
        <w:tc>
          <w:tcPr>
            <w:tcW w:w="1845" w:type="dxa"/>
            <w:gridSpan w:val="2"/>
          </w:tcPr>
          <w:p w:rsidR="00C42BEE" w:rsidRPr="00E2410D" w:rsidRDefault="00C42BEE" w:rsidP="00AA72F8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41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Протяженность систем уличн</w:t>
            </w:r>
            <w:r w:rsidRPr="00E241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E241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го (наружного) освещения</w:t>
            </w:r>
          </w:p>
        </w:tc>
        <w:tc>
          <w:tcPr>
            <w:tcW w:w="1005" w:type="dxa"/>
          </w:tcPr>
          <w:p w:rsidR="00C42BEE" w:rsidRPr="00C42BEE" w:rsidRDefault="00C42BEE" w:rsidP="00282B4D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C42BEE">
              <w:rPr>
                <w:b/>
                <w:color w:val="FF0000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418" w:type="dxa"/>
          </w:tcPr>
          <w:p w:rsidR="00C42BEE" w:rsidRPr="00C42BEE" w:rsidRDefault="00C42BEE" w:rsidP="00282B4D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C42BEE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2BEE" w:rsidRPr="00C42BEE" w:rsidRDefault="00C42BEE" w:rsidP="00282B4D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C42BEE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2BEE" w:rsidRPr="00C42BEE" w:rsidRDefault="00C42BEE" w:rsidP="00282B4D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C42BEE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2BEE" w:rsidRPr="00C42BEE" w:rsidRDefault="00C42BEE" w:rsidP="00282B4D">
            <w:pPr>
              <w:widowControl w:val="0"/>
              <w:ind w:left="26"/>
              <w:jc w:val="center"/>
              <w:rPr>
                <w:b/>
                <w:color w:val="FF0000"/>
                <w:sz w:val="24"/>
                <w:szCs w:val="24"/>
              </w:rPr>
            </w:pPr>
            <w:r w:rsidRPr="00C42BEE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2BEE" w:rsidRPr="00C42BEE" w:rsidRDefault="00C42BEE" w:rsidP="00C42BEE">
            <w:pPr>
              <w:widowControl w:val="0"/>
              <w:ind w:left="35"/>
              <w:jc w:val="center"/>
              <w:rPr>
                <w:b/>
                <w:color w:val="FF0000"/>
                <w:sz w:val="24"/>
                <w:szCs w:val="24"/>
              </w:rPr>
            </w:pPr>
            <w:r w:rsidRPr="00C42BEE">
              <w:rPr>
                <w:b/>
                <w:color w:val="FF0000"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C42BEE" w:rsidRPr="00C42BEE" w:rsidRDefault="00C42BEE" w:rsidP="00C42BEE">
            <w:pPr>
              <w:widowControl w:val="0"/>
              <w:ind w:left="35"/>
              <w:jc w:val="center"/>
              <w:rPr>
                <w:b/>
                <w:color w:val="FF0000"/>
                <w:sz w:val="24"/>
                <w:szCs w:val="24"/>
              </w:rPr>
            </w:pPr>
            <w:r w:rsidRPr="00C42BEE">
              <w:rPr>
                <w:b/>
                <w:color w:val="FF0000"/>
                <w:sz w:val="24"/>
                <w:szCs w:val="24"/>
              </w:rPr>
              <w:t>5,37</w:t>
            </w:r>
          </w:p>
        </w:tc>
        <w:tc>
          <w:tcPr>
            <w:tcW w:w="1134" w:type="dxa"/>
          </w:tcPr>
          <w:p w:rsidR="00C42BEE" w:rsidRPr="00C42BEE" w:rsidRDefault="00C42BEE" w:rsidP="00C42BEE">
            <w:pPr>
              <w:widowControl w:val="0"/>
              <w:ind w:left="35"/>
              <w:jc w:val="center"/>
              <w:rPr>
                <w:b/>
                <w:color w:val="FF0000"/>
                <w:sz w:val="24"/>
                <w:szCs w:val="24"/>
              </w:rPr>
            </w:pPr>
            <w:r w:rsidRPr="00C42BEE">
              <w:rPr>
                <w:b/>
                <w:color w:val="FF0000"/>
                <w:sz w:val="24"/>
                <w:szCs w:val="24"/>
              </w:rPr>
              <w:t>5,44</w:t>
            </w:r>
          </w:p>
        </w:tc>
        <w:tc>
          <w:tcPr>
            <w:tcW w:w="1263" w:type="dxa"/>
          </w:tcPr>
          <w:p w:rsidR="00C42BEE" w:rsidRPr="00691159" w:rsidRDefault="00C42BEE" w:rsidP="00C42BEE">
            <w:pPr>
              <w:widowControl w:val="0"/>
              <w:ind w:left="35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5,50</w:t>
            </w:r>
          </w:p>
        </w:tc>
      </w:tr>
      <w:tr w:rsidR="00C42BEE" w:rsidRPr="00282B4D" w:rsidTr="00FC564B">
        <w:trPr>
          <w:tblCellSpacing w:w="5" w:type="nil"/>
          <w:jc w:val="center"/>
        </w:trPr>
        <w:tc>
          <w:tcPr>
            <w:tcW w:w="15672" w:type="dxa"/>
            <w:gridSpan w:val="13"/>
          </w:tcPr>
          <w:p w:rsidR="00C42BEE" w:rsidRPr="00282B4D" w:rsidRDefault="00C42BEE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1.  «Проведение </w:t>
            </w:r>
            <w:proofErr w:type="spellStart"/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энергоаудита</w:t>
            </w:r>
            <w:proofErr w:type="spellEnd"/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42BEE" w:rsidRPr="00282B4D" w:rsidTr="00FC564B">
        <w:trPr>
          <w:tblCellSpacing w:w="5" w:type="nil"/>
          <w:jc w:val="center"/>
        </w:trPr>
        <w:tc>
          <w:tcPr>
            <w:tcW w:w="1473" w:type="dxa"/>
          </w:tcPr>
          <w:p w:rsidR="00C42BEE" w:rsidRDefault="00C42BEE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  <w:p w:rsidR="00C42BEE" w:rsidRPr="00282B4D" w:rsidRDefault="00C42BEE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(цели)</w:t>
            </w:r>
          </w:p>
        </w:tc>
        <w:tc>
          <w:tcPr>
            <w:tcW w:w="14199" w:type="dxa"/>
            <w:gridSpan w:val="12"/>
          </w:tcPr>
          <w:p w:rsidR="00C42BEE" w:rsidRPr="00282B4D" w:rsidRDefault="00C42BEE" w:rsidP="00F955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Снижения энерго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 xml:space="preserve">мкости, повышения </w:t>
            </w:r>
            <w:proofErr w:type="spellStart"/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282B4D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 топливно-энергетических ресурсов в  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ниях бюджетной сферы</w:t>
            </w:r>
          </w:p>
        </w:tc>
      </w:tr>
      <w:tr w:rsidR="00C42BEE" w:rsidRPr="00282B4D" w:rsidTr="00FC564B">
        <w:trPr>
          <w:tblCellSpacing w:w="5" w:type="nil"/>
          <w:jc w:val="center"/>
        </w:trPr>
        <w:tc>
          <w:tcPr>
            <w:tcW w:w="1473" w:type="dxa"/>
          </w:tcPr>
          <w:p w:rsidR="00C42BEE" w:rsidRDefault="00C42BEE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</w:p>
          <w:p w:rsidR="00C42BEE" w:rsidRPr="00282B4D" w:rsidRDefault="00C42BEE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(задачи)</w:t>
            </w:r>
          </w:p>
        </w:tc>
        <w:tc>
          <w:tcPr>
            <w:tcW w:w="14199" w:type="dxa"/>
            <w:gridSpan w:val="12"/>
          </w:tcPr>
          <w:p w:rsidR="00C42BEE" w:rsidRDefault="00C42BEE" w:rsidP="00A67B03">
            <w:pPr>
              <w:pStyle w:val="ConsPlusNormal"/>
              <w:numPr>
                <w:ilvl w:val="0"/>
                <w:numId w:val="2"/>
              </w:numPr>
              <w:tabs>
                <w:tab w:val="left" w:pos="21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нормирования потребления энергетических ресурсов; </w:t>
            </w:r>
          </w:p>
          <w:p w:rsidR="00C42BEE" w:rsidRDefault="00C42BEE" w:rsidP="00A67B03">
            <w:pPr>
              <w:pStyle w:val="ConsPlusNormal"/>
              <w:numPr>
                <w:ilvl w:val="0"/>
                <w:numId w:val="2"/>
              </w:numPr>
              <w:tabs>
                <w:tab w:val="left" w:pos="21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разработка и применение мер морального стимулирования энергосбережения и повышения энергетической эффективности, конкр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тизация мер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</w:p>
          <w:p w:rsidR="00C42BEE" w:rsidRPr="00282B4D" w:rsidRDefault="00C42BEE" w:rsidP="00F955E9">
            <w:pPr>
              <w:pStyle w:val="ConsPlusNormal"/>
              <w:tabs>
                <w:tab w:val="left" w:pos="21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EE" w:rsidRPr="00282B4D" w:rsidTr="00FC564B">
        <w:trPr>
          <w:tblCellSpacing w:w="5" w:type="nil"/>
          <w:jc w:val="center"/>
        </w:trPr>
        <w:tc>
          <w:tcPr>
            <w:tcW w:w="1473" w:type="dxa"/>
          </w:tcPr>
          <w:p w:rsidR="00C42BEE" w:rsidRPr="00282B4D" w:rsidRDefault="00C42BEE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</w:tcPr>
          <w:p w:rsidR="00C42BEE" w:rsidRPr="00282B4D" w:rsidRDefault="00C42BEE" w:rsidP="00F955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64"/>
              <w:jc w:val="both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282B4D">
              <w:rPr>
                <w:sz w:val="24"/>
                <w:szCs w:val="24"/>
              </w:rPr>
              <w:t>эне</w:t>
            </w:r>
            <w:r w:rsidRPr="00282B4D">
              <w:rPr>
                <w:sz w:val="24"/>
                <w:szCs w:val="24"/>
              </w:rPr>
              <w:t>р</w:t>
            </w:r>
            <w:r w:rsidRPr="00282B4D">
              <w:rPr>
                <w:sz w:val="24"/>
                <w:szCs w:val="24"/>
              </w:rPr>
              <w:t>гоаудита</w:t>
            </w:r>
            <w:proofErr w:type="spellEnd"/>
            <w:r w:rsidRPr="00282B4D">
              <w:rPr>
                <w:sz w:val="24"/>
                <w:szCs w:val="24"/>
              </w:rPr>
              <w:t xml:space="preserve"> в здан</w:t>
            </w:r>
            <w:r w:rsidRPr="00282B4D">
              <w:rPr>
                <w:sz w:val="24"/>
                <w:szCs w:val="24"/>
              </w:rPr>
              <w:t>и</w:t>
            </w:r>
            <w:r w:rsidRPr="00282B4D">
              <w:rPr>
                <w:sz w:val="24"/>
                <w:szCs w:val="24"/>
              </w:rPr>
              <w:t>ях общеобразов</w:t>
            </w:r>
            <w:r w:rsidRPr="00282B4D">
              <w:rPr>
                <w:sz w:val="24"/>
                <w:szCs w:val="24"/>
              </w:rPr>
              <w:t>а</w:t>
            </w:r>
            <w:r w:rsidRPr="00282B4D">
              <w:rPr>
                <w:sz w:val="24"/>
                <w:szCs w:val="24"/>
              </w:rPr>
              <w:t>тельных орган</w:t>
            </w:r>
            <w:r w:rsidRPr="00282B4D">
              <w:rPr>
                <w:sz w:val="24"/>
                <w:szCs w:val="24"/>
              </w:rPr>
              <w:t>и</w:t>
            </w:r>
            <w:r w:rsidRPr="00282B4D">
              <w:rPr>
                <w:sz w:val="24"/>
                <w:szCs w:val="24"/>
              </w:rPr>
              <w:t>заций Ленинского муниципального района</w:t>
            </w:r>
          </w:p>
        </w:tc>
        <w:tc>
          <w:tcPr>
            <w:tcW w:w="1845" w:type="dxa"/>
            <w:gridSpan w:val="2"/>
          </w:tcPr>
          <w:p w:rsidR="00C42BEE" w:rsidRPr="00282B4D" w:rsidRDefault="00C42BEE" w:rsidP="00AA72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Количество 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ганизаций, прошедших </w:t>
            </w:r>
            <w:proofErr w:type="spellStart"/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энергоаудит</w:t>
            </w:r>
            <w:proofErr w:type="spellEnd"/>
            <w:r w:rsidRPr="00282B4D">
              <w:rPr>
                <w:rFonts w:ascii="Times New Roman" w:hAnsi="Times New Roman" w:cs="Times New Roman"/>
                <w:sz w:val="24"/>
                <w:szCs w:val="24"/>
              </w:rPr>
              <w:t xml:space="preserve"> в зданиях общ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образовател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ных организ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ций Ленинского муниципальн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005" w:type="dxa"/>
          </w:tcPr>
          <w:p w:rsidR="00C42BEE" w:rsidRPr="00282B4D" w:rsidRDefault="00C42BEE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C42BEE" w:rsidRPr="00AA72F8" w:rsidRDefault="00C42BEE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2BEE" w:rsidRPr="00AA72F8" w:rsidRDefault="00C42BEE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2BEE" w:rsidRPr="00AA72F8" w:rsidRDefault="00C42BEE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2BEE" w:rsidRPr="00AA72F8" w:rsidRDefault="00C42BEE" w:rsidP="00282B4D">
            <w:pPr>
              <w:widowControl w:val="0"/>
              <w:ind w:left="76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42BEE" w:rsidRPr="00C42BEE" w:rsidRDefault="00C42BEE" w:rsidP="00282B4D">
            <w:pPr>
              <w:widowControl w:val="0"/>
              <w:ind w:left="75"/>
              <w:jc w:val="center"/>
              <w:rPr>
                <w:color w:val="FF0000"/>
                <w:sz w:val="24"/>
                <w:szCs w:val="24"/>
              </w:rPr>
            </w:pPr>
            <w:r w:rsidRPr="00C42BEE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42BEE" w:rsidRPr="00C42BEE" w:rsidRDefault="00C42BEE" w:rsidP="00282B4D">
            <w:pPr>
              <w:widowControl w:val="0"/>
              <w:ind w:left="73"/>
              <w:jc w:val="center"/>
              <w:rPr>
                <w:color w:val="FF0000"/>
                <w:sz w:val="24"/>
                <w:szCs w:val="24"/>
              </w:rPr>
            </w:pPr>
            <w:r w:rsidRPr="00C42BEE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42BEE" w:rsidRPr="00C42BEE" w:rsidRDefault="00C42BEE" w:rsidP="00282B4D">
            <w:pPr>
              <w:widowControl w:val="0"/>
              <w:ind w:left="73"/>
              <w:jc w:val="center"/>
              <w:rPr>
                <w:color w:val="FF0000"/>
                <w:sz w:val="24"/>
                <w:szCs w:val="24"/>
              </w:rPr>
            </w:pPr>
            <w:r w:rsidRPr="00C42BEE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263" w:type="dxa"/>
          </w:tcPr>
          <w:p w:rsidR="00C42BEE" w:rsidRPr="00AA72F8" w:rsidRDefault="00C42BEE" w:rsidP="00282B4D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</w:tr>
      <w:tr w:rsidR="00C42BEE" w:rsidRPr="00282B4D" w:rsidTr="00FC564B">
        <w:trPr>
          <w:tblCellSpacing w:w="5" w:type="nil"/>
          <w:jc w:val="center"/>
        </w:trPr>
        <w:tc>
          <w:tcPr>
            <w:tcW w:w="1473" w:type="dxa"/>
          </w:tcPr>
          <w:p w:rsidR="00C42BEE" w:rsidRPr="00282B4D" w:rsidRDefault="00C42BEE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dxa"/>
          </w:tcPr>
          <w:p w:rsidR="00C42BEE" w:rsidRPr="00282B4D" w:rsidRDefault="00C42BEE" w:rsidP="00F955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64"/>
              <w:jc w:val="both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282B4D">
              <w:rPr>
                <w:sz w:val="24"/>
                <w:szCs w:val="24"/>
              </w:rPr>
              <w:t>эне</w:t>
            </w:r>
            <w:r w:rsidRPr="00282B4D">
              <w:rPr>
                <w:sz w:val="24"/>
                <w:szCs w:val="24"/>
              </w:rPr>
              <w:t>р</w:t>
            </w:r>
            <w:r w:rsidRPr="00282B4D">
              <w:rPr>
                <w:sz w:val="24"/>
                <w:szCs w:val="24"/>
              </w:rPr>
              <w:t>гоаудита</w:t>
            </w:r>
            <w:proofErr w:type="spellEnd"/>
            <w:r w:rsidRPr="00282B4D">
              <w:rPr>
                <w:sz w:val="24"/>
                <w:szCs w:val="24"/>
              </w:rPr>
              <w:t xml:space="preserve"> в здан</w:t>
            </w:r>
            <w:r w:rsidRPr="00282B4D">
              <w:rPr>
                <w:sz w:val="24"/>
                <w:szCs w:val="24"/>
              </w:rPr>
              <w:t>и</w:t>
            </w:r>
            <w:r w:rsidRPr="00282B4D">
              <w:rPr>
                <w:sz w:val="24"/>
                <w:szCs w:val="24"/>
              </w:rPr>
              <w:t>ях дошкольных организаций Л</w:t>
            </w:r>
            <w:r w:rsidRPr="00282B4D">
              <w:rPr>
                <w:sz w:val="24"/>
                <w:szCs w:val="24"/>
              </w:rPr>
              <w:t>е</w:t>
            </w:r>
            <w:r w:rsidRPr="00282B4D">
              <w:rPr>
                <w:sz w:val="24"/>
                <w:szCs w:val="24"/>
              </w:rPr>
              <w:t>нинского муниц</w:t>
            </w:r>
            <w:r w:rsidRPr="00282B4D">
              <w:rPr>
                <w:sz w:val="24"/>
                <w:szCs w:val="24"/>
              </w:rPr>
              <w:t>и</w:t>
            </w:r>
            <w:r w:rsidRPr="00282B4D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845" w:type="dxa"/>
            <w:gridSpan w:val="2"/>
          </w:tcPr>
          <w:p w:rsidR="00C42BEE" w:rsidRPr="00282B4D" w:rsidRDefault="00C42BEE" w:rsidP="00AA72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Количество 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ганизаций, прошедших </w:t>
            </w:r>
            <w:proofErr w:type="spellStart"/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энергоаудит</w:t>
            </w:r>
            <w:proofErr w:type="spellEnd"/>
            <w:r w:rsidRPr="00282B4D">
              <w:rPr>
                <w:rFonts w:ascii="Times New Roman" w:hAnsi="Times New Roman" w:cs="Times New Roman"/>
                <w:sz w:val="24"/>
                <w:szCs w:val="24"/>
              </w:rPr>
              <w:t xml:space="preserve"> в зданиях дошк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льных орган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заций Лени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ского муниц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005" w:type="dxa"/>
          </w:tcPr>
          <w:p w:rsidR="00C42BEE" w:rsidRPr="00282B4D" w:rsidRDefault="00C42BEE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C42BEE" w:rsidRPr="00AA72F8" w:rsidRDefault="00C42BEE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2BEE" w:rsidRPr="00AA72F8" w:rsidRDefault="00C42BEE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2BEE" w:rsidRPr="00AA72F8" w:rsidRDefault="00C42BEE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2BEE" w:rsidRPr="00C42BEE" w:rsidRDefault="00C42BEE" w:rsidP="00282B4D">
            <w:pPr>
              <w:widowControl w:val="0"/>
              <w:ind w:left="76"/>
              <w:jc w:val="center"/>
              <w:rPr>
                <w:sz w:val="24"/>
                <w:szCs w:val="24"/>
              </w:rPr>
            </w:pPr>
            <w:r w:rsidRPr="00C42BE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2BEE" w:rsidRPr="00C42BEE" w:rsidRDefault="00C42BEE" w:rsidP="00282B4D">
            <w:pPr>
              <w:widowControl w:val="0"/>
              <w:ind w:left="75"/>
              <w:jc w:val="center"/>
              <w:rPr>
                <w:color w:val="FF0000"/>
                <w:sz w:val="24"/>
                <w:szCs w:val="24"/>
              </w:rPr>
            </w:pPr>
            <w:r w:rsidRPr="00C42BEE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42BEE" w:rsidRPr="00C42BEE" w:rsidRDefault="00C42BEE" w:rsidP="00282B4D">
            <w:pPr>
              <w:widowControl w:val="0"/>
              <w:ind w:left="73"/>
              <w:jc w:val="center"/>
              <w:rPr>
                <w:color w:val="FF0000"/>
                <w:sz w:val="24"/>
                <w:szCs w:val="24"/>
              </w:rPr>
            </w:pPr>
            <w:r w:rsidRPr="00C42BEE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2BEE" w:rsidRPr="00C42BEE" w:rsidRDefault="00C42BEE" w:rsidP="00282B4D">
            <w:pPr>
              <w:widowControl w:val="0"/>
              <w:ind w:left="73"/>
              <w:jc w:val="center"/>
              <w:rPr>
                <w:color w:val="FF0000"/>
                <w:sz w:val="24"/>
                <w:szCs w:val="24"/>
              </w:rPr>
            </w:pPr>
            <w:r w:rsidRPr="00C42BEE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C42BEE" w:rsidRPr="00AA72F8" w:rsidRDefault="00C42BEE" w:rsidP="00282B4D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</w:tr>
      <w:tr w:rsidR="00C42BEE" w:rsidRPr="00282B4D" w:rsidTr="00FC564B">
        <w:trPr>
          <w:tblCellSpacing w:w="5" w:type="nil"/>
          <w:jc w:val="center"/>
        </w:trPr>
        <w:tc>
          <w:tcPr>
            <w:tcW w:w="1473" w:type="dxa"/>
          </w:tcPr>
          <w:p w:rsidR="00C42BEE" w:rsidRPr="00282B4D" w:rsidRDefault="00C42BEE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42BEE" w:rsidRPr="00282B4D" w:rsidRDefault="00C42BEE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C42BEE" w:rsidRPr="00282B4D" w:rsidRDefault="00C42BEE" w:rsidP="00F955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64"/>
              <w:jc w:val="both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lastRenderedPageBreak/>
              <w:t xml:space="preserve">Проведение </w:t>
            </w:r>
            <w:proofErr w:type="spellStart"/>
            <w:r w:rsidRPr="00282B4D">
              <w:rPr>
                <w:sz w:val="24"/>
                <w:szCs w:val="24"/>
              </w:rPr>
              <w:t>эне</w:t>
            </w:r>
            <w:r w:rsidRPr="00282B4D">
              <w:rPr>
                <w:sz w:val="24"/>
                <w:szCs w:val="24"/>
              </w:rPr>
              <w:t>р</w:t>
            </w:r>
            <w:r w:rsidRPr="00282B4D">
              <w:rPr>
                <w:sz w:val="24"/>
                <w:szCs w:val="24"/>
              </w:rPr>
              <w:lastRenderedPageBreak/>
              <w:t>гоаудита</w:t>
            </w:r>
            <w:proofErr w:type="spellEnd"/>
            <w:r w:rsidRPr="00282B4D">
              <w:rPr>
                <w:sz w:val="24"/>
                <w:szCs w:val="24"/>
              </w:rPr>
              <w:t xml:space="preserve"> в здан</w:t>
            </w:r>
            <w:r w:rsidRPr="00282B4D">
              <w:rPr>
                <w:sz w:val="24"/>
                <w:szCs w:val="24"/>
              </w:rPr>
              <w:t>и</w:t>
            </w:r>
            <w:r w:rsidRPr="00282B4D">
              <w:rPr>
                <w:sz w:val="24"/>
                <w:szCs w:val="24"/>
              </w:rPr>
              <w:t>ях дополнител</w:t>
            </w:r>
            <w:r w:rsidRPr="00282B4D">
              <w:rPr>
                <w:sz w:val="24"/>
                <w:szCs w:val="24"/>
              </w:rPr>
              <w:t>ь</w:t>
            </w:r>
            <w:r w:rsidRPr="00282B4D">
              <w:rPr>
                <w:sz w:val="24"/>
                <w:szCs w:val="24"/>
              </w:rPr>
              <w:t>ного образования Ленинского мун</w:t>
            </w:r>
            <w:r w:rsidRPr="00282B4D">
              <w:rPr>
                <w:sz w:val="24"/>
                <w:szCs w:val="24"/>
              </w:rPr>
              <w:t>и</w:t>
            </w:r>
            <w:r w:rsidRPr="00282B4D">
              <w:rPr>
                <w:sz w:val="24"/>
                <w:szCs w:val="24"/>
              </w:rPr>
              <w:t>ципального ра</w:t>
            </w:r>
            <w:r w:rsidRPr="00282B4D">
              <w:rPr>
                <w:sz w:val="24"/>
                <w:szCs w:val="24"/>
              </w:rPr>
              <w:t>й</w:t>
            </w:r>
            <w:r w:rsidRPr="00282B4D">
              <w:rPr>
                <w:sz w:val="24"/>
                <w:szCs w:val="24"/>
              </w:rPr>
              <w:t>она</w:t>
            </w:r>
          </w:p>
          <w:p w:rsidR="00C42BEE" w:rsidRPr="00282B4D" w:rsidRDefault="00C42BEE" w:rsidP="00F955E9">
            <w:pPr>
              <w:pStyle w:val="ConsPlusCell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C42BEE" w:rsidRPr="00282B4D" w:rsidRDefault="00C42BEE" w:rsidP="00AA72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ганизаций, прошедших </w:t>
            </w:r>
            <w:proofErr w:type="spellStart"/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энергоаудит</w:t>
            </w:r>
            <w:proofErr w:type="spellEnd"/>
            <w:r w:rsidRPr="00282B4D">
              <w:rPr>
                <w:rFonts w:ascii="Times New Roman" w:hAnsi="Times New Roman" w:cs="Times New Roman"/>
                <w:sz w:val="24"/>
                <w:szCs w:val="24"/>
              </w:rPr>
              <w:t xml:space="preserve"> в зданиях допо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разования Л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нинского мун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1005" w:type="dxa"/>
          </w:tcPr>
          <w:p w:rsidR="00C42BEE" w:rsidRPr="00282B4D" w:rsidRDefault="00C42BEE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418" w:type="dxa"/>
          </w:tcPr>
          <w:p w:rsidR="00C42BEE" w:rsidRPr="00AA72F8" w:rsidRDefault="00C42BEE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2BEE" w:rsidRPr="00AA72F8" w:rsidRDefault="00C42BEE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2BEE" w:rsidRPr="00AA72F8" w:rsidRDefault="00C42BEE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2BEE" w:rsidRPr="00AA72F8" w:rsidRDefault="00C42BEE" w:rsidP="00282B4D">
            <w:pPr>
              <w:widowControl w:val="0"/>
              <w:ind w:left="76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42BEE" w:rsidRPr="00C42BEE" w:rsidRDefault="00C42BEE" w:rsidP="00282B4D">
            <w:pPr>
              <w:widowControl w:val="0"/>
              <w:ind w:left="75"/>
              <w:jc w:val="center"/>
              <w:rPr>
                <w:color w:val="FF0000"/>
                <w:sz w:val="24"/>
                <w:szCs w:val="24"/>
              </w:rPr>
            </w:pPr>
            <w:r w:rsidRPr="00C42BEE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2BEE" w:rsidRPr="00C42BEE" w:rsidRDefault="00C42BEE" w:rsidP="00282B4D">
            <w:pPr>
              <w:widowControl w:val="0"/>
              <w:ind w:left="73"/>
              <w:jc w:val="center"/>
              <w:rPr>
                <w:color w:val="FF0000"/>
                <w:sz w:val="24"/>
                <w:szCs w:val="24"/>
              </w:rPr>
            </w:pPr>
            <w:r w:rsidRPr="00C42BE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2BEE" w:rsidRPr="00C42BEE" w:rsidRDefault="00C42BEE" w:rsidP="00282B4D">
            <w:pPr>
              <w:widowControl w:val="0"/>
              <w:ind w:left="73"/>
              <w:jc w:val="center"/>
              <w:rPr>
                <w:color w:val="FF0000"/>
                <w:sz w:val="24"/>
                <w:szCs w:val="24"/>
              </w:rPr>
            </w:pPr>
            <w:r w:rsidRPr="00C42BE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63" w:type="dxa"/>
          </w:tcPr>
          <w:p w:rsidR="00C42BEE" w:rsidRPr="00AA72F8" w:rsidRDefault="00C42BEE" w:rsidP="00282B4D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</w:tr>
      <w:tr w:rsidR="00C42BEE" w:rsidRPr="00282B4D" w:rsidTr="00FC564B">
        <w:trPr>
          <w:tblCellSpacing w:w="5" w:type="nil"/>
          <w:jc w:val="center"/>
        </w:trPr>
        <w:tc>
          <w:tcPr>
            <w:tcW w:w="1473" w:type="dxa"/>
          </w:tcPr>
          <w:p w:rsidR="00C42BEE" w:rsidRPr="00282B4D" w:rsidRDefault="00C42BEE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9" w:type="dxa"/>
            <w:gridSpan w:val="12"/>
          </w:tcPr>
          <w:p w:rsidR="00C42BEE" w:rsidRPr="00282B4D" w:rsidRDefault="00C42BEE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Подпрограмма 2. «Внедрение энергосберегающих технологий и материалов»</w:t>
            </w:r>
          </w:p>
        </w:tc>
      </w:tr>
      <w:tr w:rsidR="00C42BEE" w:rsidRPr="00282B4D" w:rsidTr="00FC564B">
        <w:trPr>
          <w:tblCellSpacing w:w="5" w:type="nil"/>
          <w:jc w:val="center"/>
        </w:trPr>
        <w:tc>
          <w:tcPr>
            <w:tcW w:w="1473" w:type="dxa"/>
          </w:tcPr>
          <w:p w:rsidR="00C42BEE" w:rsidRDefault="00C42BEE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C42BEE" w:rsidRPr="00282B4D" w:rsidRDefault="00C42BEE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 xml:space="preserve"> (цели)</w:t>
            </w:r>
          </w:p>
        </w:tc>
        <w:tc>
          <w:tcPr>
            <w:tcW w:w="14199" w:type="dxa"/>
            <w:gridSpan w:val="12"/>
          </w:tcPr>
          <w:p w:rsidR="00C42BEE" w:rsidRPr="00282B4D" w:rsidRDefault="00C42BEE" w:rsidP="00F955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Снижения энерго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 xml:space="preserve">мкости, повышения </w:t>
            </w:r>
            <w:proofErr w:type="spellStart"/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282B4D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 топливно-энергетических ресурсов в  зданиях бюджетной сферы</w:t>
            </w:r>
          </w:p>
        </w:tc>
      </w:tr>
      <w:tr w:rsidR="00C42BEE" w:rsidRPr="00282B4D" w:rsidTr="00FC564B">
        <w:trPr>
          <w:trHeight w:val="860"/>
          <w:tblCellSpacing w:w="5" w:type="nil"/>
          <w:jc w:val="center"/>
        </w:trPr>
        <w:tc>
          <w:tcPr>
            <w:tcW w:w="1473" w:type="dxa"/>
          </w:tcPr>
          <w:p w:rsidR="00C42BEE" w:rsidRDefault="00C42BEE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  <w:p w:rsidR="00C42BEE" w:rsidRPr="00282B4D" w:rsidRDefault="00C42BEE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 xml:space="preserve"> (задачи)</w:t>
            </w:r>
          </w:p>
        </w:tc>
        <w:tc>
          <w:tcPr>
            <w:tcW w:w="14199" w:type="dxa"/>
            <w:gridSpan w:val="12"/>
          </w:tcPr>
          <w:p w:rsidR="00C42BEE" w:rsidRPr="00AA72F8" w:rsidRDefault="00C42BEE" w:rsidP="00A67B03">
            <w:pPr>
              <w:pStyle w:val="ConsPlusNormal"/>
              <w:numPr>
                <w:ilvl w:val="1"/>
                <w:numId w:val="2"/>
              </w:numPr>
              <w:tabs>
                <w:tab w:val="left" w:pos="350"/>
              </w:tabs>
              <w:ind w:left="67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технологий и оборудования, обеспечивающих современный уровень энергопотребления; разработка и применение мер морального стимулирования энергосбережения и повышения энергетической эффективности, конкретизация мер 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</w:p>
        </w:tc>
      </w:tr>
      <w:tr w:rsidR="00E2410D" w:rsidRPr="00282B4D" w:rsidTr="00FC564B">
        <w:trPr>
          <w:tblCellSpacing w:w="5" w:type="nil"/>
          <w:jc w:val="center"/>
        </w:trPr>
        <w:tc>
          <w:tcPr>
            <w:tcW w:w="1473" w:type="dxa"/>
          </w:tcPr>
          <w:p w:rsidR="00E2410D" w:rsidRPr="00282B4D" w:rsidRDefault="00E2410D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</w:tcPr>
          <w:p w:rsidR="00E2410D" w:rsidRPr="00282B4D" w:rsidRDefault="00E2410D" w:rsidP="00F955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64"/>
              <w:jc w:val="both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Приобретение, замена оконных блоков и выпо</w:t>
            </w:r>
            <w:r w:rsidRPr="00282B4D">
              <w:rPr>
                <w:sz w:val="24"/>
                <w:szCs w:val="24"/>
              </w:rPr>
              <w:t>л</w:t>
            </w:r>
            <w:r w:rsidRPr="00282B4D">
              <w:rPr>
                <w:sz w:val="24"/>
                <w:szCs w:val="24"/>
              </w:rPr>
              <w:t>нение необход</w:t>
            </w:r>
            <w:r w:rsidRPr="00282B4D">
              <w:rPr>
                <w:sz w:val="24"/>
                <w:szCs w:val="24"/>
              </w:rPr>
              <w:t>и</w:t>
            </w:r>
            <w:r w:rsidRPr="00282B4D">
              <w:rPr>
                <w:sz w:val="24"/>
                <w:szCs w:val="24"/>
              </w:rPr>
              <w:t>мых работ в зд</w:t>
            </w:r>
            <w:r w:rsidRPr="00282B4D">
              <w:rPr>
                <w:sz w:val="24"/>
                <w:szCs w:val="24"/>
              </w:rPr>
              <w:t>а</w:t>
            </w:r>
            <w:r w:rsidRPr="00282B4D">
              <w:rPr>
                <w:sz w:val="24"/>
                <w:szCs w:val="24"/>
              </w:rPr>
              <w:t>ниях  общеобр</w:t>
            </w:r>
            <w:r w:rsidRPr="00282B4D">
              <w:rPr>
                <w:sz w:val="24"/>
                <w:szCs w:val="24"/>
              </w:rPr>
              <w:t>а</w:t>
            </w:r>
            <w:r w:rsidRPr="00282B4D">
              <w:rPr>
                <w:sz w:val="24"/>
                <w:szCs w:val="24"/>
              </w:rPr>
              <w:t>зовательных орг</w:t>
            </w:r>
            <w:r w:rsidRPr="00282B4D">
              <w:rPr>
                <w:sz w:val="24"/>
                <w:szCs w:val="24"/>
              </w:rPr>
              <w:t>а</w:t>
            </w:r>
            <w:r w:rsidRPr="00282B4D">
              <w:rPr>
                <w:sz w:val="24"/>
                <w:szCs w:val="24"/>
              </w:rPr>
              <w:t>низаций  Лени</w:t>
            </w:r>
            <w:r w:rsidRPr="00282B4D">
              <w:rPr>
                <w:sz w:val="24"/>
                <w:szCs w:val="24"/>
              </w:rPr>
              <w:t>н</w:t>
            </w:r>
            <w:r w:rsidRPr="00282B4D">
              <w:rPr>
                <w:sz w:val="24"/>
                <w:szCs w:val="24"/>
              </w:rPr>
              <w:t>ского муниц</w:t>
            </w:r>
            <w:r w:rsidRPr="00282B4D">
              <w:rPr>
                <w:sz w:val="24"/>
                <w:szCs w:val="24"/>
              </w:rPr>
              <w:t>и</w:t>
            </w:r>
            <w:r w:rsidRPr="00282B4D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845" w:type="dxa"/>
            <w:gridSpan w:val="2"/>
          </w:tcPr>
          <w:p w:rsidR="00E2410D" w:rsidRPr="00E2410D" w:rsidRDefault="00E2410D" w:rsidP="008F5FF0">
            <w:pPr>
              <w:pStyle w:val="ConsPlusCel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Количество оконных бл</w:t>
            </w: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</w:t>
            </w: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ков, устано</w:t>
            </w: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ленных  в зд</w:t>
            </w: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</w:t>
            </w: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ниях общеобр</w:t>
            </w: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</w:t>
            </w: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зовательных организаций Ленинского м</w:t>
            </w: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</w:t>
            </w: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ниципального района</w:t>
            </w:r>
          </w:p>
        </w:tc>
        <w:tc>
          <w:tcPr>
            <w:tcW w:w="1005" w:type="dxa"/>
          </w:tcPr>
          <w:p w:rsidR="00E2410D" w:rsidRPr="00282B4D" w:rsidRDefault="00E2410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E2410D" w:rsidRPr="00AA72F8" w:rsidRDefault="00E2410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E2410D" w:rsidRPr="00AA72F8" w:rsidRDefault="00E2410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E2410D" w:rsidRPr="00AA72F8" w:rsidRDefault="00E2410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E2410D" w:rsidRPr="00EB3A36" w:rsidRDefault="00E2410D" w:rsidP="00282B4D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EB3A36"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E2410D" w:rsidRPr="00EB3A36" w:rsidRDefault="00E2410D" w:rsidP="00282B4D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EB3A3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410D" w:rsidRPr="00AA72F8" w:rsidRDefault="00E2410D" w:rsidP="00282B4D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410D" w:rsidRPr="00C42BEE" w:rsidRDefault="00E2410D" w:rsidP="00282B4D">
            <w:pPr>
              <w:widowControl w:val="0"/>
              <w:ind w:left="35"/>
              <w:jc w:val="center"/>
              <w:rPr>
                <w:color w:val="FF0000"/>
                <w:sz w:val="24"/>
                <w:szCs w:val="24"/>
              </w:rPr>
            </w:pPr>
            <w:r w:rsidRPr="00C42BE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63" w:type="dxa"/>
          </w:tcPr>
          <w:p w:rsidR="00E2410D" w:rsidRPr="00282B4D" w:rsidRDefault="00E2410D" w:rsidP="00282B4D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12</w:t>
            </w:r>
          </w:p>
        </w:tc>
      </w:tr>
      <w:tr w:rsidR="00E2410D" w:rsidRPr="00282B4D" w:rsidTr="00FC564B">
        <w:trPr>
          <w:tblCellSpacing w:w="5" w:type="nil"/>
          <w:jc w:val="center"/>
        </w:trPr>
        <w:tc>
          <w:tcPr>
            <w:tcW w:w="1473" w:type="dxa"/>
          </w:tcPr>
          <w:p w:rsidR="00E2410D" w:rsidRPr="00282B4D" w:rsidRDefault="00E2410D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dxa"/>
          </w:tcPr>
          <w:p w:rsidR="00E2410D" w:rsidRPr="00282B4D" w:rsidRDefault="00E2410D" w:rsidP="00F955E9">
            <w:pPr>
              <w:pStyle w:val="ConsPlusCell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Приобретение, замена оконных блоков и выпо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нение необход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мых работ в зд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ниях  дошкольных организаций Л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нинского муниц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845" w:type="dxa"/>
            <w:gridSpan w:val="2"/>
          </w:tcPr>
          <w:p w:rsidR="00E2410D" w:rsidRPr="00E2410D" w:rsidRDefault="00E2410D" w:rsidP="008F5FF0">
            <w:pPr>
              <w:pStyle w:val="ConsPlusCel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Количество оконных бл</w:t>
            </w: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</w:t>
            </w: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ков, устано</w:t>
            </w: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ленных в здан</w:t>
            </w: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</w:t>
            </w: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ях  дошкольных организаций Ленинского м</w:t>
            </w: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</w:t>
            </w: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ниципального района</w:t>
            </w:r>
          </w:p>
        </w:tc>
        <w:tc>
          <w:tcPr>
            <w:tcW w:w="1005" w:type="dxa"/>
          </w:tcPr>
          <w:p w:rsidR="00E2410D" w:rsidRPr="00282B4D" w:rsidRDefault="00E2410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E2410D" w:rsidRPr="00282B4D" w:rsidRDefault="00E2410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E2410D" w:rsidRPr="00282B4D" w:rsidRDefault="00E2410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E2410D" w:rsidRPr="00AA72F8" w:rsidRDefault="00E2410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E2410D" w:rsidRPr="00EB3A36" w:rsidRDefault="00E2410D" w:rsidP="00282B4D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EB3A36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E2410D" w:rsidRPr="00EB3A36" w:rsidRDefault="00E2410D" w:rsidP="00282B4D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EB3A3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410D" w:rsidRPr="00AA72F8" w:rsidRDefault="00E2410D" w:rsidP="00282B4D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410D" w:rsidRPr="00AA72F8" w:rsidRDefault="00E2410D" w:rsidP="00282B4D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</w:tcPr>
          <w:p w:rsidR="00E2410D" w:rsidRPr="00282B4D" w:rsidRDefault="00E2410D" w:rsidP="00282B4D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10</w:t>
            </w:r>
          </w:p>
        </w:tc>
      </w:tr>
      <w:tr w:rsidR="00E2410D" w:rsidRPr="00282B4D" w:rsidTr="00FC564B">
        <w:trPr>
          <w:tblCellSpacing w:w="5" w:type="nil"/>
          <w:jc w:val="center"/>
        </w:trPr>
        <w:tc>
          <w:tcPr>
            <w:tcW w:w="1473" w:type="dxa"/>
          </w:tcPr>
          <w:p w:rsidR="00E2410D" w:rsidRPr="00282B4D" w:rsidRDefault="00E2410D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8" w:type="dxa"/>
          </w:tcPr>
          <w:p w:rsidR="00E2410D" w:rsidRPr="00282B4D" w:rsidRDefault="00E2410D" w:rsidP="00F955E9">
            <w:pPr>
              <w:pStyle w:val="ConsPlusCell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Приобретение, замена оконных 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блоков и выпо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нение необход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мых работ в  зд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ниях организац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ях  дополнител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ного образования Ленинск</w:t>
            </w:r>
            <w:r w:rsidRPr="00F955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го мун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ципального ра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845" w:type="dxa"/>
            <w:gridSpan w:val="2"/>
          </w:tcPr>
          <w:p w:rsidR="00E2410D" w:rsidRPr="00E2410D" w:rsidRDefault="00E2410D" w:rsidP="008F5FF0">
            <w:pPr>
              <w:pStyle w:val="ConsPlusCel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Количество оконных бл</w:t>
            </w: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</w:t>
            </w: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ков, устано</w:t>
            </w: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ленных в  зд</w:t>
            </w: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</w:t>
            </w: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ниях организ</w:t>
            </w: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</w:t>
            </w: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ций  дополн</w:t>
            </w: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</w:t>
            </w: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тельного обр</w:t>
            </w: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</w:t>
            </w: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зования Лени</w:t>
            </w: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</w:t>
            </w: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ск</w:t>
            </w:r>
            <w:r w:rsidRPr="00E2410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</w:t>
            </w: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 муниц</w:t>
            </w: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</w:t>
            </w: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пального ра</w:t>
            </w: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й</w:t>
            </w: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она</w:t>
            </w:r>
          </w:p>
        </w:tc>
        <w:tc>
          <w:tcPr>
            <w:tcW w:w="1005" w:type="dxa"/>
          </w:tcPr>
          <w:p w:rsidR="00E2410D" w:rsidRPr="00282B4D" w:rsidRDefault="00E2410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418" w:type="dxa"/>
          </w:tcPr>
          <w:p w:rsidR="00E2410D" w:rsidRPr="00282B4D" w:rsidRDefault="00E2410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2410D" w:rsidRPr="00282B4D" w:rsidRDefault="00E2410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410D" w:rsidRPr="00AA72F8" w:rsidRDefault="00E2410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410D" w:rsidRPr="00EB3A36" w:rsidRDefault="00E2410D" w:rsidP="00282B4D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EB3A3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2410D" w:rsidRPr="00C42BEE" w:rsidRDefault="00E2410D" w:rsidP="00282B4D">
            <w:pPr>
              <w:widowControl w:val="0"/>
              <w:ind w:left="35"/>
              <w:jc w:val="center"/>
              <w:rPr>
                <w:color w:val="FF0000"/>
                <w:sz w:val="24"/>
                <w:szCs w:val="24"/>
              </w:rPr>
            </w:pPr>
            <w:r w:rsidRPr="00C42BEE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2410D" w:rsidRPr="00C42BEE" w:rsidRDefault="00E2410D" w:rsidP="00282B4D">
            <w:pPr>
              <w:widowControl w:val="0"/>
              <w:ind w:left="35"/>
              <w:jc w:val="center"/>
              <w:rPr>
                <w:color w:val="FF0000"/>
                <w:sz w:val="24"/>
                <w:szCs w:val="24"/>
              </w:rPr>
            </w:pPr>
            <w:r w:rsidRPr="00C42BEE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2410D" w:rsidRPr="00C42BEE" w:rsidRDefault="00E2410D" w:rsidP="00282B4D">
            <w:pPr>
              <w:widowControl w:val="0"/>
              <w:ind w:left="35"/>
              <w:jc w:val="center"/>
              <w:rPr>
                <w:color w:val="FF0000"/>
                <w:sz w:val="24"/>
                <w:szCs w:val="24"/>
              </w:rPr>
            </w:pPr>
            <w:r w:rsidRPr="00C42BEE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263" w:type="dxa"/>
          </w:tcPr>
          <w:p w:rsidR="00E2410D" w:rsidRPr="00282B4D" w:rsidRDefault="00E2410D" w:rsidP="00282B4D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5</w:t>
            </w:r>
          </w:p>
        </w:tc>
      </w:tr>
      <w:tr w:rsidR="00C42BEE" w:rsidRPr="00282B4D" w:rsidTr="00C42BEE">
        <w:trPr>
          <w:tblCellSpacing w:w="5" w:type="nil"/>
          <w:jc w:val="center"/>
        </w:trPr>
        <w:tc>
          <w:tcPr>
            <w:tcW w:w="15672" w:type="dxa"/>
            <w:gridSpan w:val="13"/>
          </w:tcPr>
          <w:p w:rsidR="00C42BEE" w:rsidRPr="00E2410D" w:rsidRDefault="00C42BEE" w:rsidP="00691159">
            <w:pPr>
              <w:widowControl w:val="0"/>
              <w:ind w:left="35"/>
              <w:jc w:val="center"/>
              <w:rPr>
                <w:color w:val="FF0000"/>
                <w:sz w:val="24"/>
                <w:szCs w:val="24"/>
              </w:rPr>
            </w:pPr>
            <w:r w:rsidRPr="00E2410D">
              <w:rPr>
                <w:color w:val="FF0000"/>
                <w:sz w:val="24"/>
                <w:szCs w:val="24"/>
              </w:rPr>
              <w:lastRenderedPageBreak/>
              <w:t>Подпрограмма 3. «Энергосбережение и повышение энергетической эффективности систем уличного (наружного) освещения Ленинского муниц</w:t>
            </w:r>
            <w:r w:rsidRPr="00E2410D">
              <w:rPr>
                <w:color w:val="FF0000"/>
                <w:sz w:val="24"/>
                <w:szCs w:val="24"/>
              </w:rPr>
              <w:t>и</w:t>
            </w:r>
            <w:r w:rsidRPr="00E2410D">
              <w:rPr>
                <w:color w:val="FF0000"/>
                <w:sz w:val="24"/>
                <w:szCs w:val="24"/>
              </w:rPr>
              <w:t>пального района»</w:t>
            </w:r>
          </w:p>
        </w:tc>
      </w:tr>
      <w:tr w:rsidR="00E2410D" w:rsidRPr="00282B4D" w:rsidTr="00FC564B">
        <w:trPr>
          <w:tblCellSpacing w:w="5" w:type="nil"/>
          <w:jc w:val="center"/>
        </w:trPr>
        <w:tc>
          <w:tcPr>
            <w:tcW w:w="1473" w:type="dxa"/>
          </w:tcPr>
          <w:p w:rsidR="00E2410D" w:rsidRPr="00E2410D" w:rsidRDefault="00E2410D" w:rsidP="00282B4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41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148" w:type="dxa"/>
          </w:tcPr>
          <w:p w:rsidR="00E2410D" w:rsidRPr="00E2410D" w:rsidRDefault="00E2410D" w:rsidP="00C42BE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color w:val="FF0000"/>
                <w:sz w:val="24"/>
                <w:szCs w:val="24"/>
              </w:rPr>
            </w:pPr>
            <w:r w:rsidRPr="00E2410D">
              <w:rPr>
                <w:color w:val="FF0000"/>
                <w:sz w:val="24"/>
                <w:szCs w:val="24"/>
              </w:rPr>
              <w:t>Разработка проек</w:t>
            </w:r>
            <w:r w:rsidRPr="00E2410D">
              <w:rPr>
                <w:color w:val="FF0000"/>
                <w:sz w:val="24"/>
                <w:szCs w:val="24"/>
              </w:rPr>
              <w:t>т</w:t>
            </w:r>
            <w:r w:rsidRPr="00E2410D">
              <w:rPr>
                <w:color w:val="FF0000"/>
                <w:sz w:val="24"/>
                <w:szCs w:val="24"/>
              </w:rPr>
              <w:t>но-сметной док</w:t>
            </w:r>
            <w:r w:rsidRPr="00E2410D">
              <w:rPr>
                <w:color w:val="FF0000"/>
                <w:sz w:val="24"/>
                <w:szCs w:val="24"/>
              </w:rPr>
              <w:t>у</w:t>
            </w:r>
            <w:r w:rsidRPr="00E2410D">
              <w:rPr>
                <w:color w:val="FF0000"/>
                <w:sz w:val="24"/>
                <w:szCs w:val="24"/>
              </w:rPr>
              <w:t>ментации систем уличного (наружн</w:t>
            </w:r>
            <w:r w:rsidRPr="00E2410D">
              <w:rPr>
                <w:color w:val="FF0000"/>
                <w:sz w:val="24"/>
                <w:szCs w:val="24"/>
              </w:rPr>
              <w:t>о</w:t>
            </w:r>
            <w:r w:rsidRPr="00E2410D">
              <w:rPr>
                <w:color w:val="FF0000"/>
                <w:sz w:val="24"/>
                <w:szCs w:val="24"/>
              </w:rPr>
              <w:t xml:space="preserve">го) освещения </w:t>
            </w:r>
            <w:proofErr w:type="spellStart"/>
            <w:r w:rsidRPr="00E2410D">
              <w:rPr>
                <w:color w:val="FF0000"/>
                <w:sz w:val="24"/>
                <w:szCs w:val="24"/>
              </w:rPr>
              <w:t>Ба</w:t>
            </w:r>
            <w:r w:rsidRPr="00E2410D">
              <w:rPr>
                <w:color w:val="FF0000"/>
                <w:sz w:val="24"/>
                <w:szCs w:val="24"/>
              </w:rPr>
              <w:t>х</w:t>
            </w:r>
            <w:r w:rsidRPr="00E2410D">
              <w:rPr>
                <w:color w:val="FF0000"/>
                <w:sz w:val="24"/>
                <w:szCs w:val="24"/>
              </w:rPr>
              <w:t>тияровского</w:t>
            </w:r>
            <w:proofErr w:type="spellEnd"/>
            <w:r w:rsidRPr="00E2410D">
              <w:rPr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E2410D">
              <w:rPr>
                <w:color w:val="FF0000"/>
                <w:sz w:val="24"/>
                <w:szCs w:val="24"/>
              </w:rPr>
              <w:t>М</w:t>
            </w:r>
            <w:r w:rsidRPr="00E2410D">
              <w:rPr>
                <w:color w:val="FF0000"/>
                <w:sz w:val="24"/>
                <w:szCs w:val="24"/>
              </w:rPr>
              <w:t>а</w:t>
            </w:r>
            <w:r w:rsidRPr="00E2410D">
              <w:rPr>
                <w:color w:val="FF0000"/>
                <w:sz w:val="24"/>
                <w:szCs w:val="24"/>
              </w:rPr>
              <w:t>ляевского</w:t>
            </w:r>
            <w:proofErr w:type="spellEnd"/>
            <w:r w:rsidRPr="00E2410D">
              <w:rPr>
                <w:color w:val="FF0000"/>
                <w:sz w:val="24"/>
                <w:szCs w:val="24"/>
              </w:rPr>
              <w:t xml:space="preserve"> сельских поселений Лени</w:t>
            </w:r>
            <w:r w:rsidRPr="00E2410D">
              <w:rPr>
                <w:color w:val="FF0000"/>
                <w:sz w:val="24"/>
                <w:szCs w:val="24"/>
              </w:rPr>
              <w:t>н</w:t>
            </w:r>
            <w:r w:rsidRPr="00E2410D">
              <w:rPr>
                <w:color w:val="FF0000"/>
                <w:sz w:val="24"/>
                <w:szCs w:val="24"/>
              </w:rPr>
              <w:t>ского муниципал</w:t>
            </w:r>
            <w:r w:rsidRPr="00E2410D">
              <w:rPr>
                <w:color w:val="FF0000"/>
                <w:sz w:val="24"/>
                <w:szCs w:val="24"/>
              </w:rPr>
              <w:t>ь</w:t>
            </w:r>
            <w:r w:rsidRPr="00E2410D">
              <w:rPr>
                <w:color w:val="FF0000"/>
                <w:sz w:val="24"/>
                <w:szCs w:val="24"/>
              </w:rPr>
              <w:t>ного района</w:t>
            </w:r>
          </w:p>
        </w:tc>
        <w:tc>
          <w:tcPr>
            <w:tcW w:w="1845" w:type="dxa"/>
            <w:gridSpan w:val="2"/>
          </w:tcPr>
          <w:p w:rsidR="00E2410D" w:rsidRPr="00E2410D" w:rsidRDefault="00E2410D" w:rsidP="008F5FF0">
            <w:pPr>
              <w:pStyle w:val="ConsPlusCel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Количество разработанных проектов, л</w:t>
            </w: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</w:t>
            </w: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кальных сме</w:t>
            </w: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</w:t>
            </w:r>
            <w:r w:rsidRPr="00E241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ных расчетов</w:t>
            </w:r>
          </w:p>
        </w:tc>
        <w:tc>
          <w:tcPr>
            <w:tcW w:w="1005" w:type="dxa"/>
          </w:tcPr>
          <w:p w:rsidR="00E2410D" w:rsidRPr="00E2410D" w:rsidRDefault="00E2410D" w:rsidP="00C42BE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E2410D">
              <w:rPr>
                <w:color w:val="FF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E2410D" w:rsidRPr="00E2410D" w:rsidRDefault="00E2410D" w:rsidP="00C42BE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E2410D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2410D" w:rsidRPr="00E2410D" w:rsidRDefault="00E2410D" w:rsidP="00C42BE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E2410D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410D" w:rsidRPr="00E2410D" w:rsidRDefault="00E2410D" w:rsidP="00C42BE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E2410D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410D" w:rsidRPr="00E2410D" w:rsidRDefault="00E2410D" w:rsidP="00C42BEE">
            <w:pPr>
              <w:widowControl w:val="0"/>
              <w:ind w:left="26"/>
              <w:jc w:val="center"/>
              <w:rPr>
                <w:color w:val="FF0000"/>
                <w:sz w:val="24"/>
                <w:szCs w:val="24"/>
              </w:rPr>
            </w:pPr>
            <w:r w:rsidRPr="00E2410D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410D" w:rsidRPr="00E2410D" w:rsidRDefault="00E2410D" w:rsidP="00C42BEE">
            <w:pPr>
              <w:widowControl w:val="0"/>
              <w:ind w:left="35"/>
              <w:jc w:val="center"/>
              <w:rPr>
                <w:color w:val="FF0000"/>
                <w:sz w:val="24"/>
                <w:szCs w:val="24"/>
              </w:rPr>
            </w:pPr>
            <w:r w:rsidRPr="00E2410D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410D" w:rsidRPr="00E2410D" w:rsidRDefault="00E2410D" w:rsidP="00C42BEE">
            <w:pPr>
              <w:widowControl w:val="0"/>
              <w:ind w:left="35"/>
              <w:jc w:val="center"/>
              <w:rPr>
                <w:color w:val="FF0000"/>
                <w:sz w:val="24"/>
                <w:szCs w:val="24"/>
              </w:rPr>
            </w:pPr>
            <w:r w:rsidRPr="00E2410D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2410D" w:rsidRPr="00E2410D" w:rsidRDefault="00E2410D" w:rsidP="00C42BEE">
            <w:pPr>
              <w:widowControl w:val="0"/>
              <w:ind w:left="35"/>
              <w:jc w:val="center"/>
              <w:rPr>
                <w:color w:val="FF0000"/>
                <w:sz w:val="24"/>
                <w:szCs w:val="24"/>
              </w:rPr>
            </w:pPr>
            <w:r w:rsidRPr="00E2410D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263" w:type="dxa"/>
          </w:tcPr>
          <w:p w:rsidR="00E2410D" w:rsidRPr="00E2410D" w:rsidRDefault="00E2410D" w:rsidP="00C42BEE">
            <w:pPr>
              <w:widowControl w:val="0"/>
              <w:ind w:left="35"/>
              <w:jc w:val="center"/>
              <w:rPr>
                <w:color w:val="FF0000"/>
                <w:sz w:val="24"/>
                <w:szCs w:val="24"/>
              </w:rPr>
            </w:pPr>
            <w:r w:rsidRPr="00E2410D">
              <w:rPr>
                <w:color w:val="FF0000"/>
                <w:sz w:val="24"/>
                <w:szCs w:val="24"/>
              </w:rPr>
              <w:t>3</w:t>
            </w:r>
          </w:p>
        </w:tc>
      </w:tr>
      <w:tr w:rsidR="00C42BEE" w:rsidRPr="00282B4D" w:rsidTr="00FC564B">
        <w:trPr>
          <w:tblCellSpacing w:w="5" w:type="nil"/>
          <w:jc w:val="center"/>
        </w:trPr>
        <w:tc>
          <w:tcPr>
            <w:tcW w:w="1473" w:type="dxa"/>
          </w:tcPr>
          <w:p w:rsidR="00C42BEE" w:rsidRPr="00E2410D" w:rsidRDefault="00C42BEE" w:rsidP="00282B4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41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148" w:type="dxa"/>
          </w:tcPr>
          <w:p w:rsidR="00C42BEE" w:rsidRPr="00E2410D" w:rsidRDefault="00C42BEE" w:rsidP="00C42BE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color w:val="FF0000"/>
                <w:sz w:val="24"/>
                <w:szCs w:val="24"/>
              </w:rPr>
            </w:pPr>
            <w:r w:rsidRPr="00E2410D">
              <w:rPr>
                <w:color w:val="FF0000"/>
                <w:sz w:val="24"/>
                <w:szCs w:val="24"/>
              </w:rPr>
              <w:t>Строительство, р</w:t>
            </w:r>
            <w:r w:rsidRPr="00E2410D">
              <w:rPr>
                <w:color w:val="FF0000"/>
                <w:sz w:val="24"/>
                <w:szCs w:val="24"/>
              </w:rPr>
              <w:t>е</w:t>
            </w:r>
            <w:r w:rsidRPr="00E2410D">
              <w:rPr>
                <w:color w:val="FF0000"/>
                <w:sz w:val="24"/>
                <w:szCs w:val="24"/>
              </w:rPr>
              <w:t>конструкция, во</w:t>
            </w:r>
            <w:r w:rsidRPr="00E2410D">
              <w:rPr>
                <w:color w:val="FF0000"/>
                <w:sz w:val="24"/>
                <w:szCs w:val="24"/>
              </w:rPr>
              <w:t>с</w:t>
            </w:r>
            <w:r w:rsidRPr="00E2410D">
              <w:rPr>
                <w:color w:val="FF0000"/>
                <w:sz w:val="24"/>
                <w:szCs w:val="24"/>
              </w:rPr>
              <w:t>становление систем уличного (наружн</w:t>
            </w:r>
            <w:r w:rsidRPr="00E2410D">
              <w:rPr>
                <w:color w:val="FF0000"/>
                <w:sz w:val="24"/>
                <w:szCs w:val="24"/>
              </w:rPr>
              <w:t>о</w:t>
            </w:r>
            <w:r w:rsidRPr="00E2410D">
              <w:rPr>
                <w:color w:val="FF0000"/>
                <w:sz w:val="24"/>
                <w:szCs w:val="24"/>
              </w:rPr>
              <w:t xml:space="preserve">го) освещения </w:t>
            </w:r>
            <w:proofErr w:type="spellStart"/>
            <w:r w:rsidRPr="00E2410D">
              <w:rPr>
                <w:color w:val="FF0000"/>
                <w:sz w:val="24"/>
                <w:szCs w:val="24"/>
              </w:rPr>
              <w:t>Ба</w:t>
            </w:r>
            <w:r w:rsidRPr="00E2410D">
              <w:rPr>
                <w:color w:val="FF0000"/>
                <w:sz w:val="24"/>
                <w:szCs w:val="24"/>
              </w:rPr>
              <w:t>х</w:t>
            </w:r>
            <w:r w:rsidRPr="00E2410D">
              <w:rPr>
                <w:color w:val="FF0000"/>
                <w:sz w:val="24"/>
                <w:szCs w:val="24"/>
              </w:rPr>
              <w:t>тияровского</w:t>
            </w:r>
            <w:proofErr w:type="spellEnd"/>
            <w:r w:rsidRPr="00E2410D">
              <w:rPr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E2410D">
              <w:rPr>
                <w:color w:val="FF0000"/>
                <w:sz w:val="24"/>
                <w:szCs w:val="24"/>
              </w:rPr>
              <w:t>М</w:t>
            </w:r>
            <w:r w:rsidRPr="00E2410D">
              <w:rPr>
                <w:color w:val="FF0000"/>
                <w:sz w:val="24"/>
                <w:szCs w:val="24"/>
              </w:rPr>
              <w:t>а</w:t>
            </w:r>
            <w:r w:rsidRPr="00E2410D">
              <w:rPr>
                <w:color w:val="FF0000"/>
                <w:sz w:val="24"/>
                <w:szCs w:val="24"/>
              </w:rPr>
              <w:t>ляевского</w:t>
            </w:r>
            <w:proofErr w:type="spellEnd"/>
            <w:r w:rsidRPr="00E2410D">
              <w:rPr>
                <w:color w:val="FF0000"/>
                <w:sz w:val="24"/>
                <w:szCs w:val="24"/>
              </w:rPr>
              <w:t xml:space="preserve"> сельских поселений Лени</w:t>
            </w:r>
            <w:r w:rsidRPr="00E2410D">
              <w:rPr>
                <w:color w:val="FF0000"/>
                <w:sz w:val="24"/>
                <w:szCs w:val="24"/>
              </w:rPr>
              <w:t>н</w:t>
            </w:r>
            <w:r w:rsidRPr="00E2410D">
              <w:rPr>
                <w:color w:val="FF0000"/>
                <w:sz w:val="24"/>
                <w:szCs w:val="24"/>
              </w:rPr>
              <w:t>ского муниципал</w:t>
            </w:r>
            <w:r w:rsidRPr="00E2410D">
              <w:rPr>
                <w:color w:val="FF0000"/>
                <w:sz w:val="24"/>
                <w:szCs w:val="24"/>
              </w:rPr>
              <w:t>ь</w:t>
            </w:r>
            <w:r w:rsidRPr="00E2410D">
              <w:rPr>
                <w:color w:val="FF0000"/>
                <w:sz w:val="24"/>
                <w:szCs w:val="24"/>
              </w:rPr>
              <w:t>ного района</w:t>
            </w:r>
          </w:p>
        </w:tc>
        <w:tc>
          <w:tcPr>
            <w:tcW w:w="1845" w:type="dxa"/>
            <w:gridSpan w:val="2"/>
          </w:tcPr>
          <w:p w:rsidR="00C42BEE" w:rsidRPr="00E2410D" w:rsidRDefault="00C42BEE" w:rsidP="00C42BEE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41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Протяженность систем уличн</w:t>
            </w:r>
            <w:r w:rsidRPr="00E241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E241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 (наружного) освещения</w:t>
            </w:r>
          </w:p>
        </w:tc>
        <w:tc>
          <w:tcPr>
            <w:tcW w:w="1005" w:type="dxa"/>
          </w:tcPr>
          <w:p w:rsidR="00C42BEE" w:rsidRPr="00E2410D" w:rsidRDefault="00C42BEE" w:rsidP="00C42BE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E2410D">
              <w:rPr>
                <w:color w:val="FF0000"/>
                <w:sz w:val="24"/>
                <w:szCs w:val="24"/>
              </w:rPr>
              <w:t>км</w:t>
            </w:r>
          </w:p>
        </w:tc>
        <w:tc>
          <w:tcPr>
            <w:tcW w:w="1418" w:type="dxa"/>
          </w:tcPr>
          <w:p w:rsidR="00C42BEE" w:rsidRPr="00E2410D" w:rsidRDefault="00C42BEE" w:rsidP="00C42BE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E2410D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2BEE" w:rsidRPr="00E2410D" w:rsidRDefault="00C42BEE" w:rsidP="00C42BE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E2410D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2BEE" w:rsidRPr="00E2410D" w:rsidRDefault="00C42BEE" w:rsidP="00C42BE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E2410D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2BEE" w:rsidRPr="00E2410D" w:rsidRDefault="00C42BEE" w:rsidP="00C42BEE">
            <w:pPr>
              <w:widowControl w:val="0"/>
              <w:ind w:left="26"/>
              <w:jc w:val="center"/>
              <w:rPr>
                <w:color w:val="FF0000"/>
                <w:sz w:val="24"/>
                <w:szCs w:val="24"/>
              </w:rPr>
            </w:pPr>
            <w:r w:rsidRPr="00E2410D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2BEE" w:rsidRPr="00E2410D" w:rsidRDefault="00C42BEE" w:rsidP="00C42BEE">
            <w:pPr>
              <w:widowControl w:val="0"/>
              <w:ind w:left="35"/>
              <w:jc w:val="center"/>
              <w:rPr>
                <w:color w:val="FF0000"/>
                <w:sz w:val="24"/>
                <w:szCs w:val="24"/>
              </w:rPr>
            </w:pPr>
            <w:r w:rsidRPr="00E2410D">
              <w:rPr>
                <w:color w:val="FF0000"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C42BEE" w:rsidRPr="00E2410D" w:rsidRDefault="00C42BEE" w:rsidP="00C42BEE">
            <w:pPr>
              <w:widowControl w:val="0"/>
              <w:ind w:left="35"/>
              <w:jc w:val="center"/>
              <w:rPr>
                <w:color w:val="FF0000"/>
                <w:sz w:val="24"/>
                <w:szCs w:val="24"/>
              </w:rPr>
            </w:pPr>
            <w:r w:rsidRPr="00E2410D">
              <w:rPr>
                <w:color w:val="FF0000"/>
                <w:sz w:val="24"/>
                <w:szCs w:val="24"/>
              </w:rPr>
              <w:t>5,37</w:t>
            </w:r>
          </w:p>
        </w:tc>
        <w:tc>
          <w:tcPr>
            <w:tcW w:w="1134" w:type="dxa"/>
          </w:tcPr>
          <w:p w:rsidR="00C42BEE" w:rsidRPr="00E2410D" w:rsidRDefault="00C42BEE" w:rsidP="00C42BEE">
            <w:pPr>
              <w:widowControl w:val="0"/>
              <w:ind w:left="35"/>
              <w:jc w:val="center"/>
              <w:rPr>
                <w:color w:val="FF0000"/>
                <w:sz w:val="24"/>
                <w:szCs w:val="24"/>
              </w:rPr>
            </w:pPr>
            <w:r w:rsidRPr="00E2410D">
              <w:rPr>
                <w:color w:val="FF0000"/>
                <w:sz w:val="24"/>
                <w:szCs w:val="24"/>
              </w:rPr>
              <w:t>5,44</w:t>
            </w:r>
          </w:p>
        </w:tc>
        <w:tc>
          <w:tcPr>
            <w:tcW w:w="1263" w:type="dxa"/>
          </w:tcPr>
          <w:p w:rsidR="00C42BEE" w:rsidRPr="00E2410D" w:rsidRDefault="00C42BEE" w:rsidP="00C42BEE">
            <w:pPr>
              <w:widowControl w:val="0"/>
              <w:ind w:left="35"/>
              <w:jc w:val="center"/>
              <w:rPr>
                <w:color w:val="FF0000"/>
                <w:sz w:val="24"/>
                <w:szCs w:val="24"/>
              </w:rPr>
            </w:pPr>
            <w:r w:rsidRPr="00E2410D">
              <w:rPr>
                <w:color w:val="FF0000"/>
                <w:sz w:val="24"/>
                <w:szCs w:val="24"/>
              </w:rPr>
              <w:t>5,50</w:t>
            </w:r>
          </w:p>
        </w:tc>
      </w:tr>
    </w:tbl>
    <w:p w:rsidR="00F65AE0" w:rsidRDefault="00F65AE0" w:rsidP="00E32173">
      <w:pPr>
        <w:jc w:val="right"/>
        <w:rPr>
          <w:sz w:val="24"/>
          <w:szCs w:val="24"/>
        </w:rPr>
      </w:pPr>
    </w:p>
    <w:p w:rsidR="00C42BEE" w:rsidRDefault="00C42BEE" w:rsidP="00AA72F8">
      <w:pPr>
        <w:ind w:left="8505"/>
        <w:jc w:val="both"/>
        <w:rPr>
          <w:sz w:val="24"/>
          <w:szCs w:val="24"/>
        </w:rPr>
      </w:pPr>
    </w:p>
    <w:p w:rsidR="00C42BEE" w:rsidRDefault="00C42BEE" w:rsidP="00AA72F8">
      <w:pPr>
        <w:ind w:left="8505"/>
        <w:jc w:val="both"/>
        <w:rPr>
          <w:sz w:val="24"/>
          <w:szCs w:val="24"/>
        </w:rPr>
      </w:pPr>
    </w:p>
    <w:p w:rsidR="00C42BEE" w:rsidRDefault="00C42BEE" w:rsidP="00AA72F8">
      <w:pPr>
        <w:ind w:left="8505"/>
        <w:jc w:val="both"/>
        <w:rPr>
          <w:sz w:val="24"/>
          <w:szCs w:val="24"/>
        </w:rPr>
      </w:pPr>
    </w:p>
    <w:p w:rsidR="00C42BEE" w:rsidRDefault="00C42BEE" w:rsidP="00AA72F8">
      <w:pPr>
        <w:ind w:left="8505"/>
        <w:jc w:val="both"/>
        <w:rPr>
          <w:sz w:val="24"/>
          <w:szCs w:val="24"/>
        </w:rPr>
      </w:pPr>
    </w:p>
    <w:p w:rsidR="00E32173" w:rsidRDefault="00E2410D" w:rsidP="00AA72F8">
      <w:pPr>
        <w:ind w:left="85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</w:t>
      </w:r>
      <w:r w:rsidR="00E32173" w:rsidRPr="00AA6F96">
        <w:rPr>
          <w:sz w:val="24"/>
          <w:szCs w:val="24"/>
        </w:rPr>
        <w:t>ОРМА 2</w:t>
      </w:r>
    </w:p>
    <w:p w:rsidR="00AA72F8" w:rsidRPr="00684EA7" w:rsidRDefault="00E32173" w:rsidP="00AA72F8">
      <w:pPr>
        <w:autoSpaceDE w:val="0"/>
        <w:autoSpaceDN w:val="0"/>
        <w:adjustRightInd w:val="0"/>
        <w:ind w:left="8505"/>
        <w:jc w:val="both"/>
        <w:rPr>
          <w:sz w:val="24"/>
          <w:szCs w:val="24"/>
        </w:rPr>
      </w:pPr>
      <w:r w:rsidRPr="00AA6F96">
        <w:rPr>
          <w:sz w:val="24"/>
          <w:szCs w:val="24"/>
        </w:rPr>
        <w:t>к муниципальной программе</w:t>
      </w:r>
      <w:r>
        <w:rPr>
          <w:sz w:val="24"/>
          <w:szCs w:val="24"/>
        </w:rPr>
        <w:t xml:space="preserve"> Л</w:t>
      </w:r>
      <w:r w:rsidR="00FC564B">
        <w:rPr>
          <w:sz w:val="24"/>
          <w:szCs w:val="24"/>
        </w:rPr>
        <w:t xml:space="preserve">енинского муниципального района </w:t>
      </w:r>
      <w:r w:rsidRPr="00AA6F96">
        <w:rPr>
          <w:sz w:val="24"/>
          <w:szCs w:val="24"/>
        </w:rPr>
        <w:t>«Программа по энергосбережению и повышению энергетической эффективности Ленинского муниципальн</w:t>
      </w:r>
      <w:r w:rsidRPr="00AA6F96">
        <w:rPr>
          <w:sz w:val="24"/>
          <w:szCs w:val="24"/>
        </w:rPr>
        <w:t>о</w:t>
      </w:r>
      <w:r w:rsidRPr="00AA6F96">
        <w:rPr>
          <w:sz w:val="24"/>
          <w:szCs w:val="24"/>
        </w:rPr>
        <w:t>го района»</w:t>
      </w:r>
      <w:r w:rsidR="00AA72F8">
        <w:rPr>
          <w:sz w:val="24"/>
          <w:szCs w:val="24"/>
        </w:rPr>
        <w:t xml:space="preserve">, утвержденной постановлением администрации Ленинского муниципального района от 24.10.2017 № 523 </w:t>
      </w:r>
    </w:p>
    <w:p w:rsidR="00E32173" w:rsidRPr="00534A5A" w:rsidRDefault="00E32173" w:rsidP="00534A5A">
      <w:pPr>
        <w:autoSpaceDE w:val="0"/>
        <w:autoSpaceDN w:val="0"/>
        <w:adjustRightInd w:val="0"/>
        <w:ind w:left="8647"/>
        <w:jc w:val="both"/>
        <w:rPr>
          <w:color w:val="FF0000"/>
          <w:sz w:val="22"/>
          <w:szCs w:val="24"/>
        </w:rPr>
      </w:pPr>
    </w:p>
    <w:p w:rsidR="00E32173" w:rsidRPr="00B512BB" w:rsidRDefault="00E32173" w:rsidP="00E321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512BB">
        <w:rPr>
          <w:sz w:val="28"/>
          <w:szCs w:val="28"/>
        </w:rPr>
        <w:t>ПЕРЕЧЕНЬ</w:t>
      </w:r>
    </w:p>
    <w:p w:rsidR="00081E64" w:rsidRDefault="00E32173" w:rsidP="00E321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12BB">
        <w:rPr>
          <w:rFonts w:ascii="Times New Roman" w:hAnsi="Times New Roman" w:cs="Times New Roman"/>
          <w:b w:val="0"/>
          <w:sz w:val="28"/>
          <w:szCs w:val="28"/>
        </w:rPr>
        <w:t xml:space="preserve">мероприятий муниципальной программы Ленинского муниципального района  «Программа по энергосбережению </w:t>
      </w:r>
    </w:p>
    <w:p w:rsidR="00591AE3" w:rsidRDefault="00E32173" w:rsidP="00E321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12BB">
        <w:rPr>
          <w:rFonts w:ascii="Times New Roman" w:hAnsi="Times New Roman" w:cs="Times New Roman"/>
          <w:b w:val="0"/>
          <w:sz w:val="28"/>
          <w:szCs w:val="28"/>
        </w:rPr>
        <w:t xml:space="preserve">и повышению энергетической  эффективности Ленинского муниципального района» </w:t>
      </w:r>
    </w:p>
    <w:p w:rsidR="00E32173" w:rsidRDefault="00E32173" w:rsidP="00E321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B512BB">
        <w:rPr>
          <w:rFonts w:ascii="Times New Roman" w:hAnsi="Times New Roman" w:cs="Times New Roman"/>
          <w:b w:val="0"/>
          <w:sz w:val="28"/>
          <w:szCs w:val="28"/>
        </w:rPr>
        <w:t>(</w:t>
      </w:r>
      <w:r w:rsidRPr="00534A5A">
        <w:rPr>
          <w:rFonts w:ascii="Times New Roman" w:hAnsi="Times New Roman" w:cs="Times New Roman"/>
          <w:b w:val="0"/>
          <w:sz w:val="24"/>
          <w:szCs w:val="28"/>
        </w:rPr>
        <w:t>в редакции постановлени</w:t>
      </w:r>
      <w:r w:rsidR="00AA72F8" w:rsidRPr="00534A5A">
        <w:rPr>
          <w:rFonts w:ascii="Times New Roman" w:hAnsi="Times New Roman" w:cs="Times New Roman"/>
          <w:b w:val="0"/>
          <w:sz w:val="24"/>
          <w:szCs w:val="28"/>
        </w:rPr>
        <w:t>й</w:t>
      </w:r>
      <w:r w:rsidRPr="00534A5A">
        <w:rPr>
          <w:rFonts w:ascii="Times New Roman" w:hAnsi="Times New Roman" w:cs="Times New Roman"/>
          <w:b w:val="0"/>
          <w:sz w:val="24"/>
          <w:szCs w:val="28"/>
        </w:rPr>
        <w:t xml:space="preserve"> от </w:t>
      </w:r>
      <w:r w:rsidR="00081E64" w:rsidRPr="00534A5A">
        <w:rPr>
          <w:rFonts w:ascii="Times New Roman" w:hAnsi="Times New Roman" w:cs="Times New Roman"/>
          <w:b w:val="0"/>
          <w:sz w:val="24"/>
          <w:szCs w:val="28"/>
        </w:rPr>
        <w:t>21.12.2017</w:t>
      </w:r>
      <w:r w:rsidRPr="00534A5A">
        <w:rPr>
          <w:rFonts w:ascii="Times New Roman" w:hAnsi="Times New Roman" w:cs="Times New Roman"/>
          <w:b w:val="0"/>
          <w:sz w:val="24"/>
          <w:szCs w:val="28"/>
        </w:rPr>
        <w:t xml:space="preserve"> № </w:t>
      </w:r>
      <w:r w:rsidR="00081E64" w:rsidRPr="00534A5A">
        <w:rPr>
          <w:rFonts w:ascii="Times New Roman" w:hAnsi="Times New Roman" w:cs="Times New Roman"/>
          <w:b w:val="0"/>
          <w:sz w:val="24"/>
          <w:szCs w:val="28"/>
        </w:rPr>
        <w:t>633</w:t>
      </w:r>
      <w:r w:rsidR="008E0082" w:rsidRPr="00534A5A">
        <w:rPr>
          <w:rFonts w:ascii="Times New Roman" w:hAnsi="Times New Roman" w:cs="Times New Roman"/>
          <w:b w:val="0"/>
          <w:sz w:val="24"/>
          <w:szCs w:val="28"/>
        </w:rPr>
        <w:t xml:space="preserve">, от </w:t>
      </w:r>
      <w:r w:rsidR="006F4B39" w:rsidRPr="00534A5A">
        <w:rPr>
          <w:rFonts w:ascii="Times New Roman" w:hAnsi="Times New Roman" w:cs="Times New Roman"/>
          <w:b w:val="0"/>
          <w:sz w:val="24"/>
          <w:szCs w:val="28"/>
        </w:rPr>
        <w:t>02</w:t>
      </w:r>
      <w:r w:rsidR="008E0082" w:rsidRPr="00534A5A">
        <w:rPr>
          <w:rFonts w:ascii="Times New Roman" w:hAnsi="Times New Roman" w:cs="Times New Roman"/>
          <w:b w:val="0"/>
          <w:sz w:val="24"/>
          <w:szCs w:val="28"/>
        </w:rPr>
        <w:t>.07</w:t>
      </w:r>
      <w:r w:rsidR="00012CC8" w:rsidRPr="00534A5A">
        <w:rPr>
          <w:rFonts w:ascii="Times New Roman" w:hAnsi="Times New Roman" w:cs="Times New Roman"/>
          <w:b w:val="0"/>
          <w:sz w:val="24"/>
          <w:szCs w:val="28"/>
        </w:rPr>
        <w:t xml:space="preserve">.2018 № </w:t>
      </w:r>
      <w:r w:rsidR="006F4B39" w:rsidRPr="00534A5A">
        <w:rPr>
          <w:rFonts w:ascii="Times New Roman" w:hAnsi="Times New Roman" w:cs="Times New Roman"/>
          <w:b w:val="0"/>
          <w:sz w:val="24"/>
          <w:szCs w:val="28"/>
        </w:rPr>
        <w:t>395</w:t>
      </w:r>
      <w:r w:rsidR="00AA72F8" w:rsidRPr="00534A5A">
        <w:rPr>
          <w:rFonts w:ascii="Times New Roman" w:hAnsi="Times New Roman" w:cs="Times New Roman"/>
          <w:b w:val="0"/>
          <w:sz w:val="24"/>
          <w:szCs w:val="28"/>
        </w:rPr>
        <w:t>, от 16.01.2019 № 19</w:t>
      </w:r>
      <w:r w:rsidR="00D13226">
        <w:rPr>
          <w:rFonts w:ascii="Times New Roman" w:hAnsi="Times New Roman" w:cs="Times New Roman"/>
          <w:b w:val="0"/>
          <w:sz w:val="24"/>
          <w:szCs w:val="28"/>
        </w:rPr>
        <w:t xml:space="preserve">, </w:t>
      </w:r>
      <w:r w:rsidR="00D13226" w:rsidRPr="00EB3A36">
        <w:rPr>
          <w:rFonts w:ascii="Times New Roman" w:hAnsi="Times New Roman" w:cs="Times New Roman"/>
          <w:b w:val="0"/>
          <w:sz w:val="24"/>
          <w:szCs w:val="28"/>
        </w:rPr>
        <w:t xml:space="preserve">от </w:t>
      </w:r>
      <w:r w:rsidR="00EB3A36" w:rsidRPr="00EB3A36">
        <w:rPr>
          <w:rFonts w:ascii="Times New Roman" w:hAnsi="Times New Roman" w:cs="Times New Roman"/>
          <w:b w:val="0"/>
          <w:sz w:val="24"/>
          <w:szCs w:val="28"/>
        </w:rPr>
        <w:t>28.06</w:t>
      </w:r>
      <w:r w:rsidR="00E361DF" w:rsidRPr="00EB3A36">
        <w:rPr>
          <w:rFonts w:ascii="Times New Roman" w:hAnsi="Times New Roman" w:cs="Times New Roman"/>
          <w:b w:val="0"/>
          <w:sz w:val="24"/>
          <w:szCs w:val="28"/>
        </w:rPr>
        <w:t>.2019</w:t>
      </w:r>
      <w:r w:rsidR="00D13226" w:rsidRPr="00EB3A36">
        <w:rPr>
          <w:rFonts w:ascii="Times New Roman" w:hAnsi="Times New Roman" w:cs="Times New Roman"/>
          <w:b w:val="0"/>
          <w:sz w:val="24"/>
          <w:szCs w:val="28"/>
        </w:rPr>
        <w:t xml:space="preserve"> № </w:t>
      </w:r>
      <w:r w:rsidR="004A5942">
        <w:rPr>
          <w:rFonts w:ascii="Times New Roman" w:hAnsi="Times New Roman" w:cs="Times New Roman"/>
          <w:b w:val="0"/>
          <w:sz w:val="24"/>
          <w:szCs w:val="28"/>
        </w:rPr>
        <w:t>305,</w:t>
      </w:r>
      <w:r w:rsidR="00867075">
        <w:rPr>
          <w:rFonts w:ascii="Times New Roman" w:hAnsi="Times New Roman" w:cs="Times New Roman"/>
          <w:b w:val="0"/>
          <w:sz w:val="24"/>
          <w:szCs w:val="28"/>
        </w:rPr>
        <w:t xml:space="preserve"> от 21.11.2019 № 631,</w:t>
      </w:r>
      <w:r w:rsidR="004A5942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proofErr w:type="gramStart"/>
      <w:r w:rsidR="004A5942" w:rsidRPr="004A5942">
        <w:rPr>
          <w:rFonts w:ascii="Times New Roman" w:hAnsi="Times New Roman" w:cs="Times New Roman"/>
          <w:b w:val="0"/>
          <w:color w:val="FF0000"/>
          <w:sz w:val="24"/>
          <w:szCs w:val="28"/>
        </w:rPr>
        <w:t>от</w:t>
      </w:r>
      <w:proofErr w:type="gramEnd"/>
      <w:r w:rsidR="004A5942" w:rsidRPr="004A5942">
        <w:rPr>
          <w:rFonts w:ascii="Times New Roman" w:hAnsi="Times New Roman" w:cs="Times New Roman"/>
          <w:b w:val="0"/>
          <w:color w:val="FF0000"/>
          <w:sz w:val="24"/>
          <w:szCs w:val="28"/>
        </w:rPr>
        <w:t xml:space="preserve">                №</w:t>
      </w:r>
      <w:r w:rsidR="00C42BEE">
        <w:rPr>
          <w:rFonts w:ascii="Times New Roman" w:hAnsi="Times New Roman" w:cs="Times New Roman"/>
          <w:b w:val="0"/>
          <w:color w:val="FF0000"/>
          <w:sz w:val="24"/>
          <w:szCs w:val="28"/>
        </w:rPr>
        <w:t>,</w:t>
      </w:r>
      <w:r w:rsidR="00EB3A36" w:rsidRPr="00EB3A36">
        <w:rPr>
          <w:rFonts w:ascii="Times New Roman" w:hAnsi="Times New Roman" w:cs="Times New Roman"/>
          <w:b w:val="0"/>
          <w:sz w:val="24"/>
          <w:szCs w:val="28"/>
        </w:rPr>
        <w:t>)</w:t>
      </w:r>
    </w:p>
    <w:p w:rsidR="00FC564B" w:rsidRPr="00534A5A" w:rsidRDefault="00FC564B" w:rsidP="00E321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4114"/>
        <w:gridCol w:w="3402"/>
        <w:gridCol w:w="992"/>
        <w:gridCol w:w="992"/>
        <w:gridCol w:w="993"/>
        <w:gridCol w:w="992"/>
        <w:gridCol w:w="1134"/>
        <w:gridCol w:w="992"/>
        <w:gridCol w:w="1418"/>
      </w:tblGrid>
      <w:tr w:rsidR="00E32173" w:rsidRPr="00FC564B" w:rsidTr="00FC564B">
        <w:tc>
          <w:tcPr>
            <w:tcW w:w="565" w:type="dxa"/>
            <w:vMerge w:val="restart"/>
            <w:tcBorders>
              <w:lef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 xml:space="preserve">№ </w:t>
            </w:r>
          </w:p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C564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C564B">
              <w:rPr>
                <w:sz w:val="24"/>
                <w:szCs w:val="24"/>
              </w:rPr>
              <w:t>/</w:t>
            </w:r>
            <w:proofErr w:type="spellStart"/>
            <w:r w:rsidRPr="00FC564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4" w:type="dxa"/>
            <w:vMerge w:val="restart"/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vMerge w:val="restart"/>
          </w:tcPr>
          <w:p w:rsid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 xml:space="preserve">Ответственный исполнитель, </w:t>
            </w:r>
          </w:p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соисполнитель муниципальной программы, подпрограммы</w:t>
            </w:r>
          </w:p>
        </w:tc>
        <w:tc>
          <w:tcPr>
            <w:tcW w:w="992" w:type="dxa"/>
            <w:vMerge w:val="restart"/>
          </w:tcPr>
          <w:p w:rsidR="00534A5A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 xml:space="preserve">Год </w:t>
            </w:r>
          </w:p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реал</w:t>
            </w:r>
            <w:r w:rsidRPr="00FC564B">
              <w:rPr>
                <w:sz w:val="24"/>
                <w:szCs w:val="24"/>
              </w:rPr>
              <w:t>и</w:t>
            </w:r>
            <w:r w:rsidRPr="00FC564B">
              <w:rPr>
                <w:sz w:val="24"/>
                <w:szCs w:val="24"/>
              </w:rPr>
              <w:t>зации</w:t>
            </w:r>
          </w:p>
        </w:tc>
        <w:tc>
          <w:tcPr>
            <w:tcW w:w="5103" w:type="dxa"/>
            <w:gridSpan w:val="5"/>
          </w:tcPr>
          <w:p w:rsidR="00534A5A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Объемы и источники финансирования</w:t>
            </w:r>
          </w:p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(тыс. рублей)</w:t>
            </w:r>
          </w:p>
        </w:tc>
        <w:tc>
          <w:tcPr>
            <w:tcW w:w="1418" w:type="dxa"/>
            <w:vMerge w:val="restart"/>
          </w:tcPr>
          <w:p w:rsidR="00534A5A" w:rsidRPr="00FC564B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Н</w:t>
            </w:r>
            <w:r w:rsidR="00E32173" w:rsidRPr="00FC564B">
              <w:rPr>
                <w:sz w:val="24"/>
                <w:szCs w:val="24"/>
              </w:rPr>
              <w:t>епосредс</w:t>
            </w:r>
            <w:r w:rsidR="00E32173" w:rsidRPr="00FC564B">
              <w:rPr>
                <w:sz w:val="24"/>
                <w:szCs w:val="24"/>
              </w:rPr>
              <w:t>т</w:t>
            </w:r>
            <w:r w:rsidR="00E32173" w:rsidRPr="00FC564B">
              <w:rPr>
                <w:sz w:val="24"/>
                <w:szCs w:val="24"/>
              </w:rPr>
              <w:t xml:space="preserve">венные </w:t>
            </w:r>
          </w:p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результаты реализации меропри</w:t>
            </w:r>
            <w:r w:rsidRPr="00FC564B">
              <w:rPr>
                <w:sz w:val="24"/>
                <w:szCs w:val="24"/>
              </w:rPr>
              <w:t>я</w:t>
            </w:r>
            <w:r w:rsidRPr="00FC564B">
              <w:rPr>
                <w:sz w:val="24"/>
                <w:szCs w:val="24"/>
              </w:rPr>
              <w:t>тия</w:t>
            </w:r>
          </w:p>
        </w:tc>
      </w:tr>
      <w:tr w:rsidR="00534A5A" w:rsidRPr="00FC564B" w:rsidTr="00FC564B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bottom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vMerge/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FC564B" w:rsidTr="00FC564B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bottom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фед</w:t>
            </w:r>
            <w:r w:rsidRPr="00FC564B">
              <w:rPr>
                <w:sz w:val="24"/>
                <w:szCs w:val="24"/>
              </w:rPr>
              <w:t>е</w:t>
            </w:r>
            <w:r w:rsidRPr="00FC564B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облас</w:t>
            </w:r>
            <w:r w:rsidRPr="00FC564B">
              <w:rPr>
                <w:sz w:val="24"/>
                <w:szCs w:val="24"/>
              </w:rPr>
              <w:t>т</w:t>
            </w:r>
            <w:r w:rsidRPr="00FC564B">
              <w:rPr>
                <w:sz w:val="24"/>
                <w:szCs w:val="24"/>
              </w:rPr>
              <w:t>ной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вн</w:t>
            </w:r>
            <w:r w:rsidRPr="00FC564B">
              <w:rPr>
                <w:sz w:val="24"/>
                <w:szCs w:val="24"/>
              </w:rPr>
              <w:t>е</w:t>
            </w:r>
            <w:r w:rsidRPr="00FC564B">
              <w:rPr>
                <w:sz w:val="24"/>
                <w:szCs w:val="24"/>
              </w:rPr>
              <w:t>бю</w:t>
            </w:r>
            <w:r w:rsidRPr="00FC564B">
              <w:rPr>
                <w:sz w:val="24"/>
                <w:szCs w:val="24"/>
              </w:rPr>
              <w:t>д</w:t>
            </w:r>
            <w:r w:rsidRPr="00FC564B">
              <w:rPr>
                <w:sz w:val="24"/>
                <w:szCs w:val="24"/>
              </w:rPr>
              <w:t>жетные</w:t>
            </w:r>
          </w:p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средства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FC564B" w:rsidTr="00FC564B">
        <w:tc>
          <w:tcPr>
            <w:tcW w:w="565" w:type="dxa"/>
            <w:tcBorders>
              <w:left w:val="single" w:sz="4" w:space="0" w:color="auto"/>
              <w:bottom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</w:t>
            </w: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10</w:t>
            </w:r>
          </w:p>
        </w:tc>
      </w:tr>
      <w:tr w:rsidR="00AA72F8" w:rsidRPr="00FC564B" w:rsidTr="00AA72F8">
        <w:trPr>
          <w:trHeight w:val="607"/>
        </w:trPr>
        <w:tc>
          <w:tcPr>
            <w:tcW w:w="15594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AA72F8" w:rsidRPr="00FC564B" w:rsidRDefault="00AA72F8" w:rsidP="00FC5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Муниципальная программа «Программа по энергосбережению и повышению энергетической эффективности</w:t>
            </w:r>
          </w:p>
          <w:p w:rsidR="00AA72F8" w:rsidRPr="00FC564B" w:rsidRDefault="00AA72F8" w:rsidP="00FC5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Ленинского муниципального района Волгоградской области»</w:t>
            </w:r>
          </w:p>
        </w:tc>
      </w:tr>
      <w:tr w:rsidR="00534A5A" w:rsidRPr="00FC564B" w:rsidTr="00FC564B">
        <w:trPr>
          <w:trHeight w:val="271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FC564B">
              <w:rPr>
                <w:sz w:val="24"/>
                <w:szCs w:val="24"/>
              </w:rPr>
              <w:t>энергоаудита</w:t>
            </w:r>
            <w:proofErr w:type="spellEnd"/>
            <w:r w:rsidRPr="00FC564B">
              <w:rPr>
                <w:sz w:val="24"/>
                <w:szCs w:val="24"/>
              </w:rPr>
              <w:t xml:space="preserve"> в зданиях общеобразовательных организаций Ленинского муниципального района</w:t>
            </w:r>
          </w:p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О</w:t>
            </w:r>
            <w:r w:rsidR="00E32173" w:rsidRPr="00FC564B">
              <w:rPr>
                <w:sz w:val="24"/>
                <w:szCs w:val="24"/>
              </w:rPr>
              <w:t>тдел по жизнеобеспечению, отдел образования</w:t>
            </w:r>
            <w:r w:rsidRPr="00FC564B">
              <w:rPr>
                <w:sz w:val="24"/>
                <w:szCs w:val="24"/>
              </w:rPr>
              <w:t xml:space="preserve"> администр</w:t>
            </w:r>
            <w:r w:rsidRPr="00FC564B">
              <w:rPr>
                <w:sz w:val="24"/>
                <w:szCs w:val="24"/>
              </w:rPr>
              <w:t>а</w:t>
            </w:r>
            <w:r w:rsidRPr="00FC564B">
              <w:rPr>
                <w:sz w:val="24"/>
                <w:szCs w:val="24"/>
              </w:rPr>
              <w:t>ции Ленинского муниципал</w:t>
            </w:r>
            <w:r w:rsidRPr="00FC564B">
              <w:rPr>
                <w:sz w:val="24"/>
                <w:szCs w:val="24"/>
              </w:rPr>
              <w:t>ь</w:t>
            </w:r>
            <w:r w:rsidRPr="00FC564B">
              <w:rPr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2F8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 xml:space="preserve">Снижение </w:t>
            </w:r>
          </w:p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потребления энергии</w:t>
            </w:r>
          </w:p>
        </w:tc>
      </w:tr>
      <w:tr w:rsidR="00534A5A" w:rsidRPr="00FC564B" w:rsidTr="00FC564B">
        <w:trPr>
          <w:trHeight w:val="13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4843E0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44,99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4843E0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44,99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A5942" w:rsidRPr="00FC564B" w:rsidTr="00FC564B">
        <w:trPr>
          <w:trHeight w:val="17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4A5942" w:rsidRDefault="004A5942" w:rsidP="00FC564B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4A5942">
              <w:rPr>
                <w:color w:val="FF0000"/>
                <w:sz w:val="24"/>
                <w:szCs w:val="24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FC564B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FC564B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4A5942" w:rsidRDefault="004A5942" w:rsidP="004A5942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4A5942">
              <w:rPr>
                <w:color w:val="FF0000"/>
                <w:sz w:val="24"/>
                <w:szCs w:val="24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FC564B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A5942" w:rsidRPr="00FC564B" w:rsidTr="00FC564B">
        <w:trPr>
          <w:trHeight w:val="19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4A5942" w:rsidRDefault="004A5942" w:rsidP="004A5942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4A5942">
              <w:rPr>
                <w:color w:val="FF0000"/>
                <w:sz w:val="24"/>
                <w:szCs w:val="24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FC564B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FC564B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4A5942" w:rsidRDefault="004A5942" w:rsidP="004A5942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4A5942">
              <w:rPr>
                <w:color w:val="FF0000"/>
                <w:sz w:val="24"/>
                <w:szCs w:val="24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FC564B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A5942" w:rsidRPr="00FC564B" w:rsidTr="00FC564B">
        <w:trPr>
          <w:trHeight w:val="22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4A5942" w:rsidRDefault="004A5942" w:rsidP="004A5942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4A5942">
              <w:rPr>
                <w:color w:val="FF0000"/>
                <w:sz w:val="24"/>
                <w:szCs w:val="24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FC564B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FC564B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4A5942" w:rsidRDefault="004A5942" w:rsidP="004A5942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4A5942">
              <w:rPr>
                <w:color w:val="FF0000"/>
                <w:sz w:val="24"/>
                <w:szCs w:val="24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FC564B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FC564B" w:rsidTr="00FC564B">
        <w:trPr>
          <w:trHeight w:val="5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FC564B" w:rsidTr="00FC564B">
        <w:trPr>
          <w:trHeight w:val="16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173" w:rsidRDefault="00E32173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564B" w:rsidRDefault="00FC564B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64B" w:rsidRDefault="00FC564B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64B" w:rsidRDefault="00FC564B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64B" w:rsidRDefault="00FC564B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64B" w:rsidRPr="00FC564B" w:rsidRDefault="00FC564B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FC564B">
              <w:rPr>
                <w:sz w:val="24"/>
                <w:szCs w:val="24"/>
              </w:rPr>
              <w:t>энергоаудита</w:t>
            </w:r>
            <w:proofErr w:type="spellEnd"/>
            <w:r w:rsidRPr="00FC564B">
              <w:rPr>
                <w:sz w:val="24"/>
                <w:szCs w:val="24"/>
              </w:rPr>
              <w:t xml:space="preserve"> в зданиях дошкольных организаций Ленинского муниципального района</w:t>
            </w:r>
          </w:p>
          <w:p w:rsidR="00FC564B" w:rsidRDefault="00FC564B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  <w:p w:rsidR="00FC564B" w:rsidRDefault="00FC564B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  <w:p w:rsidR="00FC564B" w:rsidRPr="00FC564B" w:rsidRDefault="00FC564B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О</w:t>
            </w:r>
            <w:r w:rsidR="00E32173" w:rsidRPr="00FC564B">
              <w:rPr>
                <w:sz w:val="24"/>
                <w:szCs w:val="24"/>
              </w:rPr>
              <w:t>тдел по жизнеобеспечению, отдел образования</w:t>
            </w:r>
            <w:r w:rsidRPr="00FC564B">
              <w:rPr>
                <w:sz w:val="24"/>
                <w:szCs w:val="24"/>
              </w:rPr>
              <w:t xml:space="preserve"> администр</w:t>
            </w:r>
            <w:r w:rsidRPr="00FC564B">
              <w:rPr>
                <w:sz w:val="24"/>
                <w:szCs w:val="24"/>
              </w:rPr>
              <w:t>а</w:t>
            </w:r>
            <w:r w:rsidRPr="00FC564B">
              <w:rPr>
                <w:sz w:val="24"/>
                <w:szCs w:val="24"/>
              </w:rPr>
              <w:t>ции Ленинского муниципал</w:t>
            </w:r>
            <w:r w:rsidRPr="00FC564B">
              <w:rPr>
                <w:sz w:val="24"/>
                <w:szCs w:val="24"/>
              </w:rPr>
              <w:t>ь</w:t>
            </w:r>
            <w:r w:rsidRPr="00FC564B">
              <w:rPr>
                <w:sz w:val="24"/>
                <w:szCs w:val="24"/>
              </w:rPr>
              <w:t>ного района</w:t>
            </w:r>
          </w:p>
          <w:p w:rsidR="00FC564B" w:rsidRDefault="00FC564B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FC564B" w:rsidRPr="00FC564B" w:rsidRDefault="00FC564B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012CC8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012CC8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2F8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 xml:space="preserve">Снижение </w:t>
            </w:r>
          </w:p>
          <w:p w:rsidR="00E32173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потребления энергии</w:t>
            </w:r>
          </w:p>
          <w:p w:rsidR="00FC564B" w:rsidRDefault="00FC564B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FC564B" w:rsidRDefault="00FC564B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FC564B" w:rsidRPr="00FC564B" w:rsidRDefault="00FC564B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FC564B" w:rsidTr="00FC564B">
        <w:trPr>
          <w:trHeight w:val="19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4843E0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42,00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4843E0" w:rsidP="00FC564B">
            <w:pPr>
              <w:widowControl w:val="0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A5942" w:rsidRPr="00FC564B" w:rsidTr="00FC564B">
        <w:trPr>
          <w:trHeight w:val="22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4A5942" w:rsidRDefault="004A5942" w:rsidP="004A5942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4A5942">
              <w:rPr>
                <w:color w:val="FF0000"/>
                <w:sz w:val="24"/>
                <w:szCs w:val="24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FC564B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FC564B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4A5942" w:rsidRDefault="004A5942" w:rsidP="004A5942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4A5942">
              <w:rPr>
                <w:color w:val="FF0000"/>
                <w:sz w:val="24"/>
                <w:szCs w:val="24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FC564B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A5942" w:rsidRPr="00FC564B" w:rsidTr="00FC564B">
        <w:trPr>
          <w:trHeight w:val="11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4A5942" w:rsidRDefault="004A5942" w:rsidP="004A5942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4A5942">
              <w:rPr>
                <w:color w:val="FF0000"/>
                <w:sz w:val="24"/>
                <w:szCs w:val="24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FC564B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FC564B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4A5942" w:rsidRDefault="004A5942" w:rsidP="004A5942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4A5942">
              <w:rPr>
                <w:color w:val="FF0000"/>
                <w:sz w:val="24"/>
                <w:szCs w:val="24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FC564B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A5942" w:rsidRPr="00FC564B" w:rsidTr="00FC564B">
        <w:trPr>
          <w:trHeight w:val="15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4A5942" w:rsidRDefault="004A5942" w:rsidP="004A5942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4A5942">
              <w:rPr>
                <w:color w:val="FF0000"/>
                <w:sz w:val="24"/>
                <w:szCs w:val="24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FC564B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FC564B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4A5942" w:rsidRDefault="004A5942" w:rsidP="004A5942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4A5942">
              <w:rPr>
                <w:color w:val="FF0000"/>
                <w:sz w:val="24"/>
                <w:szCs w:val="24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FC564B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FC564B" w:rsidTr="00FC564B">
        <w:trPr>
          <w:trHeight w:val="19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FC564B" w:rsidTr="00FC564B">
        <w:trPr>
          <w:trHeight w:val="254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A5A" w:rsidRPr="00FC564B" w:rsidRDefault="00534A5A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534A5A" w:rsidRPr="00FC564B" w:rsidRDefault="00534A5A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5A" w:rsidRPr="00FC564B" w:rsidRDefault="00534A5A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5A" w:rsidRPr="00FC564B" w:rsidRDefault="00534A5A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5A" w:rsidRPr="00FC564B" w:rsidRDefault="00534A5A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A5A" w:rsidRPr="00FC564B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FC564B">
              <w:rPr>
                <w:sz w:val="24"/>
                <w:szCs w:val="24"/>
              </w:rPr>
              <w:t>энергоаудита</w:t>
            </w:r>
            <w:proofErr w:type="spellEnd"/>
            <w:r w:rsidRPr="00FC564B">
              <w:rPr>
                <w:sz w:val="24"/>
                <w:szCs w:val="24"/>
              </w:rPr>
              <w:t xml:space="preserve"> в зданиях дополнительного образования Лени</w:t>
            </w:r>
            <w:r w:rsidRPr="00FC564B">
              <w:rPr>
                <w:sz w:val="24"/>
                <w:szCs w:val="24"/>
              </w:rPr>
              <w:t>н</w:t>
            </w:r>
            <w:r w:rsidRPr="00FC564B">
              <w:rPr>
                <w:sz w:val="24"/>
                <w:szCs w:val="24"/>
              </w:rPr>
              <w:t>ского муниципального района</w:t>
            </w:r>
          </w:p>
          <w:p w:rsidR="00534A5A" w:rsidRPr="00FC564B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A5A" w:rsidRPr="00FC564B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Отдел по жизнеобеспечению, отдел образования администр</w:t>
            </w:r>
            <w:r w:rsidRPr="00FC564B">
              <w:rPr>
                <w:sz w:val="24"/>
                <w:szCs w:val="24"/>
              </w:rPr>
              <w:t>а</w:t>
            </w:r>
            <w:r w:rsidRPr="00FC564B">
              <w:rPr>
                <w:sz w:val="24"/>
                <w:szCs w:val="24"/>
              </w:rPr>
              <w:t>ции Ленинского муниципал</w:t>
            </w:r>
            <w:r w:rsidRPr="00FC564B">
              <w:rPr>
                <w:sz w:val="24"/>
                <w:szCs w:val="24"/>
              </w:rPr>
              <w:t>ь</w:t>
            </w:r>
            <w:r w:rsidRPr="00FC564B">
              <w:rPr>
                <w:sz w:val="24"/>
                <w:szCs w:val="24"/>
              </w:rPr>
              <w:t>ного района</w:t>
            </w:r>
          </w:p>
          <w:p w:rsidR="00534A5A" w:rsidRPr="00FC564B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534A5A" w:rsidRPr="00FC564B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FC564B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FC564B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FC564B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FC564B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FC564B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A5A" w:rsidRPr="00FC564B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A5A" w:rsidRPr="00FC564B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 xml:space="preserve">Снижение </w:t>
            </w:r>
          </w:p>
          <w:p w:rsidR="00534A5A" w:rsidRPr="00FC564B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потребления энергии</w:t>
            </w:r>
          </w:p>
          <w:p w:rsidR="00534A5A" w:rsidRPr="00FC564B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534A5A" w:rsidRPr="00FC564B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FC564B" w:rsidTr="00FC564B">
        <w:trPr>
          <w:trHeight w:val="27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A5A" w:rsidRPr="00FC564B" w:rsidRDefault="00534A5A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A5A" w:rsidRPr="00FC564B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A5A" w:rsidRPr="00FC564B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FC564B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FC564B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FC564B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FC564B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FC564B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FC564B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A5A" w:rsidRPr="00FC564B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A5942" w:rsidRPr="00FC564B" w:rsidTr="00FC564B">
        <w:trPr>
          <w:trHeight w:val="2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4A5942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A5942">
              <w:rPr>
                <w:color w:val="FF0000"/>
                <w:sz w:val="24"/>
                <w:szCs w:val="24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FC564B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FC564B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4A5942" w:rsidRDefault="004A5942" w:rsidP="004A5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A5942">
              <w:rPr>
                <w:color w:val="FF0000"/>
                <w:sz w:val="24"/>
                <w:szCs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FC564B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A5942" w:rsidRPr="00FC564B" w:rsidTr="00FC564B">
        <w:trPr>
          <w:trHeight w:val="27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4A5942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A5942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FC564B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FC564B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4A5942" w:rsidRDefault="004A5942" w:rsidP="004A5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A5942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FC564B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A5942" w:rsidRPr="00FC564B" w:rsidTr="00FC564B">
        <w:trPr>
          <w:trHeight w:val="273"/>
        </w:trPr>
        <w:tc>
          <w:tcPr>
            <w:tcW w:w="56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4A5942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A5942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FC564B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FC564B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4A5942" w:rsidRDefault="004A5942" w:rsidP="004A5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A5942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FC564B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FC564B" w:rsidTr="00FC564B">
        <w:trPr>
          <w:trHeight w:val="253"/>
        </w:trPr>
        <w:tc>
          <w:tcPr>
            <w:tcW w:w="56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4A5A" w:rsidRPr="00FC564B" w:rsidRDefault="00534A5A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FC564B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FC564B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FC564B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FC564B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FC564B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FC564B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FC564B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FC564B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FC564B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FC564B" w:rsidTr="00FC564B">
        <w:trPr>
          <w:trHeight w:val="164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Приобретение, замена оконных блоков и выполнение необходимых работ в зданиях  общеобразовательных орг</w:t>
            </w:r>
            <w:r w:rsidRPr="00FC564B">
              <w:rPr>
                <w:sz w:val="24"/>
                <w:szCs w:val="24"/>
              </w:rPr>
              <w:t>а</w:t>
            </w:r>
            <w:r w:rsidRPr="00FC564B">
              <w:rPr>
                <w:sz w:val="24"/>
                <w:szCs w:val="24"/>
              </w:rPr>
              <w:t>низаций  Ленинского муниципального района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О</w:t>
            </w:r>
            <w:r w:rsidR="00E32173" w:rsidRPr="00FC564B">
              <w:rPr>
                <w:sz w:val="24"/>
                <w:szCs w:val="24"/>
              </w:rPr>
              <w:t>тдел по жизнеобеспечению, отдел образования</w:t>
            </w:r>
            <w:r w:rsidRPr="00FC564B">
              <w:rPr>
                <w:sz w:val="24"/>
                <w:szCs w:val="24"/>
              </w:rPr>
              <w:t xml:space="preserve"> администр</w:t>
            </w:r>
            <w:r w:rsidRPr="00FC564B">
              <w:rPr>
                <w:sz w:val="24"/>
                <w:szCs w:val="24"/>
              </w:rPr>
              <w:t>а</w:t>
            </w:r>
            <w:r w:rsidRPr="00FC564B">
              <w:rPr>
                <w:sz w:val="24"/>
                <w:szCs w:val="24"/>
              </w:rPr>
              <w:t>ции Ленинского муниципал</w:t>
            </w:r>
            <w:r w:rsidRPr="00FC564B">
              <w:rPr>
                <w:sz w:val="24"/>
                <w:szCs w:val="24"/>
              </w:rPr>
              <w:t>ь</w:t>
            </w:r>
            <w:r w:rsidRPr="00FC564B">
              <w:rPr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012CC8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1020,00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012CC8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912,50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F3E9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107,50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2F8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 xml:space="preserve">Снижение </w:t>
            </w:r>
          </w:p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FC564B">
              <w:rPr>
                <w:sz w:val="24"/>
                <w:szCs w:val="24"/>
              </w:rPr>
              <w:t>теплопотерь</w:t>
            </w:r>
            <w:proofErr w:type="spellEnd"/>
          </w:p>
        </w:tc>
      </w:tr>
      <w:tr w:rsidR="00534A5A" w:rsidRPr="00FC564B" w:rsidTr="00FC564B">
        <w:trPr>
          <w:trHeight w:val="18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D13226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1040,00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D13226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1040,00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FC564B" w:rsidTr="00FC564B">
        <w:trPr>
          <w:trHeight w:val="21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FC564B" w:rsidTr="00FC564B">
        <w:trPr>
          <w:trHeight w:val="20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A5942" w:rsidRPr="00FC564B" w:rsidTr="00FC564B">
        <w:trPr>
          <w:trHeight w:val="14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4A5942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A5942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FC564B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FC564B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4A5942" w:rsidRDefault="004A5942" w:rsidP="004A5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A5942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FC564B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FC564B" w:rsidTr="00FC564B">
        <w:trPr>
          <w:trHeight w:val="16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FC564B" w:rsidTr="00FC564B">
        <w:trPr>
          <w:trHeight w:val="213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Приобретение, замена оконных блоков и выполнение необходимых работ в зданиях  дошкольных организаций Ленинского муниципального района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О</w:t>
            </w:r>
            <w:r w:rsidR="00E32173" w:rsidRPr="00FC564B">
              <w:rPr>
                <w:sz w:val="24"/>
                <w:szCs w:val="24"/>
              </w:rPr>
              <w:t>тдел по жизнеобеспечению, отдел образования</w:t>
            </w:r>
            <w:r w:rsidRPr="00FC564B">
              <w:rPr>
                <w:sz w:val="24"/>
                <w:szCs w:val="24"/>
              </w:rPr>
              <w:t xml:space="preserve"> администр</w:t>
            </w:r>
            <w:r w:rsidRPr="00FC564B">
              <w:rPr>
                <w:sz w:val="24"/>
                <w:szCs w:val="24"/>
              </w:rPr>
              <w:t>а</w:t>
            </w:r>
            <w:r w:rsidRPr="00FC564B">
              <w:rPr>
                <w:sz w:val="24"/>
                <w:szCs w:val="24"/>
              </w:rPr>
              <w:t>ции Ленинского муниципал</w:t>
            </w:r>
            <w:r w:rsidRPr="00FC564B">
              <w:rPr>
                <w:sz w:val="24"/>
                <w:szCs w:val="24"/>
              </w:rPr>
              <w:t>ь</w:t>
            </w:r>
            <w:r w:rsidRPr="00FC564B">
              <w:rPr>
                <w:sz w:val="24"/>
                <w:szCs w:val="24"/>
              </w:rPr>
              <w:t xml:space="preserve">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F3E9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615,50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F3E9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473,00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F3E9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142,50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2F8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 xml:space="preserve">Снижение </w:t>
            </w:r>
          </w:p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FC564B">
              <w:rPr>
                <w:sz w:val="24"/>
                <w:szCs w:val="24"/>
              </w:rPr>
              <w:t>теплопотерь</w:t>
            </w:r>
            <w:proofErr w:type="spellEnd"/>
          </w:p>
        </w:tc>
      </w:tr>
      <w:tr w:rsidR="00534A5A" w:rsidRPr="00FC564B" w:rsidTr="00FC564B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FA342D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FA342D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FC564B" w:rsidTr="00FC564B">
        <w:trPr>
          <w:trHeight w:val="13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FC564B" w:rsidTr="00FC564B">
        <w:trPr>
          <w:trHeight w:val="16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FC564B" w:rsidTr="00FC564B">
        <w:trPr>
          <w:trHeight w:val="19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FC564B" w:rsidTr="00FC564B">
        <w:trPr>
          <w:trHeight w:val="23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FC564B" w:rsidTr="00FC564B">
        <w:trPr>
          <w:trHeight w:val="121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Приобретение, замена оконных блоков и выполнение необходимых работ в  зданиях организациях  дополнител</w:t>
            </w:r>
            <w:r w:rsidRPr="00FC564B">
              <w:rPr>
                <w:sz w:val="24"/>
                <w:szCs w:val="24"/>
              </w:rPr>
              <w:t>ь</w:t>
            </w:r>
            <w:r w:rsidRPr="00FC564B">
              <w:rPr>
                <w:sz w:val="24"/>
                <w:szCs w:val="24"/>
              </w:rPr>
              <w:t>ного образования Ленинск</w:t>
            </w:r>
            <w:r w:rsidRPr="00FC564B">
              <w:rPr>
                <w:b/>
                <w:sz w:val="24"/>
                <w:szCs w:val="24"/>
              </w:rPr>
              <w:t>о</w:t>
            </w:r>
            <w:r w:rsidRPr="00FC564B">
              <w:rPr>
                <w:sz w:val="24"/>
                <w:szCs w:val="24"/>
              </w:rPr>
              <w:t>го мун</w:t>
            </w:r>
            <w:r w:rsidRPr="00FC564B">
              <w:rPr>
                <w:sz w:val="24"/>
                <w:szCs w:val="24"/>
              </w:rPr>
              <w:t>и</w:t>
            </w:r>
            <w:r w:rsidRPr="00FC564B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О</w:t>
            </w:r>
            <w:r w:rsidR="00E32173" w:rsidRPr="00FC564B">
              <w:rPr>
                <w:sz w:val="24"/>
                <w:szCs w:val="24"/>
              </w:rPr>
              <w:t>тдел по жизнеобеспечению, отдел образования</w:t>
            </w:r>
            <w:r w:rsidRPr="00FC564B">
              <w:rPr>
                <w:sz w:val="24"/>
                <w:szCs w:val="24"/>
              </w:rPr>
              <w:t xml:space="preserve"> администр</w:t>
            </w:r>
            <w:r w:rsidRPr="00FC564B">
              <w:rPr>
                <w:sz w:val="24"/>
                <w:szCs w:val="24"/>
              </w:rPr>
              <w:t>а</w:t>
            </w:r>
            <w:r w:rsidRPr="00FC564B">
              <w:rPr>
                <w:sz w:val="24"/>
                <w:szCs w:val="24"/>
              </w:rPr>
              <w:t>ции Ленинского муниципал</w:t>
            </w:r>
            <w:r w:rsidRPr="00FC564B">
              <w:rPr>
                <w:sz w:val="24"/>
                <w:szCs w:val="24"/>
              </w:rPr>
              <w:t>ь</w:t>
            </w:r>
            <w:r w:rsidRPr="00FC564B">
              <w:rPr>
                <w:sz w:val="24"/>
                <w:szCs w:val="24"/>
              </w:rPr>
              <w:t xml:space="preserve">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2F8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 xml:space="preserve">Снижение </w:t>
            </w:r>
          </w:p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FC564B">
              <w:rPr>
                <w:sz w:val="24"/>
                <w:szCs w:val="24"/>
              </w:rPr>
              <w:t>теплопотерь</w:t>
            </w:r>
            <w:proofErr w:type="spellEnd"/>
          </w:p>
        </w:tc>
      </w:tr>
      <w:tr w:rsidR="00534A5A" w:rsidRPr="00FC564B" w:rsidTr="00FC564B">
        <w:trPr>
          <w:trHeight w:val="25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FA342D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FA342D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A5942" w:rsidRPr="00FC564B" w:rsidTr="00FC564B">
        <w:trPr>
          <w:trHeight w:val="17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4A5942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A5942">
              <w:rPr>
                <w:color w:val="FF0000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FC564B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FC564B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4A5942" w:rsidRDefault="004A5942" w:rsidP="004A5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A5942">
              <w:rPr>
                <w:color w:val="FF0000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FC564B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A5942" w:rsidRPr="00FC564B" w:rsidTr="00FC564B">
        <w:trPr>
          <w:trHeight w:val="22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4A5942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A5942">
              <w:rPr>
                <w:color w:val="FF0000"/>
                <w:sz w:val="24"/>
                <w:szCs w:val="24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FC564B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FC564B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4A5942" w:rsidRDefault="004A5942" w:rsidP="004A5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A5942">
              <w:rPr>
                <w:color w:val="FF0000"/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FC564B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A5942" w:rsidRPr="00FC564B" w:rsidTr="00FC564B">
        <w:trPr>
          <w:trHeight w:val="10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4A5942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A5942">
              <w:rPr>
                <w:color w:val="FF0000"/>
                <w:sz w:val="24"/>
                <w:szCs w:val="24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FC564B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FC564B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4A5942" w:rsidRDefault="004A5942" w:rsidP="004A5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A5942">
              <w:rPr>
                <w:color w:val="FF0000"/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FC564B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FC564B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FC564B" w:rsidTr="00FC564B">
        <w:trPr>
          <w:trHeight w:val="13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E6B2D" w:rsidRPr="00FC564B" w:rsidTr="00FD07C0">
        <w:trPr>
          <w:trHeight w:val="139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B2D" w:rsidRPr="00A67B03" w:rsidRDefault="004E6B2D" w:rsidP="00FD07C0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67B0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4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B2D" w:rsidRPr="00A67B03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Разработка проектно-сметной док</w:t>
            </w:r>
            <w:r w:rsidRPr="00A67B03">
              <w:rPr>
                <w:color w:val="C00000"/>
                <w:sz w:val="24"/>
                <w:szCs w:val="24"/>
              </w:rPr>
              <w:t>у</w:t>
            </w:r>
            <w:r w:rsidRPr="00A67B03">
              <w:rPr>
                <w:color w:val="C00000"/>
                <w:sz w:val="24"/>
                <w:szCs w:val="24"/>
              </w:rPr>
              <w:t>ментации систем уличного (наружн</w:t>
            </w:r>
            <w:r w:rsidRPr="00A67B03">
              <w:rPr>
                <w:color w:val="C00000"/>
                <w:sz w:val="24"/>
                <w:szCs w:val="24"/>
              </w:rPr>
              <w:t>о</w:t>
            </w:r>
            <w:r w:rsidRPr="00A67B03">
              <w:rPr>
                <w:color w:val="C00000"/>
                <w:sz w:val="24"/>
                <w:szCs w:val="24"/>
              </w:rPr>
              <w:t xml:space="preserve">го) освещения </w:t>
            </w:r>
            <w:proofErr w:type="spellStart"/>
            <w:r w:rsidRPr="00A67B03">
              <w:rPr>
                <w:color w:val="C00000"/>
                <w:sz w:val="24"/>
                <w:szCs w:val="24"/>
              </w:rPr>
              <w:t>Бахтияровского</w:t>
            </w:r>
            <w:proofErr w:type="spellEnd"/>
            <w:r w:rsidRPr="00A67B03">
              <w:rPr>
                <w:color w:val="C00000"/>
                <w:sz w:val="24"/>
                <w:szCs w:val="24"/>
              </w:rPr>
              <w:t xml:space="preserve"> и </w:t>
            </w:r>
            <w:proofErr w:type="spellStart"/>
            <w:r w:rsidRPr="00A67B03">
              <w:rPr>
                <w:color w:val="C00000"/>
                <w:sz w:val="24"/>
                <w:szCs w:val="24"/>
              </w:rPr>
              <w:t>М</w:t>
            </w:r>
            <w:r w:rsidRPr="00A67B03">
              <w:rPr>
                <w:color w:val="C00000"/>
                <w:sz w:val="24"/>
                <w:szCs w:val="24"/>
              </w:rPr>
              <w:t>а</w:t>
            </w:r>
            <w:r w:rsidRPr="00A67B03">
              <w:rPr>
                <w:color w:val="C00000"/>
                <w:sz w:val="24"/>
                <w:szCs w:val="24"/>
              </w:rPr>
              <w:t>ляевского</w:t>
            </w:r>
            <w:proofErr w:type="spellEnd"/>
            <w:r w:rsidRPr="00A67B03">
              <w:rPr>
                <w:color w:val="C00000"/>
                <w:sz w:val="24"/>
                <w:szCs w:val="24"/>
              </w:rPr>
              <w:t xml:space="preserve"> сельских поселений Лени</w:t>
            </w:r>
            <w:r w:rsidRPr="00A67B03">
              <w:rPr>
                <w:color w:val="C00000"/>
                <w:sz w:val="24"/>
                <w:szCs w:val="24"/>
              </w:rPr>
              <w:t>н</w:t>
            </w:r>
            <w:r w:rsidRPr="00A67B03">
              <w:rPr>
                <w:color w:val="C00000"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B2D" w:rsidRPr="00A67B03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Отдел по жизнеобеспечени</w:t>
            </w:r>
            <w:r w:rsidR="000C65A2" w:rsidRPr="00A67B03">
              <w:rPr>
                <w:color w:val="C00000"/>
                <w:sz w:val="24"/>
                <w:szCs w:val="24"/>
              </w:rPr>
              <w:t xml:space="preserve">ю </w:t>
            </w:r>
            <w:r w:rsidRPr="00A67B03">
              <w:rPr>
                <w:color w:val="C00000"/>
                <w:sz w:val="24"/>
                <w:szCs w:val="24"/>
              </w:rPr>
              <w:t>администрации Ленинского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B2D" w:rsidRPr="00A67B03" w:rsidRDefault="004E6B2D" w:rsidP="000C65A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 xml:space="preserve">Внедрение </w:t>
            </w:r>
            <w:proofErr w:type="spellStart"/>
            <w:r w:rsidRPr="00A67B03">
              <w:rPr>
                <w:color w:val="C00000"/>
                <w:sz w:val="24"/>
                <w:szCs w:val="24"/>
              </w:rPr>
              <w:t>энергоэ</w:t>
            </w:r>
            <w:r w:rsidRPr="00A67B03">
              <w:rPr>
                <w:color w:val="C00000"/>
                <w:sz w:val="24"/>
                <w:szCs w:val="24"/>
              </w:rPr>
              <w:t>ф</w:t>
            </w:r>
            <w:r w:rsidRPr="00A67B03">
              <w:rPr>
                <w:color w:val="C00000"/>
                <w:sz w:val="24"/>
                <w:szCs w:val="24"/>
              </w:rPr>
              <w:t>фективных</w:t>
            </w:r>
            <w:proofErr w:type="spellEnd"/>
            <w:r w:rsidRPr="00A67B03">
              <w:rPr>
                <w:color w:val="C00000"/>
                <w:sz w:val="24"/>
                <w:szCs w:val="24"/>
              </w:rPr>
              <w:t xml:space="preserve"> систем уличного (наружного)</w:t>
            </w:r>
            <w:r w:rsidR="00DB7C6C" w:rsidRPr="00A67B03">
              <w:rPr>
                <w:color w:val="C00000"/>
                <w:sz w:val="24"/>
                <w:szCs w:val="24"/>
              </w:rPr>
              <w:t xml:space="preserve"> освещения</w:t>
            </w:r>
            <w:r w:rsidRPr="00A67B03">
              <w:rPr>
                <w:color w:val="C00000"/>
                <w:sz w:val="24"/>
                <w:szCs w:val="24"/>
              </w:rPr>
              <w:t xml:space="preserve"> </w:t>
            </w:r>
          </w:p>
        </w:tc>
      </w:tr>
      <w:tr w:rsidR="004E6B2D" w:rsidRPr="00FC564B" w:rsidTr="00FD07C0">
        <w:trPr>
          <w:trHeight w:val="13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A67B03" w:rsidRDefault="004E6B2D" w:rsidP="00FD07C0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A67B03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A67B03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A67B03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4E6B2D" w:rsidRPr="00FC564B" w:rsidTr="00FD07C0">
        <w:trPr>
          <w:trHeight w:val="13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A67B03" w:rsidRDefault="004E6B2D" w:rsidP="00FD07C0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bookmarkStart w:id="0" w:name="_GoBack" w:colFirst="7" w:colLast="7"/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A67B03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A67B03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950,00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A67B03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4E6B2D" w:rsidRPr="00FC564B" w:rsidTr="00FD07C0">
        <w:trPr>
          <w:trHeight w:val="13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A67B03" w:rsidRDefault="004E6B2D" w:rsidP="00FD07C0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A67B03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A67B03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A67B03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4E6B2D" w:rsidRPr="00FC564B" w:rsidTr="00FD07C0">
        <w:trPr>
          <w:trHeight w:val="13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A67B03" w:rsidRDefault="004E6B2D" w:rsidP="00FD07C0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A67B03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A67B03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A67B03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4E6B2D" w:rsidRPr="00FC564B" w:rsidTr="000C65A2">
        <w:trPr>
          <w:trHeight w:val="34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A67B03" w:rsidRDefault="004E6B2D" w:rsidP="00FD07C0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</w:p>
        </w:tc>
      </w:tr>
      <w:bookmarkEnd w:id="0"/>
      <w:tr w:rsidR="004C164D" w:rsidRPr="00FC564B" w:rsidTr="00FD07C0">
        <w:trPr>
          <w:trHeight w:val="139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164D" w:rsidRPr="00A67B03" w:rsidRDefault="004C164D" w:rsidP="00FD07C0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67B0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4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164D" w:rsidRPr="00A67B03" w:rsidRDefault="004C164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Строительство, реконструкция, во</w:t>
            </w:r>
            <w:r w:rsidRPr="00A67B03">
              <w:rPr>
                <w:color w:val="C00000"/>
                <w:sz w:val="24"/>
                <w:szCs w:val="24"/>
              </w:rPr>
              <w:t>с</w:t>
            </w:r>
            <w:r w:rsidRPr="00A67B03">
              <w:rPr>
                <w:color w:val="C00000"/>
                <w:sz w:val="24"/>
                <w:szCs w:val="24"/>
              </w:rPr>
              <w:t>становление систем уличного (нару</w:t>
            </w:r>
            <w:r w:rsidRPr="00A67B03">
              <w:rPr>
                <w:color w:val="C00000"/>
                <w:sz w:val="24"/>
                <w:szCs w:val="24"/>
              </w:rPr>
              <w:t>ж</w:t>
            </w:r>
            <w:r w:rsidRPr="00A67B03">
              <w:rPr>
                <w:color w:val="C00000"/>
                <w:sz w:val="24"/>
                <w:szCs w:val="24"/>
              </w:rPr>
              <w:t xml:space="preserve">ного) освещения </w:t>
            </w:r>
            <w:proofErr w:type="spellStart"/>
            <w:r w:rsidRPr="00A67B03">
              <w:rPr>
                <w:color w:val="C00000"/>
                <w:sz w:val="24"/>
                <w:szCs w:val="24"/>
              </w:rPr>
              <w:t>Бахтияровского</w:t>
            </w:r>
            <w:proofErr w:type="spellEnd"/>
            <w:r w:rsidRPr="00A67B03">
              <w:rPr>
                <w:color w:val="C00000"/>
                <w:sz w:val="24"/>
                <w:szCs w:val="24"/>
              </w:rPr>
              <w:t xml:space="preserve"> и </w:t>
            </w:r>
            <w:proofErr w:type="spellStart"/>
            <w:r w:rsidRPr="00A67B03">
              <w:rPr>
                <w:color w:val="C00000"/>
                <w:sz w:val="24"/>
                <w:szCs w:val="24"/>
              </w:rPr>
              <w:t>Маляевского</w:t>
            </w:r>
            <w:proofErr w:type="spellEnd"/>
            <w:r w:rsidRPr="00A67B03">
              <w:rPr>
                <w:color w:val="C00000"/>
                <w:sz w:val="24"/>
                <w:szCs w:val="24"/>
              </w:rPr>
              <w:t xml:space="preserve"> сельских поселений Л</w:t>
            </w:r>
            <w:r w:rsidRPr="00A67B03">
              <w:rPr>
                <w:color w:val="C00000"/>
                <w:sz w:val="24"/>
                <w:szCs w:val="24"/>
              </w:rPr>
              <w:t>е</w:t>
            </w:r>
            <w:r w:rsidRPr="00A67B03">
              <w:rPr>
                <w:color w:val="C00000"/>
                <w:sz w:val="24"/>
                <w:szCs w:val="24"/>
              </w:rPr>
              <w:lastRenderedPageBreak/>
              <w:t>нинского муниципального района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164D" w:rsidRPr="00A67B03" w:rsidRDefault="004C164D" w:rsidP="00973A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lastRenderedPageBreak/>
              <w:t>Отдел по жизнеобеспечению администрации Ленинского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A67B03" w:rsidRDefault="004C164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A67B03" w:rsidRDefault="004C164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A67B03" w:rsidRDefault="004C164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A67B03" w:rsidRDefault="004C164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A67B03" w:rsidRDefault="004C164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A67B03" w:rsidRDefault="004C164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164D" w:rsidRPr="00A67B03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 xml:space="preserve">Внедрение </w:t>
            </w:r>
            <w:proofErr w:type="spellStart"/>
            <w:r w:rsidRPr="00A67B03">
              <w:rPr>
                <w:color w:val="C00000"/>
                <w:sz w:val="24"/>
                <w:szCs w:val="24"/>
              </w:rPr>
              <w:t>энергоэ</w:t>
            </w:r>
            <w:r w:rsidRPr="00A67B03">
              <w:rPr>
                <w:color w:val="C00000"/>
                <w:sz w:val="24"/>
                <w:szCs w:val="24"/>
              </w:rPr>
              <w:t>ф</w:t>
            </w:r>
            <w:r w:rsidRPr="00A67B03">
              <w:rPr>
                <w:color w:val="C00000"/>
                <w:sz w:val="24"/>
                <w:szCs w:val="24"/>
              </w:rPr>
              <w:t>фективных</w:t>
            </w:r>
            <w:proofErr w:type="spellEnd"/>
            <w:r w:rsidRPr="00A67B03">
              <w:rPr>
                <w:color w:val="C00000"/>
                <w:sz w:val="24"/>
                <w:szCs w:val="24"/>
              </w:rPr>
              <w:t xml:space="preserve"> систем </w:t>
            </w:r>
            <w:r w:rsidRPr="00A67B03">
              <w:rPr>
                <w:color w:val="C00000"/>
                <w:sz w:val="24"/>
                <w:szCs w:val="24"/>
              </w:rPr>
              <w:lastRenderedPageBreak/>
              <w:t xml:space="preserve">уличного (наружного) освещения </w:t>
            </w:r>
          </w:p>
        </w:tc>
      </w:tr>
      <w:tr w:rsidR="004E6B2D" w:rsidRPr="00FC564B" w:rsidTr="00FD07C0">
        <w:trPr>
          <w:trHeight w:val="13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E6B2D" w:rsidRPr="00FC564B" w:rsidTr="00FD07C0">
        <w:trPr>
          <w:trHeight w:val="13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7050,00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7050,00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E6B2D" w:rsidRPr="00FC564B" w:rsidTr="00FD07C0">
        <w:trPr>
          <w:trHeight w:val="13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96755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7200,00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7200,00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E6B2D" w:rsidRPr="00FC564B" w:rsidTr="00FD07C0">
        <w:trPr>
          <w:trHeight w:val="13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7200,00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7200,00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E6B2D" w:rsidRPr="00FC564B" w:rsidTr="00FC564B">
        <w:trPr>
          <w:trHeight w:val="13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A67B03" w:rsidRDefault="004E6B2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C00000"/>
                <w:sz w:val="24"/>
                <w:szCs w:val="24"/>
              </w:rPr>
            </w:pPr>
            <w:r w:rsidRPr="00A67B03">
              <w:rPr>
                <w:color w:val="C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55806" w:rsidRPr="00FC564B" w:rsidTr="00855806">
        <w:trPr>
          <w:trHeight w:val="241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1635,50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1385,50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55806" w:rsidRPr="00FC564B" w:rsidTr="00855806">
        <w:trPr>
          <w:trHeight w:val="19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1766,99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316,99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55806" w:rsidRPr="00FC564B" w:rsidTr="00855806">
        <w:trPr>
          <w:trHeight w:val="2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4A5942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8470,00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  <w:r w:rsidRPr="00FC564B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4A5942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A5942">
              <w:rPr>
                <w:color w:val="FF0000"/>
                <w:sz w:val="24"/>
                <w:szCs w:val="24"/>
              </w:rPr>
              <w:t>470,00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55806" w:rsidRPr="00FC564B" w:rsidTr="00855806">
        <w:trPr>
          <w:trHeight w:val="26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4A5942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</w:t>
            </w:r>
            <w:r w:rsidRPr="004A5942">
              <w:rPr>
                <w:color w:val="FF0000"/>
                <w:sz w:val="24"/>
                <w:szCs w:val="24"/>
              </w:rPr>
              <w:t>360,00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4A5942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A5942">
              <w:rPr>
                <w:color w:val="FF0000"/>
                <w:sz w:val="24"/>
                <w:szCs w:val="24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55806" w:rsidRPr="00FC564B" w:rsidTr="00855806">
        <w:trPr>
          <w:trHeight w:val="13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4A5942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</w:t>
            </w:r>
            <w:r w:rsidRPr="004A5942">
              <w:rPr>
                <w:color w:val="FF0000"/>
                <w:sz w:val="24"/>
                <w:szCs w:val="24"/>
              </w:rPr>
              <w:t>360,00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4A5942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A5942">
              <w:rPr>
                <w:color w:val="FF0000"/>
                <w:sz w:val="24"/>
                <w:szCs w:val="24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55806" w:rsidRPr="00FC564B" w:rsidTr="00855806">
        <w:trPr>
          <w:trHeight w:val="13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55806" w:rsidRPr="00FC564B" w:rsidTr="00855806">
        <w:trPr>
          <w:trHeight w:val="9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2018-2023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4A5942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29692,49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FC564B">
              <w:rPr>
                <w:sz w:val="24"/>
                <w:szCs w:val="24"/>
              </w:rPr>
              <w:t>835,50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4A5942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A5942">
              <w:rPr>
                <w:color w:val="FF0000"/>
                <w:sz w:val="24"/>
                <w:szCs w:val="24"/>
              </w:rPr>
              <w:t>2856,99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E6B2D" w:rsidRPr="00FC564B" w:rsidTr="00534A5A">
        <w:trPr>
          <w:trHeight w:val="94"/>
        </w:trPr>
        <w:tc>
          <w:tcPr>
            <w:tcW w:w="1559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b/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 xml:space="preserve">Подпрограмма </w:t>
            </w:r>
            <w:r w:rsidR="004C164D">
              <w:rPr>
                <w:sz w:val="24"/>
                <w:szCs w:val="24"/>
              </w:rPr>
              <w:t xml:space="preserve">1 </w:t>
            </w:r>
            <w:r w:rsidRPr="00FC564B">
              <w:rPr>
                <w:sz w:val="24"/>
                <w:szCs w:val="24"/>
              </w:rPr>
              <w:t xml:space="preserve">«Проведение </w:t>
            </w:r>
            <w:proofErr w:type="spellStart"/>
            <w:r w:rsidRPr="00FC564B">
              <w:rPr>
                <w:sz w:val="24"/>
                <w:szCs w:val="24"/>
              </w:rPr>
              <w:t>энергоаудита</w:t>
            </w:r>
            <w:proofErr w:type="spellEnd"/>
            <w:r w:rsidRPr="00FC564B">
              <w:rPr>
                <w:sz w:val="24"/>
                <w:szCs w:val="24"/>
              </w:rPr>
              <w:t>»</w:t>
            </w:r>
          </w:p>
        </w:tc>
      </w:tr>
      <w:tr w:rsidR="004E6B2D" w:rsidRPr="00FC564B" w:rsidTr="00FC564B">
        <w:trPr>
          <w:trHeight w:val="202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FC564B">
              <w:rPr>
                <w:sz w:val="24"/>
                <w:szCs w:val="24"/>
              </w:rPr>
              <w:t>энергоаудита</w:t>
            </w:r>
            <w:proofErr w:type="spellEnd"/>
            <w:r w:rsidRPr="00FC564B">
              <w:rPr>
                <w:sz w:val="24"/>
                <w:szCs w:val="24"/>
              </w:rPr>
              <w:t xml:space="preserve"> в зданиях общеобразовательных организаций Ленинского муниципального района</w:t>
            </w:r>
          </w:p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Отдел по жизнеобеспечению, отдел образования администр</w:t>
            </w:r>
            <w:r w:rsidRPr="00FC564B">
              <w:rPr>
                <w:sz w:val="24"/>
                <w:szCs w:val="24"/>
              </w:rPr>
              <w:t>а</w:t>
            </w:r>
            <w:r w:rsidRPr="00FC564B">
              <w:rPr>
                <w:sz w:val="24"/>
                <w:szCs w:val="24"/>
              </w:rPr>
              <w:t>ции Ленинского муниципал</w:t>
            </w:r>
            <w:r w:rsidRPr="00FC564B">
              <w:rPr>
                <w:sz w:val="24"/>
                <w:szCs w:val="24"/>
              </w:rPr>
              <w:t>ь</w:t>
            </w:r>
            <w:r w:rsidRPr="00FC564B">
              <w:rPr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Снижение потребления энергии</w:t>
            </w:r>
          </w:p>
        </w:tc>
      </w:tr>
      <w:tr w:rsidR="004E6B2D" w:rsidRPr="00FC564B" w:rsidTr="00FC564B">
        <w:trPr>
          <w:trHeight w:val="24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44,99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44,99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E6B2D" w:rsidRPr="00FC564B" w:rsidTr="00FC564B">
        <w:trPr>
          <w:trHeight w:val="26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4A5942" w:rsidRDefault="004E6B2D" w:rsidP="00FD07C0">
            <w:pPr>
              <w:jc w:val="center"/>
              <w:rPr>
                <w:color w:val="FF0000"/>
              </w:rPr>
            </w:pPr>
            <w:r w:rsidRPr="004A5942">
              <w:rPr>
                <w:color w:val="FF0000"/>
                <w:sz w:val="24"/>
                <w:szCs w:val="24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4A5942" w:rsidRDefault="004E6B2D" w:rsidP="00FD07C0">
            <w:pPr>
              <w:jc w:val="center"/>
              <w:rPr>
                <w:color w:val="FF0000"/>
              </w:rPr>
            </w:pPr>
            <w:r w:rsidRPr="004A5942">
              <w:rPr>
                <w:color w:val="FF0000"/>
                <w:sz w:val="24"/>
                <w:szCs w:val="24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E6B2D" w:rsidRPr="00FC564B" w:rsidTr="00FC564B">
        <w:trPr>
          <w:trHeight w:val="12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4A5942" w:rsidRDefault="004E6B2D" w:rsidP="00FD07C0">
            <w:pPr>
              <w:jc w:val="center"/>
              <w:rPr>
                <w:color w:val="FF0000"/>
              </w:rPr>
            </w:pPr>
            <w:r w:rsidRPr="004A5942">
              <w:rPr>
                <w:color w:val="FF0000"/>
                <w:sz w:val="24"/>
                <w:szCs w:val="24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4A5942" w:rsidRDefault="004E6B2D" w:rsidP="00FD07C0">
            <w:pPr>
              <w:jc w:val="center"/>
              <w:rPr>
                <w:color w:val="FF0000"/>
              </w:rPr>
            </w:pPr>
            <w:r w:rsidRPr="004A5942">
              <w:rPr>
                <w:color w:val="FF0000"/>
                <w:sz w:val="24"/>
                <w:szCs w:val="24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E6B2D" w:rsidRPr="00FC564B" w:rsidTr="00FC564B">
        <w:trPr>
          <w:trHeight w:val="15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B2D" w:rsidRPr="004A5942" w:rsidRDefault="004E6B2D" w:rsidP="00FD07C0">
            <w:pPr>
              <w:jc w:val="center"/>
              <w:rPr>
                <w:color w:val="FF0000"/>
              </w:rPr>
            </w:pPr>
            <w:r w:rsidRPr="004A5942">
              <w:rPr>
                <w:color w:val="FF0000"/>
                <w:sz w:val="24"/>
                <w:szCs w:val="24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B2D" w:rsidRPr="004A5942" w:rsidRDefault="004E6B2D" w:rsidP="00FD07C0">
            <w:pPr>
              <w:jc w:val="center"/>
              <w:rPr>
                <w:color w:val="FF0000"/>
              </w:rPr>
            </w:pPr>
            <w:r w:rsidRPr="004A5942">
              <w:rPr>
                <w:color w:val="FF0000"/>
                <w:sz w:val="24"/>
                <w:szCs w:val="24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E6B2D" w:rsidRPr="00FC564B" w:rsidTr="00FC564B">
        <w:trPr>
          <w:trHeight w:val="20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E6B2D" w:rsidRPr="00FC564B" w:rsidTr="00FC564B">
        <w:trPr>
          <w:trHeight w:val="237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</w:t>
            </w:r>
          </w:p>
        </w:tc>
        <w:tc>
          <w:tcPr>
            <w:tcW w:w="4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FC564B">
              <w:rPr>
                <w:sz w:val="24"/>
                <w:szCs w:val="24"/>
              </w:rPr>
              <w:t>энергоаудита</w:t>
            </w:r>
            <w:proofErr w:type="spellEnd"/>
            <w:r w:rsidRPr="00FC564B">
              <w:rPr>
                <w:sz w:val="24"/>
                <w:szCs w:val="24"/>
              </w:rPr>
              <w:t xml:space="preserve"> в зданиях дошкольных организаций Ленинского муниципального района</w:t>
            </w:r>
          </w:p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Отдел по жизнеобеспечению, отдел образования администр</w:t>
            </w:r>
            <w:r w:rsidRPr="00FC564B">
              <w:rPr>
                <w:sz w:val="24"/>
                <w:szCs w:val="24"/>
              </w:rPr>
              <w:t>а</w:t>
            </w:r>
            <w:r w:rsidRPr="00FC564B">
              <w:rPr>
                <w:sz w:val="24"/>
                <w:szCs w:val="24"/>
              </w:rPr>
              <w:t>ции Ленинского муниципал</w:t>
            </w:r>
            <w:r w:rsidRPr="00FC564B">
              <w:rPr>
                <w:sz w:val="24"/>
                <w:szCs w:val="24"/>
              </w:rPr>
              <w:t>ь</w:t>
            </w:r>
            <w:r w:rsidRPr="00FC564B">
              <w:rPr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Снижение потребления энергии</w:t>
            </w:r>
          </w:p>
        </w:tc>
      </w:tr>
      <w:tr w:rsidR="004E6B2D" w:rsidRPr="00FC564B" w:rsidTr="00FC564B">
        <w:trPr>
          <w:trHeight w:val="25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42,00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0238E" w:rsidRPr="00FC564B" w:rsidTr="00FC564B">
        <w:trPr>
          <w:trHeight w:val="1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38E" w:rsidRPr="00FC564B" w:rsidRDefault="0070238E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38E" w:rsidRPr="00FC564B" w:rsidRDefault="0070238E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38E" w:rsidRPr="00FC564B" w:rsidRDefault="0070238E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E" w:rsidRPr="00FC564B" w:rsidRDefault="0070238E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E" w:rsidRPr="0070238E" w:rsidRDefault="0070238E" w:rsidP="00FD07C0">
            <w:pPr>
              <w:jc w:val="center"/>
              <w:rPr>
                <w:color w:val="FF0000"/>
              </w:rPr>
            </w:pPr>
            <w:r w:rsidRPr="0070238E">
              <w:rPr>
                <w:color w:val="FF0000"/>
                <w:sz w:val="24"/>
                <w:szCs w:val="24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E" w:rsidRPr="00FC564B" w:rsidRDefault="0070238E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E" w:rsidRPr="00FC564B" w:rsidRDefault="0070238E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E" w:rsidRPr="0070238E" w:rsidRDefault="0070238E" w:rsidP="00855806">
            <w:pPr>
              <w:jc w:val="center"/>
              <w:rPr>
                <w:color w:val="FF0000"/>
              </w:rPr>
            </w:pPr>
            <w:r w:rsidRPr="0070238E">
              <w:rPr>
                <w:color w:val="FF0000"/>
                <w:sz w:val="24"/>
                <w:szCs w:val="24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E" w:rsidRPr="00FC564B" w:rsidRDefault="0070238E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38E" w:rsidRPr="00FC564B" w:rsidRDefault="0070238E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0238E" w:rsidRPr="00FC564B" w:rsidTr="00FC564B">
        <w:trPr>
          <w:trHeight w:val="17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38E" w:rsidRPr="00FC564B" w:rsidRDefault="0070238E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38E" w:rsidRPr="00FC564B" w:rsidRDefault="0070238E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38E" w:rsidRPr="00FC564B" w:rsidRDefault="0070238E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E" w:rsidRPr="00FC564B" w:rsidRDefault="0070238E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E" w:rsidRPr="0070238E" w:rsidRDefault="0070238E" w:rsidP="00FD07C0">
            <w:pPr>
              <w:jc w:val="center"/>
              <w:rPr>
                <w:color w:val="FF0000"/>
              </w:rPr>
            </w:pPr>
            <w:r w:rsidRPr="0070238E">
              <w:rPr>
                <w:color w:val="FF0000"/>
                <w:sz w:val="24"/>
                <w:szCs w:val="24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E" w:rsidRPr="00FC564B" w:rsidRDefault="0070238E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E" w:rsidRPr="00FC564B" w:rsidRDefault="0070238E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E" w:rsidRPr="0070238E" w:rsidRDefault="0070238E" w:rsidP="00855806">
            <w:pPr>
              <w:jc w:val="center"/>
              <w:rPr>
                <w:color w:val="FF0000"/>
              </w:rPr>
            </w:pPr>
            <w:r w:rsidRPr="0070238E">
              <w:rPr>
                <w:color w:val="FF0000"/>
                <w:sz w:val="24"/>
                <w:szCs w:val="24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E" w:rsidRPr="00FC564B" w:rsidRDefault="0070238E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38E" w:rsidRPr="00FC564B" w:rsidRDefault="0070238E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0238E" w:rsidRPr="00FC564B" w:rsidTr="00FC564B">
        <w:trPr>
          <w:trHeight w:val="20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38E" w:rsidRPr="00FC564B" w:rsidRDefault="0070238E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38E" w:rsidRPr="00FC564B" w:rsidRDefault="0070238E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38E" w:rsidRPr="00FC564B" w:rsidRDefault="0070238E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E" w:rsidRPr="00FC564B" w:rsidRDefault="0070238E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E" w:rsidRPr="0070238E" w:rsidRDefault="0070238E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70238E">
              <w:rPr>
                <w:color w:val="FF0000"/>
                <w:sz w:val="24"/>
                <w:szCs w:val="24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E" w:rsidRPr="00FC564B" w:rsidRDefault="0070238E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E" w:rsidRPr="00FC564B" w:rsidRDefault="0070238E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E" w:rsidRPr="0070238E" w:rsidRDefault="0070238E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70238E">
              <w:rPr>
                <w:color w:val="FF0000"/>
                <w:sz w:val="24"/>
                <w:szCs w:val="24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E" w:rsidRPr="00FC564B" w:rsidRDefault="0070238E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38E" w:rsidRPr="00FC564B" w:rsidRDefault="0070238E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E6B2D" w:rsidRPr="00FC564B" w:rsidTr="00FC564B">
        <w:trPr>
          <w:trHeight w:val="2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E6B2D" w:rsidRPr="00FC564B" w:rsidTr="00FC564B">
        <w:trPr>
          <w:trHeight w:val="131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3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FC564B">
              <w:rPr>
                <w:sz w:val="24"/>
                <w:szCs w:val="24"/>
              </w:rPr>
              <w:t>энергоаудита</w:t>
            </w:r>
            <w:proofErr w:type="spellEnd"/>
            <w:r w:rsidRPr="00FC564B">
              <w:rPr>
                <w:sz w:val="24"/>
                <w:szCs w:val="24"/>
              </w:rPr>
              <w:t xml:space="preserve"> в зданиях дополнительного образования Лени</w:t>
            </w:r>
            <w:r w:rsidRPr="00FC564B">
              <w:rPr>
                <w:sz w:val="24"/>
                <w:szCs w:val="24"/>
              </w:rPr>
              <w:t>н</w:t>
            </w:r>
            <w:r w:rsidRPr="00FC564B">
              <w:rPr>
                <w:sz w:val="24"/>
                <w:szCs w:val="24"/>
              </w:rPr>
              <w:t>ского муниципального района</w:t>
            </w:r>
          </w:p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Отдел по жизнеобеспечению, отдел образования администр</w:t>
            </w:r>
            <w:r w:rsidRPr="00FC564B">
              <w:rPr>
                <w:sz w:val="24"/>
                <w:szCs w:val="24"/>
              </w:rPr>
              <w:t>а</w:t>
            </w:r>
            <w:r w:rsidRPr="00FC564B">
              <w:rPr>
                <w:sz w:val="24"/>
                <w:szCs w:val="24"/>
              </w:rPr>
              <w:t>ции Ленинского муниципал</w:t>
            </w:r>
            <w:r w:rsidRPr="00FC564B">
              <w:rPr>
                <w:sz w:val="24"/>
                <w:szCs w:val="24"/>
              </w:rPr>
              <w:t>ь</w:t>
            </w:r>
            <w:r w:rsidRPr="00FC564B">
              <w:rPr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Снижение потребления энергии</w:t>
            </w:r>
          </w:p>
        </w:tc>
      </w:tr>
      <w:tr w:rsidR="004E6B2D" w:rsidRPr="00FC564B" w:rsidTr="00FC564B">
        <w:trPr>
          <w:trHeight w:val="16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E6B2D" w:rsidRPr="00FC564B" w:rsidTr="00FC564B">
        <w:trPr>
          <w:trHeight w:val="20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70238E" w:rsidRDefault="0070238E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70238E">
              <w:rPr>
                <w:color w:val="FF0000"/>
                <w:sz w:val="24"/>
                <w:szCs w:val="24"/>
              </w:rPr>
              <w:t>7</w:t>
            </w:r>
            <w:r w:rsidR="004E6B2D" w:rsidRPr="0070238E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70238E" w:rsidRDefault="0070238E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70238E">
              <w:rPr>
                <w:color w:val="FF0000"/>
                <w:sz w:val="24"/>
                <w:szCs w:val="24"/>
              </w:rPr>
              <w:t>7</w:t>
            </w:r>
            <w:r w:rsidR="004E6B2D" w:rsidRPr="0070238E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E6B2D" w:rsidRPr="00FC564B" w:rsidTr="00FC564B">
        <w:trPr>
          <w:trHeight w:val="24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70238E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70238E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70238E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70238E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E6B2D" w:rsidRPr="00FC564B" w:rsidTr="00FC564B">
        <w:trPr>
          <w:trHeight w:val="11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B2D" w:rsidRPr="0070238E" w:rsidRDefault="0070238E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70238E">
              <w:rPr>
                <w:color w:val="FF0000"/>
                <w:sz w:val="24"/>
                <w:szCs w:val="24"/>
              </w:rPr>
              <w:t>0</w:t>
            </w:r>
            <w:r w:rsidR="004E6B2D" w:rsidRPr="0070238E">
              <w:rPr>
                <w:color w:val="FF0000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B2D" w:rsidRPr="0070238E" w:rsidRDefault="0070238E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70238E">
              <w:rPr>
                <w:color w:val="FF0000"/>
                <w:sz w:val="24"/>
                <w:szCs w:val="24"/>
              </w:rPr>
              <w:t>0</w:t>
            </w:r>
            <w:r w:rsidR="004E6B2D" w:rsidRPr="0070238E">
              <w:rPr>
                <w:color w:val="FF0000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E6B2D" w:rsidRPr="00FC564B" w:rsidTr="00FC564B">
        <w:trPr>
          <w:trHeight w:val="16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55806" w:rsidRPr="00FC564B" w:rsidTr="00FC564B">
        <w:trPr>
          <w:trHeight w:val="19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55806" w:rsidRPr="00FC564B" w:rsidTr="00855806">
        <w:trPr>
          <w:trHeight w:val="19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256,99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256,99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55806" w:rsidRPr="00FC564B" w:rsidTr="00855806">
        <w:trPr>
          <w:trHeight w:val="19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06" w:rsidRPr="0070238E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70238E">
              <w:rPr>
                <w:color w:val="FF0000"/>
                <w:sz w:val="24"/>
                <w:szCs w:val="24"/>
              </w:rPr>
              <w:t>370,00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06" w:rsidRPr="0070238E" w:rsidRDefault="00855806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70238E">
              <w:rPr>
                <w:color w:val="FF0000"/>
                <w:sz w:val="24"/>
                <w:szCs w:val="24"/>
              </w:rPr>
              <w:t>370,00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55806" w:rsidRPr="00FC564B" w:rsidTr="00855806">
        <w:trPr>
          <w:trHeight w:val="19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06" w:rsidRPr="0070238E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70238E">
              <w:rPr>
                <w:color w:val="FF0000"/>
                <w:sz w:val="24"/>
                <w:szCs w:val="24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06" w:rsidRPr="0070238E" w:rsidRDefault="00855806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70238E">
              <w:rPr>
                <w:color w:val="FF0000"/>
                <w:sz w:val="24"/>
                <w:szCs w:val="24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55806" w:rsidRPr="00FC564B" w:rsidTr="00855806">
        <w:trPr>
          <w:trHeight w:val="10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06" w:rsidRPr="0070238E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70238E">
              <w:rPr>
                <w:color w:val="FF0000"/>
                <w:sz w:val="24"/>
                <w:szCs w:val="24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06" w:rsidRPr="0070238E" w:rsidRDefault="00855806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70238E">
              <w:rPr>
                <w:color w:val="FF0000"/>
                <w:sz w:val="24"/>
                <w:szCs w:val="24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55806" w:rsidRPr="00FC564B" w:rsidTr="00855806">
        <w:trPr>
          <w:trHeight w:val="11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333A2" w:rsidRPr="00FC564B" w:rsidTr="00FC564B">
        <w:trPr>
          <w:trHeight w:val="30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2018-2023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3A2" w:rsidRPr="004333A2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333A2">
              <w:rPr>
                <w:color w:val="FF0000"/>
                <w:sz w:val="24"/>
                <w:szCs w:val="24"/>
              </w:rPr>
              <w:t>1226,99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3A2" w:rsidRPr="004333A2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333A2">
              <w:rPr>
                <w:color w:val="FF0000"/>
                <w:sz w:val="24"/>
                <w:szCs w:val="24"/>
              </w:rPr>
              <w:t>1226,99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E6B2D" w:rsidRPr="00FC564B" w:rsidTr="00534A5A">
        <w:trPr>
          <w:trHeight w:val="286"/>
        </w:trPr>
        <w:tc>
          <w:tcPr>
            <w:tcW w:w="1559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 xml:space="preserve">Подпрограмма </w:t>
            </w:r>
            <w:r w:rsidR="004C164D">
              <w:rPr>
                <w:sz w:val="24"/>
                <w:szCs w:val="24"/>
              </w:rPr>
              <w:t xml:space="preserve">2 </w:t>
            </w:r>
            <w:r w:rsidRPr="00FC564B">
              <w:rPr>
                <w:sz w:val="24"/>
                <w:szCs w:val="24"/>
              </w:rPr>
              <w:t>«Внедрение энергосберегающих технологий и материалов»</w:t>
            </w:r>
          </w:p>
        </w:tc>
      </w:tr>
      <w:tr w:rsidR="004333A2" w:rsidRPr="00FC564B" w:rsidTr="007A7F7F">
        <w:trPr>
          <w:trHeight w:val="131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Приобретение, замена оконных блоков и выполнение необходимых работ   в зданиях общеобразовательных орг</w:t>
            </w:r>
            <w:r w:rsidRPr="00FC564B">
              <w:rPr>
                <w:sz w:val="24"/>
                <w:szCs w:val="24"/>
              </w:rPr>
              <w:t>а</w:t>
            </w:r>
            <w:r w:rsidRPr="00FC564B">
              <w:rPr>
                <w:sz w:val="24"/>
                <w:szCs w:val="24"/>
              </w:rPr>
              <w:t>низаций  Ленинского муниципального района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Отдел по жизнеобеспечению, отдел образования администр</w:t>
            </w:r>
            <w:r w:rsidRPr="00FC564B">
              <w:rPr>
                <w:sz w:val="24"/>
                <w:szCs w:val="24"/>
              </w:rPr>
              <w:t>а</w:t>
            </w:r>
            <w:r w:rsidRPr="00FC564B">
              <w:rPr>
                <w:sz w:val="24"/>
                <w:szCs w:val="24"/>
              </w:rPr>
              <w:t>ции Ленинского муниципал</w:t>
            </w:r>
            <w:r w:rsidRPr="00FC564B">
              <w:rPr>
                <w:sz w:val="24"/>
                <w:szCs w:val="24"/>
              </w:rPr>
              <w:t>ь</w:t>
            </w:r>
            <w:r w:rsidRPr="00FC564B">
              <w:rPr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1020,00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912,50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107,50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 xml:space="preserve">Снижение </w:t>
            </w:r>
            <w:proofErr w:type="spellStart"/>
            <w:r w:rsidRPr="00FC564B">
              <w:rPr>
                <w:sz w:val="24"/>
                <w:szCs w:val="24"/>
              </w:rPr>
              <w:t>теплопотерь</w:t>
            </w:r>
            <w:proofErr w:type="spellEnd"/>
          </w:p>
        </w:tc>
      </w:tr>
      <w:tr w:rsidR="004333A2" w:rsidRPr="00FC564B" w:rsidTr="007A7F7F">
        <w:trPr>
          <w:trHeight w:val="16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1040,00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1040,00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333A2" w:rsidRPr="00FC564B" w:rsidTr="007A7F7F">
        <w:trPr>
          <w:trHeight w:val="7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333A2" w:rsidRPr="00FC564B" w:rsidTr="007A7F7F">
        <w:trPr>
          <w:trHeight w:val="22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333A2" w:rsidRPr="00FC564B" w:rsidTr="007A7F7F">
        <w:trPr>
          <w:trHeight w:val="11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4A5942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A5942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4A5942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A5942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333A2" w:rsidRPr="00FC564B" w:rsidTr="007A7F7F">
        <w:trPr>
          <w:trHeight w:val="14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333A2" w:rsidRPr="00FC564B" w:rsidTr="007A7F7F">
        <w:trPr>
          <w:trHeight w:val="138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33A2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</w:t>
            </w:r>
          </w:p>
          <w:p w:rsidR="004333A2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4333A2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Приобретение, замена оконных блоков и выполнение необходимых работ в зданиях дошкольных организаций Л</w:t>
            </w:r>
            <w:r w:rsidRPr="00FC564B">
              <w:rPr>
                <w:sz w:val="24"/>
                <w:szCs w:val="24"/>
              </w:rPr>
              <w:t>е</w:t>
            </w:r>
            <w:r w:rsidRPr="00FC564B">
              <w:rPr>
                <w:sz w:val="24"/>
                <w:szCs w:val="24"/>
              </w:rPr>
              <w:t>нинского муниципального района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Отдел по жизнеобеспечению, отдел образования администр</w:t>
            </w:r>
            <w:r w:rsidRPr="00FC564B">
              <w:rPr>
                <w:sz w:val="24"/>
                <w:szCs w:val="24"/>
              </w:rPr>
              <w:t>а</w:t>
            </w:r>
            <w:r w:rsidRPr="00FC564B">
              <w:rPr>
                <w:sz w:val="24"/>
                <w:szCs w:val="24"/>
              </w:rPr>
              <w:t>ции Ленинского муниципал</w:t>
            </w:r>
            <w:r w:rsidRPr="00FC564B">
              <w:rPr>
                <w:sz w:val="24"/>
                <w:szCs w:val="24"/>
              </w:rPr>
              <w:t>ь</w:t>
            </w:r>
            <w:r w:rsidRPr="00FC564B">
              <w:rPr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615,50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473,00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142,50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3A2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 xml:space="preserve">Снижение </w:t>
            </w:r>
            <w:proofErr w:type="spellStart"/>
            <w:r w:rsidRPr="00FC564B">
              <w:rPr>
                <w:sz w:val="24"/>
                <w:szCs w:val="24"/>
              </w:rPr>
              <w:t>теплопотерь</w:t>
            </w:r>
            <w:proofErr w:type="spellEnd"/>
          </w:p>
          <w:p w:rsidR="004333A2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333A2" w:rsidRPr="00FC564B" w:rsidTr="007A7F7F">
        <w:trPr>
          <w:trHeight w:val="15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333A2" w:rsidRPr="00FC564B" w:rsidTr="007A7F7F">
        <w:trPr>
          <w:trHeight w:val="20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333A2" w:rsidRPr="00FC564B" w:rsidTr="007A7F7F">
        <w:trPr>
          <w:trHeight w:val="23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333A2" w:rsidRPr="00FC564B" w:rsidTr="007A7F7F">
        <w:trPr>
          <w:trHeight w:val="12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333A2" w:rsidRPr="00FC564B" w:rsidTr="007A7F7F">
        <w:trPr>
          <w:trHeight w:val="17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333A2" w:rsidRPr="00FC564B" w:rsidTr="007A7F7F">
        <w:trPr>
          <w:trHeight w:val="131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3</w:t>
            </w:r>
          </w:p>
        </w:tc>
        <w:tc>
          <w:tcPr>
            <w:tcW w:w="4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Приобретение, замена оконных блоков и выполнение необходимых работ в зданиях организаций дополнительного образования Ленинского муниципал</w:t>
            </w:r>
            <w:r w:rsidRPr="00FC564B">
              <w:rPr>
                <w:sz w:val="24"/>
                <w:szCs w:val="24"/>
              </w:rPr>
              <w:t>ь</w:t>
            </w:r>
            <w:r w:rsidRPr="00FC564B">
              <w:rPr>
                <w:sz w:val="24"/>
                <w:szCs w:val="24"/>
              </w:rPr>
              <w:t>ного района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Отдел по жизнеобеспечению, отдел образования администр</w:t>
            </w:r>
            <w:r w:rsidRPr="00FC564B">
              <w:rPr>
                <w:sz w:val="24"/>
                <w:szCs w:val="24"/>
              </w:rPr>
              <w:t>а</w:t>
            </w:r>
            <w:r w:rsidRPr="00FC564B">
              <w:rPr>
                <w:sz w:val="24"/>
                <w:szCs w:val="24"/>
              </w:rPr>
              <w:t>ции Ленинского муниципал</w:t>
            </w:r>
            <w:r w:rsidRPr="00FC564B">
              <w:rPr>
                <w:sz w:val="24"/>
                <w:szCs w:val="24"/>
              </w:rPr>
              <w:t>ь</w:t>
            </w:r>
            <w:r w:rsidRPr="00FC564B">
              <w:rPr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 xml:space="preserve">Снижение </w:t>
            </w:r>
            <w:proofErr w:type="spellStart"/>
            <w:r w:rsidRPr="00FC564B">
              <w:rPr>
                <w:sz w:val="24"/>
                <w:szCs w:val="24"/>
              </w:rPr>
              <w:t>теплопотерь</w:t>
            </w:r>
            <w:proofErr w:type="spellEnd"/>
          </w:p>
        </w:tc>
      </w:tr>
      <w:tr w:rsidR="004333A2" w:rsidRPr="00FC564B" w:rsidTr="007A7F7F">
        <w:trPr>
          <w:trHeight w:val="17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333A2" w:rsidRPr="00FC564B" w:rsidTr="007A7F7F">
        <w:trPr>
          <w:trHeight w:val="12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4A5942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A5942">
              <w:rPr>
                <w:color w:val="FF0000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4A5942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A5942">
              <w:rPr>
                <w:color w:val="FF0000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333A2" w:rsidRPr="00FC564B" w:rsidTr="007A7F7F">
        <w:trPr>
          <w:trHeight w:val="15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4A5942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A5942">
              <w:rPr>
                <w:color w:val="FF0000"/>
                <w:sz w:val="24"/>
                <w:szCs w:val="24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4A5942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A5942">
              <w:rPr>
                <w:color w:val="FF0000"/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333A2" w:rsidRPr="00FC564B" w:rsidTr="007A7F7F">
        <w:trPr>
          <w:trHeight w:val="17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4A5942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A5942">
              <w:rPr>
                <w:color w:val="FF0000"/>
                <w:sz w:val="24"/>
                <w:szCs w:val="24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4A5942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A5942">
              <w:rPr>
                <w:color w:val="FF0000"/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333A2" w:rsidRPr="00FC564B" w:rsidTr="007A7F7F">
        <w:trPr>
          <w:trHeight w:val="21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E6B2D" w:rsidRPr="00FC564B" w:rsidTr="007A7F7F">
        <w:trPr>
          <w:trHeight w:val="131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1635,50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1385,50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E6B2D" w:rsidRPr="00FC564B" w:rsidTr="007A7F7F">
        <w:trPr>
          <w:trHeight w:val="16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1510,00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333A2" w:rsidRPr="00FC564B" w:rsidTr="007A7F7F">
        <w:trPr>
          <w:trHeight w:val="20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4333A2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333A2">
              <w:rPr>
                <w:color w:val="FF0000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4333A2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333A2">
              <w:rPr>
                <w:color w:val="FF0000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333A2" w:rsidRPr="00FC564B" w:rsidTr="007A7F7F">
        <w:trPr>
          <w:trHeight w:val="9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4333A2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333A2">
              <w:rPr>
                <w:color w:val="FF0000"/>
                <w:sz w:val="24"/>
                <w:szCs w:val="24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4333A2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333A2">
              <w:rPr>
                <w:color w:val="FF0000"/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333A2" w:rsidRPr="00FC564B" w:rsidTr="007A7F7F">
        <w:trPr>
          <w:trHeight w:val="20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4333A2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333A2">
              <w:rPr>
                <w:color w:val="FF0000"/>
                <w:sz w:val="24"/>
                <w:szCs w:val="24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4333A2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333A2">
              <w:rPr>
                <w:color w:val="FF0000"/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E6B2D" w:rsidRPr="00FC564B" w:rsidTr="007A7F7F">
        <w:trPr>
          <w:trHeight w:val="13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D" w:rsidRPr="00FC564B" w:rsidRDefault="004E6B2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333A2" w:rsidRPr="00FC564B" w:rsidTr="007A7F7F">
        <w:trPr>
          <w:trHeight w:val="9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</w:pPr>
            <w:r w:rsidRPr="00FC564B">
              <w:rPr>
                <w:sz w:val="24"/>
              </w:rPr>
              <w:t>2018-2023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4333A2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333A2">
              <w:rPr>
                <w:color w:val="FF0000"/>
                <w:sz w:val="24"/>
                <w:szCs w:val="24"/>
              </w:rPr>
              <w:t>4465,50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2835,50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4333A2" w:rsidRDefault="004333A2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333A2">
              <w:rPr>
                <w:color w:val="FF0000"/>
                <w:sz w:val="24"/>
                <w:szCs w:val="24"/>
              </w:rPr>
              <w:t>1630,00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4333A2" w:rsidRPr="00FC564B" w:rsidTr="00855806">
        <w:trPr>
          <w:trHeight w:val="94"/>
        </w:trPr>
        <w:tc>
          <w:tcPr>
            <w:tcW w:w="1559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333A2" w:rsidRPr="00FC564B" w:rsidRDefault="004333A2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42BEE">
              <w:rPr>
                <w:b/>
                <w:color w:val="FF0000"/>
                <w:sz w:val="24"/>
                <w:szCs w:val="24"/>
              </w:rPr>
              <w:t>Подпрограмма 3. «Энергосбережение и повышение энергетической эффективности систем уличного (наружного) освещения Ленинского м</w:t>
            </w:r>
            <w:r w:rsidRPr="00C42BEE">
              <w:rPr>
                <w:b/>
                <w:color w:val="FF0000"/>
                <w:sz w:val="24"/>
                <w:szCs w:val="24"/>
              </w:rPr>
              <w:t>у</w:t>
            </w:r>
            <w:r w:rsidRPr="00C42BEE">
              <w:rPr>
                <w:b/>
                <w:color w:val="FF0000"/>
                <w:sz w:val="24"/>
                <w:szCs w:val="24"/>
              </w:rPr>
              <w:t>ниципального района»</w:t>
            </w:r>
          </w:p>
        </w:tc>
      </w:tr>
      <w:tr w:rsidR="004C164D" w:rsidRPr="00FC564B" w:rsidTr="00855806">
        <w:trPr>
          <w:trHeight w:val="94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164D" w:rsidRPr="00FC564B" w:rsidRDefault="004C164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164D" w:rsidRPr="00C42BEE" w:rsidRDefault="004C164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color w:val="FF0000"/>
                <w:sz w:val="24"/>
                <w:szCs w:val="24"/>
              </w:rPr>
            </w:pPr>
            <w:r w:rsidRPr="00C42BEE">
              <w:rPr>
                <w:b/>
                <w:color w:val="FF0000"/>
                <w:sz w:val="24"/>
                <w:szCs w:val="24"/>
              </w:rPr>
              <w:t>Разработка проектно-сметной док</w:t>
            </w:r>
            <w:r w:rsidRPr="00C42BEE">
              <w:rPr>
                <w:b/>
                <w:color w:val="FF0000"/>
                <w:sz w:val="24"/>
                <w:szCs w:val="24"/>
              </w:rPr>
              <w:t>у</w:t>
            </w:r>
            <w:r w:rsidRPr="00C42BEE">
              <w:rPr>
                <w:b/>
                <w:color w:val="FF0000"/>
                <w:sz w:val="24"/>
                <w:szCs w:val="24"/>
              </w:rPr>
              <w:t>ментации систем уличного (нару</w:t>
            </w:r>
            <w:r w:rsidRPr="00C42BEE">
              <w:rPr>
                <w:b/>
                <w:color w:val="FF0000"/>
                <w:sz w:val="24"/>
                <w:szCs w:val="24"/>
              </w:rPr>
              <w:t>ж</w:t>
            </w:r>
            <w:r w:rsidRPr="00C42BEE">
              <w:rPr>
                <w:b/>
                <w:color w:val="FF0000"/>
                <w:sz w:val="24"/>
                <w:szCs w:val="24"/>
              </w:rPr>
              <w:t xml:space="preserve">ного) освещения </w:t>
            </w:r>
            <w:proofErr w:type="spellStart"/>
            <w:r w:rsidRPr="00C42BEE">
              <w:rPr>
                <w:b/>
                <w:color w:val="FF0000"/>
                <w:sz w:val="24"/>
                <w:szCs w:val="24"/>
              </w:rPr>
              <w:t>Бахтияровского</w:t>
            </w:r>
            <w:proofErr w:type="spellEnd"/>
            <w:r w:rsidRPr="00C42BEE">
              <w:rPr>
                <w:b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C42BEE">
              <w:rPr>
                <w:b/>
                <w:color w:val="FF0000"/>
                <w:sz w:val="24"/>
                <w:szCs w:val="24"/>
              </w:rPr>
              <w:lastRenderedPageBreak/>
              <w:t>Маляевского</w:t>
            </w:r>
            <w:proofErr w:type="spellEnd"/>
            <w:r w:rsidRPr="00C42BEE">
              <w:rPr>
                <w:b/>
                <w:color w:val="FF0000"/>
                <w:sz w:val="24"/>
                <w:szCs w:val="24"/>
              </w:rPr>
              <w:t xml:space="preserve"> сельских поселений Ленинского муниципального ра</w:t>
            </w:r>
            <w:r w:rsidRPr="00C42BEE">
              <w:rPr>
                <w:b/>
                <w:color w:val="FF0000"/>
                <w:sz w:val="24"/>
                <w:szCs w:val="24"/>
              </w:rPr>
              <w:t>й</w:t>
            </w:r>
            <w:r w:rsidRPr="00C42BEE">
              <w:rPr>
                <w:b/>
                <w:color w:val="FF0000"/>
                <w:sz w:val="24"/>
                <w:szCs w:val="24"/>
              </w:rPr>
              <w:t>она</w:t>
            </w:r>
          </w:p>
          <w:p w:rsidR="004C164D" w:rsidRPr="00C42BEE" w:rsidRDefault="004C164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164D" w:rsidRPr="004C164D" w:rsidRDefault="004C164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lastRenderedPageBreak/>
              <w:t>Отдел по жизнеобеспечению администрации Ленинского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 xml:space="preserve">Внедрение </w:t>
            </w:r>
            <w:proofErr w:type="spellStart"/>
            <w:r w:rsidRPr="004C164D">
              <w:rPr>
                <w:color w:val="FF0000"/>
                <w:sz w:val="24"/>
                <w:szCs w:val="24"/>
              </w:rPr>
              <w:t>энергоэ</w:t>
            </w:r>
            <w:r w:rsidRPr="004C164D">
              <w:rPr>
                <w:color w:val="FF0000"/>
                <w:sz w:val="24"/>
                <w:szCs w:val="24"/>
              </w:rPr>
              <w:t>ф</w:t>
            </w:r>
            <w:r w:rsidRPr="004C164D">
              <w:rPr>
                <w:color w:val="FF0000"/>
                <w:sz w:val="24"/>
                <w:szCs w:val="24"/>
              </w:rPr>
              <w:t>фективных</w:t>
            </w:r>
            <w:proofErr w:type="spellEnd"/>
            <w:r w:rsidRPr="004C164D">
              <w:rPr>
                <w:color w:val="FF0000"/>
                <w:sz w:val="24"/>
                <w:szCs w:val="24"/>
              </w:rPr>
              <w:t xml:space="preserve"> </w:t>
            </w:r>
            <w:r w:rsidRPr="004C164D">
              <w:rPr>
                <w:color w:val="FF0000"/>
                <w:sz w:val="24"/>
                <w:szCs w:val="24"/>
              </w:rPr>
              <w:lastRenderedPageBreak/>
              <w:t xml:space="preserve">систем уличного (наружного) освещения </w:t>
            </w:r>
          </w:p>
        </w:tc>
      </w:tr>
      <w:tr w:rsidR="004C164D" w:rsidRPr="00FC564B" w:rsidTr="00855806">
        <w:trPr>
          <w:trHeight w:val="9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FC564B" w:rsidRDefault="004C164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FC564B" w:rsidRDefault="004C164D" w:rsidP="00FD07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4C164D" w:rsidRDefault="004C164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4C164D" w:rsidRDefault="004C164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C164D" w:rsidRPr="00FC564B" w:rsidTr="00855806">
        <w:trPr>
          <w:trHeight w:val="9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FC564B" w:rsidRDefault="004C164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FC564B" w:rsidRDefault="004C164D" w:rsidP="00FD07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4C164D" w:rsidRDefault="004C164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950,00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4C164D" w:rsidRDefault="004C164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C164D" w:rsidRPr="00FC564B" w:rsidTr="00855806">
        <w:trPr>
          <w:trHeight w:val="9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FC564B" w:rsidRDefault="004C164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FC564B" w:rsidRDefault="004C164D" w:rsidP="00FD07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4C164D" w:rsidRDefault="004C164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4C164D" w:rsidRDefault="004C164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C164D" w:rsidRPr="00FC564B" w:rsidTr="00855806">
        <w:trPr>
          <w:trHeight w:val="9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FC564B" w:rsidRDefault="004C164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FC564B" w:rsidRDefault="004C164D" w:rsidP="00FD07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4C164D" w:rsidRDefault="004C164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C164D" w:rsidRPr="00FC564B" w:rsidTr="00855806">
        <w:trPr>
          <w:trHeight w:val="9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FC564B" w:rsidRDefault="004C164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FC564B" w:rsidRDefault="004C164D" w:rsidP="00FD07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4C164D" w:rsidRDefault="004C164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 xml:space="preserve">Внедрение </w:t>
            </w:r>
            <w:proofErr w:type="spellStart"/>
            <w:r w:rsidRPr="004C164D">
              <w:rPr>
                <w:color w:val="FF0000"/>
                <w:sz w:val="24"/>
                <w:szCs w:val="24"/>
              </w:rPr>
              <w:t>энергоэ</w:t>
            </w:r>
            <w:r w:rsidRPr="004C164D">
              <w:rPr>
                <w:color w:val="FF0000"/>
                <w:sz w:val="24"/>
                <w:szCs w:val="24"/>
              </w:rPr>
              <w:t>ф</w:t>
            </w:r>
            <w:r w:rsidRPr="004C164D">
              <w:rPr>
                <w:color w:val="FF0000"/>
                <w:sz w:val="24"/>
                <w:szCs w:val="24"/>
              </w:rPr>
              <w:t>фективных</w:t>
            </w:r>
            <w:proofErr w:type="spellEnd"/>
            <w:r w:rsidRPr="004C164D">
              <w:rPr>
                <w:color w:val="FF0000"/>
                <w:sz w:val="24"/>
                <w:szCs w:val="24"/>
              </w:rPr>
              <w:t xml:space="preserve"> систем уличного (наружного) освещения </w:t>
            </w:r>
          </w:p>
        </w:tc>
      </w:tr>
      <w:tr w:rsidR="00855806" w:rsidRPr="00FC564B" w:rsidTr="00855806">
        <w:trPr>
          <w:trHeight w:val="94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5806" w:rsidRPr="00855806" w:rsidRDefault="00855806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color w:val="FF0000"/>
                <w:sz w:val="24"/>
                <w:szCs w:val="24"/>
              </w:rPr>
            </w:pPr>
            <w:r w:rsidRPr="00855806">
              <w:rPr>
                <w:b/>
                <w:color w:val="FF0000"/>
                <w:sz w:val="24"/>
                <w:szCs w:val="24"/>
              </w:rPr>
              <w:t>Строительство, реконструкция, во</w:t>
            </w:r>
            <w:r w:rsidRPr="00855806">
              <w:rPr>
                <w:b/>
                <w:color w:val="FF0000"/>
                <w:sz w:val="24"/>
                <w:szCs w:val="24"/>
              </w:rPr>
              <w:t>с</w:t>
            </w:r>
            <w:r w:rsidRPr="00855806">
              <w:rPr>
                <w:b/>
                <w:color w:val="FF0000"/>
                <w:sz w:val="24"/>
                <w:szCs w:val="24"/>
              </w:rPr>
              <w:t>становление систем уличного (н</w:t>
            </w:r>
            <w:r w:rsidRPr="00855806">
              <w:rPr>
                <w:b/>
                <w:color w:val="FF0000"/>
                <w:sz w:val="24"/>
                <w:szCs w:val="24"/>
              </w:rPr>
              <w:t>а</w:t>
            </w:r>
            <w:r w:rsidRPr="00855806">
              <w:rPr>
                <w:b/>
                <w:color w:val="FF0000"/>
                <w:sz w:val="24"/>
                <w:szCs w:val="24"/>
              </w:rPr>
              <w:t xml:space="preserve">ружного) освещения </w:t>
            </w:r>
            <w:proofErr w:type="spellStart"/>
            <w:r w:rsidRPr="00855806">
              <w:rPr>
                <w:b/>
                <w:color w:val="FF0000"/>
                <w:sz w:val="24"/>
                <w:szCs w:val="24"/>
              </w:rPr>
              <w:t>Бахтияровск</w:t>
            </w:r>
            <w:r w:rsidRPr="00855806">
              <w:rPr>
                <w:b/>
                <w:color w:val="FF0000"/>
                <w:sz w:val="24"/>
                <w:szCs w:val="24"/>
              </w:rPr>
              <w:t>о</w:t>
            </w:r>
            <w:r w:rsidRPr="00855806">
              <w:rPr>
                <w:b/>
                <w:color w:val="FF0000"/>
                <w:sz w:val="24"/>
                <w:szCs w:val="24"/>
              </w:rPr>
              <w:t>го</w:t>
            </w:r>
            <w:proofErr w:type="spellEnd"/>
            <w:r w:rsidRPr="00855806">
              <w:rPr>
                <w:b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855806">
              <w:rPr>
                <w:b/>
                <w:color w:val="FF0000"/>
                <w:sz w:val="24"/>
                <w:szCs w:val="24"/>
              </w:rPr>
              <w:t>Маляевского</w:t>
            </w:r>
            <w:proofErr w:type="spellEnd"/>
            <w:r w:rsidRPr="00855806">
              <w:rPr>
                <w:b/>
                <w:color w:val="FF0000"/>
                <w:sz w:val="24"/>
                <w:szCs w:val="24"/>
              </w:rPr>
              <w:t xml:space="preserve"> сельских посел</w:t>
            </w:r>
            <w:r w:rsidRPr="00855806">
              <w:rPr>
                <w:b/>
                <w:color w:val="FF0000"/>
                <w:sz w:val="24"/>
                <w:szCs w:val="24"/>
              </w:rPr>
              <w:t>е</w:t>
            </w:r>
            <w:r w:rsidRPr="00855806">
              <w:rPr>
                <w:b/>
                <w:color w:val="FF0000"/>
                <w:sz w:val="24"/>
                <w:szCs w:val="24"/>
              </w:rPr>
              <w:t>ний Ленинского муниципального района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5806" w:rsidRPr="004C164D" w:rsidRDefault="00855806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Отдел по жизнеобеспечению администрации Ленинского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4C164D" w:rsidRDefault="00855806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4C164D" w:rsidRDefault="00855806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4C164D" w:rsidRDefault="00855806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4C164D" w:rsidRDefault="00855806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4C164D" w:rsidRDefault="00855806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4C164D" w:rsidRDefault="00855806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06" w:rsidRPr="004C164D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55806" w:rsidRPr="00FC564B" w:rsidTr="00855806">
        <w:trPr>
          <w:trHeight w:val="9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06" w:rsidRPr="004C164D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4C164D" w:rsidRDefault="00855806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4C164D" w:rsidRDefault="00855806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4C164D" w:rsidRDefault="00855806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4C164D" w:rsidRDefault="00855806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4C164D" w:rsidRDefault="00855806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4C164D" w:rsidRDefault="00855806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06" w:rsidRPr="004C164D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55806" w:rsidRPr="00FC564B" w:rsidTr="00855806">
        <w:trPr>
          <w:trHeight w:val="9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06" w:rsidRPr="004C164D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4C164D" w:rsidRDefault="00855806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4C164D" w:rsidRDefault="00855806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7050,00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4C164D" w:rsidRDefault="00855806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4C164D" w:rsidRDefault="00855806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7050,00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4C164D" w:rsidRDefault="00855806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4C164D" w:rsidRDefault="00855806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06" w:rsidRPr="004C164D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55806" w:rsidRPr="00FC564B" w:rsidTr="00855806">
        <w:trPr>
          <w:trHeight w:val="9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06" w:rsidRPr="004C164D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4C164D" w:rsidRDefault="00855806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4C164D" w:rsidRDefault="00855806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7200,00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4C164D" w:rsidRDefault="00855806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4C164D" w:rsidRDefault="00855806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7200,00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4C164D" w:rsidRDefault="00855806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4C164D" w:rsidRDefault="00855806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06" w:rsidRPr="004C164D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55806" w:rsidRPr="00FC564B" w:rsidTr="00855806">
        <w:trPr>
          <w:trHeight w:val="9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06" w:rsidRPr="004C164D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4C164D" w:rsidRDefault="00855806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4C164D" w:rsidRDefault="00855806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7200,00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4C164D" w:rsidRDefault="00855806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4C164D" w:rsidRDefault="00855806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7200,00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4C164D" w:rsidRDefault="00855806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4C164D" w:rsidRDefault="00855806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06" w:rsidRPr="004C164D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55806" w:rsidRPr="00FC564B" w:rsidTr="00855806">
        <w:trPr>
          <w:trHeight w:val="9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06" w:rsidRPr="00FC564B" w:rsidRDefault="00855806" w:rsidP="00FD07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06" w:rsidRPr="004C164D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4C164D" w:rsidRDefault="00855806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4C164D" w:rsidRDefault="00855806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4C164D" w:rsidRDefault="00855806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4C164D" w:rsidRDefault="00855806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4C164D" w:rsidRDefault="00855806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4C164D" w:rsidRDefault="00855806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6" w:rsidRPr="004C164D" w:rsidRDefault="00855806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C164D" w:rsidRPr="00FC564B" w:rsidTr="004B432F">
        <w:trPr>
          <w:trHeight w:val="94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164D" w:rsidRPr="00FC564B" w:rsidRDefault="004C164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164D" w:rsidRPr="00FC564B" w:rsidRDefault="004C164D" w:rsidP="004B432F">
            <w:pPr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164D" w:rsidRPr="004C164D" w:rsidRDefault="004C164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64D" w:rsidRPr="004C164D" w:rsidRDefault="004C164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C164D" w:rsidRPr="00FC564B" w:rsidTr="004B432F">
        <w:trPr>
          <w:trHeight w:val="9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FC564B" w:rsidRDefault="004C164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FC564B" w:rsidRDefault="004C164D" w:rsidP="00FD07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4C164D" w:rsidRDefault="004C164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4C164D" w:rsidRDefault="004C164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C164D" w:rsidRPr="00FC564B" w:rsidTr="004B432F">
        <w:trPr>
          <w:trHeight w:val="9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FC564B" w:rsidRDefault="004C164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FC564B" w:rsidRDefault="004C164D" w:rsidP="00FD07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4C164D" w:rsidRDefault="004C164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4C164D" w:rsidRDefault="004C164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C164D" w:rsidRPr="00FC564B" w:rsidTr="004B432F">
        <w:trPr>
          <w:trHeight w:val="9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FC564B" w:rsidRDefault="004C164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FC564B" w:rsidRDefault="004C164D" w:rsidP="00FD07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4C164D" w:rsidRDefault="004C164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4C164D" w:rsidRDefault="004C164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C164D" w:rsidRPr="00FC564B" w:rsidTr="004B432F">
        <w:trPr>
          <w:trHeight w:val="9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FC564B" w:rsidRDefault="004C164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FC564B" w:rsidRDefault="004C164D" w:rsidP="00FD07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4C164D" w:rsidRDefault="004C164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4C164D" w:rsidRDefault="004C164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C164D" w:rsidRPr="00FC564B" w:rsidTr="004B432F">
        <w:trPr>
          <w:trHeight w:val="9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FC564B" w:rsidRDefault="004C164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FC564B" w:rsidRDefault="004C164D" w:rsidP="00FD07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4C164D" w:rsidRDefault="004C164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4C164D" w:rsidRDefault="004C164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C164D" w:rsidRPr="00FC564B" w:rsidTr="004B432F">
        <w:trPr>
          <w:trHeight w:val="9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FC564B" w:rsidRDefault="004C164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FC564B" w:rsidRDefault="004C164D" w:rsidP="00FD07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4C164D" w:rsidRDefault="004C164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</w:rPr>
            </w:pPr>
            <w:r w:rsidRPr="004C164D">
              <w:rPr>
                <w:color w:val="FF0000"/>
                <w:sz w:val="24"/>
              </w:rPr>
              <w:t>2018-2023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24000,00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24000,00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E32173" w:rsidRDefault="00E32173" w:rsidP="00E32173">
      <w:pPr>
        <w:ind w:left="8647"/>
        <w:jc w:val="both"/>
        <w:rPr>
          <w:sz w:val="24"/>
          <w:szCs w:val="24"/>
        </w:rPr>
      </w:pPr>
    </w:p>
    <w:p w:rsidR="00E32173" w:rsidRDefault="00E32173" w:rsidP="00E32173">
      <w:pPr>
        <w:ind w:left="8647"/>
        <w:jc w:val="both"/>
        <w:rPr>
          <w:sz w:val="24"/>
          <w:szCs w:val="24"/>
        </w:rPr>
      </w:pPr>
    </w:p>
    <w:p w:rsidR="00E32173" w:rsidRDefault="00E32173" w:rsidP="00E32173">
      <w:pPr>
        <w:ind w:left="8647"/>
        <w:jc w:val="both"/>
        <w:rPr>
          <w:sz w:val="24"/>
          <w:szCs w:val="24"/>
        </w:rPr>
      </w:pPr>
    </w:p>
    <w:p w:rsidR="00E32173" w:rsidRDefault="00E32173" w:rsidP="00E32173">
      <w:pPr>
        <w:ind w:left="8647"/>
        <w:jc w:val="both"/>
        <w:rPr>
          <w:sz w:val="24"/>
          <w:szCs w:val="24"/>
        </w:rPr>
      </w:pPr>
    </w:p>
    <w:p w:rsidR="00E32173" w:rsidRDefault="00E32173" w:rsidP="00E13001">
      <w:pPr>
        <w:jc w:val="both"/>
        <w:rPr>
          <w:sz w:val="24"/>
          <w:szCs w:val="24"/>
        </w:rPr>
      </w:pPr>
    </w:p>
    <w:p w:rsidR="00E13001" w:rsidRDefault="00E13001" w:rsidP="00E13001">
      <w:pPr>
        <w:jc w:val="both"/>
        <w:rPr>
          <w:sz w:val="24"/>
          <w:szCs w:val="24"/>
        </w:rPr>
      </w:pPr>
    </w:p>
    <w:p w:rsidR="00E32173" w:rsidRDefault="00E32173" w:rsidP="00E83763">
      <w:pPr>
        <w:jc w:val="both"/>
        <w:rPr>
          <w:sz w:val="24"/>
          <w:szCs w:val="24"/>
        </w:rPr>
      </w:pPr>
    </w:p>
    <w:p w:rsidR="00FC564B" w:rsidRDefault="00FC564B" w:rsidP="00E83763">
      <w:pPr>
        <w:jc w:val="both"/>
        <w:rPr>
          <w:sz w:val="24"/>
          <w:szCs w:val="24"/>
        </w:rPr>
      </w:pPr>
    </w:p>
    <w:p w:rsidR="007A7F7F" w:rsidRDefault="007A7F7F" w:rsidP="00E83763">
      <w:pPr>
        <w:jc w:val="both"/>
        <w:rPr>
          <w:sz w:val="24"/>
          <w:szCs w:val="24"/>
        </w:rPr>
      </w:pPr>
    </w:p>
    <w:p w:rsidR="007A7F7F" w:rsidRDefault="007A7F7F" w:rsidP="00E83763">
      <w:pPr>
        <w:jc w:val="both"/>
        <w:rPr>
          <w:sz w:val="24"/>
          <w:szCs w:val="24"/>
        </w:rPr>
      </w:pPr>
    </w:p>
    <w:p w:rsidR="007A7F7F" w:rsidRDefault="007A7F7F" w:rsidP="00E83763">
      <w:pPr>
        <w:jc w:val="both"/>
        <w:rPr>
          <w:sz w:val="24"/>
          <w:szCs w:val="24"/>
        </w:rPr>
      </w:pPr>
    </w:p>
    <w:p w:rsidR="007A7F7F" w:rsidRDefault="007A7F7F" w:rsidP="00E83763">
      <w:pPr>
        <w:jc w:val="both"/>
        <w:rPr>
          <w:sz w:val="24"/>
          <w:szCs w:val="24"/>
        </w:rPr>
      </w:pPr>
    </w:p>
    <w:p w:rsidR="007A7F7F" w:rsidRDefault="007A7F7F" w:rsidP="00E83763">
      <w:pPr>
        <w:jc w:val="both"/>
        <w:rPr>
          <w:sz w:val="24"/>
          <w:szCs w:val="24"/>
        </w:rPr>
      </w:pPr>
    </w:p>
    <w:p w:rsidR="007A7F7F" w:rsidRDefault="007A7F7F" w:rsidP="00E83763">
      <w:pPr>
        <w:jc w:val="both"/>
        <w:rPr>
          <w:sz w:val="24"/>
          <w:szCs w:val="24"/>
        </w:rPr>
      </w:pPr>
    </w:p>
    <w:p w:rsidR="007A7F7F" w:rsidRDefault="007A7F7F" w:rsidP="00E83763">
      <w:pPr>
        <w:jc w:val="both"/>
        <w:rPr>
          <w:sz w:val="24"/>
          <w:szCs w:val="24"/>
        </w:rPr>
      </w:pPr>
    </w:p>
    <w:p w:rsidR="007A7F7F" w:rsidRDefault="007A7F7F" w:rsidP="00E83763">
      <w:pPr>
        <w:jc w:val="both"/>
        <w:rPr>
          <w:sz w:val="24"/>
          <w:szCs w:val="24"/>
        </w:rPr>
      </w:pPr>
    </w:p>
    <w:p w:rsidR="00E32173" w:rsidRPr="00AA6F96" w:rsidRDefault="00AA3243" w:rsidP="00421073">
      <w:pPr>
        <w:ind w:left="85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</w:t>
      </w:r>
      <w:r w:rsidR="00E32173" w:rsidRPr="00AA6F96">
        <w:rPr>
          <w:sz w:val="24"/>
          <w:szCs w:val="24"/>
        </w:rPr>
        <w:t>ОРМА 3</w:t>
      </w:r>
    </w:p>
    <w:p w:rsidR="00E83763" w:rsidRPr="00684EA7" w:rsidRDefault="00E32173" w:rsidP="00E83763">
      <w:pPr>
        <w:autoSpaceDE w:val="0"/>
        <w:autoSpaceDN w:val="0"/>
        <w:adjustRightInd w:val="0"/>
        <w:ind w:left="8505"/>
        <w:jc w:val="both"/>
        <w:rPr>
          <w:sz w:val="24"/>
          <w:szCs w:val="24"/>
        </w:rPr>
      </w:pPr>
      <w:r w:rsidRPr="00AA6F96">
        <w:rPr>
          <w:sz w:val="24"/>
          <w:szCs w:val="24"/>
        </w:rPr>
        <w:t xml:space="preserve">к муниципальной программе </w:t>
      </w:r>
      <w:r>
        <w:rPr>
          <w:sz w:val="24"/>
          <w:szCs w:val="24"/>
        </w:rPr>
        <w:t xml:space="preserve">Ленинского муниципального района </w:t>
      </w:r>
      <w:r w:rsidRPr="00AA6F96">
        <w:rPr>
          <w:sz w:val="24"/>
          <w:szCs w:val="24"/>
        </w:rPr>
        <w:t>«Программа по энергосбережению и повышению энергетической эффективности Ленинского муниципальн</w:t>
      </w:r>
      <w:r w:rsidRPr="00AA6F96">
        <w:rPr>
          <w:sz w:val="24"/>
          <w:szCs w:val="24"/>
        </w:rPr>
        <w:t>о</w:t>
      </w:r>
      <w:r w:rsidRPr="00AA6F96">
        <w:rPr>
          <w:sz w:val="24"/>
          <w:szCs w:val="24"/>
        </w:rPr>
        <w:t>го района»</w:t>
      </w:r>
      <w:proofErr w:type="gramStart"/>
      <w:r w:rsidR="00E83763">
        <w:rPr>
          <w:sz w:val="24"/>
          <w:szCs w:val="24"/>
        </w:rPr>
        <w:t>,у</w:t>
      </w:r>
      <w:proofErr w:type="gramEnd"/>
      <w:r w:rsidR="00E83763">
        <w:rPr>
          <w:sz w:val="24"/>
          <w:szCs w:val="24"/>
        </w:rPr>
        <w:t xml:space="preserve">твержденной постановлением администрации Ленинского муниципального района от 24.10.2017 № 523 </w:t>
      </w:r>
    </w:p>
    <w:p w:rsidR="00E32173" w:rsidRDefault="00E32173" w:rsidP="00E32173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32173" w:rsidRPr="00E83763" w:rsidRDefault="00E32173" w:rsidP="00E32173">
      <w:pPr>
        <w:widowControl w:val="0"/>
        <w:autoSpaceDE w:val="0"/>
        <w:autoSpaceDN w:val="0"/>
        <w:adjustRightInd w:val="0"/>
        <w:spacing w:line="220" w:lineRule="exact"/>
        <w:jc w:val="center"/>
        <w:rPr>
          <w:sz w:val="24"/>
          <w:szCs w:val="28"/>
        </w:rPr>
      </w:pPr>
      <w:r w:rsidRPr="00E83763">
        <w:rPr>
          <w:sz w:val="28"/>
          <w:szCs w:val="28"/>
        </w:rPr>
        <w:t>РЕСУРСНОЕ ОБЕСПЕЧЕНИЕ</w:t>
      </w:r>
    </w:p>
    <w:p w:rsidR="00E32173" w:rsidRDefault="00E32173" w:rsidP="00E321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11ED">
        <w:rPr>
          <w:sz w:val="28"/>
          <w:szCs w:val="28"/>
        </w:rPr>
        <w:t xml:space="preserve">муниципальной программы </w:t>
      </w:r>
      <w:r>
        <w:rPr>
          <w:spacing w:val="-6"/>
          <w:sz w:val="28"/>
          <w:szCs w:val="28"/>
        </w:rPr>
        <w:t>Л</w:t>
      </w:r>
      <w:r w:rsidR="00E83763">
        <w:rPr>
          <w:spacing w:val="-6"/>
          <w:sz w:val="28"/>
          <w:szCs w:val="28"/>
        </w:rPr>
        <w:t>енинского муниципального района</w:t>
      </w:r>
      <w:proofErr w:type="gramStart"/>
      <w:r w:rsidRPr="00D411ED">
        <w:rPr>
          <w:sz w:val="28"/>
          <w:szCs w:val="28"/>
        </w:rPr>
        <w:t>«П</w:t>
      </w:r>
      <w:proofErr w:type="gramEnd"/>
      <w:r w:rsidRPr="00D411ED">
        <w:rPr>
          <w:sz w:val="28"/>
          <w:szCs w:val="28"/>
        </w:rPr>
        <w:t xml:space="preserve">рограмма по энергосбережению и повышению </w:t>
      </w:r>
    </w:p>
    <w:p w:rsidR="00E32173" w:rsidRDefault="00E32173" w:rsidP="00E321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11ED">
        <w:rPr>
          <w:sz w:val="28"/>
          <w:szCs w:val="28"/>
        </w:rPr>
        <w:t>энергетической эффективности Ленинского муниципального района» за счет средств</w:t>
      </w:r>
      <w:r>
        <w:rPr>
          <w:sz w:val="28"/>
          <w:szCs w:val="28"/>
        </w:rPr>
        <w:t>,</w:t>
      </w:r>
    </w:p>
    <w:p w:rsidR="00E32173" w:rsidRDefault="00E32173" w:rsidP="00E321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D411ED">
        <w:rPr>
          <w:sz w:val="28"/>
          <w:szCs w:val="28"/>
        </w:rPr>
        <w:t>привлеченных из различных источников финансирования</w:t>
      </w:r>
      <w:proofErr w:type="gramEnd"/>
    </w:p>
    <w:p w:rsidR="00E83763" w:rsidRDefault="00E32173" w:rsidP="00E83763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r w:rsidRPr="00FC564B">
        <w:rPr>
          <w:sz w:val="24"/>
          <w:szCs w:val="28"/>
        </w:rPr>
        <w:t xml:space="preserve"> (в редакции постановлени</w:t>
      </w:r>
      <w:r w:rsidR="00E83763" w:rsidRPr="00FC564B">
        <w:rPr>
          <w:sz w:val="24"/>
          <w:szCs w:val="28"/>
        </w:rPr>
        <w:t>й</w:t>
      </w:r>
      <w:r w:rsidRPr="00FC564B">
        <w:rPr>
          <w:sz w:val="24"/>
          <w:szCs w:val="28"/>
        </w:rPr>
        <w:t xml:space="preserve"> от </w:t>
      </w:r>
      <w:r w:rsidR="009A36F5" w:rsidRPr="00FC564B">
        <w:rPr>
          <w:sz w:val="24"/>
          <w:szCs w:val="28"/>
        </w:rPr>
        <w:t>21.12.2017 № 633</w:t>
      </w:r>
      <w:r w:rsidR="008E0082" w:rsidRPr="00FC564B">
        <w:rPr>
          <w:sz w:val="24"/>
          <w:szCs w:val="28"/>
        </w:rPr>
        <w:t xml:space="preserve">, от </w:t>
      </w:r>
      <w:r w:rsidR="006F4B39" w:rsidRPr="00FC564B">
        <w:rPr>
          <w:sz w:val="24"/>
          <w:szCs w:val="28"/>
        </w:rPr>
        <w:t>02.</w:t>
      </w:r>
      <w:r w:rsidR="008E0082" w:rsidRPr="00FC564B">
        <w:rPr>
          <w:sz w:val="24"/>
          <w:szCs w:val="28"/>
        </w:rPr>
        <w:t>07</w:t>
      </w:r>
      <w:r w:rsidR="00D57C5D" w:rsidRPr="00FC564B">
        <w:rPr>
          <w:sz w:val="24"/>
          <w:szCs w:val="28"/>
        </w:rPr>
        <w:t xml:space="preserve">.2018 № </w:t>
      </w:r>
      <w:r w:rsidR="006F4B39" w:rsidRPr="00FC564B">
        <w:rPr>
          <w:sz w:val="24"/>
          <w:szCs w:val="28"/>
        </w:rPr>
        <w:t>395</w:t>
      </w:r>
      <w:r w:rsidR="00E83763" w:rsidRPr="00FC564B">
        <w:rPr>
          <w:sz w:val="24"/>
          <w:szCs w:val="28"/>
        </w:rPr>
        <w:t>, от 16.01.2019 № 19</w:t>
      </w:r>
      <w:r w:rsidR="00A05930" w:rsidRPr="00FC564B">
        <w:rPr>
          <w:sz w:val="24"/>
          <w:szCs w:val="28"/>
        </w:rPr>
        <w:t xml:space="preserve">, </w:t>
      </w:r>
      <w:r w:rsidR="00DC4281" w:rsidRPr="00FC564B">
        <w:rPr>
          <w:sz w:val="24"/>
          <w:szCs w:val="28"/>
        </w:rPr>
        <w:t>от</w:t>
      </w:r>
      <w:r w:rsidR="00EB3A36" w:rsidRPr="00FC564B">
        <w:rPr>
          <w:sz w:val="24"/>
          <w:szCs w:val="28"/>
        </w:rPr>
        <w:t xml:space="preserve"> 28</w:t>
      </w:r>
      <w:r w:rsidR="00DC4281" w:rsidRPr="00FC564B">
        <w:rPr>
          <w:sz w:val="24"/>
          <w:szCs w:val="28"/>
        </w:rPr>
        <w:t>.0</w:t>
      </w:r>
      <w:r w:rsidR="00EB3A36" w:rsidRPr="00FC564B">
        <w:rPr>
          <w:sz w:val="24"/>
          <w:szCs w:val="28"/>
        </w:rPr>
        <w:t>6</w:t>
      </w:r>
      <w:r w:rsidR="00DC4281" w:rsidRPr="00FC564B">
        <w:rPr>
          <w:sz w:val="24"/>
          <w:szCs w:val="28"/>
        </w:rPr>
        <w:t>.2019</w:t>
      </w:r>
      <w:r w:rsidR="00A05930" w:rsidRPr="00FC564B">
        <w:rPr>
          <w:sz w:val="24"/>
          <w:szCs w:val="28"/>
        </w:rPr>
        <w:t xml:space="preserve"> №</w:t>
      </w:r>
      <w:r w:rsidR="00EB3A36" w:rsidRPr="00FC564B">
        <w:rPr>
          <w:sz w:val="24"/>
          <w:szCs w:val="28"/>
        </w:rPr>
        <w:t xml:space="preserve"> 305</w:t>
      </w:r>
      <w:r w:rsidR="004C164D">
        <w:rPr>
          <w:sz w:val="24"/>
          <w:szCs w:val="28"/>
        </w:rPr>
        <w:t xml:space="preserve">, </w:t>
      </w:r>
      <w:r w:rsidR="00867075" w:rsidRPr="00867075">
        <w:rPr>
          <w:sz w:val="24"/>
          <w:szCs w:val="28"/>
        </w:rPr>
        <w:t>от 21.11.2019 № 631</w:t>
      </w:r>
      <w:r w:rsidR="00867075">
        <w:rPr>
          <w:b/>
          <w:sz w:val="24"/>
          <w:szCs w:val="28"/>
        </w:rPr>
        <w:t>,</w:t>
      </w:r>
      <w:r w:rsidR="004C164D">
        <w:rPr>
          <w:sz w:val="24"/>
          <w:szCs w:val="28"/>
        </w:rPr>
        <w:t>от          №</w:t>
      </w:r>
      <w:proofErr w:type="gramStart"/>
      <w:r w:rsidR="004C164D">
        <w:rPr>
          <w:sz w:val="24"/>
          <w:szCs w:val="28"/>
        </w:rPr>
        <w:t xml:space="preserve">      </w:t>
      </w:r>
      <w:r w:rsidRPr="00FC564B">
        <w:rPr>
          <w:sz w:val="24"/>
          <w:szCs w:val="28"/>
        </w:rPr>
        <w:t>)</w:t>
      </w:r>
      <w:proofErr w:type="gramEnd"/>
    </w:p>
    <w:p w:rsidR="00FC564B" w:rsidRPr="00FC564B" w:rsidRDefault="00FC564B" w:rsidP="00E83763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</w:p>
    <w:tbl>
      <w:tblPr>
        <w:tblW w:w="14885" w:type="dxa"/>
        <w:tblCellSpacing w:w="5" w:type="nil"/>
        <w:tblInd w:w="-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276"/>
        <w:gridCol w:w="4678"/>
        <w:gridCol w:w="1134"/>
        <w:gridCol w:w="1134"/>
        <w:gridCol w:w="1417"/>
        <w:gridCol w:w="992"/>
        <w:gridCol w:w="1135"/>
      </w:tblGrid>
      <w:tr w:rsidR="00E32173" w:rsidRPr="00FC564B" w:rsidTr="00FC564B">
        <w:trPr>
          <w:trHeight w:val="60"/>
          <w:tblCellSpacing w:w="5" w:type="nil"/>
        </w:trPr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FC564B" w:rsidRPr="00FC564B" w:rsidRDefault="00E32173" w:rsidP="00FC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C564B" w:rsidRPr="00FC564B" w:rsidRDefault="00E32173" w:rsidP="00FC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E32173" w:rsidRPr="00FC564B" w:rsidRDefault="00E32173" w:rsidP="00FC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программы, подпрограммы</w:t>
            </w:r>
          </w:p>
        </w:tc>
        <w:tc>
          <w:tcPr>
            <w:tcW w:w="1276" w:type="dxa"/>
            <w:vMerge w:val="restart"/>
          </w:tcPr>
          <w:p w:rsidR="00FC564B" w:rsidRPr="00FC564B" w:rsidRDefault="00E32173" w:rsidP="00FC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E32173" w:rsidRPr="00FC564B" w:rsidRDefault="00E32173" w:rsidP="00FC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4678" w:type="dxa"/>
            <w:vMerge w:val="restart"/>
          </w:tcPr>
          <w:p w:rsidR="00E32173" w:rsidRPr="00FC564B" w:rsidRDefault="00E32173" w:rsidP="00FC564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5812" w:type="dxa"/>
            <w:gridSpan w:val="5"/>
            <w:tcBorders>
              <w:right w:val="single" w:sz="4" w:space="0" w:color="auto"/>
            </w:tcBorders>
          </w:tcPr>
          <w:p w:rsidR="00E32173" w:rsidRPr="00FC564B" w:rsidRDefault="00E32173" w:rsidP="00FC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(тысяч рублей)</w:t>
            </w:r>
          </w:p>
        </w:tc>
      </w:tr>
      <w:tr w:rsidR="00E32173" w:rsidRPr="00FC564B" w:rsidTr="00FC564B">
        <w:trPr>
          <w:trHeight w:val="12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</w:tcBorders>
          </w:tcPr>
          <w:p w:rsidR="00E32173" w:rsidRPr="00FC564B" w:rsidRDefault="00E32173" w:rsidP="00FC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32173" w:rsidRPr="00FC564B" w:rsidRDefault="00E32173" w:rsidP="00FC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32173" w:rsidRPr="00FC564B" w:rsidRDefault="00E32173" w:rsidP="00FC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32173" w:rsidRPr="00FC564B" w:rsidRDefault="00E32173" w:rsidP="00FC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  <w:tcBorders>
              <w:right w:val="single" w:sz="4" w:space="0" w:color="auto"/>
            </w:tcBorders>
          </w:tcPr>
          <w:p w:rsidR="00E32173" w:rsidRPr="00FC564B" w:rsidRDefault="00E32173" w:rsidP="00FC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32173" w:rsidRPr="00FC564B" w:rsidTr="00FC564B">
        <w:trPr>
          <w:trHeight w:val="637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</w:tcBorders>
          </w:tcPr>
          <w:p w:rsidR="00E32173" w:rsidRPr="00FC564B" w:rsidRDefault="00E32173" w:rsidP="00FC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32173" w:rsidRPr="00FC564B" w:rsidRDefault="00E32173" w:rsidP="00FC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32173" w:rsidRPr="00FC564B" w:rsidRDefault="00E32173" w:rsidP="00FC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32173" w:rsidRPr="00FC564B" w:rsidRDefault="00E32173" w:rsidP="00FC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173" w:rsidRPr="00FC564B" w:rsidRDefault="00E32173" w:rsidP="00FC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417" w:type="dxa"/>
          </w:tcPr>
          <w:p w:rsidR="00E32173" w:rsidRPr="00FC564B" w:rsidRDefault="00E32173" w:rsidP="00FC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E32173" w:rsidRPr="00FC564B" w:rsidRDefault="00E32173" w:rsidP="00FC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E32173" w:rsidRPr="00FC564B" w:rsidRDefault="00E32173" w:rsidP="00FC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32173" w:rsidRPr="00FC564B" w:rsidRDefault="00E32173" w:rsidP="00FC564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</w:p>
          <w:p w:rsidR="00E32173" w:rsidRPr="00FC564B" w:rsidRDefault="00E32173" w:rsidP="00FC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</w:tr>
      <w:tr w:rsidR="00E32173" w:rsidRPr="00FC564B" w:rsidTr="00FC564B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</w:tcBorders>
          </w:tcPr>
          <w:p w:rsidR="00E32173" w:rsidRPr="00FC564B" w:rsidRDefault="00E32173" w:rsidP="00E83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2173" w:rsidRPr="00FC564B" w:rsidRDefault="00E32173" w:rsidP="00E83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32173" w:rsidRPr="00FC564B" w:rsidRDefault="00E32173" w:rsidP="00E83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32173" w:rsidRPr="00FC564B" w:rsidRDefault="00E32173" w:rsidP="00E83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32173" w:rsidRPr="00FC564B" w:rsidRDefault="00E32173" w:rsidP="00E83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32173" w:rsidRPr="00FC564B" w:rsidRDefault="00E32173" w:rsidP="00E83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2173" w:rsidRPr="00FC564B" w:rsidRDefault="00E32173" w:rsidP="00E83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32173" w:rsidRPr="00FC564B" w:rsidRDefault="00E32173" w:rsidP="00E83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0F81" w:rsidRPr="00FC564B" w:rsidTr="00FC564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4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Муниципальная программа «Программа по энергосб</w:t>
            </w:r>
            <w:r w:rsidRPr="00FC564B">
              <w:rPr>
                <w:sz w:val="24"/>
                <w:szCs w:val="24"/>
              </w:rPr>
              <w:t>е</w:t>
            </w:r>
            <w:r w:rsidRPr="00FC564B">
              <w:rPr>
                <w:sz w:val="24"/>
                <w:szCs w:val="24"/>
              </w:rPr>
              <w:t>режению и повышению энергетической эффекти</w:t>
            </w:r>
            <w:r w:rsidRPr="00FC564B">
              <w:rPr>
                <w:sz w:val="24"/>
                <w:szCs w:val="24"/>
              </w:rPr>
              <w:t>в</w:t>
            </w:r>
            <w:r w:rsidRPr="00FC564B">
              <w:rPr>
                <w:sz w:val="24"/>
                <w:szCs w:val="24"/>
              </w:rPr>
              <w:t>ности Ленинского муниц</w:t>
            </w:r>
            <w:r w:rsidRPr="00FC564B">
              <w:rPr>
                <w:sz w:val="24"/>
                <w:szCs w:val="24"/>
              </w:rPr>
              <w:t>и</w:t>
            </w:r>
            <w:r w:rsidRPr="00FC564B">
              <w:rPr>
                <w:sz w:val="24"/>
                <w:szCs w:val="24"/>
              </w:rPr>
              <w:t>пального района Волг</w:t>
            </w:r>
            <w:r w:rsidRPr="00FC564B">
              <w:rPr>
                <w:sz w:val="24"/>
                <w:szCs w:val="24"/>
              </w:rPr>
              <w:t>о</w:t>
            </w:r>
            <w:r w:rsidRPr="00FC564B">
              <w:rPr>
                <w:sz w:val="24"/>
                <w:szCs w:val="24"/>
              </w:rPr>
              <w:t xml:space="preserve">градской области»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2018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Отдел по жизнеобеспече</w:t>
            </w:r>
            <w:r w:rsidR="00E83763" w:rsidRPr="00FC564B">
              <w:rPr>
                <w:sz w:val="24"/>
                <w:szCs w:val="24"/>
              </w:rPr>
              <w:t>нию, отдел образ</w:t>
            </w:r>
            <w:r w:rsidR="00E83763" w:rsidRPr="00FC564B">
              <w:rPr>
                <w:sz w:val="24"/>
                <w:szCs w:val="24"/>
              </w:rPr>
              <w:t>о</w:t>
            </w:r>
            <w:r w:rsidR="00E83763" w:rsidRPr="00FC564B">
              <w:rPr>
                <w:sz w:val="24"/>
                <w:szCs w:val="24"/>
              </w:rPr>
              <w:t>вания администрации Ленинского муниц</w:t>
            </w:r>
            <w:r w:rsidR="00E83763" w:rsidRPr="00FC564B">
              <w:rPr>
                <w:sz w:val="24"/>
                <w:szCs w:val="24"/>
              </w:rPr>
              <w:t>и</w:t>
            </w:r>
            <w:r w:rsidR="00E83763" w:rsidRPr="00FC564B">
              <w:rPr>
                <w:sz w:val="24"/>
                <w:szCs w:val="24"/>
              </w:rPr>
              <w:t xml:space="preserve">пального района, </w:t>
            </w:r>
            <w:r w:rsidRPr="00FC564B">
              <w:rPr>
                <w:sz w:val="24"/>
                <w:szCs w:val="24"/>
              </w:rPr>
              <w:t>общеобразовательные о</w:t>
            </w:r>
            <w:r w:rsidRPr="00FC564B">
              <w:rPr>
                <w:sz w:val="24"/>
                <w:szCs w:val="24"/>
              </w:rPr>
              <w:t>р</w:t>
            </w:r>
            <w:r w:rsidRPr="00FC564B">
              <w:rPr>
                <w:sz w:val="24"/>
                <w:szCs w:val="24"/>
              </w:rPr>
              <w:t>ганизации, дошкольные организации, орг</w:t>
            </w:r>
            <w:r w:rsidRPr="00FC564B">
              <w:rPr>
                <w:sz w:val="24"/>
                <w:szCs w:val="24"/>
              </w:rPr>
              <w:t>а</w:t>
            </w:r>
            <w:r w:rsidRPr="00FC564B">
              <w:rPr>
                <w:sz w:val="24"/>
                <w:szCs w:val="24"/>
              </w:rPr>
              <w:t>низации дополнительного образования</w:t>
            </w:r>
            <w:r w:rsidR="00E83763" w:rsidRPr="00FC564B">
              <w:rPr>
                <w:sz w:val="24"/>
                <w:szCs w:val="24"/>
              </w:rPr>
              <w:t xml:space="preserve"> Л</w:t>
            </w:r>
            <w:r w:rsidR="00E83763" w:rsidRPr="00FC564B">
              <w:rPr>
                <w:sz w:val="24"/>
                <w:szCs w:val="24"/>
              </w:rPr>
              <w:t>е</w:t>
            </w:r>
            <w:r w:rsidR="00E83763" w:rsidRPr="00FC564B">
              <w:rPr>
                <w:sz w:val="24"/>
                <w:szCs w:val="24"/>
              </w:rPr>
              <w:t>нинского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1635,50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1385,50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</w:tr>
      <w:tr w:rsidR="00140F81" w:rsidRPr="00FC564B" w:rsidTr="00FC564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2019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827ED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1766,99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DC4281" w:rsidP="00DC428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145</w:t>
            </w:r>
            <w:r w:rsidR="00A05930"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827ED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316,99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</w:tr>
      <w:tr w:rsidR="00140F81" w:rsidRPr="00FC564B" w:rsidTr="00FC564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2020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4C164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4</w:t>
            </w:r>
            <w:r w:rsidR="004C164D">
              <w:rPr>
                <w:sz w:val="24"/>
                <w:szCs w:val="24"/>
              </w:rPr>
              <w:t>7</w:t>
            </w: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</w:tr>
      <w:tr w:rsidR="004C164D" w:rsidRPr="00FC564B" w:rsidTr="00FC564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1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FC564B" w:rsidRDefault="004C164D" w:rsidP="00E83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2021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FC564B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  <w:r w:rsidRPr="00FC564B">
              <w:rPr>
                <w:sz w:val="24"/>
                <w:szCs w:val="24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</w:tr>
      <w:tr w:rsidR="004C164D" w:rsidRPr="00FC564B" w:rsidTr="00FC564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19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2022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FC564B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  <w:r w:rsidRPr="00FC564B">
              <w:rPr>
                <w:sz w:val="24"/>
                <w:szCs w:val="24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</w:tr>
      <w:tr w:rsidR="004C164D" w:rsidRPr="00FC564B" w:rsidTr="00FC564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7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2023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C164D" w:rsidRPr="00FC564B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</w:tr>
      <w:tr w:rsidR="00140F81" w:rsidRPr="00FC564B" w:rsidTr="00FC564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9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2018-2023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29692,49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26835,50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2856</w:t>
            </w:r>
            <w:r w:rsidR="00827ED1" w:rsidRPr="00FC564B">
              <w:rPr>
                <w:sz w:val="24"/>
                <w:szCs w:val="24"/>
              </w:rPr>
              <w:t>,99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</w:tr>
      <w:tr w:rsidR="004C164D" w:rsidRPr="00FC564B" w:rsidTr="00FC564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8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1</w:t>
            </w:r>
            <w:r w:rsidRPr="00FC564B">
              <w:rPr>
                <w:sz w:val="24"/>
                <w:szCs w:val="24"/>
              </w:rPr>
              <w:t xml:space="preserve"> «Провед</w:t>
            </w:r>
            <w:r w:rsidRPr="00FC564B">
              <w:rPr>
                <w:sz w:val="24"/>
                <w:szCs w:val="24"/>
              </w:rPr>
              <w:t>е</w:t>
            </w:r>
            <w:r w:rsidRPr="00FC564B">
              <w:rPr>
                <w:sz w:val="24"/>
                <w:szCs w:val="24"/>
              </w:rPr>
              <w:t xml:space="preserve">ние </w:t>
            </w:r>
            <w:proofErr w:type="spellStart"/>
            <w:r w:rsidRPr="00FC564B">
              <w:rPr>
                <w:sz w:val="24"/>
                <w:szCs w:val="24"/>
              </w:rPr>
              <w:t>энергоаудита</w:t>
            </w:r>
            <w:proofErr w:type="spellEnd"/>
            <w:r w:rsidRPr="00FC564B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2018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Отдел по жизнеобеспечению, отдел образ</w:t>
            </w:r>
            <w:r w:rsidRPr="00FC564B">
              <w:rPr>
                <w:sz w:val="24"/>
                <w:szCs w:val="24"/>
              </w:rPr>
              <w:t>о</w:t>
            </w:r>
            <w:r w:rsidRPr="00FC564B">
              <w:rPr>
                <w:sz w:val="24"/>
                <w:szCs w:val="24"/>
              </w:rPr>
              <w:t>вания администрации Ленинского муниц</w:t>
            </w:r>
            <w:r w:rsidRPr="00FC564B">
              <w:rPr>
                <w:sz w:val="24"/>
                <w:szCs w:val="24"/>
              </w:rPr>
              <w:t>и</w:t>
            </w:r>
            <w:r w:rsidRPr="00FC564B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FC564B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</w:tr>
      <w:tr w:rsidR="004C164D" w:rsidRPr="00FC564B" w:rsidTr="00FC564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2019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256,99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FC564B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256,99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</w:tr>
      <w:tr w:rsidR="004C164D" w:rsidRPr="00FC564B" w:rsidTr="00FC564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2020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  <w:r w:rsidRPr="00FC564B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FC564B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  <w:r w:rsidRPr="00FC564B">
              <w:rPr>
                <w:sz w:val="24"/>
                <w:szCs w:val="24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</w:tr>
      <w:tr w:rsidR="004C164D" w:rsidRPr="00FC564B" w:rsidTr="00FC564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FC564B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FC564B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FC564B">
              <w:rPr>
                <w:sz w:val="24"/>
                <w:szCs w:val="24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</w:tr>
      <w:tr w:rsidR="004C164D" w:rsidRPr="00FC564B" w:rsidTr="00FC564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7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2022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FC564B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C164D" w:rsidRPr="00FC564B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FC564B">
              <w:rPr>
                <w:sz w:val="24"/>
                <w:szCs w:val="24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</w:tr>
      <w:tr w:rsidR="004C164D" w:rsidRPr="00FC564B" w:rsidTr="00FC564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7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2023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C164D" w:rsidRPr="00FC564B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</w:tr>
      <w:tr w:rsidR="004C164D" w:rsidRPr="00FC564B" w:rsidTr="00FC564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09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FC564B" w:rsidRDefault="004C164D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2018-2023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</w:t>
            </w:r>
            <w:r w:rsidRPr="00FC564B">
              <w:rPr>
                <w:sz w:val="24"/>
                <w:szCs w:val="24"/>
              </w:rPr>
              <w:t>,99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FC564B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</w:t>
            </w:r>
            <w:r w:rsidRPr="00FC564B">
              <w:rPr>
                <w:sz w:val="24"/>
                <w:szCs w:val="24"/>
              </w:rPr>
              <w:t>,99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</w:tr>
      <w:tr w:rsidR="00140F81" w:rsidRPr="00FC564B" w:rsidTr="00FC564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0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 xml:space="preserve">Подпрограмма </w:t>
            </w:r>
            <w:r w:rsidR="004C164D">
              <w:rPr>
                <w:sz w:val="24"/>
                <w:szCs w:val="24"/>
              </w:rPr>
              <w:t xml:space="preserve">2 </w:t>
            </w:r>
            <w:r w:rsidRPr="00FC564B">
              <w:rPr>
                <w:sz w:val="24"/>
                <w:szCs w:val="24"/>
              </w:rPr>
              <w:t xml:space="preserve">«Внедрение </w:t>
            </w:r>
            <w:r w:rsidRPr="00FC564B">
              <w:rPr>
                <w:sz w:val="24"/>
                <w:szCs w:val="24"/>
              </w:rPr>
              <w:lastRenderedPageBreak/>
              <w:t>энергосберегающих техн</w:t>
            </w:r>
            <w:r w:rsidRPr="00FC564B">
              <w:rPr>
                <w:sz w:val="24"/>
                <w:szCs w:val="24"/>
              </w:rPr>
              <w:t>о</w:t>
            </w:r>
            <w:r w:rsidRPr="00FC564B">
              <w:rPr>
                <w:sz w:val="24"/>
                <w:szCs w:val="24"/>
              </w:rPr>
              <w:t>логий и материалов»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Отдел по жизнеобеспечению, отдел образ</w:t>
            </w:r>
            <w:r w:rsidRPr="00FC564B">
              <w:rPr>
                <w:sz w:val="24"/>
                <w:szCs w:val="24"/>
              </w:rPr>
              <w:t>о</w:t>
            </w:r>
            <w:r w:rsidRPr="00FC564B">
              <w:rPr>
                <w:sz w:val="24"/>
                <w:szCs w:val="24"/>
              </w:rPr>
              <w:lastRenderedPageBreak/>
              <w:t>вания, общий отдел</w:t>
            </w:r>
            <w:r w:rsidR="00FC564B" w:rsidRPr="00FC564B">
              <w:rPr>
                <w:sz w:val="24"/>
                <w:szCs w:val="24"/>
              </w:rPr>
              <w:t xml:space="preserve"> администрации Лени</w:t>
            </w:r>
            <w:r w:rsidR="00FC564B" w:rsidRPr="00FC564B">
              <w:rPr>
                <w:sz w:val="24"/>
                <w:szCs w:val="24"/>
              </w:rPr>
              <w:t>н</w:t>
            </w:r>
            <w:r w:rsidR="00FC564B" w:rsidRPr="00FC564B">
              <w:rPr>
                <w:sz w:val="24"/>
                <w:szCs w:val="24"/>
              </w:rPr>
              <w:t>ского муниципального района</w:t>
            </w:r>
          </w:p>
          <w:p w:rsidR="00FC564B" w:rsidRPr="00FC564B" w:rsidRDefault="00FC564B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lastRenderedPageBreak/>
              <w:t>1635,50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1385,50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</w:tr>
      <w:tr w:rsidR="00140F81" w:rsidRPr="00FC564B" w:rsidTr="00FC564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2019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424476" w:rsidP="0042447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1510</w:t>
            </w:r>
            <w:r w:rsidR="00193F27" w:rsidRPr="00FC564B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424476" w:rsidP="0042447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145</w:t>
            </w:r>
            <w:r w:rsidR="00193F27"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60,00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</w:tr>
      <w:tr w:rsidR="004C164D" w:rsidRPr="00FC564B" w:rsidTr="00FC564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C564B">
              <w:rPr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FC564B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C564B">
              <w:rPr>
                <w:sz w:val="24"/>
                <w:szCs w:val="24"/>
              </w:rPr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</w:tr>
      <w:tr w:rsidR="004C164D" w:rsidRPr="00FC564B" w:rsidTr="00FC564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FC564B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FC564B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FC564B">
              <w:rPr>
                <w:sz w:val="24"/>
                <w:szCs w:val="24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</w:tr>
      <w:tr w:rsidR="004C164D" w:rsidRPr="00FC564B" w:rsidTr="00FC564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2022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FC564B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</w:tr>
      <w:tr w:rsidR="00140F81" w:rsidRPr="00FC564B" w:rsidTr="00FC564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2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2023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</w:tr>
      <w:tr w:rsidR="00140F81" w:rsidRPr="00FC564B" w:rsidTr="004C164D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2018-2023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140F81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4465,50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140F81" w:rsidRPr="00FC564B" w:rsidRDefault="007D6305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2835,5</w:t>
            </w:r>
            <w:r w:rsidR="00424476" w:rsidRPr="00FC564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140F81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1630,00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</w:tr>
      <w:tr w:rsidR="004C164D" w:rsidRPr="00FC564B" w:rsidTr="004C164D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42BEE">
              <w:rPr>
                <w:b/>
                <w:color w:val="FF0000"/>
                <w:sz w:val="24"/>
                <w:szCs w:val="24"/>
              </w:rPr>
              <w:t>Подпрограмма 3. «Энерг</w:t>
            </w:r>
            <w:r w:rsidRPr="00C42BEE">
              <w:rPr>
                <w:b/>
                <w:color w:val="FF0000"/>
                <w:sz w:val="24"/>
                <w:szCs w:val="24"/>
              </w:rPr>
              <w:t>о</w:t>
            </w:r>
            <w:r w:rsidRPr="00C42BEE">
              <w:rPr>
                <w:b/>
                <w:color w:val="FF0000"/>
                <w:sz w:val="24"/>
                <w:szCs w:val="24"/>
              </w:rPr>
              <w:t>сбережение и повышение энергетической эффекти</w:t>
            </w:r>
            <w:r w:rsidRPr="00C42BEE">
              <w:rPr>
                <w:b/>
                <w:color w:val="FF0000"/>
                <w:sz w:val="24"/>
                <w:szCs w:val="24"/>
              </w:rPr>
              <w:t>в</w:t>
            </w:r>
            <w:r w:rsidRPr="00C42BEE">
              <w:rPr>
                <w:b/>
                <w:color w:val="FF0000"/>
                <w:sz w:val="24"/>
                <w:szCs w:val="24"/>
              </w:rPr>
              <w:t>ности систем уличного (наружного) освещения Ленинского муниципал</w:t>
            </w:r>
            <w:r w:rsidRPr="00C42BEE">
              <w:rPr>
                <w:b/>
                <w:color w:val="FF0000"/>
                <w:sz w:val="24"/>
                <w:szCs w:val="24"/>
              </w:rPr>
              <w:t>ь</w:t>
            </w:r>
            <w:r w:rsidRPr="00C42BEE">
              <w:rPr>
                <w:b/>
                <w:color w:val="FF0000"/>
                <w:sz w:val="24"/>
                <w:szCs w:val="24"/>
              </w:rPr>
              <w:t>ного района»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2018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nil"/>
            </w:tcBorders>
          </w:tcPr>
          <w:p w:rsidR="004C164D" w:rsidRPr="004C164D" w:rsidRDefault="004C164D" w:rsidP="004C164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Отдел по жизнеобеспечению администр</w:t>
            </w:r>
            <w:r w:rsidRPr="004C164D">
              <w:rPr>
                <w:color w:val="FF0000"/>
                <w:sz w:val="24"/>
                <w:szCs w:val="24"/>
              </w:rPr>
              <w:t>а</w:t>
            </w:r>
            <w:r w:rsidRPr="004C164D">
              <w:rPr>
                <w:color w:val="FF0000"/>
                <w:sz w:val="24"/>
                <w:szCs w:val="24"/>
              </w:rPr>
              <w:t>ции Ленинского муниципального района</w:t>
            </w:r>
          </w:p>
          <w:p w:rsidR="004C164D" w:rsidRPr="004C164D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</w:tr>
      <w:tr w:rsidR="004C164D" w:rsidRPr="00FC564B" w:rsidTr="004C164D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2019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4C164D" w:rsidRPr="004C164D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</w:tr>
      <w:tr w:rsidR="004C164D" w:rsidRPr="00FC564B" w:rsidTr="004C164D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4C164D" w:rsidRPr="004C164D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4C164D" w:rsidRPr="004C164D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8000,00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8000,00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</w:tr>
      <w:tr w:rsidR="004C164D" w:rsidRPr="00FC564B" w:rsidTr="004C164D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2021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4C164D" w:rsidRPr="004C164D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8000,00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8000,00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</w:tr>
      <w:tr w:rsidR="004C164D" w:rsidRPr="00FC564B" w:rsidTr="004C164D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2022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4C164D" w:rsidRPr="004C164D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8000,00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8000,00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</w:tr>
      <w:tr w:rsidR="004C164D" w:rsidRPr="00FC564B" w:rsidTr="004C164D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2023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4C164D" w:rsidRPr="004C164D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4C164D" w:rsidRPr="004C164D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4C164D" w:rsidRPr="004C164D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</w:tr>
      <w:tr w:rsidR="004C164D" w:rsidRPr="00FC564B" w:rsidTr="00FC564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FC564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2018-2023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4C164D" w:rsidRPr="004C164D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4C164D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24000,00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4C164D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24000,00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4C164D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C164D">
              <w:rPr>
                <w:color w:val="FF0000"/>
                <w:sz w:val="24"/>
                <w:szCs w:val="24"/>
              </w:rPr>
              <w:t>0,00</w:t>
            </w:r>
          </w:p>
        </w:tc>
      </w:tr>
    </w:tbl>
    <w:p w:rsidR="00E32173" w:rsidRPr="003C123F" w:rsidRDefault="00E32173" w:rsidP="00E32173">
      <w:pPr>
        <w:pStyle w:val="a5"/>
      </w:pPr>
    </w:p>
    <w:p w:rsidR="00E32173" w:rsidRPr="003C123F" w:rsidRDefault="00E32173">
      <w:pPr>
        <w:jc w:val="both"/>
      </w:pPr>
    </w:p>
    <w:sectPr w:rsidR="00E32173" w:rsidRPr="003C123F" w:rsidSect="00AA72F8">
      <w:pgSz w:w="16838" w:h="11906" w:orient="landscape" w:code="9"/>
      <w:pgMar w:top="1418" w:right="1134" w:bottom="426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E4B" w:rsidRDefault="00CC4E4B">
      <w:r>
        <w:separator/>
      </w:r>
    </w:p>
  </w:endnote>
  <w:endnote w:type="continuationSeparator" w:id="1">
    <w:p w:rsidR="00CC4E4B" w:rsidRDefault="00CC4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E4B" w:rsidRDefault="00CC4E4B">
      <w:r>
        <w:separator/>
      </w:r>
    </w:p>
  </w:footnote>
  <w:footnote w:type="continuationSeparator" w:id="1">
    <w:p w:rsidR="00CC4E4B" w:rsidRDefault="00CC4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2FE"/>
    <w:multiLevelType w:val="hybridMultilevel"/>
    <w:tmpl w:val="B4BE5486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C7289"/>
    <w:multiLevelType w:val="hybridMultilevel"/>
    <w:tmpl w:val="8D22D8D4"/>
    <w:lvl w:ilvl="0" w:tplc="094E3062">
      <w:start w:val="2023"/>
      <w:numFmt w:val="decimal"/>
      <w:lvlText w:val="%1"/>
      <w:lvlJc w:val="left"/>
      <w:pPr>
        <w:ind w:left="15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0887538E"/>
    <w:multiLevelType w:val="hybridMultilevel"/>
    <w:tmpl w:val="5952FE9A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D4F45"/>
    <w:multiLevelType w:val="hybridMultilevel"/>
    <w:tmpl w:val="844605F2"/>
    <w:lvl w:ilvl="0" w:tplc="D62CE1D0">
      <w:start w:val="8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146B0249"/>
    <w:multiLevelType w:val="hybridMultilevel"/>
    <w:tmpl w:val="AE100A6A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D2206"/>
    <w:multiLevelType w:val="hybridMultilevel"/>
    <w:tmpl w:val="0FB857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C83398"/>
    <w:multiLevelType w:val="hybridMultilevel"/>
    <w:tmpl w:val="DE96D4EC"/>
    <w:lvl w:ilvl="0" w:tplc="6A1C10CC">
      <w:start w:val="6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>
    <w:nsid w:val="2E3739B3"/>
    <w:multiLevelType w:val="multilevel"/>
    <w:tmpl w:val="8A88223A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12805CF"/>
    <w:multiLevelType w:val="hybridMultilevel"/>
    <w:tmpl w:val="1AAEDA2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C670E"/>
    <w:multiLevelType w:val="hybridMultilevel"/>
    <w:tmpl w:val="9E72E930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9944C3D"/>
    <w:multiLevelType w:val="hybridMultilevel"/>
    <w:tmpl w:val="FE523A46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721AB"/>
    <w:multiLevelType w:val="multilevel"/>
    <w:tmpl w:val="AD62030A"/>
    <w:lvl w:ilvl="0">
      <w:start w:val="1"/>
      <w:numFmt w:val="decimal"/>
      <w:lvlText w:val="%1."/>
      <w:lvlJc w:val="left"/>
      <w:pPr>
        <w:ind w:left="742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7B8560F"/>
    <w:multiLevelType w:val="hybridMultilevel"/>
    <w:tmpl w:val="A0C052A6"/>
    <w:lvl w:ilvl="0" w:tplc="178A7B0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70094858"/>
    <w:multiLevelType w:val="hybridMultilevel"/>
    <w:tmpl w:val="2986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11C92"/>
    <w:multiLevelType w:val="hybridMultilevel"/>
    <w:tmpl w:val="FE583B4A"/>
    <w:lvl w:ilvl="0" w:tplc="F91A03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2"/>
  </w:num>
  <w:num w:numId="5">
    <w:abstractNumId w:val="5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  <w:num w:numId="11">
    <w:abstractNumId w:val="11"/>
  </w:num>
  <w:num w:numId="12">
    <w:abstractNumId w:val="3"/>
  </w:num>
  <w:num w:numId="13">
    <w:abstractNumId w:val="1"/>
  </w:num>
  <w:num w:numId="14">
    <w:abstractNumId w:val="14"/>
  </w:num>
  <w:num w:numId="15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1E7"/>
    <w:rsid w:val="00001517"/>
    <w:rsid w:val="000025BB"/>
    <w:rsid w:val="000078A1"/>
    <w:rsid w:val="00012CC8"/>
    <w:rsid w:val="000151C2"/>
    <w:rsid w:val="00026D91"/>
    <w:rsid w:val="0004189D"/>
    <w:rsid w:val="00062346"/>
    <w:rsid w:val="00081E64"/>
    <w:rsid w:val="00083401"/>
    <w:rsid w:val="000875BE"/>
    <w:rsid w:val="00092C4A"/>
    <w:rsid w:val="000A5DCA"/>
    <w:rsid w:val="000C65A2"/>
    <w:rsid w:val="000E2786"/>
    <w:rsid w:val="000E5D4E"/>
    <w:rsid w:val="00101A78"/>
    <w:rsid w:val="00106451"/>
    <w:rsid w:val="00140F81"/>
    <w:rsid w:val="0014258A"/>
    <w:rsid w:val="001447B8"/>
    <w:rsid w:val="00145E4B"/>
    <w:rsid w:val="0016116C"/>
    <w:rsid w:val="00170F0E"/>
    <w:rsid w:val="001772BC"/>
    <w:rsid w:val="00177A5F"/>
    <w:rsid w:val="00181926"/>
    <w:rsid w:val="00193F27"/>
    <w:rsid w:val="001A0BAB"/>
    <w:rsid w:val="001F1895"/>
    <w:rsid w:val="001F577D"/>
    <w:rsid w:val="00204C6D"/>
    <w:rsid w:val="00207239"/>
    <w:rsid w:val="002645A5"/>
    <w:rsid w:val="00282B4D"/>
    <w:rsid w:val="00286F8B"/>
    <w:rsid w:val="002946BE"/>
    <w:rsid w:val="002949DE"/>
    <w:rsid w:val="002A2A75"/>
    <w:rsid w:val="002A5C17"/>
    <w:rsid w:val="002B6CAD"/>
    <w:rsid w:val="002B7B81"/>
    <w:rsid w:val="002D2F9F"/>
    <w:rsid w:val="002F020F"/>
    <w:rsid w:val="002F286D"/>
    <w:rsid w:val="00326009"/>
    <w:rsid w:val="00333831"/>
    <w:rsid w:val="00336C02"/>
    <w:rsid w:val="003862FA"/>
    <w:rsid w:val="00397575"/>
    <w:rsid w:val="003A1630"/>
    <w:rsid w:val="003B21E7"/>
    <w:rsid w:val="003B2D09"/>
    <w:rsid w:val="003C123F"/>
    <w:rsid w:val="003C4494"/>
    <w:rsid w:val="003C49BE"/>
    <w:rsid w:val="003C54FB"/>
    <w:rsid w:val="003C699C"/>
    <w:rsid w:val="003D1096"/>
    <w:rsid w:val="003E6A1B"/>
    <w:rsid w:val="003E718D"/>
    <w:rsid w:val="003F242E"/>
    <w:rsid w:val="003F2F32"/>
    <w:rsid w:val="00401430"/>
    <w:rsid w:val="00411064"/>
    <w:rsid w:val="00421073"/>
    <w:rsid w:val="00424476"/>
    <w:rsid w:val="004333A2"/>
    <w:rsid w:val="004517FB"/>
    <w:rsid w:val="0046628E"/>
    <w:rsid w:val="00471EA7"/>
    <w:rsid w:val="004830A3"/>
    <w:rsid w:val="004843E0"/>
    <w:rsid w:val="004A107B"/>
    <w:rsid w:val="004A5942"/>
    <w:rsid w:val="004B16A2"/>
    <w:rsid w:val="004B432F"/>
    <w:rsid w:val="004B5158"/>
    <w:rsid w:val="004C164D"/>
    <w:rsid w:val="004C2583"/>
    <w:rsid w:val="004E6B2D"/>
    <w:rsid w:val="004E6BC0"/>
    <w:rsid w:val="00501872"/>
    <w:rsid w:val="0051625A"/>
    <w:rsid w:val="00534A5A"/>
    <w:rsid w:val="00560B20"/>
    <w:rsid w:val="00574E16"/>
    <w:rsid w:val="00586DA9"/>
    <w:rsid w:val="00591AE3"/>
    <w:rsid w:val="005921A2"/>
    <w:rsid w:val="005A4194"/>
    <w:rsid w:val="005A715A"/>
    <w:rsid w:val="005F1EAB"/>
    <w:rsid w:val="00647701"/>
    <w:rsid w:val="00650909"/>
    <w:rsid w:val="00673B10"/>
    <w:rsid w:val="00677541"/>
    <w:rsid w:val="0068357A"/>
    <w:rsid w:val="00691159"/>
    <w:rsid w:val="006C6313"/>
    <w:rsid w:val="006D1C28"/>
    <w:rsid w:val="006D6F27"/>
    <w:rsid w:val="006E57B3"/>
    <w:rsid w:val="006F4B39"/>
    <w:rsid w:val="006F709D"/>
    <w:rsid w:val="006F7B20"/>
    <w:rsid w:val="0070238E"/>
    <w:rsid w:val="00714532"/>
    <w:rsid w:val="00727FD0"/>
    <w:rsid w:val="00734B9D"/>
    <w:rsid w:val="00735E87"/>
    <w:rsid w:val="00742F03"/>
    <w:rsid w:val="00755DCB"/>
    <w:rsid w:val="00761413"/>
    <w:rsid w:val="00764BEA"/>
    <w:rsid w:val="0077016C"/>
    <w:rsid w:val="0077738A"/>
    <w:rsid w:val="0078323F"/>
    <w:rsid w:val="00793F20"/>
    <w:rsid w:val="007A7F7F"/>
    <w:rsid w:val="007D204E"/>
    <w:rsid w:val="007D6305"/>
    <w:rsid w:val="007F2A06"/>
    <w:rsid w:val="00814574"/>
    <w:rsid w:val="00827ED1"/>
    <w:rsid w:val="0083448D"/>
    <w:rsid w:val="00840A90"/>
    <w:rsid w:val="008523C2"/>
    <w:rsid w:val="00855806"/>
    <w:rsid w:val="008622B0"/>
    <w:rsid w:val="008649A2"/>
    <w:rsid w:val="00867075"/>
    <w:rsid w:val="008C3C19"/>
    <w:rsid w:val="008D751B"/>
    <w:rsid w:val="008E0082"/>
    <w:rsid w:val="008E7F16"/>
    <w:rsid w:val="009162B9"/>
    <w:rsid w:val="00934F6D"/>
    <w:rsid w:val="0094028D"/>
    <w:rsid w:val="0095067E"/>
    <w:rsid w:val="00964F51"/>
    <w:rsid w:val="0096755F"/>
    <w:rsid w:val="00973A94"/>
    <w:rsid w:val="00974EE5"/>
    <w:rsid w:val="009859D9"/>
    <w:rsid w:val="009A1361"/>
    <w:rsid w:val="009A36F5"/>
    <w:rsid w:val="009B23E1"/>
    <w:rsid w:val="009D55BF"/>
    <w:rsid w:val="009E442C"/>
    <w:rsid w:val="00A00F88"/>
    <w:rsid w:val="00A01B32"/>
    <w:rsid w:val="00A05930"/>
    <w:rsid w:val="00A15D1C"/>
    <w:rsid w:val="00A17739"/>
    <w:rsid w:val="00A301D0"/>
    <w:rsid w:val="00A3113D"/>
    <w:rsid w:val="00A44F16"/>
    <w:rsid w:val="00A527D1"/>
    <w:rsid w:val="00A556D9"/>
    <w:rsid w:val="00A55C05"/>
    <w:rsid w:val="00A63037"/>
    <w:rsid w:val="00A67B03"/>
    <w:rsid w:val="00A713E4"/>
    <w:rsid w:val="00A72EEA"/>
    <w:rsid w:val="00A97A08"/>
    <w:rsid w:val="00AA3243"/>
    <w:rsid w:val="00AA72F8"/>
    <w:rsid w:val="00AA7F19"/>
    <w:rsid w:val="00AD12F7"/>
    <w:rsid w:val="00AD5CEF"/>
    <w:rsid w:val="00AE64E8"/>
    <w:rsid w:val="00AE7303"/>
    <w:rsid w:val="00AF0A1F"/>
    <w:rsid w:val="00B00D4C"/>
    <w:rsid w:val="00B101EA"/>
    <w:rsid w:val="00B35E3A"/>
    <w:rsid w:val="00B454A6"/>
    <w:rsid w:val="00B80479"/>
    <w:rsid w:val="00B935BB"/>
    <w:rsid w:val="00B97A4D"/>
    <w:rsid w:val="00BA1CCD"/>
    <w:rsid w:val="00BA385F"/>
    <w:rsid w:val="00BA41BB"/>
    <w:rsid w:val="00BC6247"/>
    <w:rsid w:val="00BE05CA"/>
    <w:rsid w:val="00BF1DC8"/>
    <w:rsid w:val="00BF1F0D"/>
    <w:rsid w:val="00BF32D4"/>
    <w:rsid w:val="00BF3E96"/>
    <w:rsid w:val="00C0712F"/>
    <w:rsid w:val="00C21CA2"/>
    <w:rsid w:val="00C42BEE"/>
    <w:rsid w:val="00C43748"/>
    <w:rsid w:val="00C54BEC"/>
    <w:rsid w:val="00C553F1"/>
    <w:rsid w:val="00C635BF"/>
    <w:rsid w:val="00C63695"/>
    <w:rsid w:val="00C72764"/>
    <w:rsid w:val="00C759EE"/>
    <w:rsid w:val="00C87E57"/>
    <w:rsid w:val="00C922F8"/>
    <w:rsid w:val="00C93CF1"/>
    <w:rsid w:val="00C95E43"/>
    <w:rsid w:val="00CB15F8"/>
    <w:rsid w:val="00CC4E4B"/>
    <w:rsid w:val="00D0385D"/>
    <w:rsid w:val="00D13226"/>
    <w:rsid w:val="00D22590"/>
    <w:rsid w:val="00D31019"/>
    <w:rsid w:val="00D57C5D"/>
    <w:rsid w:val="00D74D2E"/>
    <w:rsid w:val="00D75487"/>
    <w:rsid w:val="00D81B33"/>
    <w:rsid w:val="00D9174E"/>
    <w:rsid w:val="00D94198"/>
    <w:rsid w:val="00DB7C6C"/>
    <w:rsid w:val="00DC1DA9"/>
    <w:rsid w:val="00DC2079"/>
    <w:rsid w:val="00DC4281"/>
    <w:rsid w:val="00E00BAF"/>
    <w:rsid w:val="00E034E3"/>
    <w:rsid w:val="00E13001"/>
    <w:rsid w:val="00E15D78"/>
    <w:rsid w:val="00E2410D"/>
    <w:rsid w:val="00E31B70"/>
    <w:rsid w:val="00E32173"/>
    <w:rsid w:val="00E361DF"/>
    <w:rsid w:val="00E5334C"/>
    <w:rsid w:val="00E53434"/>
    <w:rsid w:val="00E57E34"/>
    <w:rsid w:val="00E83763"/>
    <w:rsid w:val="00EB3A36"/>
    <w:rsid w:val="00EB51B0"/>
    <w:rsid w:val="00ED12F8"/>
    <w:rsid w:val="00ED1613"/>
    <w:rsid w:val="00ED26EE"/>
    <w:rsid w:val="00ED44C0"/>
    <w:rsid w:val="00EE0575"/>
    <w:rsid w:val="00EE37DF"/>
    <w:rsid w:val="00EE719B"/>
    <w:rsid w:val="00EF3E9A"/>
    <w:rsid w:val="00F01C59"/>
    <w:rsid w:val="00F03257"/>
    <w:rsid w:val="00F142D4"/>
    <w:rsid w:val="00F513DA"/>
    <w:rsid w:val="00F641EB"/>
    <w:rsid w:val="00F65AE0"/>
    <w:rsid w:val="00F65F54"/>
    <w:rsid w:val="00F818A6"/>
    <w:rsid w:val="00F8670E"/>
    <w:rsid w:val="00F868F8"/>
    <w:rsid w:val="00F955E9"/>
    <w:rsid w:val="00FA239F"/>
    <w:rsid w:val="00FA342D"/>
    <w:rsid w:val="00FA5C35"/>
    <w:rsid w:val="00FC3D45"/>
    <w:rsid w:val="00FC564B"/>
    <w:rsid w:val="00FD07C0"/>
    <w:rsid w:val="00FD1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3B21E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2173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1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E32173"/>
    <w:rPr>
      <w:sz w:val="28"/>
    </w:rPr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B21E7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rsid w:val="003B21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B21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99"/>
    <w:qFormat/>
    <w:rsid w:val="003B21E7"/>
    <w:rPr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3B21E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(2)_"/>
    <w:link w:val="22"/>
    <w:rsid w:val="003B21E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B21E7"/>
    <w:pPr>
      <w:widowControl w:val="0"/>
      <w:shd w:val="clear" w:color="auto" w:fill="FFFFFF"/>
      <w:spacing w:line="322" w:lineRule="exact"/>
      <w:jc w:val="center"/>
    </w:pPr>
    <w:rPr>
      <w:sz w:val="26"/>
      <w:szCs w:val="26"/>
    </w:rPr>
  </w:style>
  <w:style w:type="paragraph" w:styleId="a7">
    <w:name w:val="Body Text Indent"/>
    <w:basedOn w:val="a"/>
    <w:link w:val="a8"/>
    <w:rsid w:val="00E32173"/>
    <w:pPr>
      <w:ind w:firstLine="851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E32173"/>
    <w:rPr>
      <w:sz w:val="28"/>
    </w:rPr>
  </w:style>
  <w:style w:type="paragraph" w:styleId="a9">
    <w:name w:val="List Paragraph"/>
    <w:basedOn w:val="a"/>
    <w:uiPriority w:val="34"/>
    <w:qFormat/>
    <w:rsid w:val="00E32173"/>
    <w:pPr>
      <w:ind w:left="720"/>
      <w:contextualSpacing/>
    </w:pPr>
  </w:style>
  <w:style w:type="paragraph" w:styleId="aa">
    <w:name w:val="Body Text"/>
    <w:basedOn w:val="a"/>
    <w:link w:val="ab"/>
    <w:rsid w:val="00E32173"/>
    <w:pPr>
      <w:ind w:right="5216"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E32173"/>
    <w:rPr>
      <w:sz w:val="24"/>
    </w:rPr>
  </w:style>
  <w:style w:type="paragraph" w:styleId="23">
    <w:name w:val="Body Text 2"/>
    <w:basedOn w:val="a"/>
    <w:link w:val="24"/>
    <w:rsid w:val="00E32173"/>
    <w:pPr>
      <w:ind w:right="-52"/>
      <w:jc w:val="both"/>
    </w:pPr>
    <w:rPr>
      <w:sz w:val="24"/>
      <w:lang w:val="en-US"/>
    </w:rPr>
  </w:style>
  <w:style w:type="character" w:customStyle="1" w:styleId="24">
    <w:name w:val="Основной текст 2 Знак"/>
    <w:basedOn w:val="a0"/>
    <w:link w:val="23"/>
    <w:rsid w:val="00E32173"/>
    <w:rPr>
      <w:sz w:val="24"/>
      <w:lang w:val="en-US"/>
    </w:rPr>
  </w:style>
  <w:style w:type="character" w:customStyle="1" w:styleId="ac">
    <w:name w:val="Основной текст_"/>
    <w:basedOn w:val="a0"/>
    <w:link w:val="11"/>
    <w:rsid w:val="00E32173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E32173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character" w:customStyle="1" w:styleId="25">
    <w:name w:val="Заголовок №2_"/>
    <w:basedOn w:val="a0"/>
    <w:link w:val="26"/>
    <w:rsid w:val="00E32173"/>
    <w:rPr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E32173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c"/>
    <w:rsid w:val="00E32173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c"/>
    <w:rsid w:val="00E32173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andara">
    <w:name w:val="Основной текст + Candara"/>
    <w:basedOn w:val="ac"/>
    <w:rsid w:val="00E32173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27">
    <w:name w:val="Основной текст2"/>
    <w:basedOn w:val="ac"/>
    <w:rsid w:val="00E32173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E32173"/>
    <w:pPr>
      <w:widowControl w:val="0"/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paragraph" w:styleId="ad">
    <w:name w:val="Normal (Web)"/>
    <w:basedOn w:val="a"/>
    <w:uiPriority w:val="99"/>
    <w:rsid w:val="00E3217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32173"/>
  </w:style>
  <w:style w:type="paragraph" w:customStyle="1" w:styleId="ae">
    <w:name w:val="Знак"/>
    <w:basedOn w:val="a"/>
    <w:rsid w:val="00E3217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E321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 Знак1 Знак Знак Знак Знак"/>
    <w:basedOn w:val="a"/>
    <w:rsid w:val="00E3217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footnote text"/>
    <w:basedOn w:val="a"/>
    <w:link w:val="af0"/>
    <w:rsid w:val="00E32173"/>
    <w:rPr>
      <w:rFonts w:ascii="Calibri" w:hAnsi="Calibri"/>
      <w:lang w:eastAsia="en-US"/>
    </w:rPr>
  </w:style>
  <w:style w:type="character" w:customStyle="1" w:styleId="af0">
    <w:name w:val="Текст сноски Знак"/>
    <w:basedOn w:val="a0"/>
    <w:link w:val="af"/>
    <w:rsid w:val="00E32173"/>
    <w:rPr>
      <w:rFonts w:ascii="Calibri" w:hAnsi="Calibri"/>
      <w:lang w:eastAsia="en-US"/>
    </w:rPr>
  </w:style>
  <w:style w:type="character" w:styleId="af1">
    <w:name w:val="footnote reference"/>
    <w:basedOn w:val="a0"/>
    <w:rsid w:val="00E32173"/>
    <w:rPr>
      <w:rFonts w:cs="Times New Roman"/>
      <w:vertAlign w:val="superscript"/>
    </w:rPr>
  </w:style>
  <w:style w:type="character" w:styleId="af2">
    <w:name w:val="page number"/>
    <w:basedOn w:val="a0"/>
    <w:rsid w:val="00E32173"/>
  </w:style>
  <w:style w:type="paragraph" w:styleId="af3">
    <w:name w:val="header"/>
    <w:basedOn w:val="a"/>
    <w:link w:val="af4"/>
    <w:rsid w:val="00E3217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E32173"/>
  </w:style>
  <w:style w:type="paragraph" w:styleId="af5">
    <w:name w:val="footer"/>
    <w:basedOn w:val="a"/>
    <w:link w:val="af6"/>
    <w:rsid w:val="00E3217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E321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EA35B5E2F59732D2078EB9721E85517359E1F9B004131F022383245DEAX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EA35B5E2F59732D2078EB9721E85517B5CE3F8B50C4E150A7A8F265AA986CDCC05F3EE2AE54AE7X5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EA35B5E2F59732D2078EB9721E85517B5CE3F8B50C4E150A7A8F26E5X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EA35B5E2F59732D2078EB9721E8551735DE4FFB701131F022383245DEAX6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00EE1-96ED-4235-AA4F-40B1FF5D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</TotalTime>
  <Pages>29</Pages>
  <Words>6195</Words>
  <Characters>47592</Characters>
  <Application>Microsoft Office Word</Application>
  <DocSecurity>0</DocSecurity>
  <Lines>396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Microsoft</Company>
  <LinksUpToDate>false</LinksUpToDate>
  <CharactersWithSpaces>53680</CharactersWithSpaces>
  <SharedDoc>false</SharedDoc>
  <HLinks>
    <vt:vector size="24" baseType="variant">
      <vt:variant>
        <vt:i4>5439500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consultantplus://offline/ref=0BEA35B5E2F59732D2078EB9721E85517359E1F9B004131F022383245DEAX6L</vt:lpwstr>
      </vt:variant>
      <vt:variant>
        <vt:lpwstr/>
      </vt:variant>
      <vt:variant>
        <vt:i4>5898251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consultantplus://offline/ref=0BEA35B5E2F59732D2078EB9721E85517B5CE3F8B50C4E150A7A8F265AA986CDCC05F3EE2AE54AE7X5L</vt:lpwstr>
      </vt:variant>
      <vt:variant>
        <vt:lpwstr/>
      </vt:variant>
      <vt:variant>
        <vt:i4>6684770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consultantplus://offline/ref=0BEA35B5E2F59732D2078EB9721E85517B5CE3F8B50C4E150A7A8F26E5XAL</vt:lpwstr>
      </vt:variant>
      <vt:variant>
        <vt:lpwstr/>
      </vt:variant>
      <vt:variant>
        <vt:i4>5439497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consultantplus://offline/ref=0BEA35B5E2F59732D2078EB9721E8551735DE4FFB701131F022383245DEAX6L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Алексей</cp:lastModifiedBy>
  <cp:revision>3</cp:revision>
  <cp:lastPrinted>2019-12-26T11:57:00Z</cp:lastPrinted>
  <dcterms:created xsi:type="dcterms:W3CDTF">2019-12-28T07:59:00Z</dcterms:created>
  <dcterms:modified xsi:type="dcterms:W3CDTF">2019-12-28T10:24:00Z</dcterms:modified>
</cp:coreProperties>
</file>