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  <w:gridCol w:w="9546"/>
      </w:tblGrid>
      <w:tr w:rsidR="00795511" w:rsidRPr="000C5983" w:rsidTr="00795511">
        <w:trPr>
          <w:trHeight w:val="240"/>
        </w:trPr>
        <w:tc>
          <w:tcPr>
            <w:tcW w:w="9546" w:type="dxa"/>
          </w:tcPr>
          <w:p w:rsidR="00795511" w:rsidRPr="000C5983" w:rsidRDefault="00795511" w:rsidP="00C07B2E">
            <w:pPr>
              <w:jc w:val="center"/>
              <w:rPr>
                <w:color w:val="000000"/>
                <w:sz w:val="24"/>
              </w:rPr>
            </w:pPr>
            <w:r w:rsidRPr="000C5983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1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46" w:type="dxa"/>
          </w:tcPr>
          <w:p w:rsidR="00795511" w:rsidRPr="000C5983" w:rsidRDefault="00795511" w:rsidP="00C07B2E">
            <w:pPr>
              <w:jc w:val="center"/>
              <w:rPr>
                <w:noProof/>
                <w:color w:val="000000"/>
                <w:sz w:val="24"/>
              </w:rPr>
            </w:pPr>
          </w:p>
        </w:tc>
      </w:tr>
    </w:tbl>
    <w:p w:rsidR="007237CE" w:rsidRPr="000C5983" w:rsidRDefault="007237CE" w:rsidP="007237CE">
      <w:pPr>
        <w:jc w:val="center"/>
        <w:rPr>
          <w:color w:val="000000"/>
          <w:sz w:val="28"/>
        </w:rPr>
      </w:pPr>
      <w:r w:rsidRPr="000C5983">
        <w:rPr>
          <w:color w:val="000000"/>
          <w:sz w:val="28"/>
        </w:rPr>
        <w:t xml:space="preserve"> АДМИНИСТРАЦИЯ </w:t>
      </w:r>
      <w:r w:rsidRPr="000C5983">
        <w:rPr>
          <w:color w:val="000000"/>
          <w:sz w:val="28"/>
        </w:rPr>
        <w:br/>
        <w:t>ЛЕНИНСКОГО МУНИЦИПАЛЬНОГО РАЙОНА</w:t>
      </w:r>
      <w:r w:rsidRPr="000C5983">
        <w:rPr>
          <w:color w:val="000000"/>
          <w:sz w:val="28"/>
        </w:rPr>
        <w:br/>
        <w:t>ВОЛГОГРАДСКОЙ ОБЛАСТИ</w:t>
      </w:r>
    </w:p>
    <w:p w:rsidR="00C42CF0" w:rsidRPr="00DD71B6" w:rsidRDefault="007237CE" w:rsidP="00DD71B6">
      <w:pPr>
        <w:jc w:val="center"/>
        <w:rPr>
          <w:color w:val="000000"/>
          <w:sz w:val="24"/>
        </w:rPr>
      </w:pPr>
      <w:r w:rsidRPr="000C5983">
        <w:rPr>
          <w:color w:val="000000"/>
          <w:sz w:val="24"/>
        </w:rPr>
        <w:t>______________________________________________</w:t>
      </w:r>
      <w:r w:rsidR="003F62ED" w:rsidRPr="000C5983">
        <w:rPr>
          <w:color w:val="000000"/>
          <w:sz w:val="24"/>
        </w:rPr>
        <w:t>_____________________________</w:t>
      </w:r>
    </w:p>
    <w:p w:rsidR="002423F7" w:rsidRPr="000C5983" w:rsidRDefault="002423F7" w:rsidP="007237CE">
      <w:pPr>
        <w:jc w:val="center"/>
        <w:rPr>
          <w:b/>
          <w:color w:val="000000"/>
          <w:sz w:val="32"/>
        </w:rPr>
      </w:pPr>
    </w:p>
    <w:p w:rsidR="00D716C3" w:rsidRPr="000C5983" w:rsidRDefault="007237CE" w:rsidP="00DD71B6">
      <w:pPr>
        <w:jc w:val="center"/>
        <w:rPr>
          <w:b/>
          <w:color w:val="000000"/>
          <w:sz w:val="32"/>
        </w:rPr>
      </w:pPr>
      <w:r w:rsidRPr="000C5983">
        <w:rPr>
          <w:b/>
          <w:color w:val="000000"/>
          <w:sz w:val="32"/>
        </w:rPr>
        <w:t>ПОСТАНОВЛЕНИЕ</w:t>
      </w:r>
    </w:p>
    <w:p w:rsidR="00FD10D6" w:rsidRPr="000C5983" w:rsidRDefault="00FD10D6" w:rsidP="00D716C3">
      <w:pPr>
        <w:jc w:val="center"/>
        <w:rPr>
          <w:b/>
          <w:color w:val="000000"/>
          <w:sz w:val="32"/>
        </w:rPr>
      </w:pPr>
    </w:p>
    <w:p w:rsidR="00C42CF0" w:rsidRPr="000C5983" w:rsidRDefault="007237CE" w:rsidP="00D716C3">
      <w:pPr>
        <w:rPr>
          <w:color w:val="000000"/>
          <w:sz w:val="24"/>
        </w:rPr>
      </w:pPr>
      <w:r w:rsidRPr="000C5983">
        <w:rPr>
          <w:color w:val="000000"/>
          <w:sz w:val="24"/>
        </w:rPr>
        <w:t xml:space="preserve">От </w:t>
      </w:r>
      <w:r w:rsidR="00133CA7">
        <w:rPr>
          <w:color w:val="000000"/>
          <w:sz w:val="24"/>
        </w:rPr>
        <w:t xml:space="preserve">  </w:t>
      </w:r>
      <w:r w:rsidR="007E5441" w:rsidRPr="000C5983">
        <w:rPr>
          <w:color w:val="000000"/>
          <w:sz w:val="24"/>
        </w:rPr>
        <w:t>20</w:t>
      </w:r>
      <w:r w:rsidR="00B25579" w:rsidRPr="000C5983">
        <w:rPr>
          <w:color w:val="000000"/>
          <w:sz w:val="24"/>
        </w:rPr>
        <w:t>2</w:t>
      </w:r>
      <w:r w:rsidR="00B51065">
        <w:rPr>
          <w:color w:val="000000"/>
          <w:sz w:val="24"/>
        </w:rPr>
        <w:t>4</w:t>
      </w:r>
      <w:r w:rsidR="00133CA7">
        <w:rPr>
          <w:color w:val="000000"/>
          <w:sz w:val="24"/>
        </w:rPr>
        <w:t xml:space="preserve">   </w:t>
      </w:r>
      <w:r w:rsidRPr="000C5983">
        <w:rPr>
          <w:color w:val="000000"/>
          <w:sz w:val="24"/>
        </w:rPr>
        <w:t>№</w:t>
      </w:r>
    </w:p>
    <w:p w:rsidR="00FD10D6" w:rsidRPr="000C5983" w:rsidRDefault="00FD10D6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37146C" w:rsidRDefault="002C499C" w:rsidP="0037146C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1D4BBD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1D4BBD">
        <w:rPr>
          <w:color w:val="000000"/>
          <w:sz w:val="24"/>
          <w:szCs w:val="24"/>
          <w:lang w:bidi="ru-RU"/>
        </w:rPr>
        <w:br/>
        <w:t>района от 12.10.2020 № 488 «Об утверждении муниципальной программы</w:t>
      </w:r>
      <w:r w:rsidRPr="001D4BBD">
        <w:rPr>
          <w:color w:val="000000"/>
          <w:sz w:val="24"/>
          <w:szCs w:val="24"/>
          <w:lang w:bidi="ru-RU"/>
        </w:rPr>
        <w:br/>
        <w:t>Ленинского муниципального района «Развитие системы образования в Ленинском муниц</w:t>
      </w:r>
      <w:r w:rsidRPr="001D4BBD">
        <w:rPr>
          <w:color w:val="000000"/>
          <w:sz w:val="24"/>
          <w:szCs w:val="24"/>
          <w:lang w:bidi="ru-RU"/>
        </w:rPr>
        <w:t>и</w:t>
      </w:r>
      <w:r w:rsidRPr="001D4BBD">
        <w:rPr>
          <w:color w:val="000000"/>
          <w:sz w:val="24"/>
          <w:szCs w:val="24"/>
          <w:lang w:bidi="ru-RU"/>
        </w:rPr>
        <w:t>пальном районе»</w:t>
      </w:r>
    </w:p>
    <w:p w:rsidR="00133CA7" w:rsidRDefault="00133CA7" w:rsidP="0037146C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</w:p>
    <w:p w:rsidR="0037146C" w:rsidRPr="0037146C" w:rsidRDefault="0037146C" w:rsidP="00133CA7">
      <w:pPr>
        <w:pStyle w:val="40"/>
        <w:shd w:val="clear" w:color="auto" w:fill="auto"/>
        <w:spacing w:before="0" w:after="0" w:line="240" w:lineRule="auto"/>
        <w:ind w:right="-1" w:firstLine="709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 w:themeColor="text1"/>
          <w:sz w:val="28"/>
          <w:szCs w:val="28"/>
          <w:lang w:bidi="ru-RU"/>
        </w:rPr>
        <w:t xml:space="preserve">В соответствие с решением Ленинской районной Думы Волгоградской области от 19.12.2023 №16/58 </w:t>
      </w:r>
      <w:r>
        <w:rPr>
          <w:sz w:val="28"/>
          <w:szCs w:val="28"/>
        </w:rPr>
        <w:t>«</w:t>
      </w:r>
      <w:r w:rsidRPr="00676486">
        <w:rPr>
          <w:sz w:val="28"/>
          <w:szCs w:val="28"/>
        </w:rPr>
        <w:t>О бюджете Ленинского муниципального ра</w:t>
      </w:r>
      <w:r w:rsidRPr="00676486">
        <w:rPr>
          <w:sz w:val="28"/>
          <w:szCs w:val="28"/>
        </w:rPr>
        <w:t>й</w:t>
      </w:r>
      <w:r w:rsidRPr="00676486">
        <w:rPr>
          <w:sz w:val="28"/>
          <w:szCs w:val="28"/>
        </w:rPr>
        <w:t>она на 2024 год и на плановый период 2025 и 2026 годов</w:t>
      </w:r>
      <w:r>
        <w:rPr>
          <w:sz w:val="28"/>
          <w:szCs w:val="28"/>
        </w:rPr>
        <w:t>», р</w:t>
      </w:r>
      <w:r w:rsidRPr="00676486">
        <w:rPr>
          <w:sz w:val="28"/>
          <w:szCs w:val="28"/>
        </w:rPr>
        <w:t>ешение Ленинской район</w:t>
      </w:r>
      <w:r>
        <w:rPr>
          <w:sz w:val="28"/>
          <w:szCs w:val="28"/>
        </w:rPr>
        <w:t>ной Думы от 27.03.2024г. №3/12 «</w:t>
      </w:r>
      <w:r w:rsidRPr="00676486">
        <w:rPr>
          <w:sz w:val="28"/>
          <w:szCs w:val="28"/>
        </w:rPr>
        <w:t>О внесении изменений в решение Л</w:t>
      </w:r>
      <w:r w:rsidRPr="00676486">
        <w:rPr>
          <w:sz w:val="28"/>
          <w:szCs w:val="28"/>
        </w:rPr>
        <w:t>е</w:t>
      </w:r>
      <w:r w:rsidRPr="00676486">
        <w:rPr>
          <w:sz w:val="28"/>
          <w:szCs w:val="28"/>
        </w:rPr>
        <w:t>нинской районной</w:t>
      </w:r>
      <w:r>
        <w:rPr>
          <w:sz w:val="28"/>
          <w:szCs w:val="28"/>
        </w:rPr>
        <w:t xml:space="preserve"> Думы </w:t>
      </w:r>
      <w:r w:rsidRPr="0037146C">
        <w:rPr>
          <w:sz w:val="28"/>
          <w:szCs w:val="28"/>
        </w:rPr>
        <w:t>от 19.12.2023 г. № 16/58 «О бюджете Ленинского муниципального района на 2024 год и</w:t>
      </w:r>
      <w:proofErr w:type="gramEnd"/>
      <w:r w:rsidRPr="0037146C">
        <w:rPr>
          <w:sz w:val="28"/>
          <w:szCs w:val="28"/>
        </w:rPr>
        <w:t xml:space="preserve"> на плановый период 2025 и 2026 г</w:t>
      </w:r>
      <w:r w:rsidRPr="0037146C">
        <w:rPr>
          <w:sz w:val="28"/>
          <w:szCs w:val="28"/>
        </w:rPr>
        <w:t>о</w:t>
      </w:r>
      <w:r>
        <w:rPr>
          <w:sz w:val="28"/>
          <w:szCs w:val="28"/>
        </w:rPr>
        <w:t xml:space="preserve">дов»», </w:t>
      </w:r>
      <w:r w:rsidRPr="0037146C">
        <w:rPr>
          <w:sz w:val="28"/>
          <w:szCs w:val="28"/>
        </w:rPr>
        <w:t>«Соглашением о предоставлении иного межбюджетного трансферта, имеющ</w:t>
      </w:r>
      <w:r>
        <w:rPr>
          <w:sz w:val="28"/>
          <w:szCs w:val="28"/>
        </w:rPr>
        <w:t>е</w:t>
      </w:r>
      <w:r w:rsidRPr="0037146C">
        <w:rPr>
          <w:sz w:val="28"/>
          <w:szCs w:val="28"/>
        </w:rPr>
        <w:t>го целевое назначение, из областного бюджета бюджетам муниц</w:t>
      </w:r>
      <w:r w:rsidRPr="0037146C">
        <w:rPr>
          <w:sz w:val="28"/>
          <w:szCs w:val="28"/>
        </w:rPr>
        <w:t>и</w:t>
      </w:r>
      <w:r w:rsidRPr="0037146C">
        <w:rPr>
          <w:sz w:val="28"/>
          <w:szCs w:val="28"/>
        </w:rPr>
        <w:t>пальных районов и городских округов Волгоградской области на обеспечение выплат ежемесячного денежного вознаграждения за классное руководство п</w:t>
      </w:r>
      <w:r w:rsidRPr="0037146C">
        <w:rPr>
          <w:sz w:val="28"/>
          <w:szCs w:val="28"/>
        </w:rPr>
        <w:t>е</w:t>
      </w:r>
      <w:r w:rsidRPr="0037146C">
        <w:rPr>
          <w:sz w:val="28"/>
          <w:szCs w:val="28"/>
        </w:rPr>
        <w:t>дагогическим работникам муниципальных образовательных организаций Во</w:t>
      </w:r>
      <w:r w:rsidRPr="0037146C">
        <w:rPr>
          <w:sz w:val="28"/>
          <w:szCs w:val="28"/>
        </w:rPr>
        <w:t>л</w:t>
      </w:r>
      <w:proofErr w:type="gramStart"/>
      <w:r w:rsidRPr="0037146C">
        <w:rPr>
          <w:sz w:val="28"/>
          <w:szCs w:val="28"/>
        </w:rPr>
        <w:t>гоградской области, реализующих образовательные программы начального общего образования, образовательные программы основного общего образ</w:t>
      </w:r>
      <w:r w:rsidRPr="0037146C">
        <w:rPr>
          <w:sz w:val="28"/>
          <w:szCs w:val="28"/>
        </w:rPr>
        <w:t>о</w:t>
      </w:r>
      <w:r w:rsidRPr="0037146C">
        <w:rPr>
          <w:sz w:val="28"/>
          <w:szCs w:val="28"/>
        </w:rPr>
        <w:t>вания, образовательные программы среднего общего образования» № 18630000-1-2023-009 от 12.01.2024 г., «Соглашением о предоставлении субс</w:t>
      </w:r>
      <w:r w:rsidRPr="0037146C">
        <w:rPr>
          <w:sz w:val="28"/>
          <w:szCs w:val="28"/>
        </w:rPr>
        <w:t>и</w:t>
      </w:r>
      <w:r w:rsidRPr="0037146C">
        <w:rPr>
          <w:sz w:val="28"/>
          <w:szCs w:val="28"/>
        </w:rPr>
        <w:t xml:space="preserve">дии из областного бюджета бюджетам муниципальных районов и городских округов Волгоградской области на </w:t>
      </w:r>
      <w:proofErr w:type="spellStart"/>
      <w:r w:rsidRPr="0037146C">
        <w:rPr>
          <w:sz w:val="28"/>
          <w:szCs w:val="28"/>
        </w:rPr>
        <w:t>софинансирование</w:t>
      </w:r>
      <w:proofErr w:type="spellEnd"/>
      <w:r w:rsidRPr="0037146C">
        <w:rPr>
          <w:sz w:val="28"/>
          <w:szCs w:val="28"/>
        </w:rPr>
        <w:t xml:space="preserve"> расходных обязательств муниципальных районов и городских округов Волгоградской области, возн</w:t>
      </w:r>
      <w:r w:rsidRPr="0037146C">
        <w:rPr>
          <w:sz w:val="28"/>
          <w:szCs w:val="28"/>
        </w:rPr>
        <w:t>и</w:t>
      </w:r>
      <w:r w:rsidRPr="0037146C">
        <w:rPr>
          <w:sz w:val="28"/>
          <w:szCs w:val="28"/>
        </w:rPr>
        <w:t>кающих при реализации мероприятий по организации бесплатного горячего питания обучающихся, получающих начальное</w:t>
      </w:r>
      <w:proofErr w:type="gramEnd"/>
      <w:r w:rsidRPr="0037146C">
        <w:rPr>
          <w:sz w:val="28"/>
          <w:szCs w:val="28"/>
        </w:rPr>
        <w:t xml:space="preserve"> </w:t>
      </w:r>
      <w:proofErr w:type="gramStart"/>
      <w:r w:rsidRPr="0037146C">
        <w:rPr>
          <w:sz w:val="28"/>
          <w:szCs w:val="28"/>
        </w:rPr>
        <w:t>общее образование в муниц</w:t>
      </w:r>
      <w:r w:rsidRPr="0037146C">
        <w:rPr>
          <w:sz w:val="28"/>
          <w:szCs w:val="28"/>
        </w:rPr>
        <w:t>и</w:t>
      </w:r>
      <w:r w:rsidRPr="0037146C">
        <w:rPr>
          <w:sz w:val="28"/>
          <w:szCs w:val="28"/>
        </w:rPr>
        <w:t>пальных образовательных организациях Волгоградской области» № 18630000-1-2024-002 от 18.01.2024 г., «Соглашение о предоставлении из областного бюджета бюджетам муниципальных образований иных межбюджетных трансфертов на проведение мероприятий по обеспечению деятельности сове</w:t>
      </w:r>
      <w:r w:rsidRPr="0037146C">
        <w:rPr>
          <w:sz w:val="28"/>
          <w:szCs w:val="28"/>
        </w:rPr>
        <w:t>т</w:t>
      </w:r>
      <w:r w:rsidRPr="0037146C">
        <w:rPr>
          <w:sz w:val="28"/>
          <w:szCs w:val="28"/>
        </w:rPr>
        <w:t>ников директора по воспитанию и взаимодействию с детскими общественн</w:t>
      </w:r>
      <w:r w:rsidRPr="0037146C">
        <w:rPr>
          <w:sz w:val="28"/>
          <w:szCs w:val="28"/>
        </w:rPr>
        <w:t>ы</w:t>
      </w:r>
      <w:r w:rsidRPr="0037146C">
        <w:rPr>
          <w:sz w:val="28"/>
          <w:szCs w:val="28"/>
        </w:rPr>
        <w:t>ми объединениями в общеобразовательных организациях Волгоградской о</w:t>
      </w:r>
      <w:r w:rsidRPr="0037146C">
        <w:rPr>
          <w:sz w:val="28"/>
          <w:szCs w:val="28"/>
        </w:rPr>
        <w:t>б</w:t>
      </w:r>
      <w:r w:rsidRPr="0037146C">
        <w:rPr>
          <w:sz w:val="28"/>
          <w:szCs w:val="28"/>
        </w:rPr>
        <w:t>ласти» № 18630000-1-2023-008 от 12.01.2024 г., «</w:t>
      </w:r>
      <w:r w:rsidRPr="0037146C">
        <w:rPr>
          <w:bCs/>
          <w:sz w:val="28"/>
          <w:szCs w:val="28"/>
        </w:rPr>
        <w:t>Соглашением о предоставл</w:t>
      </w:r>
      <w:r w:rsidRPr="0037146C">
        <w:rPr>
          <w:bCs/>
          <w:sz w:val="28"/>
          <w:szCs w:val="28"/>
        </w:rPr>
        <w:t>е</w:t>
      </w:r>
      <w:r w:rsidRPr="0037146C">
        <w:rPr>
          <w:bCs/>
          <w:sz w:val="28"/>
          <w:szCs w:val="28"/>
        </w:rPr>
        <w:t>нии субсидии бюджету Ленинского муниципального района Волгоградской области для</w:t>
      </w:r>
      <w:proofErr w:type="gramEnd"/>
      <w:r w:rsidRPr="0037146C">
        <w:rPr>
          <w:bCs/>
          <w:sz w:val="28"/>
          <w:szCs w:val="28"/>
        </w:rPr>
        <w:t xml:space="preserve"> </w:t>
      </w:r>
      <w:proofErr w:type="gramStart"/>
      <w:r w:rsidRPr="0037146C">
        <w:rPr>
          <w:bCs/>
          <w:sz w:val="28"/>
          <w:szCs w:val="28"/>
        </w:rPr>
        <w:t>решения отдельных вопросов местного значения</w:t>
      </w:r>
      <w:r>
        <w:rPr>
          <w:bCs/>
          <w:sz w:val="28"/>
          <w:szCs w:val="28"/>
        </w:rPr>
        <w:t xml:space="preserve"> </w:t>
      </w:r>
      <w:r w:rsidRPr="0037146C">
        <w:rPr>
          <w:bCs/>
          <w:sz w:val="28"/>
          <w:szCs w:val="28"/>
        </w:rPr>
        <w:t xml:space="preserve">в сфере </w:t>
      </w:r>
      <w:bookmarkStart w:id="0" w:name="OLE_LINK1"/>
      <w:bookmarkStart w:id="1" w:name="OLE_LINK2"/>
      <w:r w:rsidRPr="0037146C">
        <w:rPr>
          <w:bCs/>
          <w:sz w:val="28"/>
          <w:szCs w:val="28"/>
        </w:rPr>
        <w:t>допо</w:t>
      </w:r>
      <w:r w:rsidRPr="0037146C">
        <w:rPr>
          <w:bCs/>
          <w:sz w:val="28"/>
          <w:szCs w:val="28"/>
        </w:rPr>
        <w:t>л</w:t>
      </w:r>
      <w:r w:rsidRPr="0037146C">
        <w:rPr>
          <w:bCs/>
          <w:sz w:val="28"/>
          <w:szCs w:val="28"/>
        </w:rPr>
        <w:t>нительного образования</w:t>
      </w:r>
      <w:bookmarkEnd w:id="0"/>
      <w:bookmarkEnd w:id="1"/>
      <w:r w:rsidRPr="0037146C">
        <w:rPr>
          <w:bCs/>
          <w:sz w:val="28"/>
          <w:szCs w:val="28"/>
        </w:rPr>
        <w:t xml:space="preserve"> детей» №54/24 от 15.01.2024 г., «Соглашением о пр</w:t>
      </w:r>
      <w:r w:rsidRPr="0037146C">
        <w:rPr>
          <w:bCs/>
          <w:sz w:val="28"/>
          <w:szCs w:val="28"/>
        </w:rPr>
        <w:t>е</w:t>
      </w:r>
      <w:r w:rsidRPr="0037146C">
        <w:rPr>
          <w:bCs/>
          <w:sz w:val="28"/>
          <w:szCs w:val="28"/>
        </w:rPr>
        <w:t>доставлении субсидии бюджету Ленинского муниципального района Волг</w:t>
      </w:r>
      <w:r w:rsidRPr="0037146C">
        <w:rPr>
          <w:bCs/>
          <w:sz w:val="28"/>
          <w:szCs w:val="28"/>
        </w:rPr>
        <w:t>о</w:t>
      </w:r>
      <w:r w:rsidRPr="0037146C">
        <w:rPr>
          <w:bCs/>
          <w:sz w:val="28"/>
          <w:szCs w:val="28"/>
        </w:rPr>
        <w:lastRenderedPageBreak/>
        <w:t>градской области для решения отдельных вопросов местного значения</w:t>
      </w:r>
      <w:r w:rsidR="00133CA7">
        <w:rPr>
          <w:bCs/>
          <w:sz w:val="28"/>
          <w:szCs w:val="28"/>
        </w:rPr>
        <w:t xml:space="preserve"> </w:t>
      </w:r>
      <w:r w:rsidRPr="0037146C">
        <w:rPr>
          <w:bCs/>
          <w:sz w:val="28"/>
          <w:szCs w:val="28"/>
        </w:rPr>
        <w:t>в сфере дополнительного образования детей в сфере управления беспилотными лет</w:t>
      </w:r>
      <w:r w:rsidRPr="0037146C">
        <w:rPr>
          <w:bCs/>
          <w:sz w:val="28"/>
          <w:szCs w:val="28"/>
        </w:rPr>
        <w:t>а</w:t>
      </w:r>
      <w:r w:rsidRPr="0037146C">
        <w:rPr>
          <w:bCs/>
          <w:sz w:val="28"/>
          <w:szCs w:val="28"/>
        </w:rPr>
        <w:t>тельными аппаратами» №206/24 от 25.01.2024 г.</w:t>
      </w:r>
      <w:r>
        <w:rPr>
          <w:color w:val="000000"/>
          <w:sz w:val="24"/>
          <w:szCs w:val="24"/>
          <w:lang w:bidi="ru-RU"/>
        </w:rPr>
        <w:t xml:space="preserve">, </w:t>
      </w:r>
      <w:r>
        <w:t xml:space="preserve"> </w:t>
      </w:r>
      <w:r>
        <w:rPr>
          <w:color w:val="000000" w:themeColor="text1"/>
          <w:sz w:val="28"/>
          <w:szCs w:val="28"/>
          <w:lang w:bidi="ru-RU"/>
        </w:rPr>
        <w:t>р</w:t>
      </w:r>
      <w:r w:rsidRPr="00F403FE">
        <w:rPr>
          <w:color w:val="000000" w:themeColor="text1"/>
          <w:sz w:val="28"/>
          <w:szCs w:val="28"/>
          <w:lang w:bidi="ru-RU"/>
        </w:rPr>
        <w:t>уководствуясь</w:t>
      </w:r>
      <w:r w:rsidRPr="00CB66D8">
        <w:rPr>
          <w:color w:val="000000" w:themeColor="text1"/>
          <w:sz w:val="28"/>
          <w:szCs w:val="28"/>
          <w:lang w:bidi="ru-RU"/>
        </w:rPr>
        <w:t xml:space="preserve"> Уставом Л</w:t>
      </w:r>
      <w:r w:rsidRPr="00CB66D8">
        <w:rPr>
          <w:color w:val="000000" w:themeColor="text1"/>
          <w:sz w:val="28"/>
          <w:szCs w:val="28"/>
          <w:lang w:bidi="ru-RU"/>
        </w:rPr>
        <w:t>е</w:t>
      </w:r>
      <w:r w:rsidRPr="00CB66D8">
        <w:rPr>
          <w:color w:val="000000" w:themeColor="text1"/>
          <w:sz w:val="28"/>
          <w:szCs w:val="28"/>
          <w:lang w:bidi="ru-RU"/>
        </w:rPr>
        <w:t>нинского муниципального района Волгоградской области,</w:t>
      </w:r>
      <w:proofErr w:type="gramEnd"/>
    </w:p>
    <w:p w:rsidR="0021299E" w:rsidRPr="001D4BBD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EA2A78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b w:val="0"/>
          <w:vertAlign w:val="superscript"/>
        </w:rPr>
      </w:pPr>
      <w:r w:rsidRPr="00EA2A78">
        <w:rPr>
          <w:rStyle w:val="2a"/>
        </w:rPr>
        <w:t>ПОСТАНОВЛЯ</w:t>
      </w:r>
      <w:r w:rsidR="004747C3" w:rsidRPr="00EA2A78">
        <w:rPr>
          <w:rStyle w:val="2a"/>
        </w:rPr>
        <w:t>Ю</w:t>
      </w:r>
      <w:r w:rsidRPr="00EA2A78">
        <w:rPr>
          <w:rStyle w:val="2a"/>
        </w:rPr>
        <w:t xml:space="preserve">: </w:t>
      </w:r>
      <w:r w:rsidR="00A07B67" w:rsidRPr="00EA2A78">
        <w:rPr>
          <w:rStyle w:val="2a"/>
        </w:rPr>
        <w:br/>
      </w:r>
    </w:p>
    <w:p w:rsidR="005646AA" w:rsidRPr="00EA2A78" w:rsidRDefault="00A07B67" w:rsidP="00A07B6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 w:rsidRPr="00EA2A78">
        <w:rPr>
          <w:lang w:bidi="ru-RU"/>
        </w:rPr>
        <w:t xml:space="preserve">   1. Внести изменения в муниципальную программу Ленинского мун</w:t>
      </w:r>
      <w:r w:rsidRPr="00EA2A78">
        <w:rPr>
          <w:lang w:bidi="ru-RU"/>
        </w:rPr>
        <w:t>и</w:t>
      </w:r>
      <w:r w:rsidRPr="00EA2A78">
        <w:rPr>
          <w:lang w:bidi="ru-RU"/>
        </w:rPr>
        <w:t>ципального района «</w:t>
      </w:r>
      <w:r w:rsidRPr="00EA2A78">
        <w:rPr>
          <w:color w:val="000000"/>
          <w:lang w:bidi="ru-RU"/>
        </w:rPr>
        <w:t>Развитие системы образования в Ленинском муниципал</w:t>
      </w:r>
      <w:r w:rsidRPr="00EA2A78">
        <w:rPr>
          <w:color w:val="000000"/>
          <w:lang w:bidi="ru-RU"/>
        </w:rPr>
        <w:t>ь</w:t>
      </w:r>
      <w:r w:rsidRPr="00EA2A78">
        <w:rPr>
          <w:color w:val="000000"/>
          <w:lang w:bidi="ru-RU"/>
        </w:rPr>
        <w:t>ном районе</w:t>
      </w:r>
      <w:r w:rsidRPr="00EA2A78">
        <w:rPr>
          <w:lang w:bidi="ru-RU"/>
        </w:rPr>
        <w:t>», утвержденную постановлением администрации Ленинского м</w:t>
      </w:r>
      <w:r w:rsidRPr="00EA2A78">
        <w:rPr>
          <w:lang w:bidi="ru-RU"/>
        </w:rPr>
        <w:t>у</w:t>
      </w:r>
      <w:r w:rsidRPr="00EA2A78">
        <w:rPr>
          <w:lang w:bidi="ru-RU"/>
        </w:rPr>
        <w:t>ниципального района от 12.10.2020 № 488 «Об утверждении муниципальной программы Ленинского муниципального района «</w:t>
      </w:r>
      <w:r w:rsidRPr="00EA2A78">
        <w:rPr>
          <w:color w:val="000000"/>
          <w:lang w:bidi="ru-RU"/>
        </w:rPr>
        <w:t>Развитие системы образов</w:t>
      </w:r>
      <w:r w:rsidRPr="00EA2A78">
        <w:rPr>
          <w:color w:val="000000"/>
          <w:lang w:bidi="ru-RU"/>
        </w:rPr>
        <w:t>а</w:t>
      </w:r>
      <w:r w:rsidRPr="00EA2A78">
        <w:rPr>
          <w:color w:val="000000"/>
          <w:lang w:bidi="ru-RU"/>
        </w:rPr>
        <w:t>ния в Ленинском муниципальном районе</w:t>
      </w:r>
      <w:r w:rsidRPr="00EA2A78">
        <w:rPr>
          <w:lang w:bidi="ru-RU"/>
        </w:rPr>
        <w:t>»</w:t>
      </w:r>
      <w:r w:rsidR="00C437E8" w:rsidRPr="00EA2A78">
        <w:rPr>
          <w:lang w:bidi="ru-RU"/>
        </w:rPr>
        <w:t xml:space="preserve"> (в редакции постановлений от </w:t>
      </w:r>
      <w:r w:rsidR="00567E14" w:rsidRPr="00EA2A78">
        <w:t xml:space="preserve">26.01.2021 №39; от 07.04.2021 №194; </w:t>
      </w:r>
      <w:proofErr w:type="gramStart"/>
      <w:r w:rsidR="00567E14" w:rsidRPr="00EA2A78">
        <w:t>от 08.10.2021 №529, от 14.12.2021 № 631</w:t>
      </w:r>
      <w:r w:rsidR="00DD50E9" w:rsidRPr="00EA2A78">
        <w:t>, от 20.01.2022 №19</w:t>
      </w:r>
      <w:r w:rsidR="00CD6097" w:rsidRPr="00EA2A78">
        <w:t>, от 25.02.2022 №86</w:t>
      </w:r>
      <w:r w:rsidR="00D44503" w:rsidRPr="00EA2A78">
        <w:t>, от 19.10.2022 №517, от 09.12.2022 №623</w:t>
      </w:r>
      <w:r w:rsidR="00F95A41" w:rsidRPr="00EA2A78">
        <w:t>, от 26.01.2023 №24</w:t>
      </w:r>
      <w:r w:rsidR="0074285D" w:rsidRPr="00EA2A78">
        <w:t>, от 25.04.2023 №168</w:t>
      </w:r>
      <w:r w:rsidR="00A76EEB">
        <w:t>, от 28.09.2023 №449, от 27.12.2023 №601</w:t>
      </w:r>
      <w:r w:rsidR="00C437E8" w:rsidRPr="00EA2A78">
        <w:rPr>
          <w:lang w:bidi="ru-RU"/>
        </w:rPr>
        <w:t xml:space="preserve">), </w:t>
      </w:r>
      <w:r w:rsidRPr="00EA2A78">
        <w:rPr>
          <w:lang w:bidi="ru-RU"/>
        </w:rPr>
        <w:t>следующего содержания:</w:t>
      </w:r>
      <w:proofErr w:type="gramEnd"/>
    </w:p>
    <w:p w:rsidR="00B64C91" w:rsidRPr="00EA2A78" w:rsidRDefault="00B64C91" w:rsidP="00B64C91">
      <w:pPr>
        <w:shd w:val="clear" w:color="auto" w:fill="FFFFFF"/>
        <w:ind w:right="-1" w:firstLine="993"/>
        <w:jc w:val="both"/>
        <w:rPr>
          <w:sz w:val="28"/>
          <w:szCs w:val="28"/>
        </w:rPr>
      </w:pPr>
      <w:r w:rsidRPr="00EA2A78">
        <w:rPr>
          <w:sz w:val="28"/>
          <w:szCs w:val="28"/>
          <w:lang w:bidi="ru-RU"/>
        </w:rPr>
        <w:t>1.1.</w:t>
      </w:r>
      <w:r w:rsidRPr="00EA2A78">
        <w:rPr>
          <w:rStyle w:val="2a"/>
          <w:b w:val="0"/>
          <w:bCs w:val="0"/>
          <w:color w:val="auto"/>
          <w:shd w:val="clear" w:color="auto" w:fill="auto"/>
        </w:rPr>
        <w:t>Позицию Паспорта программы «</w:t>
      </w:r>
      <w:r w:rsidRPr="00EA2A78">
        <w:rPr>
          <w:sz w:val="28"/>
          <w:szCs w:val="28"/>
        </w:rPr>
        <w:t>Соисполнители Программы (по</w:t>
      </w:r>
      <w:r w:rsidRPr="00EA2A78">
        <w:rPr>
          <w:sz w:val="28"/>
          <w:szCs w:val="28"/>
        </w:rPr>
        <w:t>д</w:t>
      </w:r>
      <w:r w:rsidRPr="00EA2A78">
        <w:rPr>
          <w:sz w:val="28"/>
          <w:szCs w:val="28"/>
        </w:rPr>
        <w:t>программы)» дополнить следующим содержанием:</w:t>
      </w:r>
    </w:p>
    <w:p w:rsidR="00B64C91" w:rsidRPr="00EA2A78" w:rsidRDefault="00B64C91" w:rsidP="00B64C91">
      <w:pPr>
        <w:pStyle w:val="a7"/>
        <w:shd w:val="clear" w:color="auto" w:fill="FFFFFF"/>
        <w:tabs>
          <w:tab w:val="left" w:pos="437"/>
        </w:tabs>
        <w:ind w:left="0" w:firstLine="993"/>
        <w:contextualSpacing w:val="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«27. Отдел образования администрации Ленинского муниципального  района</w:t>
      </w:r>
    </w:p>
    <w:p w:rsidR="00B64C91" w:rsidRPr="00EA2A78" w:rsidRDefault="00B64C91" w:rsidP="00B64C91">
      <w:pPr>
        <w:shd w:val="clear" w:color="auto" w:fill="FFFFFF"/>
        <w:ind w:right="-1" w:firstLine="993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28. Отдел по культуре, молодежной политике, физической культуре и спорту администрации Ленинского муниципального  района»;</w:t>
      </w:r>
    </w:p>
    <w:p w:rsidR="00B64C91" w:rsidRPr="00EA2A78" w:rsidRDefault="00B64C91" w:rsidP="00B64C91">
      <w:pPr>
        <w:shd w:val="clear" w:color="auto" w:fill="FFFFFF"/>
        <w:ind w:right="-1" w:firstLine="993"/>
        <w:jc w:val="both"/>
        <w:rPr>
          <w:sz w:val="28"/>
          <w:szCs w:val="28"/>
        </w:rPr>
      </w:pPr>
      <w:r w:rsidRPr="00EA2A78">
        <w:rPr>
          <w:sz w:val="28"/>
          <w:szCs w:val="28"/>
          <w:lang w:bidi="ru-RU"/>
        </w:rPr>
        <w:t>1.2.</w:t>
      </w:r>
      <w:r w:rsidRPr="00EA2A78">
        <w:rPr>
          <w:rStyle w:val="2a"/>
          <w:b w:val="0"/>
          <w:bCs w:val="0"/>
          <w:color w:val="auto"/>
          <w:shd w:val="clear" w:color="auto" w:fill="auto"/>
        </w:rPr>
        <w:t>Позицию Паспорта программы «</w:t>
      </w:r>
      <w:r w:rsidRPr="00EA2A78">
        <w:rPr>
          <w:iCs/>
          <w:sz w:val="28"/>
          <w:szCs w:val="28"/>
        </w:rPr>
        <w:t>Подпрограммы Программы</w:t>
      </w:r>
      <w:r w:rsidRPr="00EA2A78">
        <w:rPr>
          <w:sz w:val="28"/>
          <w:szCs w:val="28"/>
        </w:rPr>
        <w:t>» д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>полнить следующим содержанием:</w:t>
      </w:r>
    </w:p>
    <w:p w:rsidR="00B64C91" w:rsidRPr="00EA2A78" w:rsidRDefault="00B64C91" w:rsidP="00B64C91">
      <w:pPr>
        <w:shd w:val="clear" w:color="auto" w:fill="FFFFFF"/>
        <w:ind w:right="-1" w:firstLine="993"/>
        <w:jc w:val="both"/>
        <w:rPr>
          <w:iCs/>
          <w:sz w:val="28"/>
          <w:szCs w:val="28"/>
        </w:rPr>
      </w:pPr>
      <w:r w:rsidRPr="00EA2A78">
        <w:rPr>
          <w:sz w:val="28"/>
          <w:szCs w:val="28"/>
        </w:rPr>
        <w:t>«4. Организация отдыха детей»;</w:t>
      </w:r>
    </w:p>
    <w:p w:rsidR="00B64C91" w:rsidRPr="00EA2A78" w:rsidRDefault="00B64C91" w:rsidP="00B64C91">
      <w:pPr>
        <w:shd w:val="clear" w:color="auto" w:fill="FFFFFF"/>
        <w:ind w:right="-1" w:firstLine="993"/>
        <w:jc w:val="both"/>
        <w:rPr>
          <w:sz w:val="28"/>
          <w:szCs w:val="28"/>
        </w:rPr>
      </w:pPr>
      <w:r w:rsidRPr="00EA2A78">
        <w:rPr>
          <w:sz w:val="28"/>
          <w:szCs w:val="28"/>
          <w:lang w:bidi="ru-RU"/>
        </w:rPr>
        <w:t>1.3.</w:t>
      </w:r>
      <w:r w:rsidRPr="00EA2A78">
        <w:rPr>
          <w:rStyle w:val="2a"/>
          <w:b w:val="0"/>
          <w:bCs w:val="0"/>
          <w:color w:val="auto"/>
          <w:shd w:val="clear" w:color="auto" w:fill="auto"/>
        </w:rPr>
        <w:t>Позицию Паспорта программы «</w:t>
      </w:r>
      <w:r w:rsidRPr="00EA2A78">
        <w:rPr>
          <w:iCs/>
          <w:sz w:val="28"/>
          <w:szCs w:val="28"/>
        </w:rPr>
        <w:t>Подпрограммы Программы</w:t>
      </w:r>
      <w:r w:rsidRPr="00EA2A78">
        <w:rPr>
          <w:sz w:val="28"/>
          <w:szCs w:val="28"/>
        </w:rPr>
        <w:t>» д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>полнить следующим содержанием:</w:t>
      </w:r>
    </w:p>
    <w:p w:rsidR="00B64C91" w:rsidRPr="00EA2A78" w:rsidRDefault="00B64C91" w:rsidP="00B64C91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</w:pPr>
      <w:r w:rsidRPr="00EA2A78">
        <w:rPr>
          <w:lang w:bidi="ru-RU"/>
        </w:rPr>
        <w:t>«</w:t>
      </w:r>
      <w:r w:rsidRPr="00EA2A78">
        <w:t>4.Улучшение условий для активного включения детей в экономич</w:t>
      </w:r>
      <w:r w:rsidRPr="00EA2A78">
        <w:t>е</w:t>
      </w:r>
      <w:r w:rsidRPr="00EA2A78">
        <w:t>скую, социально-политическую и культурную жизнь общества</w:t>
      </w:r>
      <w:proofErr w:type="gramStart"/>
      <w:r w:rsidRPr="00EA2A78">
        <w:t>.»;</w:t>
      </w:r>
      <w:proofErr w:type="gramEnd"/>
    </w:p>
    <w:p w:rsidR="00B64C91" w:rsidRPr="00EA2A78" w:rsidRDefault="00B64C91" w:rsidP="005C3A1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  <w:lang w:bidi="ru-RU"/>
        </w:rPr>
        <w:t>1.4.</w:t>
      </w:r>
      <w:r w:rsidRPr="00EA2A78">
        <w:rPr>
          <w:rStyle w:val="2a"/>
          <w:b w:val="0"/>
          <w:bCs w:val="0"/>
          <w:color w:val="auto"/>
          <w:shd w:val="clear" w:color="auto" w:fill="auto"/>
        </w:rPr>
        <w:t>Позицию Паспорта программы «</w:t>
      </w:r>
      <w:r w:rsidRPr="00EA2A78">
        <w:rPr>
          <w:iCs/>
          <w:sz w:val="28"/>
          <w:szCs w:val="28"/>
        </w:rPr>
        <w:t>Целевые показатели Программы (подпрограммы)</w:t>
      </w:r>
      <w:r w:rsidRPr="00EA2A78">
        <w:rPr>
          <w:sz w:val="28"/>
          <w:szCs w:val="28"/>
        </w:rPr>
        <w:t>» дополнить следующим содержанием:</w:t>
      </w:r>
    </w:p>
    <w:p w:rsidR="00B64C91" w:rsidRPr="00EA2A78" w:rsidRDefault="00B64C91" w:rsidP="00B64C91">
      <w:pPr>
        <w:shd w:val="clear" w:color="auto" w:fill="FFFFFF"/>
        <w:tabs>
          <w:tab w:val="left" w:pos="510"/>
        </w:tabs>
        <w:ind w:right="-1" w:firstLine="993"/>
        <w:jc w:val="both"/>
        <w:rPr>
          <w:color w:val="000000" w:themeColor="text1"/>
          <w:sz w:val="28"/>
          <w:szCs w:val="28"/>
        </w:rPr>
      </w:pPr>
      <w:r w:rsidRPr="00EA2A78">
        <w:rPr>
          <w:sz w:val="28"/>
          <w:szCs w:val="28"/>
          <w:lang w:bidi="ru-RU"/>
        </w:rPr>
        <w:t>«</w:t>
      </w:r>
      <w:r w:rsidRPr="00EA2A78">
        <w:rPr>
          <w:sz w:val="28"/>
          <w:szCs w:val="28"/>
        </w:rPr>
        <w:t>-</w:t>
      </w:r>
      <w:r w:rsidRPr="00EA2A78">
        <w:rPr>
          <w:color w:val="000000" w:themeColor="text1"/>
          <w:sz w:val="28"/>
          <w:szCs w:val="28"/>
        </w:rPr>
        <w:t xml:space="preserve"> Охват детей услугами дошкольного образования</w:t>
      </w:r>
    </w:p>
    <w:p w:rsidR="00B64C91" w:rsidRPr="00EA2A78" w:rsidRDefault="00B64C91" w:rsidP="00B64C91">
      <w:pPr>
        <w:shd w:val="clear" w:color="auto" w:fill="FFFFFF"/>
        <w:tabs>
          <w:tab w:val="left" w:pos="510"/>
        </w:tabs>
        <w:ind w:right="-1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>- Доля детей, обучающихся в общеобразовательных учреждениях</w:t>
      </w:r>
    </w:p>
    <w:p w:rsidR="00B64C91" w:rsidRPr="00EA2A78" w:rsidRDefault="00B64C91" w:rsidP="00B64C91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>- Доля детей, охваченных программами дополнительного образования</w:t>
      </w:r>
    </w:p>
    <w:p w:rsidR="00B64C91" w:rsidRPr="00EA2A78" w:rsidRDefault="00B64C91" w:rsidP="00B64C91">
      <w:pPr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Количество детей, посещающих лагеря дневного пребывания на базе мун</w:t>
      </w:r>
      <w:r w:rsidRPr="00EA2A78">
        <w:rPr>
          <w:sz w:val="28"/>
          <w:szCs w:val="28"/>
        </w:rPr>
        <w:t>и</w:t>
      </w:r>
      <w:r w:rsidRPr="00EA2A78">
        <w:rPr>
          <w:sz w:val="28"/>
          <w:szCs w:val="28"/>
        </w:rPr>
        <w:t>ципальных образовательных организаций</w:t>
      </w:r>
    </w:p>
    <w:p w:rsidR="00B64C91" w:rsidRPr="00EA2A78" w:rsidRDefault="00B64C91" w:rsidP="00B64C91">
      <w:pPr>
        <w:pStyle w:val="afa"/>
        <w:shd w:val="clear" w:color="auto" w:fill="auto"/>
        <w:tabs>
          <w:tab w:val="left" w:pos="1276"/>
        </w:tabs>
        <w:spacing w:line="240" w:lineRule="auto"/>
      </w:pPr>
      <w:r w:rsidRPr="00EA2A78">
        <w:t>- Количество проведенных мероприятий в каникулярный период в лагерях дневного пребывания на базе муниципальных образовательных организаций»;</w:t>
      </w:r>
    </w:p>
    <w:p w:rsidR="004A76CA" w:rsidRPr="00EA2A78" w:rsidRDefault="0036730C" w:rsidP="00B64C91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 w:rsidRPr="00EA2A78">
        <w:rPr>
          <w:lang w:bidi="ru-RU"/>
        </w:rPr>
        <w:t>1.</w:t>
      </w:r>
      <w:r w:rsidR="00B64C91" w:rsidRPr="00EA2A78">
        <w:rPr>
          <w:lang w:bidi="ru-RU"/>
        </w:rPr>
        <w:t>5</w:t>
      </w:r>
      <w:r w:rsidRPr="00EA2A78">
        <w:rPr>
          <w:lang w:bidi="ru-RU"/>
        </w:rPr>
        <w:t xml:space="preserve">. </w:t>
      </w:r>
      <w:r w:rsidRPr="00EA2A78">
        <w:rPr>
          <w:rStyle w:val="2a"/>
          <w:b w:val="0"/>
          <w:bCs w:val="0"/>
          <w:color w:val="auto"/>
          <w:shd w:val="clear" w:color="auto" w:fill="auto"/>
        </w:rPr>
        <w:t>Позицию Паспорта программы «</w:t>
      </w:r>
      <w:r w:rsidR="0074285D" w:rsidRPr="00EA2A78">
        <w:rPr>
          <w:iCs/>
        </w:rPr>
        <w:t>Сроки и этапы реализации Пр</w:t>
      </w:r>
      <w:r w:rsidR="0074285D" w:rsidRPr="00EA2A78">
        <w:rPr>
          <w:iCs/>
        </w:rPr>
        <w:t>о</w:t>
      </w:r>
      <w:r w:rsidR="0074285D" w:rsidRPr="00EA2A78">
        <w:rPr>
          <w:iCs/>
        </w:rPr>
        <w:t>граммы (подпрограммы)</w:t>
      </w:r>
      <w:r w:rsidRPr="00EA2A78">
        <w:rPr>
          <w:iCs/>
        </w:rPr>
        <w:t xml:space="preserve">» </w:t>
      </w:r>
      <w:r w:rsidR="004A76CA" w:rsidRPr="00EA2A78">
        <w:t>изложить в следующей редакции</w:t>
      </w:r>
      <w:r w:rsidR="004A76CA" w:rsidRPr="00EA2A78">
        <w:rPr>
          <w:rStyle w:val="2a"/>
          <w:b w:val="0"/>
          <w:bCs w:val="0"/>
          <w:color w:val="auto"/>
          <w:shd w:val="clear" w:color="auto" w:fill="auto"/>
        </w:rPr>
        <w:t>:</w:t>
      </w:r>
    </w:p>
    <w:p w:rsidR="0074285D" w:rsidRPr="00EA2A78" w:rsidRDefault="0074285D" w:rsidP="0074285D">
      <w:pPr>
        <w:shd w:val="clear" w:color="auto" w:fill="FFFFFF"/>
        <w:ind w:left="567" w:right="-1"/>
        <w:jc w:val="both"/>
        <w:rPr>
          <w:iCs/>
          <w:sz w:val="28"/>
          <w:szCs w:val="28"/>
        </w:rPr>
      </w:pPr>
      <w:r w:rsidRPr="00EA2A78">
        <w:rPr>
          <w:rStyle w:val="2a"/>
          <w:b w:val="0"/>
          <w:bCs w:val="0"/>
          <w:color w:val="auto"/>
          <w:shd w:val="clear" w:color="auto" w:fill="auto"/>
        </w:rPr>
        <w:t>«</w:t>
      </w:r>
      <w:r w:rsidRPr="00EA2A78">
        <w:rPr>
          <w:iCs/>
          <w:sz w:val="28"/>
          <w:szCs w:val="28"/>
        </w:rPr>
        <w:t>2020-2026 годы</w:t>
      </w:r>
    </w:p>
    <w:p w:rsidR="0074285D" w:rsidRPr="00EA2A78" w:rsidRDefault="0074285D" w:rsidP="0074285D">
      <w:pPr>
        <w:shd w:val="clear" w:color="auto" w:fill="FFFFFF"/>
        <w:ind w:right="-1" w:firstLine="567"/>
        <w:jc w:val="both"/>
        <w:rPr>
          <w:iCs/>
          <w:sz w:val="28"/>
          <w:szCs w:val="28"/>
        </w:rPr>
      </w:pPr>
      <w:r w:rsidRPr="00EA2A78">
        <w:rPr>
          <w:iCs/>
          <w:sz w:val="28"/>
          <w:szCs w:val="28"/>
        </w:rPr>
        <w:t>Программа реализуется в один этап»;</w:t>
      </w:r>
    </w:p>
    <w:p w:rsidR="00CD6097" w:rsidRPr="00EA2A78" w:rsidRDefault="00CD6097" w:rsidP="00CD609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lang w:bidi="ru-RU"/>
        </w:rPr>
      </w:pPr>
      <w:r w:rsidRPr="00EA2A78">
        <w:rPr>
          <w:rStyle w:val="2a"/>
          <w:b w:val="0"/>
          <w:bCs w:val="0"/>
          <w:color w:val="auto"/>
          <w:shd w:val="clear" w:color="auto" w:fill="auto"/>
        </w:rPr>
        <w:t>1.</w:t>
      </w:r>
      <w:r w:rsidR="005C3A1F" w:rsidRPr="00EA2A78">
        <w:rPr>
          <w:rStyle w:val="2a"/>
          <w:b w:val="0"/>
          <w:bCs w:val="0"/>
          <w:color w:val="auto"/>
          <w:shd w:val="clear" w:color="auto" w:fill="auto"/>
        </w:rPr>
        <w:t>6</w:t>
      </w:r>
      <w:r w:rsidRPr="00EA2A78">
        <w:rPr>
          <w:rStyle w:val="2a"/>
          <w:b w:val="0"/>
          <w:bCs w:val="0"/>
          <w:color w:val="auto"/>
          <w:shd w:val="clear" w:color="auto" w:fill="auto"/>
        </w:rPr>
        <w:t xml:space="preserve">. </w:t>
      </w:r>
      <w:r w:rsidRPr="00EA2A78">
        <w:t>Позицию Паспорта программы «Объемы и источники финансиров</w:t>
      </w:r>
      <w:r w:rsidRPr="00EA2A78">
        <w:t>а</w:t>
      </w:r>
      <w:r w:rsidRPr="00EA2A78">
        <w:t>ния Программы (подпрограммы)» изложить в следующей редакции:</w:t>
      </w:r>
    </w:p>
    <w:p w:rsidR="0074285D" w:rsidRPr="00EA2A78" w:rsidRDefault="00CD6097" w:rsidP="0074285D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proofErr w:type="gramStart"/>
      <w:r w:rsidRPr="00EA2A78">
        <w:t>«</w:t>
      </w:r>
      <w:r w:rsidR="0074285D" w:rsidRPr="00EA2A78">
        <w:t xml:space="preserve">Финансирование Программы осуществляется за счёт </w:t>
      </w:r>
      <w:r w:rsidR="0074285D" w:rsidRPr="00EA2A78">
        <w:rPr>
          <w:bCs/>
        </w:rPr>
        <w:t xml:space="preserve">средств бюджета Ленинского муниципального района и иных </w:t>
      </w:r>
      <w:r w:rsidR="0074285D" w:rsidRPr="00EA2A78">
        <w:t xml:space="preserve">источников финансирования  в </w:t>
      </w:r>
      <w:r w:rsidR="0074285D" w:rsidRPr="00EA2A78">
        <w:lastRenderedPageBreak/>
        <w:t xml:space="preserve">сумме </w:t>
      </w:r>
      <w:r w:rsidR="0074285D" w:rsidRPr="00133CA7">
        <w:rPr>
          <w:color w:val="000000" w:themeColor="text1"/>
        </w:rPr>
        <w:t xml:space="preserve"> </w:t>
      </w:r>
      <w:r w:rsidR="00174F1E" w:rsidRPr="00133CA7">
        <w:rPr>
          <w:color w:val="000000" w:themeColor="text1"/>
          <w:highlight w:val="lightGray"/>
          <w:lang w:bidi="ru-RU"/>
        </w:rPr>
        <w:t>1 260 445,16</w:t>
      </w:r>
      <w:r w:rsidR="0074285D" w:rsidRPr="00133CA7">
        <w:rPr>
          <w:color w:val="000000" w:themeColor="text1"/>
          <w:lang w:bidi="ru-RU"/>
        </w:rPr>
        <w:t xml:space="preserve"> </w:t>
      </w:r>
      <w:r w:rsidR="0074285D" w:rsidRPr="00EA2A78">
        <w:rPr>
          <w:lang w:bidi="ru-RU"/>
        </w:rPr>
        <w:t xml:space="preserve">тысяч рублей, в том числе: за счет федерального бюджета </w:t>
      </w:r>
      <w:r w:rsidR="0074285D" w:rsidRPr="00EA2A78">
        <w:rPr>
          <w:lang w:bidi="ru-RU"/>
        </w:rPr>
        <w:br/>
        <w:t xml:space="preserve">0,00 тысяч рублей, за счет областного бюджета – </w:t>
      </w:r>
      <w:r w:rsidR="00A76EEB">
        <w:rPr>
          <w:lang w:bidi="ru-RU"/>
        </w:rPr>
        <w:t>980 222,96</w:t>
      </w:r>
      <w:r w:rsidR="0074285D" w:rsidRPr="00EA2A78">
        <w:rPr>
          <w:lang w:bidi="ru-RU"/>
        </w:rPr>
        <w:t xml:space="preserve"> тысяч рублей, из бюджета района – </w:t>
      </w:r>
      <w:r w:rsidR="00174F1E" w:rsidRPr="00133CA7">
        <w:rPr>
          <w:color w:val="000000" w:themeColor="text1"/>
          <w:lang w:bidi="ru-RU"/>
        </w:rPr>
        <w:t>278 502,20</w:t>
      </w:r>
      <w:r w:rsidR="00174F1E">
        <w:rPr>
          <w:color w:val="FF0000"/>
          <w:lang w:bidi="ru-RU"/>
        </w:rPr>
        <w:t xml:space="preserve"> </w:t>
      </w:r>
      <w:r w:rsidR="0074285D" w:rsidRPr="00EA2A78">
        <w:rPr>
          <w:lang w:bidi="ru-RU"/>
        </w:rPr>
        <w:t>тысяч рублей</w:t>
      </w:r>
      <w:r w:rsidR="003F0F04" w:rsidRPr="00EA2A78">
        <w:rPr>
          <w:lang w:bidi="ru-RU"/>
        </w:rPr>
        <w:t>, за счет доходов от предприним</w:t>
      </w:r>
      <w:r w:rsidR="003F0F04" w:rsidRPr="00EA2A78">
        <w:rPr>
          <w:lang w:bidi="ru-RU"/>
        </w:rPr>
        <w:t>а</w:t>
      </w:r>
      <w:r w:rsidR="003F0F04" w:rsidRPr="00EA2A78">
        <w:rPr>
          <w:lang w:bidi="ru-RU"/>
        </w:rPr>
        <w:t xml:space="preserve">тельской и иной, приносящей доход, деятельности – </w:t>
      </w:r>
      <w:r w:rsidR="00A76EEB">
        <w:rPr>
          <w:lang w:bidi="ru-RU"/>
        </w:rPr>
        <w:t>1 72</w:t>
      </w:r>
      <w:r w:rsidR="003F0F04" w:rsidRPr="00EA2A78">
        <w:rPr>
          <w:lang w:bidi="ru-RU"/>
        </w:rPr>
        <w:t>0,00 тысяч рублей</w:t>
      </w:r>
      <w:proofErr w:type="gramEnd"/>
      <w:r w:rsidR="0074285D" w:rsidRPr="00EA2A78">
        <w:rPr>
          <w:lang w:bidi="ru-RU"/>
        </w:rPr>
        <w:t>. В том числе по годам:</w:t>
      </w:r>
    </w:p>
    <w:p w:rsidR="0074285D" w:rsidRPr="00EA2A78" w:rsidRDefault="0074285D" w:rsidP="0074285D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2020 </w:t>
      </w:r>
      <w:r w:rsidRPr="00EA2A78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EA2A78">
        <w:rPr>
          <w:lang w:bidi="ru-RU"/>
        </w:rPr>
        <w:t>б</w:t>
      </w:r>
      <w:r w:rsidRPr="00EA2A78">
        <w:rPr>
          <w:lang w:bidi="ru-RU"/>
        </w:rPr>
        <w:t>лей, из бюджета района – 1 592,09 тысяч рублей;</w:t>
      </w:r>
    </w:p>
    <w:p w:rsidR="0074285D" w:rsidRPr="00EA2A78" w:rsidRDefault="0074285D" w:rsidP="0074285D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2021 </w:t>
      </w:r>
      <w:r w:rsidRPr="00EA2A78">
        <w:rPr>
          <w:lang w:bidi="ru-RU"/>
        </w:rPr>
        <w:t>год –</w:t>
      </w:r>
      <w:r w:rsidRPr="00EA2A78">
        <w:rPr>
          <w:color w:val="000000" w:themeColor="text1"/>
        </w:rPr>
        <w:t xml:space="preserve">31 989,73 </w:t>
      </w:r>
      <w:r w:rsidRPr="00EA2A78">
        <w:rPr>
          <w:lang w:bidi="ru-RU"/>
        </w:rPr>
        <w:t>тысяч рублей, в том числе: за счет федерального бюджета 0,00 тысяч рублей, за счет областного бюджета – 27 184,70 тысяч рублей, из бюджета района –</w:t>
      </w:r>
      <w:r w:rsidRPr="00EA2A78">
        <w:rPr>
          <w:color w:val="000000" w:themeColor="text1"/>
        </w:rPr>
        <w:t xml:space="preserve">4 805,03 </w:t>
      </w:r>
      <w:r w:rsidRPr="00EA2A78">
        <w:rPr>
          <w:lang w:bidi="ru-RU"/>
        </w:rPr>
        <w:t>тысяч рублей;</w:t>
      </w:r>
    </w:p>
    <w:p w:rsidR="0074285D" w:rsidRPr="00EA2A78" w:rsidRDefault="0074285D" w:rsidP="0074285D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2022 </w:t>
      </w:r>
      <w:r w:rsidRPr="00EA2A78">
        <w:rPr>
          <w:lang w:bidi="ru-RU"/>
        </w:rPr>
        <w:t>год – 33 521,56 тысяч рублей, в том числе: за счет федерального бюджета 0,00 тысяч рублей, за счет областного бюджета – 28 347,54 тысяч рублей, из бюджета района – 5 174,02 тысяч рублей;</w:t>
      </w:r>
    </w:p>
    <w:p w:rsidR="0074285D" w:rsidRPr="00133CA7" w:rsidRDefault="0074285D" w:rsidP="0074285D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EA2A78">
        <w:rPr>
          <w:sz w:val="28"/>
          <w:szCs w:val="28"/>
        </w:rPr>
        <w:t xml:space="preserve">2023 </w:t>
      </w:r>
      <w:r w:rsidRPr="00EA2A78">
        <w:rPr>
          <w:sz w:val="28"/>
          <w:szCs w:val="28"/>
          <w:lang w:bidi="ru-RU"/>
        </w:rPr>
        <w:t>год – 36</w:t>
      </w:r>
      <w:r w:rsidR="00A76EEB">
        <w:rPr>
          <w:sz w:val="28"/>
          <w:szCs w:val="28"/>
          <w:lang w:bidi="ru-RU"/>
        </w:rPr>
        <w:t> 638,14</w:t>
      </w:r>
      <w:r w:rsidRPr="00EA2A78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31</w:t>
      </w:r>
      <w:r w:rsidR="00A76EEB">
        <w:rPr>
          <w:sz w:val="28"/>
          <w:szCs w:val="28"/>
          <w:lang w:bidi="ru-RU"/>
        </w:rPr>
        <w:t> 125,62</w:t>
      </w:r>
      <w:r w:rsidRPr="00EA2A78">
        <w:rPr>
          <w:sz w:val="28"/>
          <w:szCs w:val="28"/>
          <w:lang w:bidi="ru-RU"/>
        </w:rPr>
        <w:t xml:space="preserve">  тысяч рублей, из бюджета </w:t>
      </w:r>
      <w:r w:rsidRPr="00133CA7">
        <w:rPr>
          <w:color w:val="000000" w:themeColor="text1"/>
          <w:sz w:val="28"/>
          <w:szCs w:val="28"/>
          <w:lang w:bidi="ru-RU"/>
        </w:rPr>
        <w:t>района – 5 512,52 тысяч рублей;</w:t>
      </w:r>
    </w:p>
    <w:p w:rsidR="0074285D" w:rsidRPr="00133CA7" w:rsidRDefault="0074285D" w:rsidP="0074285D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133CA7">
        <w:rPr>
          <w:color w:val="000000" w:themeColor="text1"/>
        </w:rPr>
        <w:t xml:space="preserve">2024 </w:t>
      </w:r>
      <w:r w:rsidRPr="00133CA7">
        <w:rPr>
          <w:color w:val="000000" w:themeColor="text1"/>
          <w:lang w:bidi="ru-RU"/>
        </w:rPr>
        <w:t xml:space="preserve">год – </w:t>
      </w:r>
      <w:r w:rsidR="00174F1E" w:rsidRPr="00133CA7">
        <w:rPr>
          <w:color w:val="000000" w:themeColor="text1"/>
          <w:lang w:bidi="ru-RU"/>
        </w:rPr>
        <w:t>414 768,99</w:t>
      </w:r>
      <w:r w:rsidRPr="00133CA7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A76EEB" w:rsidRPr="00133CA7">
        <w:rPr>
          <w:color w:val="000000" w:themeColor="text1"/>
          <w:lang w:bidi="ru-RU"/>
        </w:rPr>
        <w:t>331 503,53</w:t>
      </w:r>
      <w:r w:rsidRPr="00133CA7">
        <w:rPr>
          <w:color w:val="000000" w:themeColor="text1"/>
          <w:lang w:bidi="ru-RU"/>
        </w:rPr>
        <w:t xml:space="preserve"> тысяч рублей, из бюджета района – </w:t>
      </w:r>
      <w:r w:rsidR="00174F1E" w:rsidRPr="00133CA7">
        <w:rPr>
          <w:color w:val="000000" w:themeColor="text1"/>
          <w:lang w:bidi="ru-RU"/>
        </w:rPr>
        <w:t>81 545,46</w:t>
      </w:r>
      <w:r w:rsidRPr="00133CA7">
        <w:rPr>
          <w:color w:val="000000" w:themeColor="text1"/>
          <w:lang w:bidi="ru-RU"/>
        </w:rPr>
        <w:t xml:space="preserve"> тысяч рублей</w:t>
      </w:r>
      <w:r w:rsidR="00A0297C" w:rsidRPr="00133CA7">
        <w:rPr>
          <w:color w:val="000000" w:themeColor="text1"/>
          <w:lang w:bidi="ru-RU"/>
        </w:rPr>
        <w:t>, за счет доходов от пре</w:t>
      </w:r>
      <w:r w:rsidR="00A0297C" w:rsidRPr="00133CA7">
        <w:rPr>
          <w:color w:val="000000" w:themeColor="text1"/>
          <w:lang w:bidi="ru-RU"/>
        </w:rPr>
        <w:t>д</w:t>
      </w:r>
      <w:r w:rsidR="00A0297C" w:rsidRPr="00133CA7">
        <w:rPr>
          <w:color w:val="000000" w:themeColor="text1"/>
          <w:lang w:bidi="ru-RU"/>
        </w:rPr>
        <w:t xml:space="preserve">принимательской и иной, приносящей доход, деятельности – 1 </w:t>
      </w:r>
      <w:r w:rsidR="00A76EEB" w:rsidRPr="00133CA7">
        <w:rPr>
          <w:color w:val="000000" w:themeColor="text1"/>
          <w:lang w:bidi="ru-RU"/>
        </w:rPr>
        <w:t>72</w:t>
      </w:r>
      <w:r w:rsidR="00A0297C" w:rsidRPr="00133CA7">
        <w:rPr>
          <w:color w:val="000000" w:themeColor="text1"/>
          <w:lang w:bidi="ru-RU"/>
        </w:rPr>
        <w:t>0,00 тысяч рублей</w:t>
      </w:r>
      <w:r w:rsidRPr="00133CA7">
        <w:rPr>
          <w:color w:val="000000" w:themeColor="text1"/>
          <w:lang w:bidi="ru-RU"/>
        </w:rPr>
        <w:t>;</w:t>
      </w:r>
    </w:p>
    <w:p w:rsidR="0074285D" w:rsidRPr="00133CA7" w:rsidRDefault="0074285D" w:rsidP="0074285D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133CA7">
        <w:rPr>
          <w:color w:val="000000" w:themeColor="text1"/>
        </w:rPr>
        <w:t xml:space="preserve">2025 </w:t>
      </w:r>
      <w:r w:rsidRPr="00133CA7">
        <w:rPr>
          <w:color w:val="000000" w:themeColor="text1"/>
          <w:lang w:bidi="ru-RU"/>
        </w:rPr>
        <w:t xml:space="preserve">год – </w:t>
      </w:r>
      <w:r w:rsidR="00A76EEB" w:rsidRPr="00133CA7">
        <w:rPr>
          <w:color w:val="000000" w:themeColor="text1"/>
          <w:lang w:bidi="ru-RU"/>
        </w:rPr>
        <w:t>363 326,</w:t>
      </w:r>
      <w:r w:rsidR="00174F1E" w:rsidRPr="00133CA7">
        <w:rPr>
          <w:color w:val="000000" w:themeColor="text1"/>
          <w:lang w:bidi="ru-RU"/>
        </w:rPr>
        <w:t>30</w:t>
      </w:r>
      <w:r w:rsidR="00A0297C" w:rsidRPr="00133CA7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A76EEB" w:rsidRPr="00133CA7">
        <w:rPr>
          <w:color w:val="000000" w:themeColor="text1"/>
          <w:lang w:bidi="ru-RU"/>
        </w:rPr>
        <w:t>276 567,97</w:t>
      </w:r>
      <w:r w:rsidR="00A0297C" w:rsidRPr="00133CA7">
        <w:rPr>
          <w:color w:val="000000" w:themeColor="text1"/>
          <w:lang w:bidi="ru-RU"/>
        </w:rPr>
        <w:t xml:space="preserve"> тысяч рублей, из бюджета района – </w:t>
      </w:r>
      <w:r w:rsidR="00A76EEB" w:rsidRPr="00133CA7">
        <w:rPr>
          <w:color w:val="000000" w:themeColor="text1"/>
          <w:lang w:bidi="ru-RU"/>
        </w:rPr>
        <w:t>86 758,</w:t>
      </w:r>
      <w:r w:rsidR="00174F1E" w:rsidRPr="00133CA7">
        <w:rPr>
          <w:color w:val="000000" w:themeColor="text1"/>
          <w:lang w:bidi="ru-RU"/>
        </w:rPr>
        <w:t>33</w:t>
      </w:r>
      <w:r w:rsidR="00A0297C" w:rsidRPr="00133CA7">
        <w:rPr>
          <w:color w:val="000000" w:themeColor="text1"/>
          <w:lang w:bidi="ru-RU"/>
        </w:rPr>
        <w:t xml:space="preserve"> тысяч рублей, за счет доходов от пре</w:t>
      </w:r>
      <w:r w:rsidR="00A0297C" w:rsidRPr="00133CA7">
        <w:rPr>
          <w:color w:val="000000" w:themeColor="text1"/>
          <w:lang w:bidi="ru-RU"/>
        </w:rPr>
        <w:t>д</w:t>
      </w:r>
      <w:r w:rsidR="00A0297C" w:rsidRPr="00133CA7">
        <w:rPr>
          <w:color w:val="000000" w:themeColor="text1"/>
          <w:lang w:bidi="ru-RU"/>
        </w:rPr>
        <w:t>принимательской и иной, прино</w:t>
      </w:r>
      <w:r w:rsidR="00A76EEB" w:rsidRPr="00133CA7">
        <w:rPr>
          <w:color w:val="000000" w:themeColor="text1"/>
          <w:lang w:bidi="ru-RU"/>
        </w:rPr>
        <w:t xml:space="preserve">сящей доход, деятельности – </w:t>
      </w:r>
      <w:r w:rsidR="00A0297C" w:rsidRPr="00133CA7">
        <w:rPr>
          <w:color w:val="000000" w:themeColor="text1"/>
          <w:lang w:bidi="ru-RU"/>
        </w:rPr>
        <w:t>0,00 тысяч ру</w:t>
      </w:r>
      <w:r w:rsidR="00A0297C" w:rsidRPr="00133CA7">
        <w:rPr>
          <w:color w:val="000000" w:themeColor="text1"/>
          <w:lang w:bidi="ru-RU"/>
        </w:rPr>
        <w:t>б</w:t>
      </w:r>
      <w:r w:rsidR="00A0297C" w:rsidRPr="00133CA7">
        <w:rPr>
          <w:color w:val="000000" w:themeColor="text1"/>
          <w:lang w:bidi="ru-RU"/>
        </w:rPr>
        <w:t>лей</w:t>
      </w:r>
      <w:r w:rsidRPr="00133CA7">
        <w:rPr>
          <w:color w:val="000000" w:themeColor="text1"/>
          <w:lang w:bidi="ru-RU"/>
        </w:rPr>
        <w:t>;</w:t>
      </w:r>
    </w:p>
    <w:p w:rsidR="002A1A40" w:rsidRDefault="0074285D" w:rsidP="002A1A40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133CA7">
        <w:rPr>
          <w:color w:val="000000" w:themeColor="text1"/>
        </w:rPr>
        <w:t xml:space="preserve">2026 </w:t>
      </w:r>
      <w:r w:rsidRPr="00133CA7">
        <w:rPr>
          <w:color w:val="000000" w:themeColor="text1"/>
          <w:lang w:bidi="ru-RU"/>
        </w:rPr>
        <w:t xml:space="preserve">год – </w:t>
      </w:r>
      <w:r w:rsidR="00A76EEB" w:rsidRPr="00133CA7">
        <w:rPr>
          <w:color w:val="000000" w:themeColor="text1"/>
          <w:lang w:bidi="ru-RU"/>
        </w:rPr>
        <w:t>373 723,</w:t>
      </w:r>
      <w:r w:rsidR="00174F1E" w:rsidRPr="00133CA7">
        <w:rPr>
          <w:color w:val="000000" w:themeColor="text1"/>
          <w:lang w:bidi="ru-RU"/>
        </w:rPr>
        <w:t>26</w:t>
      </w:r>
      <w:r w:rsidR="00A0297C" w:rsidRPr="00133CA7">
        <w:rPr>
          <w:color w:val="000000" w:themeColor="text1"/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 w:rsidR="00A76EEB" w:rsidRPr="00133CA7">
        <w:rPr>
          <w:color w:val="000000" w:themeColor="text1"/>
          <w:lang w:bidi="ru-RU"/>
        </w:rPr>
        <w:t>280 608,51</w:t>
      </w:r>
      <w:r w:rsidR="00A0297C" w:rsidRPr="00133CA7">
        <w:rPr>
          <w:color w:val="000000" w:themeColor="text1"/>
          <w:lang w:bidi="ru-RU"/>
        </w:rPr>
        <w:t xml:space="preserve"> тысяч рублей, из бюджета района – </w:t>
      </w:r>
      <w:r w:rsidR="00A76EEB" w:rsidRPr="00133CA7">
        <w:rPr>
          <w:color w:val="000000" w:themeColor="text1"/>
          <w:lang w:bidi="ru-RU"/>
        </w:rPr>
        <w:t>93 114,</w:t>
      </w:r>
      <w:r w:rsidR="00174F1E" w:rsidRPr="00133CA7">
        <w:rPr>
          <w:color w:val="000000" w:themeColor="text1"/>
          <w:lang w:bidi="ru-RU"/>
        </w:rPr>
        <w:t>75</w:t>
      </w:r>
      <w:r w:rsidR="00A0297C" w:rsidRPr="00133CA7">
        <w:rPr>
          <w:color w:val="000000" w:themeColor="text1"/>
          <w:lang w:bidi="ru-RU"/>
        </w:rPr>
        <w:t xml:space="preserve"> тысяч рублей, за счет доходов от пре</w:t>
      </w:r>
      <w:r w:rsidR="00A0297C" w:rsidRPr="00133CA7">
        <w:rPr>
          <w:color w:val="000000" w:themeColor="text1"/>
          <w:lang w:bidi="ru-RU"/>
        </w:rPr>
        <w:t>д</w:t>
      </w:r>
      <w:r w:rsidR="00A0297C" w:rsidRPr="00133CA7">
        <w:rPr>
          <w:color w:val="000000" w:themeColor="text1"/>
          <w:lang w:bidi="ru-RU"/>
        </w:rPr>
        <w:t>принимательской и иной, прин</w:t>
      </w:r>
      <w:r w:rsidR="00A76EEB" w:rsidRPr="00133CA7">
        <w:rPr>
          <w:color w:val="000000" w:themeColor="text1"/>
          <w:lang w:bidi="ru-RU"/>
        </w:rPr>
        <w:t>осящей</w:t>
      </w:r>
      <w:r w:rsidR="00A76EEB">
        <w:rPr>
          <w:lang w:bidi="ru-RU"/>
        </w:rPr>
        <w:t xml:space="preserve"> доход, деятельности – </w:t>
      </w:r>
      <w:r w:rsidR="00A0297C" w:rsidRPr="00EA2A78">
        <w:rPr>
          <w:lang w:bidi="ru-RU"/>
        </w:rPr>
        <w:t>0,00 тысяч ру</w:t>
      </w:r>
      <w:r w:rsidR="00A0297C" w:rsidRPr="00EA2A78">
        <w:rPr>
          <w:lang w:bidi="ru-RU"/>
        </w:rPr>
        <w:t>б</w:t>
      </w:r>
      <w:r w:rsidR="00A0297C" w:rsidRPr="00EA2A78">
        <w:rPr>
          <w:lang w:bidi="ru-RU"/>
        </w:rPr>
        <w:t>лей</w:t>
      </w:r>
      <w:proofErr w:type="gramStart"/>
      <w:r w:rsidRPr="00EA2A78">
        <w:rPr>
          <w:lang w:bidi="ru-RU"/>
        </w:rPr>
        <w:t>.</w:t>
      </w:r>
      <w:r w:rsidR="00CD6097" w:rsidRPr="00EA2A78">
        <w:rPr>
          <w:color w:val="000000" w:themeColor="text1"/>
          <w:lang w:bidi="ru-RU"/>
        </w:rPr>
        <w:t>»;</w:t>
      </w:r>
      <w:proofErr w:type="gramEnd"/>
    </w:p>
    <w:p w:rsidR="002A1A40" w:rsidRPr="002A1A40" w:rsidRDefault="002A1A40" w:rsidP="002A1A40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2A1A40">
        <w:rPr>
          <w:color w:val="000000" w:themeColor="text1"/>
          <w:lang w:bidi="ru-RU"/>
        </w:rPr>
        <w:t>1.7. Абзац 1 раздела 1 «</w:t>
      </w:r>
      <w:r w:rsidRPr="002A1A40">
        <w:t xml:space="preserve">Общая характеристика сферы реализации </w:t>
      </w:r>
    </w:p>
    <w:p w:rsidR="002A1A40" w:rsidRPr="002A1A40" w:rsidRDefault="002A1A40" w:rsidP="002A1A40">
      <w:pPr>
        <w:shd w:val="clear" w:color="auto" w:fill="FFFFFF"/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2A1A4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2A1A40" w:rsidRPr="00EA2A78" w:rsidRDefault="002A1A40" w:rsidP="0074285D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«</w:t>
      </w:r>
      <w:r w:rsidRPr="00864BE1">
        <w:rPr>
          <w:highlight w:val="lightGray"/>
          <w:shd w:val="clear" w:color="auto" w:fill="FFFFFF"/>
        </w:rPr>
        <w:t>Районная система образования включает в себя 21 образовательную о</w:t>
      </w:r>
      <w:r w:rsidRPr="00864BE1">
        <w:rPr>
          <w:highlight w:val="lightGray"/>
          <w:shd w:val="clear" w:color="auto" w:fill="FFFFFF"/>
        </w:rPr>
        <w:t>р</w:t>
      </w:r>
      <w:r w:rsidRPr="00864BE1">
        <w:rPr>
          <w:highlight w:val="lightGray"/>
          <w:shd w:val="clear" w:color="auto" w:fill="FFFFFF"/>
        </w:rPr>
        <w:t>ганизацию: 14 общеобразовательных организаций, 5 дошкольных организаций и 3 организации дополнительного образования.</w:t>
      </w:r>
      <w:r w:rsidRPr="006D1F93">
        <w:rPr>
          <w:shd w:val="clear" w:color="auto" w:fill="FFFFFF"/>
        </w:rPr>
        <w:t xml:space="preserve"> </w:t>
      </w:r>
      <w:r w:rsidRPr="006D1F93">
        <w:t>Приоритетным направлением</w:t>
      </w:r>
      <w:r w:rsidRPr="000C5983">
        <w:t xml:space="preserve"> деятельности системы образования Ленинского муниципального района ост</w:t>
      </w:r>
      <w:r w:rsidRPr="000C5983">
        <w:t>а</w:t>
      </w:r>
      <w:r w:rsidRPr="000C5983">
        <w:t>ется развитие системы доступного качественного образования в интересах формирования гармонично развитой, социально активной, творческой личн</w:t>
      </w:r>
      <w:r w:rsidRPr="000C5983">
        <w:t>о</w:t>
      </w:r>
      <w:r w:rsidRPr="000C5983">
        <w:t>сти</w:t>
      </w:r>
      <w:proofErr w:type="gramStart"/>
      <w:r w:rsidRPr="000C5983">
        <w:t>.</w:t>
      </w:r>
      <w:r>
        <w:t>»;</w:t>
      </w:r>
      <w:proofErr w:type="gramEnd"/>
    </w:p>
    <w:p w:rsidR="002A642A" w:rsidRPr="00EA2A78" w:rsidRDefault="002A642A" w:rsidP="0074285D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  <w:lang w:bidi="ru-RU"/>
        </w:rPr>
      </w:pPr>
      <w:r w:rsidRPr="00EA2A78">
        <w:rPr>
          <w:color w:val="000000" w:themeColor="text1"/>
          <w:lang w:bidi="ru-RU"/>
        </w:rPr>
        <w:t>1.</w:t>
      </w:r>
      <w:r w:rsidR="002A1A40">
        <w:rPr>
          <w:color w:val="000000" w:themeColor="text1"/>
          <w:lang w:bidi="ru-RU"/>
        </w:rPr>
        <w:t>8</w:t>
      </w:r>
      <w:r w:rsidRPr="00EA2A78">
        <w:rPr>
          <w:color w:val="000000" w:themeColor="text1"/>
          <w:lang w:bidi="ru-RU"/>
        </w:rPr>
        <w:t>. Раздел</w:t>
      </w:r>
      <w:r w:rsidR="00367224" w:rsidRPr="00EA2A78">
        <w:rPr>
          <w:color w:val="000000" w:themeColor="text1"/>
          <w:lang w:bidi="ru-RU"/>
        </w:rPr>
        <w:t>ы</w:t>
      </w:r>
      <w:r w:rsidRPr="00EA2A78">
        <w:rPr>
          <w:color w:val="000000" w:themeColor="text1"/>
          <w:lang w:bidi="ru-RU"/>
        </w:rPr>
        <w:t xml:space="preserve"> 2</w:t>
      </w:r>
      <w:r w:rsidR="00367224" w:rsidRPr="00EA2A78">
        <w:rPr>
          <w:color w:val="000000" w:themeColor="text1"/>
          <w:lang w:bidi="ru-RU"/>
        </w:rPr>
        <w:t>-6</w:t>
      </w:r>
      <w:r w:rsidRPr="00EA2A78">
        <w:rPr>
          <w:color w:val="000000" w:themeColor="text1"/>
          <w:lang w:bidi="ru-RU"/>
        </w:rPr>
        <w:t xml:space="preserve"> программы </w:t>
      </w:r>
      <w:r w:rsidRPr="00EA2A78">
        <w:t xml:space="preserve"> изложить в следующей редакции:</w:t>
      </w:r>
    </w:p>
    <w:p w:rsidR="009E4171" w:rsidRPr="00EA2A78" w:rsidRDefault="002A642A" w:rsidP="009E4171">
      <w:pPr>
        <w:ind w:left="360" w:right="-1" w:firstLine="207"/>
        <w:rPr>
          <w:sz w:val="28"/>
          <w:szCs w:val="28"/>
        </w:rPr>
      </w:pPr>
      <w:r w:rsidRPr="00EA2A78">
        <w:rPr>
          <w:color w:val="000000" w:themeColor="text1"/>
          <w:sz w:val="28"/>
          <w:szCs w:val="28"/>
          <w:lang w:bidi="ru-RU"/>
        </w:rPr>
        <w:t>«</w:t>
      </w:r>
      <w:r w:rsidR="009E4171" w:rsidRPr="00EA2A78">
        <w:rPr>
          <w:sz w:val="28"/>
          <w:szCs w:val="28"/>
        </w:rPr>
        <w:t>Раздел 2. Цели, задачи, сроки и этапы реализации муниципальной пр</w:t>
      </w:r>
      <w:r w:rsidR="009E4171" w:rsidRPr="00EA2A78">
        <w:rPr>
          <w:sz w:val="28"/>
          <w:szCs w:val="28"/>
        </w:rPr>
        <w:t>о</w:t>
      </w:r>
      <w:r w:rsidR="009E4171" w:rsidRPr="00EA2A78">
        <w:rPr>
          <w:sz w:val="28"/>
          <w:szCs w:val="28"/>
        </w:rPr>
        <w:t>граммы</w:t>
      </w:r>
    </w:p>
    <w:p w:rsidR="009E4171" w:rsidRPr="00EA2A78" w:rsidRDefault="009E4171" w:rsidP="009E4171">
      <w:pPr>
        <w:ind w:firstLine="72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 xml:space="preserve">Приоритетом образования является - создание условий для проявления потенциала личности через развитие образовательной среды, обеспечивающей </w:t>
      </w:r>
      <w:r w:rsidRPr="00EA2A78">
        <w:rPr>
          <w:sz w:val="28"/>
          <w:szCs w:val="28"/>
        </w:rPr>
        <w:lastRenderedPageBreak/>
        <w:t>подготовку человека к успешной общественной и профессиональной деятел</w:t>
      </w:r>
      <w:r w:rsidRPr="00EA2A78">
        <w:rPr>
          <w:sz w:val="28"/>
          <w:szCs w:val="28"/>
        </w:rPr>
        <w:t>ь</w:t>
      </w:r>
      <w:r w:rsidRPr="00EA2A78">
        <w:rPr>
          <w:sz w:val="28"/>
          <w:szCs w:val="28"/>
        </w:rPr>
        <w:t xml:space="preserve">ности </w:t>
      </w:r>
      <w:proofErr w:type="gramStart"/>
      <w:r w:rsidRPr="00EA2A78">
        <w:rPr>
          <w:sz w:val="28"/>
          <w:szCs w:val="28"/>
        </w:rPr>
        <w:t>ради</w:t>
      </w:r>
      <w:proofErr w:type="gramEnd"/>
      <w:r w:rsidRPr="00EA2A78">
        <w:rPr>
          <w:sz w:val="28"/>
          <w:szCs w:val="28"/>
        </w:rPr>
        <w:t>:</w:t>
      </w:r>
    </w:p>
    <w:p w:rsidR="009E4171" w:rsidRPr="00EA2A78" w:rsidRDefault="009E4171" w:rsidP="009E4171">
      <w:pPr>
        <w:ind w:firstLine="72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сохранения и укрепления здоровья каждого человека;</w:t>
      </w:r>
    </w:p>
    <w:p w:rsidR="009E4171" w:rsidRPr="00EA2A78" w:rsidRDefault="009E4171" w:rsidP="009E4171">
      <w:pPr>
        <w:ind w:firstLine="72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сохранения и развития духовных и культурных традиций;</w:t>
      </w:r>
    </w:p>
    <w:p w:rsidR="009E4171" w:rsidRPr="00EA2A78" w:rsidRDefault="009E4171" w:rsidP="009E4171">
      <w:pPr>
        <w:ind w:firstLine="72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воспроизводства благоприятной социальной среды для позитивной с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>циализации и самоопределения человека;</w:t>
      </w:r>
    </w:p>
    <w:p w:rsidR="009E4171" w:rsidRPr="00EA2A78" w:rsidRDefault="009E4171" w:rsidP="009E4171">
      <w:pPr>
        <w:ind w:firstLine="72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 xml:space="preserve">- консолидации усилий всех жителей в формировании </w:t>
      </w:r>
      <w:proofErr w:type="gramStart"/>
      <w:r w:rsidRPr="00EA2A78">
        <w:rPr>
          <w:sz w:val="28"/>
          <w:szCs w:val="28"/>
        </w:rPr>
        <w:t>демократического гражданского общества</w:t>
      </w:r>
      <w:proofErr w:type="gramEnd"/>
      <w:r w:rsidRPr="00EA2A78">
        <w:rPr>
          <w:sz w:val="28"/>
          <w:szCs w:val="28"/>
        </w:rPr>
        <w:t>;</w:t>
      </w:r>
    </w:p>
    <w:p w:rsidR="009E4171" w:rsidRPr="00EA2A78" w:rsidRDefault="009E4171" w:rsidP="009E4171">
      <w:pPr>
        <w:ind w:firstLine="72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гарантии социальной стабильности и качества жизни населения.</w:t>
      </w:r>
    </w:p>
    <w:p w:rsidR="009E4171" w:rsidRPr="00EA2A78" w:rsidRDefault="009E4171" w:rsidP="009E4171">
      <w:pPr>
        <w:shd w:val="clear" w:color="auto" w:fill="FFFFFF"/>
        <w:ind w:firstLine="567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Основными целями муниципальной программы является:</w:t>
      </w:r>
    </w:p>
    <w:p w:rsidR="009E4171" w:rsidRPr="00EA2A78" w:rsidRDefault="009E4171" w:rsidP="009E41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9E4171" w:rsidRPr="00EA2A78" w:rsidRDefault="009E4171" w:rsidP="009E4171">
      <w:pPr>
        <w:tabs>
          <w:tab w:val="left" w:pos="993"/>
        </w:tabs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предоставления общедоступного и бесплатного дошкольного образования;</w:t>
      </w:r>
    </w:p>
    <w:p w:rsidR="009E4171" w:rsidRPr="00EA2A78" w:rsidRDefault="009E4171" w:rsidP="009E4171">
      <w:pPr>
        <w:tabs>
          <w:tab w:val="left" w:pos="993"/>
        </w:tabs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 предоставления общедоступного и бесплатного начального общего, осно</w:t>
      </w:r>
      <w:r w:rsidRPr="00EA2A78">
        <w:rPr>
          <w:sz w:val="28"/>
          <w:szCs w:val="28"/>
        </w:rPr>
        <w:t>в</w:t>
      </w:r>
      <w:r w:rsidRPr="00EA2A78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EA2A78">
        <w:rPr>
          <w:sz w:val="28"/>
          <w:szCs w:val="28"/>
        </w:rPr>
        <w:t>а</w:t>
      </w:r>
      <w:r w:rsidRPr="00EA2A78">
        <w:rPr>
          <w:sz w:val="28"/>
          <w:szCs w:val="28"/>
        </w:rPr>
        <w:t>зовательным программам;</w:t>
      </w:r>
    </w:p>
    <w:p w:rsidR="009E4171" w:rsidRPr="00EA2A78" w:rsidRDefault="009E4171" w:rsidP="009E4171">
      <w:pPr>
        <w:snapToGrid w:val="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предоставления дополнительного образования.</w:t>
      </w:r>
    </w:p>
    <w:p w:rsidR="009E4171" w:rsidRPr="00EA2A78" w:rsidRDefault="009E4171" w:rsidP="009E4171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Основными задачами, решаемыми в рамках Программы, являются:</w:t>
      </w:r>
    </w:p>
    <w:p w:rsidR="009E4171" w:rsidRPr="00EA2A78" w:rsidRDefault="009E4171" w:rsidP="009E4171">
      <w:pPr>
        <w:snapToGrid w:val="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создание механизмов мотивации педагогов к повышению качества работы и непрерывному профессиональному развитию;</w:t>
      </w:r>
    </w:p>
    <w:p w:rsidR="009E4171" w:rsidRPr="00EA2A78" w:rsidRDefault="009E4171" w:rsidP="009E4171">
      <w:pPr>
        <w:snapToGrid w:val="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предоставление равного доступа населения к качественным услугам дошк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>льного, общего и дополнительного образования;</w:t>
      </w:r>
    </w:p>
    <w:p w:rsidR="009E4171" w:rsidRPr="00EA2A78" w:rsidRDefault="009E4171" w:rsidP="009E4171">
      <w:pPr>
        <w:snapToGrid w:val="0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совершенствование деятельности муниципальных образовательных учре</w:t>
      </w:r>
      <w:r w:rsidRPr="00EA2A78">
        <w:rPr>
          <w:sz w:val="28"/>
          <w:szCs w:val="28"/>
        </w:rPr>
        <w:t>ж</w:t>
      </w:r>
      <w:r w:rsidRPr="00EA2A78">
        <w:rPr>
          <w:sz w:val="28"/>
          <w:szCs w:val="28"/>
        </w:rPr>
        <w:t xml:space="preserve">дений по сохранению, укреплению здоровья обучающихся; </w:t>
      </w:r>
    </w:p>
    <w:p w:rsidR="009E4171" w:rsidRPr="00EA2A78" w:rsidRDefault="009E4171" w:rsidP="009E4171">
      <w:pPr>
        <w:snapToGrid w:val="0"/>
        <w:ind w:firstLine="567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-развитие спектра дополнительных образовательных услуг с учетом п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>требностей населения.</w:t>
      </w:r>
    </w:p>
    <w:p w:rsidR="009E4171" w:rsidRPr="00EA2A78" w:rsidRDefault="009E4171" w:rsidP="009E4171">
      <w:pPr>
        <w:snapToGrid w:val="0"/>
        <w:ind w:firstLine="567"/>
        <w:jc w:val="both"/>
        <w:rPr>
          <w:iCs/>
          <w:sz w:val="28"/>
          <w:szCs w:val="28"/>
        </w:rPr>
      </w:pPr>
      <w:r w:rsidRPr="00EA2A78">
        <w:rPr>
          <w:iCs/>
          <w:sz w:val="28"/>
          <w:szCs w:val="28"/>
        </w:rPr>
        <w:t>Сроки реализации муниципальной программы – 2020-2026 годы. Пр</w:t>
      </w:r>
      <w:r w:rsidRPr="00EA2A78">
        <w:rPr>
          <w:iCs/>
          <w:sz w:val="28"/>
          <w:szCs w:val="28"/>
        </w:rPr>
        <w:t>о</w:t>
      </w:r>
      <w:r w:rsidRPr="00EA2A78">
        <w:rPr>
          <w:iCs/>
          <w:sz w:val="28"/>
          <w:szCs w:val="28"/>
        </w:rPr>
        <w:t>грамма реализуется в один этап.</w:t>
      </w:r>
    </w:p>
    <w:p w:rsidR="009E4171" w:rsidRPr="00EA2A78" w:rsidRDefault="009E4171" w:rsidP="009E4171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9E4171" w:rsidRPr="00EA2A78" w:rsidRDefault="009E4171" w:rsidP="009E4171">
      <w:pPr>
        <w:ind w:right="-1"/>
        <w:jc w:val="center"/>
        <w:rPr>
          <w:sz w:val="28"/>
          <w:szCs w:val="28"/>
        </w:rPr>
      </w:pPr>
      <w:r w:rsidRPr="00EA2A78">
        <w:rPr>
          <w:sz w:val="28"/>
          <w:szCs w:val="28"/>
        </w:rPr>
        <w:t>Раздел 3. Целевые показатели муниципальной программы, ожидаемые коне</w:t>
      </w:r>
      <w:r w:rsidRPr="00EA2A78">
        <w:rPr>
          <w:sz w:val="28"/>
          <w:szCs w:val="28"/>
        </w:rPr>
        <w:t>ч</w:t>
      </w:r>
      <w:r w:rsidRPr="00EA2A78">
        <w:rPr>
          <w:sz w:val="28"/>
          <w:szCs w:val="28"/>
        </w:rPr>
        <w:t>ные результаты реализации муниципальной программы</w:t>
      </w:r>
    </w:p>
    <w:p w:rsidR="009E4171" w:rsidRPr="00EA2A78" w:rsidRDefault="009E4171" w:rsidP="009E4171">
      <w:pPr>
        <w:ind w:right="-1"/>
        <w:jc w:val="both"/>
        <w:rPr>
          <w:sz w:val="28"/>
          <w:szCs w:val="28"/>
        </w:rPr>
      </w:pPr>
      <w:r w:rsidRPr="00EA2A78">
        <w:rPr>
          <w:b/>
          <w:sz w:val="28"/>
          <w:szCs w:val="28"/>
        </w:rPr>
        <w:tab/>
      </w:r>
      <w:r w:rsidRPr="00EA2A78">
        <w:rPr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Pr="00EA2A78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EA2A78">
        <w:rPr>
          <w:sz w:val="28"/>
          <w:szCs w:val="28"/>
        </w:rPr>
        <w:t>района, пред</w:t>
      </w:r>
      <w:r w:rsidRPr="00EA2A78">
        <w:rPr>
          <w:sz w:val="28"/>
          <w:szCs w:val="28"/>
        </w:rPr>
        <w:t>у</w:t>
      </w:r>
      <w:r w:rsidRPr="00EA2A78">
        <w:rPr>
          <w:sz w:val="28"/>
          <w:szCs w:val="28"/>
        </w:rPr>
        <w:t xml:space="preserve">смотренных в рамках реализации </w:t>
      </w:r>
      <w:r w:rsidR="00022C69">
        <w:rPr>
          <w:sz w:val="28"/>
          <w:szCs w:val="28"/>
        </w:rPr>
        <w:t>четырех</w:t>
      </w:r>
      <w:r w:rsidRPr="00EA2A78">
        <w:rPr>
          <w:sz w:val="28"/>
          <w:szCs w:val="28"/>
        </w:rPr>
        <w:t xml:space="preserve"> подпрограмм, сроком  на 2020 – 2026 годы на последний год реализации:</w:t>
      </w:r>
    </w:p>
    <w:p w:rsidR="009E4171" w:rsidRPr="00EA2A78" w:rsidRDefault="009E4171" w:rsidP="009E4171">
      <w:pPr>
        <w:shd w:val="clear" w:color="auto" w:fill="FFFFFF"/>
        <w:ind w:right="-1"/>
        <w:jc w:val="both"/>
        <w:rPr>
          <w:sz w:val="28"/>
          <w:szCs w:val="28"/>
        </w:rPr>
      </w:pPr>
      <w:r w:rsidRPr="00EA2A78">
        <w:rPr>
          <w:sz w:val="28"/>
          <w:szCs w:val="28"/>
        </w:rPr>
        <w:t xml:space="preserve">     1 подпрограмма</w:t>
      </w:r>
    </w:p>
    <w:p w:rsidR="009E4171" w:rsidRPr="00EA2A78" w:rsidRDefault="009E4171" w:rsidP="009E4171">
      <w:pPr>
        <w:shd w:val="clear" w:color="auto" w:fill="FFFFFF"/>
        <w:tabs>
          <w:tab w:val="left" w:pos="510"/>
        </w:tabs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«Развитие дошкольного образования»:  количество образовательных о</w:t>
      </w:r>
      <w:r w:rsidRPr="00EA2A78">
        <w:rPr>
          <w:sz w:val="28"/>
          <w:szCs w:val="28"/>
        </w:rPr>
        <w:t>р</w:t>
      </w:r>
      <w:r w:rsidRPr="00EA2A78">
        <w:rPr>
          <w:sz w:val="28"/>
          <w:szCs w:val="28"/>
        </w:rPr>
        <w:t>ганизаций, получающих выплаты по «Финансовой грамотности» 2026 г.- 0 единиц; количество педагогических работников, прошедших курсы по подг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>тов</w:t>
      </w:r>
      <w:r w:rsidRPr="00EA2A78">
        <w:rPr>
          <w:sz w:val="28"/>
          <w:szCs w:val="28"/>
        </w:rPr>
        <w:softHyphen/>
        <w:t>ке, переподготовке, повышению квалификации 2026 г.- 0 человек, охват детей услугами дошкольного образования 2026 г. – 51 процент;</w:t>
      </w:r>
    </w:p>
    <w:p w:rsidR="009E4171" w:rsidRPr="00EA2A78" w:rsidRDefault="009E4171" w:rsidP="009E4171">
      <w:pPr>
        <w:shd w:val="clear" w:color="auto" w:fill="FFFFFF"/>
        <w:tabs>
          <w:tab w:val="left" w:pos="510"/>
        </w:tabs>
        <w:ind w:left="183" w:right="-1"/>
        <w:jc w:val="both"/>
        <w:rPr>
          <w:sz w:val="28"/>
          <w:szCs w:val="28"/>
        </w:rPr>
      </w:pPr>
      <w:r w:rsidRPr="00EA2A78">
        <w:rPr>
          <w:sz w:val="28"/>
          <w:szCs w:val="28"/>
        </w:rPr>
        <w:t xml:space="preserve">    2 подпрограмма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proofErr w:type="gramStart"/>
      <w:r w:rsidRPr="00EA2A78">
        <w:rPr>
          <w:sz w:val="28"/>
          <w:szCs w:val="28"/>
        </w:rPr>
        <w:t>«Развитие  начального, основного, среднего (полного) общего образов</w:t>
      </w:r>
      <w:r w:rsidRPr="00EA2A78">
        <w:rPr>
          <w:sz w:val="28"/>
          <w:szCs w:val="28"/>
        </w:rPr>
        <w:t>а</w:t>
      </w:r>
      <w:r w:rsidRPr="00EA2A78">
        <w:rPr>
          <w:sz w:val="28"/>
          <w:szCs w:val="28"/>
        </w:rPr>
        <w:t>ния»: количество образовательных организаций, получающих выплаты по «Финансовой грамотности» 2026 г.- 0 единиц; количество образовательных организаций, получающих вознаграждение за классное руководство 2026 г.- 14 единиц;</w:t>
      </w:r>
      <w:proofErr w:type="gramEnd"/>
      <w:r w:rsidRPr="00EA2A78">
        <w:rPr>
          <w:sz w:val="28"/>
          <w:szCs w:val="28"/>
        </w:rPr>
        <w:t xml:space="preserve"> доля педагогических работников образовательных организаций, </w:t>
      </w:r>
      <w:r w:rsidRPr="00EA2A78">
        <w:rPr>
          <w:sz w:val="28"/>
          <w:szCs w:val="28"/>
        </w:rPr>
        <w:lastRenderedPageBreak/>
        <w:t>получивших ежемесячное денежное вознаграждение за классное руководство в общей численности педагогических работников данной категории 2026 г.- 100  процентов</w:t>
      </w:r>
      <w:proofErr w:type="gramStart"/>
      <w:r w:rsidRPr="00EA2A78">
        <w:rPr>
          <w:sz w:val="28"/>
          <w:szCs w:val="28"/>
        </w:rPr>
        <w:t>;к</w:t>
      </w:r>
      <w:proofErr w:type="gramEnd"/>
      <w:r w:rsidRPr="00EA2A78">
        <w:rPr>
          <w:sz w:val="28"/>
          <w:szCs w:val="28"/>
        </w:rPr>
        <w:t>оличество образовательных организаций, выполняющих у</w:t>
      </w:r>
      <w:r w:rsidRPr="00EA2A78">
        <w:rPr>
          <w:sz w:val="28"/>
          <w:szCs w:val="28"/>
        </w:rPr>
        <w:t>с</w:t>
      </w:r>
      <w:r w:rsidRPr="00EA2A78">
        <w:rPr>
          <w:sz w:val="28"/>
          <w:szCs w:val="28"/>
        </w:rPr>
        <w:t xml:space="preserve">ловия по организации питания обучающихся 2026 г.- 14 единиц; </w:t>
      </w:r>
      <w:proofErr w:type="gramStart"/>
      <w:r w:rsidRPr="00EA2A78">
        <w:rPr>
          <w:sz w:val="28"/>
          <w:szCs w:val="28"/>
        </w:rPr>
        <w:t>доля об</w:t>
      </w:r>
      <w:r w:rsidRPr="00EA2A78">
        <w:rPr>
          <w:sz w:val="28"/>
          <w:szCs w:val="28"/>
        </w:rPr>
        <w:t>у</w:t>
      </w:r>
      <w:r w:rsidRPr="00EA2A78">
        <w:rPr>
          <w:sz w:val="28"/>
          <w:szCs w:val="28"/>
        </w:rPr>
        <w:t>чающихся, получающих начальное общее образование в муниципальных о</w:t>
      </w:r>
      <w:r w:rsidRPr="00EA2A78">
        <w:rPr>
          <w:sz w:val="28"/>
          <w:szCs w:val="28"/>
        </w:rPr>
        <w:t>б</w:t>
      </w:r>
      <w:r w:rsidRPr="00EA2A78">
        <w:rPr>
          <w:sz w:val="28"/>
          <w:szCs w:val="28"/>
        </w:rPr>
        <w:t>разовательных организациях, получающих бесплатное горячее питание, к о</w:t>
      </w:r>
      <w:r w:rsidRPr="00EA2A78">
        <w:rPr>
          <w:sz w:val="28"/>
          <w:szCs w:val="28"/>
        </w:rPr>
        <w:t>б</w:t>
      </w:r>
      <w:r w:rsidRPr="00EA2A78">
        <w:rPr>
          <w:sz w:val="28"/>
          <w:szCs w:val="28"/>
        </w:rPr>
        <w:t>щему количеству обучающихся, получающих начальное общее образование муниципальных образовательных организациях 2026 г.- 100  процентов; кол</w:t>
      </w:r>
      <w:r w:rsidRPr="00EA2A78">
        <w:rPr>
          <w:sz w:val="28"/>
          <w:szCs w:val="28"/>
        </w:rPr>
        <w:t>и</w:t>
      </w:r>
      <w:r w:rsidRPr="00EA2A78">
        <w:rPr>
          <w:sz w:val="28"/>
          <w:szCs w:val="28"/>
        </w:rPr>
        <w:t>чество педагогических работников, прошедших курсы по подготов</w:t>
      </w:r>
      <w:r w:rsidRPr="00EA2A78">
        <w:rPr>
          <w:sz w:val="28"/>
          <w:szCs w:val="28"/>
        </w:rPr>
        <w:softHyphen/>
        <w:t>ке, пер</w:t>
      </w:r>
      <w:r w:rsidRPr="00EA2A78">
        <w:rPr>
          <w:sz w:val="28"/>
          <w:szCs w:val="28"/>
        </w:rPr>
        <w:t>е</w:t>
      </w:r>
      <w:r w:rsidRPr="00EA2A78">
        <w:rPr>
          <w:sz w:val="28"/>
          <w:szCs w:val="28"/>
        </w:rPr>
        <w:t>подготовке, повышению квалификации 2026 г.- 0 единиц; количество ставок советников директора по воспитанию и взаимодействию с детскими общес</w:t>
      </w:r>
      <w:r w:rsidRPr="00EA2A78">
        <w:rPr>
          <w:sz w:val="28"/>
          <w:szCs w:val="28"/>
        </w:rPr>
        <w:t>т</w:t>
      </w:r>
      <w:r w:rsidRPr="00EA2A78">
        <w:rPr>
          <w:sz w:val="28"/>
          <w:szCs w:val="28"/>
        </w:rPr>
        <w:t xml:space="preserve">венными объединениями 2026 г.- </w:t>
      </w:r>
      <w:r w:rsidR="00133CA7">
        <w:rPr>
          <w:sz w:val="28"/>
          <w:szCs w:val="28"/>
        </w:rPr>
        <w:t>7</w:t>
      </w:r>
      <w:r w:rsidRPr="00EA2A78">
        <w:rPr>
          <w:sz w:val="28"/>
          <w:szCs w:val="28"/>
        </w:rPr>
        <w:t xml:space="preserve"> единиц;</w:t>
      </w:r>
      <w:proofErr w:type="gramEnd"/>
      <w:r w:rsidRPr="00EA2A78">
        <w:rPr>
          <w:sz w:val="28"/>
          <w:szCs w:val="28"/>
        </w:rPr>
        <w:t xml:space="preserve"> доля детей, обучающихся в общ</w:t>
      </w:r>
      <w:r w:rsidRPr="00EA2A78">
        <w:rPr>
          <w:sz w:val="28"/>
          <w:szCs w:val="28"/>
        </w:rPr>
        <w:t>е</w:t>
      </w:r>
      <w:r w:rsidRPr="00EA2A78">
        <w:rPr>
          <w:sz w:val="28"/>
          <w:szCs w:val="28"/>
        </w:rPr>
        <w:t>образовательных учреждениях 2026 г.- 100  процентов;</w:t>
      </w:r>
    </w:p>
    <w:p w:rsidR="009E4171" w:rsidRPr="00EA2A78" w:rsidRDefault="009E4171" w:rsidP="009E4171">
      <w:pPr>
        <w:tabs>
          <w:tab w:val="left" w:pos="3349"/>
        </w:tabs>
        <w:ind w:right="-1" w:firstLine="709"/>
        <w:rPr>
          <w:sz w:val="28"/>
          <w:szCs w:val="28"/>
        </w:rPr>
      </w:pPr>
      <w:r w:rsidRPr="00EA2A78">
        <w:rPr>
          <w:sz w:val="28"/>
          <w:szCs w:val="28"/>
        </w:rPr>
        <w:t>3 подпрограмма</w:t>
      </w:r>
    </w:p>
    <w:p w:rsidR="002A1A40" w:rsidRPr="00B51065" w:rsidRDefault="002A1A40" w:rsidP="002A1A40">
      <w:pPr>
        <w:ind w:right="-1" w:firstLine="709"/>
        <w:jc w:val="both"/>
        <w:rPr>
          <w:sz w:val="28"/>
          <w:szCs w:val="28"/>
        </w:rPr>
      </w:pPr>
      <w:r w:rsidRPr="002A1A40">
        <w:rPr>
          <w:sz w:val="28"/>
          <w:szCs w:val="28"/>
        </w:rPr>
        <w:t>«Развитие  дополнительного  образования»: количество образовател</w:t>
      </w:r>
      <w:r w:rsidRPr="002A1A40">
        <w:rPr>
          <w:sz w:val="28"/>
          <w:szCs w:val="28"/>
        </w:rPr>
        <w:t>ь</w:t>
      </w:r>
      <w:r w:rsidRPr="002A1A40">
        <w:rPr>
          <w:sz w:val="28"/>
          <w:szCs w:val="28"/>
        </w:rPr>
        <w:t>ных организаций, получающих выплаты по персонифицированному финанс</w:t>
      </w:r>
      <w:r w:rsidRPr="002A1A40">
        <w:rPr>
          <w:sz w:val="28"/>
          <w:szCs w:val="28"/>
        </w:rPr>
        <w:t>и</w:t>
      </w:r>
      <w:r w:rsidRPr="002A1A40">
        <w:rPr>
          <w:sz w:val="28"/>
          <w:szCs w:val="28"/>
        </w:rPr>
        <w:t>рованию дополнительного образования 2026 г. – 1 единица; количество пед</w:t>
      </w:r>
      <w:r w:rsidRPr="002A1A40">
        <w:rPr>
          <w:sz w:val="28"/>
          <w:szCs w:val="28"/>
        </w:rPr>
        <w:t>а</w:t>
      </w:r>
      <w:r w:rsidRPr="002A1A40">
        <w:rPr>
          <w:sz w:val="28"/>
          <w:szCs w:val="28"/>
        </w:rPr>
        <w:t>гогических работников, прошедших курсы по подготов</w:t>
      </w:r>
      <w:r w:rsidRPr="002A1A40">
        <w:rPr>
          <w:sz w:val="28"/>
          <w:szCs w:val="28"/>
        </w:rPr>
        <w:softHyphen/>
        <w:t>ке, переподготовке, п</w:t>
      </w:r>
      <w:r w:rsidRPr="002A1A40">
        <w:rPr>
          <w:sz w:val="28"/>
          <w:szCs w:val="28"/>
        </w:rPr>
        <w:t>о</w:t>
      </w:r>
      <w:r w:rsidRPr="002A1A40">
        <w:rPr>
          <w:sz w:val="28"/>
          <w:szCs w:val="28"/>
        </w:rPr>
        <w:t>вышению квалификации 2026 г.- 0 единиц,</w:t>
      </w:r>
      <w:r w:rsidRPr="002A1A40">
        <w:rPr>
          <w:color w:val="000000"/>
          <w:sz w:val="28"/>
          <w:szCs w:val="28"/>
        </w:rPr>
        <w:t xml:space="preserve"> реализация программы «Финанс</w:t>
      </w:r>
      <w:r w:rsidRPr="002A1A40">
        <w:rPr>
          <w:color w:val="000000"/>
          <w:sz w:val="28"/>
          <w:szCs w:val="28"/>
        </w:rPr>
        <w:t>о</w:t>
      </w:r>
      <w:r w:rsidRPr="002A1A40">
        <w:rPr>
          <w:color w:val="000000"/>
          <w:sz w:val="28"/>
          <w:szCs w:val="28"/>
        </w:rPr>
        <w:t xml:space="preserve">вая грамотность» в учреждениях дополнительного образования </w:t>
      </w:r>
      <w:r w:rsidRPr="002A1A40">
        <w:rPr>
          <w:sz w:val="28"/>
          <w:szCs w:val="28"/>
        </w:rPr>
        <w:t>2026 г.- 20 единиц</w:t>
      </w:r>
      <w:r w:rsidRPr="002A1A40">
        <w:rPr>
          <w:color w:val="000000"/>
          <w:sz w:val="28"/>
          <w:szCs w:val="28"/>
        </w:rPr>
        <w:t xml:space="preserve">; </w:t>
      </w:r>
      <w:r w:rsidRPr="002A1A40">
        <w:rPr>
          <w:sz w:val="28"/>
          <w:szCs w:val="28"/>
        </w:rPr>
        <w:t>доля детей в возрасте от 5 до 18 лет, получающих дополнительное о</w:t>
      </w:r>
      <w:r w:rsidRPr="002A1A40">
        <w:rPr>
          <w:sz w:val="28"/>
          <w:szCs w:val="28"/>
        </w:rPr>
        <w:t>б</w:t>
      </w:r>
      <w:r w:rsidRPr="002A1A40">
        <w:rPr>
          <w:sz w:val="28"/>
          <w:szCs w:val="28"/>
        </w:rPr>
        <w:t>разование с использованием сертификата дополнительного образования, в общей численности детей, получающих дополнительное обр</w:t>
      </w:r>
      <w:r w:rsidRPr="002A1A40">
        <w:rPr>
          <w:sz w:val="28"/>
          <w:szCs w:val="28"/>
        </w:rPr>
        <w:t>а</w:t>
      </w:r>
      <w:r w:rsidRPr="002A1A40">
        <w:rPr>
          <w:sz w:val="28"/>
          <w:szCs w:val="28"/>
        </w:rPr>
        <w:t xml:space="preserve">зование за счет бюджетных средств 2026 г.- 60 процентов; доля детей в возрасте от 5 до 18 лет, обучающихся по дополнительным </w:t>
      </w:r>
      <w:proofErr w:type="spellStart"/>
      <w:r w:rsidRPr="002A1A40">
        <w:rPr>
          <w:sz w:val="28"/>
          <w:szCs w:val="28"/>
        </w:rPr>
        <w:t>общеразвивающим</w:t>
      </w:r>
      <w:proofErr w:type="spellEnd"/>
      <w:r w:rsidRPr="002A1A40">
        <w:rPr>
          <w:sz w:val="28"/>
          <w:szCs w:val="28"/>
        </w:rPr>
        <w:t xml:space="preserve"> программам за счет с</w:t>
      </w:r>
      <w:r w:rsidRPr="002A1A40">
        <w:rPr>
          <w:sz w:val="28"/>
          <w:szCs w:val="28"/>
        </w:rPr>
        <w:t>о</w:t>
      </w:r>
      <w:r w:rsidRPr="002A1A40">
        <w:rPr>
          <w:sz w:val="28"/>
          <w:szCs w:val="28"/>
        </w:rPr>
        <w:t xml:space="preserve">циального сертификата на получение муниципальной услуги в социальной сфере 2026 г.- 30  процентов; </w:t>
      </w:r>
      <w:r w:rsidRPr="002A1A40">
        <w:rPr>
          <w:color w:val="000000"/>
          <w:sz w:val="28"/>
          <w:szCs w:val="28"/>
        </w:rPr>
        <w:t>доля детей, охваченных программа дополн</w:t>
      </w:r>
      <w:r w:rsidRPr="002A1A40">
        <w:rPr>
          <w:color w:val="000000"/>
          <w:sz w:val="28"/>
          <w:szCs w:val="28"/>
        </w:rPr>
        <w:t>и</w:t>
      </w:r>
      <w:r w:rsidRPr="002A1A40">
        <w:rPr>
          <w:color w:val="000000"/>
          <w:sz w:val="28"/>
          <w:szCs w:val="28"/>
        </w:rPr>
        <w:t xml:space="preserve">тельного образования </w:t>
      </w:r>
      <w:r w:rsidRPr="002A1A40">
        <w:rPr>
          <w:sz w:val="28"/>
          <w:szCs w:val="28"/>
        </w:rPr>
        <w:t>2026 г.- 99,50  процентов;</w:t>
      </w:r>
    </w:p>
    <w:p w:rsidR="009E4171" w:rsidRPr="00EA2A78" w:rsidRDefault="009E4171" w:rsidP="009E4171">
      <w:pPr>
        <w:tabs>
          <w:tab w:val="left" w:pos="3349"/>
        </w:tabs>
        <w:ind w:right="-1" w:firstLine="709"/>
        <w:rPr>
          <w:sz w:val="28"/>
          <w:szCs w:val="28"/>
        </w:rPr>
      </w:pPr>
      <w:r w:rsidRPr="00EA2A78">
        <w:rPr>
          <w:sz w:val="28"/>
          <w:szCs w:val="28"/>
        </w:rPr>
        <w:t>4 подпрограмма</w:t>
      </w:r>
    </w:p>
    <w:p w:rsidR="009E4171" w:rsidRPr="00EA2A78" w:rsidRDefault="009E4171" w:rsidP="009E4171">
      <w:pPr>
        <w:ind w:firstLine="709"/>
        <w:rPr>
          <w:sz w:val="24"/>
          <w:szCs w:val="24"/>
        </w:rPr>
      </w:pPr>
      <w:r w:rsidRPr="00EA2A78">
        <w:rPr>
          <w:sz w:val="28"/>
          <w:szCs w:val="28"/>
        </w:rPr>
        <w:t>«Организация отдыха детей»: количество детей, посещающих лагеря дневного пребывания на базе муниципальных образовательных организаций 2026 г. 1200 человек; количество проведенных мероприятий в каникулярный период в лагерях дневного пребывания на базе муниципальных образовател</w:t>
      </w:r>
      <w:r w:rsidRPr="00EA2A78">
        <w:rPr>
          <w:sz w:val="28"/>
          <w:szCs w:val="28"/>
        </w:rPr>
        <w:t>ь</w:t>
      </w:r>
      <w:r w:rsidRPr="00EA2A78">
        <w:rPr>
          <w:sz w:val="28"/>
          <w:szCs w:val="28"/>
        </w:rPr>
        <w:t>ных организаций 2026 г.- 0 единиц;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EA2A78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EA2A78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</w:t>
      </w:r>
      <w:r w:rsidRPr="00EA2A78">
        <w:rPr>
          <w:sz w:val="28"/>
          <w:szCs w:val="28"/>
        </w:rPr>
        <w:t>.</w:t>
      </w:r>
    </w:p>
    <w:p w:rsidR="009E4171" w:rsidRPr="00EA2A78" w:rsidRDefault="009E4171" w:rsidP="009E4171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EA2A78">
        <w:rPr>
          <w:rFonts w:ascii="Times New Roman" w:hAnsi="Times New Roman" w:cs="Times New Roman"/>
          <w:iCs/>
          <w:sz w:val="28"/>
          <w:szCs w:val="28"/>
        </w:rPr>
        <w:t>Основными конечными результатами целевых показателей являются:</w:t>
      </w:r>
      <w:r w:rsidRPr="00EA2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условий пребывания детей в образовательных организациях, ре</w:t>
      </w:r>
      <w:r w:rsidRPr="00EA2A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A2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Pr="00EA2A78">
        <w:rPr>
          <w:rFonts w:ascii="Times New Roman" w:hAnsi="Times New Roman" w:cs="Times New Roman"/>
          <w:sz w:val="28"/>
          <w:szCs w:val="28"/>
        </w:rPr>
        <w:t>начальное, основное, среднее (полное) общее образование за счет организации питания обучающихся; повышение качества образования; пов</w:t>
      </w:r>
      <w:r w:rsidRPr="00EA2A78">
        <w:rPr>
          <w:rFonts w:ascii="Times New Roman" w:hAnsi="Times New Roman" w:cs="Times New Roman"/>
          <w:sz w:val="28"/>
          <w:szCs w:val="28"/>
        </w:rPr>
        <w:t>ы</w:t>
      </w:r>
      <w:r w:rsidRPr="00EA2A78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 района Волгоградской области качеством образовательных услуг и их доступностью.</w:t>
      </w:r>
    </w:p>
    <w:p w:rsidR="009E4171" w:rsidRPr="00EA2A78" w:rsidRDefault="009E4171" w:rsidP="009E4171"/>
    <w:p w:rsidR="009E4171" w:rsidRPr="00EA2A78" w:rsidRDefault="009E4171" w:rsidP="009E4171">
      <w:pPr>
        <w:ind w:right="-1"/>
        <w:rPr>
          <w:sz w:val="28"/>
          <w:szCs w:val="28"/>
        </w:rPr>
      </w:pPr>
      <w:r w:rsidRPr="00EA2A78">
        <w:rPr>
          <w:sz w:val="28"/>
          <w:szCs w:val="28"/>
        </w:rPr>
        <w:t>Раздел 4. Обобщенная характеристика основных мероприятий муниципальной программы (подпрограммы)</w:t>
      </w:r>
    </w:p>
    <w:p w:rsidR="009E4171" w:rsidRPr="00EA2A78" w:rsidRDefault="009E4171" w:rsidP="009E4171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A2A78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9E4171" w:rsidRPr="00EA2A78" w:rsidRDefault="009E4171" w:rsidP="009E4171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A2A78">
        <w:rPr>
          <w:iCs/>
          <w:sz w:val="28"/>
          <w:szCs w:val="28"/>
        </w:rPr>
        <w:t>1подпрограмма</w:t>
      </w:r>
    </w:p>
    <w:p w:rsidR="009E4171" w:rsidRPr="00EA2A78" w:rsidRDefault="009E4171" w:rsidP="009E4171">
      <w:pPr>
        <w:ind w:firstLine="709"/>
        <w:jc w:val="both"/>
        <w:rPr>
          <w:b/>
          <w:sz w:val="28"/>
          <w:szCs w:val="28"/>
        </w:rPr>
      </w:pPr>
      <w:r w:rsidRPr="00EA2A78">
        <w:rPr>
          <w:b/>
          <w:sz w:val="28"/>
          <w:szCs w:val="28"/>
        </w:rPr>
        <w:t>«</w:t>
      </w:r>
      <w:r w:rsidRPr="00EA2A78">
        <w:rPr>
          <w:sz w:val="28"/>
          <w:szCs w:val="28"/>
        </w:rPr>
        <w:t>Развитие дошкольного образования»:</w:t>
      </w:r>
    </w:p>
    <w:p w:rsidR="009E4171" w:rsidRPr="00EA2A78" w:rsidRDefault="009E4171" w:rsidP="009E4171">
      <w:pPr>
        <w:ind w:firstLine="709"/>
        <w:jc w:val="both"/>
        <w:rPr>
          <w:color w:val="000000"/>
          <w:sz w:val="28"/>
          <w:szCs w:val="28"/>
        </w:rPr>
      </w:pPr>
      <w:r w:rsidRPr="00EA2A78">
        <w:rPr>
          <w:b/>
          <w:sz w:val="28"/>
          <w:szCs w:val="28"/>
        </w:rPr>
        <w:lastRenderedPageBreak/>
        <w:t xml:space="preserve">- </w:t>
      </w:r>
      <w:r w:rsidRPr="00EA2A78">
        <w:rPr>
          <w:color w:val="000000"/>
          <w:sz w:val="28"/>
          <w:szCs w:val="28"/>
        </w:rPr>
        <w:t>реализация программы «Финансовая грамотность» в дошкольных о</w:t>
      </w:r>
      <w:r w:rsidRPr="00EA2A78">
        <w:rPr>
          <w:color w:val="000000"/>
          <w:sz w:val="28"/>
          <w:szCs w:val="28"/>
        </w:rPr>
        <w:t>б</w:t>
      </w:r>
      <w:r w:rsidRPr="00EA2A78">
        <w:rPr>
          <w:color w:val="000000"/>
          <w:sz w:val="28"/>
          <w:szCs w:val="28"/>
        </w:rPr>
        <w:t>разовательных учреждениях;</w:t>
      </w:r>
    </w:p>
    <w:p w:rsidR="009E4171" w:rsidRPr="00EA2A78" w:rsidRDefault="009E4171" w:rsidP="009E4171">
      <w:pPr>
        <w:ind w:firstLine="709"/>
        <w:jc w:val="both"/>
        <w:rPr>
          <w:color w:val="000000"/>
          <w:sz w:val="28"/>
          <w:szCs w:val="28"/>
        </w:rPr>
      </w:pPr>
      <w:r w:rsidRPr="00EA2A78">
        <w:rPr>
          <w:sz w:val="28"/>
          <w:szCs w:val="28"/>
        </w:rPr>
        <w:t>- подготов</w:t>
      </w:r>
      <w:r w:rsidRPr="00EA2A78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A2A78">
        <w:rPr>
          <w:color w:val="000000"/>
          <w:sz w:val="28"/>
          <w:szCs w:val="28"/>
        </w:rPr>
        <w:t>в дошкольных образовательных учреждениях;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color w:val="000000"/>
          <w:sz w:val="28"/>
          <w:szCs w:val="28"/>
        </w:rPr>
        <w:t>- содержание учреждений дошкольного образования.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Данная подпрограмма  направлена на создание механизмов мотивации педагогов к повышению качества работы и непрерывному профессиональному развитию, предоставления равного доступа населения к качественным услугам дошкольного образования.</w:t>
      </w:r>
    </w:p>
    <w:p w:rsidR="009E4171" w:rsidRPr="00EA2A78" w:rsidRDefault="009E4171" w:rsidP="009E4171">
      <w:pPr>
        <w:ind w:firstLine="709"/>
        <w:jc w:val="both"/>
        <w:rPr>
          <w:i/>
          <w:iCs/>
          <w:sz w:val="28"/>
          <w:szCs w:val="28"/>
        </w:rPr>
      </w:pPr>
      <w:r w:rsidRPr="00EA2A78">
        <w:rPr>
          <w:iCs/>
          <w:sz w:val="28"/>
          <w:szCs w:val="28"/>
        </w:rPr>
        <w:t>2 подпрограмма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«Развитие  начального, основного, среднего (полного) общего образов</w:t>
      </w:r>
      <w:r w:rsidRPr="00EA2A78">
        <w:rPr>
          <w:sz w:val="28"/>
          <w:szCs w:val="28"/>
        </w:rPr>
        <w:t>а</w:t>
      </w:r>
      <w:r w:rsidRPr="00EA2A78">
        <w:rPr>
          <w:sz w:val="28"/>
          <w:szCs w:val="28"/>
        </w:rPr>
        <w:t xml:space="preserve">ния»: 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color w:val="000000"/>
          <w:sz w:val="28"/>
          <w:szCs w:val="28"/>
        </w:rPr>
        <w:t>- реализация программы «Финансовая грамотность» в общеобразов</w:t>
      </w:r>
      <w:r w:rsidRPr="00EA2A78">
        <w:rPr>
          <w:color w:val="000000"/>
          <w:sz w:val="28"/>
          <w:szCs w:val="28"/>
        </w:rPr>
        <w:t>а</w:t>
      </w:r>
      <w:r w:rsidRPr="00EA2A78">
        <w:rPr>
          <w:color w:val="000000"/>
          <w:sz w:val="28"/>
          <w:szCs w:val="28"/>
        </w:rPr>
        <w:t>тельных учреждениях;</w:t>
      </w:r>
    </w:p>
    <w:p w:rsidR="009E4171" w:rsidRPr="00EA2A78" w:rsidRDefault="009E4171" w:rsidP="009E4171">
      <w:pPr>
        <w:ind w:firstLine="709"/>
        <w:rPr>
          <w:sz w:val="28"/>
          <w:szCs w:val="28"/>
        </w:rPr>
      </w:pPr>
      <w:r w:rsidRPr="00EA2A78">
        <w:rPr>
          <w:sz w:val="28"/>
          <w:szCs w:val="28"/>
        </w:rPr>
        <w:t>- ежемесячное денежное вознаграждение за классное руководство пед</w:t>
      </w:r>
      <w:r w:rsidRPr="00EA2A78">
        <w:rPr>
          <w:sz w:val="28"/>
          <w:szCs w:val="28"/>
        </w:rPr>
        <w:t>а</w:t>
      </w:r>
      <w:r w:rsidRPr="00EA2A78">
        <w:rPr>
          <w:sz w:val="28"/>
          <w:szCs w:val="28"/>
        </w:rPr>
        <w:t>гогическим работникам муниципальных образовательных организаций Волг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 xml:space="preserve">градской области; </w:t>
      </w:r>
    </w:p>
    <w:p w:rsidR="009E4171" w:rsidRPr="00EA2A78" w:rsidRDefault="009E4171" w:rsidP="009E4171">
      <w:pPr>
        <w:ind w:firstLine="709"/>
        <w:rPr>
          <w:sz w:val="28"/>
          <w:szCs w:val="28"/>
        </w:rPr>
      </w:pPr>
      <w:proofErr w:type="gramStart"/>
      <w:r w:rsidRPr="00EA2A78">
        <w:rPr>
          <w:sz w:val="28"/>
          <w:szCs w:val="28"/>
        </w:rPr>
        <w:t>- организация бесплатного горячего питания обучающихся, получающих начальное общее образование в муниципальных образовательных организац</w:t>
      </w:r>
      <w:r w:rsidRPr="00EA2A78">
        <w:rPr>
          <w:sz w:val="28"/>
          <w:szCs w:val="28"/>
        </w:rPr>
        <w:t>и</w:t>
      </w:r>
      <w:r w:rsidRPr="00EA2A78">
        <w:rPr>
          <w:sz w:val="28"/>
          <w:szCs w:val="28"/>
        </w:rPr>
        <w:t>ях Волгоградской области;</w:t>
      </w:r>
      <w:proofErr w:type="gramEnd"/>
    </w:p>
    <w:p w:rsidR="009E4171" w:rsidRPr="00EA2A78" w:rsidRDefault="009E4171" w:rsidP="009E4171">
      <w:pPr>
        <w:ind w:right="-1" w:firstLine="709"/>
        <w:jc w:val="both"/>
        <w:rPr>
          <w:color w:val="000000"/>
          <w:sz w:val="28"/>
          <w:szCs w:val="28"/>
        </w:rPr>
      </w:pPr>
      <w:r w:rsidRPr="00EA2A78">
        <w:rPr>
          <w:sz w:val="28"/>
          <w:szCs w:val="28"/>
        </w:rPr>
        <w:t>- подготов</w:t>
      </w:r>
      <w:r w:rsidRPr="00EA2A78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A2A78">
        <w:rPr>
          <w:color w:val="000000"/>
          <w:sz w:val="28"/>
          <w:szCs w:val="28"/>
        </w:rPr>
        <w:t>в общеобразовательных учреждениях;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sz w:val="24"/>
          <w:szCs w:val="24"/>
        </w:rPr>
        <w:t xml:space="preserve">- </w:t>
      </w:r>
      <w:r w:rsidRPr="00EA2A78">
        <w:rPr>
          <w:sz w:val="28"/>
          <w:szCs w:val="28"/>
        </w:rPr>
        <w:t>региональный проект "Патриотическое воспитание граждан Росси</w:t>
      </w:r>
      <w:r w:rsidRPr="00EA2A78">
        <w:rPr>
          <w:sz w:val="28"/>
          <w:szCs w:val="28"/>
        </w:rPr>
        <w:t>й</w:t>
      </w:r>
      <w:r w:rsidRPr="00EA2A78">
        <w:rPr>
          <w:sz w:val="28"/>
          <w:szCs w:val="28"/>
        </w:rPr>
        <w:t>ской Федерации (Волгоградская область)";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color w:val="000000"/>
          <w:sz w:val="28"/>
          <w:szCs w:val="28"/>
        </w:rPr>
        <w:t>- содержание общеобразовательных учреждений.</w:t>
      </w:r>
    </w:p>
    <w:p w:rsidR="009E4171" w:rsidRPr="00EA2A78" w:rsidRDefault="009E4171" w:rsidP="009E4171">
      <w:pPr>
        <w:snapToGrid w:val="0"/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В рамках данной подпрограммы реализуется ряд задач и целей: создание механизмов мотивации педагогов к повышению качества работы и непреры</w:t>
      </w:r>
      <w:r w:rsidRPr="00EA2A78">
        <w:rPr>
          <w:sz w:val="28"/>
          <w:szCs w:val="28"/>
        </w:rPr>
        <w:t>в</w:t>
      </w:r>
      <w:r w:rsidRPr="00EA2A78">
        <w:rPr>
          <w:sz w:val="28"/>
          <w:szCs w:val="28"/>
        </w:rPr>
        <w:t>ному профессиональному развитию; предоставление равного доступа насел</w:t>
      </w:r>
      <w:r w:rsidRPr="00EA2A78">
        <w:rPr>
          <w:sz w:val="28"/>
          <w:szCs w:val="28"/>
        </w:rPr>
        <w:t>е</w:t>
      </w:r>
      <w:r w:rsidRPr="00EA2A78">
        <w:rPr>
          <w:sz w:val="28"/>
          <w:szCs w:val="28"/>
        </w:rPr>
        <w:t>ния к качественным услугам общего образования; совершенствование де</w:t>
      </w:r>
      <w:r w:rsidRPr="00EA2A78">
        <w:rPr>
          <w:sz w:val="28"/>
          <w:szCs w:val="28"/>
        </w:rPr>
        <w:t>я</w:t>
      </w:r>
      <w:r w:rsidRPr="00EA2A78">
        <w:rPr>
          <w:sz w:val="28"/>
          <w:szCs w:val="28"/>
        </w:rPr>
        <w:t>тельности муниципальных образовательных учреждений по сохранению, у</w:t>
      </w:r>
      <w:r w:rsidRPr="00EA2A78">
        <w:rPr>
          <w:sz w:val="28"/>
          <w:szCs w:val="28"/>
        </w:rPr>
        <w:t>к</w:t>
      </w:r>
      <w:r w:rsidRPr="00EA2A78">
        <w:rPr>
          <w:sz w:val="28"/>
          <w:szCs w:val="28"/>
        </w:rPr>
        <w:t>реплению здоровья обучающихся.</w:t>
      </w:r>
    </w:p>
    <w:p w:rsidR="009E4171" w:rsidRPr="00EA2A78" w:rsidRDefault="009E4171" w:rsidP="009E4171">
      <w:pPr>
        <w:tabs>
          <w:tab w:val="left" w:pos="3349"/>
        </w:tabs>
        <w:ind w:right="-1" w:firstLine="709"/>
        <w:rPr>
          <w:sz w:val="28"/>
          <w:szCs w:val="28"/>
        </w:rPr>
      </w:pPr>
      <w:r w:rsidRPr="00EA2A78">
        <w:rPr>
          <w:sz w:val="28"/>
          <w:szCs w:val="28"/>
        </w:rPr>
        <w:t>3 подпрограмма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 xml:space="preserve">«Развитие дополнительного  образования»: 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персонифицированное финансирование дополнительного образования;</w:t>
      </w:r>
    </w:p>
    <w:p w:rsidR="009E4171" w:rsidRPr="00EA2A78" w:rsidRDefault="009E4171" w:rsidP="009E4171">
      <w:pPr>
        <w:ind w:right="-1" w:firstLine="709"/>
        <w:jc w:val="both"/>
        <w:rPr>
          <w:color w:val="000000"/>
          <w:sz w:val="28"/>
          <w:szCs w:val="28"/>
        </w:rPr>
      </w:pPr>
      <w:r w:rsidRPr="00EA2A78">
        <w:rPr>
          <w:sz w:val="28"/>
          <w:szCs w:val="28"/>
        </w:rPr>
        <w:t>- подготов</w:t>
      </w:r>
      <w:r w:rsidRPr="00EA2A78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A2A78">
        <w:rPr>
          <w:color w:val="000000"/>
          <w:sz w:val="28"/>
          <w:szCs w:val="28"/>
        </w:rPr>
        <w:t>в учреждениях дополнительного образования</w:t>
      </w:r>
      <w:proofErr w:type="gramStart"/>
      <w:r w:rsidRPr="00EA2A78">
        <w:rPr>
          <w:color w:val="000000"/>
          <w:sz w:val="28"/>
          <w:szCs w:val="28"/>
        </w:rPr>
        <w:t>.</w:t>
      </w:r>
      <w:proofErr w:type="gramEnd"/>
      <w:r w:rsidRPr="00EA2A78">
        <w:rPr>
          <w:color w:val="000000"/>
          <w:sz w:val="28"/>
          <w:szCs w:val="28"/>
        </w:rPr>
        <w:br/>
        <w:t xml:space="preserve">          - </w:t>
      </w:r>
      <w:proofErr w:type="gramStart"/>
      <w:r w:rsidRPr="00EA2A78">
        <w:rPr>
          <w:color w:val="000000"/>
          <w:sz w:val="28"/>
          <w:szCs w:val="28"/>
        </w:rPr>
        <w:t>р</w:t>
      </w:r>
      <w:proofErr w:type="gramEnd"/>
      <w:r w:rsidRPr="00EA2A78">
        <w:rPr>
          <w:color w:val="000000"/>
          <w:sz w:val="28"/>
          <w:szCs w:val="28"/>
        </w:rPr>
        <w:t>еализация программы «Финансовая грамотность» в учреждениях д</w:t>
      </w:r>
      <w:r w:rsidRPr="00EA2A78">
        <w:rPr>
          <w:color w:val="000000"/>
          <w:sz w:val="28"/>
          <w:szCs w:val="28"/>
        </w:rPr>
        <w:t>о</w:t>
      </w:r>
      <w:r w:rsidRPr="00EA2A78">
        <w:rPr>
          <w:color w:val="000000"/>
          <w:sz w:val="28"/>
          <w:szCs w:val="28"/>
        </w:rPr>
        <w:t>полнительного образования;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color w:val="000000"/>
          <w:sz w:val="28"/>
          <w:szCs w:val="28"/>
        </w:rPr>
        <w:t>- содержание учреждений дополнительного образования.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Данная подпрограмма  направлена на развитие спектра дополнительных образовательных услуг с учетом потребностей населения, создание механи</w:t>
      </w:r>
      <w:r w:rsidRPr="00EA2A78">
        <w:rPr>
          <w:sz w:val="28"/>
          <w:szCs w:val="28"/>
        </w:rPr>
        <w:t>з</w:t>
      </w:r>
      <w:r w:rsidRPr="00EA2A78">
        <w:rPr>
          <w:sz w:val="28"/>
          <w:szCs w:val="28"/>
        </w:rPr>
        <w:t>мов мотивации педагогов к повышению качества работы и непрерывному профессиональному развитию; предоставление равного доступа населения к качественным услугам дополнительного образования</w:t>
      </w:r>
    </w:p>
    <w:p w:rsidR="009E4171" w:rsidRPr="00EA2A78" w:rsidRDefault="009E4171" w:rsidP="009E4171">
      <w:pPr>
        <w:tabs>
          <w:tab w:val="left" w:pos="3349"/>
        </w:tabs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4 подпрограмма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 xml:space="preserve">«Организация отдыха детей»: 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lastRenderedPageBreak/>
        <w:t>- организация отдыха детей в каникулярный период в лагерях дневного пребывания на базе муниципальных образовательных организаций Волгогра</w:t>
      </w:r>
      <w:r w:rsidRPr="00EA2A78">
        <w:rPr>
          <w:sz w:val="28"/>
          <w:szCs w:val="28"/>
        </w:rPr>
        <w:t>д</w:t>
      </w:r>
      <w:r w:rsidRPr="00EA2A78">
        <w:rPr>
          <w:sz w:val="28"/>
          <w:szCs w:val="28"/>
        </w:rPr>
        <w:t>ской области;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проведение мероприятий в каникулярный период в лагерях дневного пребывания на базе муниципальных образовательных организаций Волгогра</w:t>
      </w:r>
      <w:r w:rsidRPr="00EA2A78">
        <w:rPr>
          <w:sz w:val="28"/>
          <w:szCs w:val="28"/>
        </w:rPr>
        <w:t>д</w:t>
      </w:r>
      <w:r w:rsidRPr="00EA2A78">
        <w:rPr>
          <w:sz w:val="28"/>
          <w:szCs w:val="28"/>
        </w:rPr>
        <w:t>ской области.</w:t>
      </w:r>
    </w:p>
    <w:p w:rsidR="009E4171" w:rsidRPr="00EA2A78" w:rsidRDefault="009E4171" w:rsidP="009E4171">
      <w:pPr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Данная подпрограмма  направлена на улучшение условий для активного включения детей в экономическую, социально-политическую и культурную жизнь общества.</w:t>
      </w:r>
    </w:p>
    <w:p w:rsidR="009E4171" w:rsidRPr="00EA2A78" w:rsidRDefault="009E4171" w:rsidP="009E4171">
      <w:pPr>
        <w:ind w:firstLine="709"/>
        <w:rPr>
          <w:sz w:val="28"/>
          <w:szCs w:val="28"/>
        </w:rPr>
      </w:pPr>
      <w:r w:rsidRPr="00EA2A78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9E4171" w:rsidRPr="00EA2A78" w:rsidRDefault="009E4171" w:rsidP="009E4171">
      <w:pPr>
        <w:ind w:right="-1"/>
        <w:jc w:val="center"/>
        <w:rPr>
          <w:sz w:val="16"/>
          <w:szCs w:val="16"/>
        </w:rPr>
      </w:pPr>
    </w:p>
    <w:p w:rsidR="009E4171" w:rsidRPr="00EA2A78" w:rsidRDefault="009E4171" w:rsidP="009E4171">
      <w:pPr>
        <w:ind w:right="-1"/>
        <w:rPr>
          <w:sz w:val="28"/>
          <w:szCs w:val="28"/>
        </w:rPr>
      </w:pPr>
      <w:r w:rsidRPr="00EA2A78">
        <w:rPr>
          <w:sz w:val="28"/>
          <w:szCs w:val="28"/>
        </w:rPr>
        <w:t>Раздел 5. Обоснование объема финансовых ресурсов, необходимых для реал</w:t>
      </w:r>
      <w:r w:rsidRPr="00EA2A78">
        <w:rPr>
          <w:sz w:val="28"/>
          <w:szCs w:val="28"/>
        </w:rPr>
        <w:t>и</w:t>
      </w:r>
      <w:r w:rsidRPr="00EA2A78">
        <w:rPr>
          <w:sz w:val="28"/>
          <w:szCs w:val="28"/>
        </w:rPr>
        <w:t>зации муниципальной программы</w:t>
      </w:r>
    </w:p>
    <w:p w:rsidR="009E4171" w:rsidRPr="00EA2A78" w:rsidRDefault="009E4171" w:rsidP="009E4171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EA2A78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EA2A78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Pr="00EA2A78">
        <w:rPr>
          <w:rFonts w:cs="Times New Roman"/>
          <w:sz w:val="28"/>
          <w:szCs w:val="28"/>
          <w:lang w:val="ru-RU"/>
        </w:rPr>
        <w:t xml:space="preserve"> района. 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proofErr w:type="gramStart"/>
      <w:r w:rsidRPr="00EA2A78">
        <w:t xml:space="preserve">Финансирование Программы осуществляется за счёт </w:t>
      </w:r>
      <w:r w:rsidRPr="00EA2A78">
        <w:rPr>
          <w:bCs/>
        </w:rPr>
        <w:t xml:space="preserve">средств бюджета Ленинского муниципального района и иных </w:t>
      </w:r>
      <w:r w:rsidRPr="00EA2A78">
        <w:t xml:space="preserve">источников финансирования  в сумме  </w:t>
      </w:r>
      <w:r w:rsidR="00323058">
        <w:rPr>
          <w:color w:val="FF0000"/>
          <w:lang w:bidi="ru-RU"/>
        </w:rPr>
        <w:t xml:space="preserve">1 260 445,16 </w:t>
      </w:r>
      <w:r w:rsidRPr="00EA2A78">
        <w:rPr>
          <w:lang w:bidi="ru-RU"/>
        </w:rPr>
        <w:t xml:space="preserve"> тысяч рублей, в том числе: за счет федерального бюджета </w:t>
      </w:r>
      <w:r w:rsidRPr="00EA2A78">
        <w:rPr>
          <w:lang w:bidi="ru-RU"/>
        </w:rPr>
        <w:br/>
        <w:t xml:space="preserve">0,00 тысяч рублей, за счет областного бюджета – </w:t>
      </w:r>
      <w:r>
        <w:rPr>
          <w:lang w:bidi="ru-RU"/>
        </w:rPr>
        <w:t>980 222,96</w:t>
      </w:r>
      <w:r w:rsidRPr="00EA2A78">
        <w:rPr>
          <w:lang w:bidi="ru-RU"/>
        </w:rPr>
        <w:t xml:space="preserve"> тысяч рублей, из бюджета района – </w:t>
      </w:r>
      <w:r w:rsidR="00323058">
        <w:rPr>
          <w:color w:val="FF0000"/>
          <w:lang w:bidi="ru-RU"/>
        </w:rPr>
        <w:t>27</w:t>
      </w:r>
      <w:r w:rsidR="00B51065">
        <w:rPr>
          <w:color w:val="FF0000"/>
          <w:lang w:bidi="ru-RU"/>
        </w:rPr>
        <w:t>8</w:t>
      </w:r>
      <w:r w:rsidR="00323058">
        <w:rPr>
          <w:color w:val="FF0000"/>
          <w:lang w:bidi="ru-RU"/>
        </w:rPr>
        <w:t> 502,20</w:t>
      </w:r>
      <w:r w:rsidRPr="00EA2A78">
        <w:rPr>
          <w:lang w:bidi="ru-RU"/>
        </w:rPr>
        <w:t xml:space="preserve"> тысяч рублей, за счет доходов от предприним</w:t>
      </w:r>
      <w:r w:rsidRPr="00EA2A78">
        <w:rPr>
          <w:lang w:bidi="ru-RU"/>
        </w:rPr>
        <w:t>а</w:t>
      </w:r>
      <w:r w:rsidRPr="00EA2A78">
        <w:rPr>
          <w:lang w:bidi="ru-RU"/>
        </w:rPr>
        <w:t xml:space="preserve">тельской и иной, приносящей доход, деятельности – </w:t>
      </w:r>
      <w:r>
        <w:rPr>
          <w:lang w:bidi="ru-RU"/>
        </w:rPr>
        <w:t>1 72</w:t>
      </w:r>
      <w:r w:rsidRPr="00EA2A78">
        <w:rPr>
          <w:lang w:bidi="ru-RU"/>
        </w:rPr>
        <w:t>0,00 тысяч рублей</w:t>
      </w:r>
      <w:proofErr w:type="gramEnd"/>
      <w:r w:rsidRPr="00EA2A78">
        <w:rPr>
          <w:lang w:bidi="ru-RU"/>
        </w:rPr>
        <w:t>. В том числе по годам: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2020 </w:t>
      </w:r>
      <w:r w:rsidRPr="00EA2A78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EA2A78">
        <w:rPr>
          <w:lang w:bidi="ru-RU"/>
        </w:rPr>
        <w:t>б</w:t>
      </w:r>
      <w:r w:rsidRPr="00EA2A78">
        <w:rPr>
          <w:lang w:bidi="ru-RU"/>
        </w:rPr>
        <w:t>лей, из бюджета района – 1 592,09 тысяч рублей;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2021 </w:t>
      </w:r>
      <w:r w:rsidRPr="00EA2A78">
        <w:rPr>
          <w:lang w:bidi="ru-RU"/>
        </w:rPr>
        <w:t>год –</w:t>
      </w:r>
      <w:r w:rsidRPr="00EA2A78">
        <w:rPr>
          <w:color w:val="000000" w:themeColor="text1"/>
        </w:rPr>
        <w:t xml:space="preserve">31 989,73 </w:t>
      </w:r>
      <w:r w:rsidRPr="00EA2A78">
        <w:rPr>
          <w:lang w:bidi="ru-RU"/>
        </w:rPr>
        <w:t>тысяч рублей, в том числе: за счет федерального бюджета 0,00 тысяч рублей, за счет областного бюджета – 27 184,70 тысяч рублей, из бюджета района –</w:t>
      </w:r>
      <w:r w:rsidRPr="00EA2A78">
        <w:rPr>
          <w:color w:val="000000" w:themeColor="text1"/>
        </w:rPr>
        <w:t xml:space="preserve">4 805,03 </w:t>
      </w:r>
      <w:r w:rsidRPr="00EA2A78">
        <w:rPr>
          <w:lang w:bidi="ru-RU"/>
        </w:rPr>
        <w:t>тысяч рублей;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2022 </w:t>
      </w:r>
      <w:r w:rsidRPr="00EA2A78">
        <w:rPr>
          <w:lang w:bidi="ru-RU"/>
        </w:rPr>
        <w:t>год – 33 521,56 тысяч рублей, в том числе: за счет федерального бюджета 0,00 тысяч рублей, за счет областного бюджета – 28 347,54 тысяч рублей, из бюджета района – 5 174,02 тысяч рублей;</w:t>
      </w:r>
    </w:p>
    <w:p w:rsidR="00D255FA" w:rsidRPr="00EA2A78" w:rsidRDefault="00D255FA" w:rsidP="00D255FA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EA2A78">
        <w:rPr>
          <w:sz w:val="28"/>
          <w:szCs w:val="28"/>
        </w:rPr>
        <w:t xml:space="preserve">2023 </w:t>
      </w:r>
      <w:r w:rsidRPr="00EA2A78">
        <w:rPr>
          <w:sz w:val="28"/>
          <w:szCs w:val="28"/>
          <w:lang w:bidi="ru-RU"/>
        </w:rPr>
        <w:t>год – 36</w:t>
      </w:r>
      <w:r>
        <w:rPr>
          <w:sz w:val="28"/>
          <w:szCs w:val="28"/>
          <w:lang w:bidi="ru-RU"/>
        </w:rPr>
        <w:t> 638,14</w:t>
      </w:r>
      <w:r w:rsidRPr="00EA2A78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31</w:t>
      </w:r>
      <w:r>
        <w:rPr>
          <w:sz w:val="28"/>
          <w:szCs w:val="28"/>
          <w:lang w:bidi="ru-RU"/>
        </w:rPr>
        <w:t> 125,62</w:t>
      </w:r>
      <w:r w:rsidRPr="00EA2A78">
        <w:rPr>
          <w:sz w:val="28"/>
          <w:szCs w:val="28"/>
          <w:lang w:bidi="ru-RU"/>
        </w:rPr>
        <w:t xml:space="preserve">  тысяч рублей, из бюджета района – 5 512,52 тысяч рублей</w:t>
      </w:r>
      <w:r w:rsidRPr="00EA2A78">
        <w:rPr>
          <w:color w:val="000000" w:themeColor="text1"/>
          <w:sz w:val="28"/>
          <w:szCs w:val="28"/>
          <w:lang w:bidi="ru-RU"/>
        </w:rPr>
        <w:t>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A2A78">
        <w:t xml:space="preserve">2024 </w:t>
      </w:r>
      <w:r w:rsidRPr="00EA2A78">
        <w:rPr>
          <w:lang w:bidi="ru-RU"/>
        </w:rPr>
        <w:t xml:space="preserve">год – </w:t>
      </w:r>
      <w:r w:rsidR="00323058">
        <w:rPr>
          <w:color w:val="FF0000"/>
          <w:lang w:bidi="ru-RU"/>
        </w:rPr>
        <w:t>414 768,99</w:t>
      </w:r>
      <w:r w:rsidRPr="00EA2A78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331 503,53</w:t>
      </w:r>
      <w:r w:rsidRPr="00EA2A78">
        <w:rPr>
          <w:lang w:bidi="ru-RU"/>
        </w:rPr>
        <w:t xml:space="preserve"> тысяч рублей, из бюджета района – </w:t>
      </w:r>
      <w:r w:rsidR="00323058">
        <w:rPr>
          <w:color w:val="FF0000"/>
          <w:lang w:bidi="ru-RU"/>
        </w:rPr>
        <w:t xml:space="preserve">81 545,46 </w:t>
      </w:r>
      <w:r w:rsidRPr="00EA2A78">
        <w:rPr>
          <w:lang w:bidi="ru-RU"/>
        </w:rPr>
        <w:t xml:space="preserve"> тысяч рублей, за счет доходов от предпринимательской и иной, приносящей доход, деятельности – 1 </w:t>
      </w:r>
      <w:r>
        <w:rPr>
          <w:lang w:bidi="ru-RU"/>
        </w:rPr>
        <w:t>72</w:t>
      </w:r>
      <w:r w:rsidRPr="00EA2A78">
        <w:rPr>
          <w:lang w:bidi="ru-RU"/>
        </w:rPr>
        <w:t>0,00 т</w:t>
      </w:r>
      <w:r w:rsidRPr="00EA2A78">
        <w:rPr>
          <w:lang w:bidi="ru-RU"/>
        </w:rPr>
        <w:t>ы</w:t>
      </w:r>
      <w:r w:rsidRPr="00EA2A78">
        <w:rPr>
          <w:lang w:bidi="ru-RU"/>
        </w:rPr>
        <w:t>сяч рублей;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A2A78">
        <w:t xml:space="preserve">2025 </w:t>
      </w:r>
      <w:r w:rsidRPr="00EA2A78">
        <w:rPr>
          <w:lang w:bidi="ru-RU"/>
        </w:rPr>
        <w:t xml:space="preserve">год – </w:t>
      </w:r>
      <w:r w:rsidR="00323058">
        <w:rPr>
          <w:color w:val="FF0000"/>
          <w:lang w:bidi="ru-RU"/>
        </w:rPr>
        <w:t>363 326,30</w:t>
      </w:r>
      <w:r w:rsidRPr="00EA2A78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276 567,97</w:t>
      </w:r>
      <w:r w:rsidRPr="00EA2A78">
        <w:rPr>
          <w:lang w:bidi="ru-RU"/>
        </w:rPr>
        <w:t xml:space="preserve"> тысяч рублей, из бюджета района – </w:t>
      </w:r>
      <w:r w:rsidR="00323058">
        <w:rPr>
          <w:color w:val="FF0000"/>
          <w:lang w:bidi="ru-RU"/>
        </w:rPr>
        <w:t>86 758,33</w:t>
      </w:r>
      <w:r w:rsidRPr="00EA2A78">
        <w:rPr>
          <w:lang w:bidi="ru-RU"/>
        </w:rPr>
        <w:t xml:space="preserve"> тысяч рублей, за счет доходов от пре</w:t>
      </w:r>
      <w:r w:rsidRPr="00EA2A78">
        <w:rPr>
          <w:lang w:bidi="ru-RU"/>
        </w:rPr>
        <w:t>д</w:t>
      </w:r>
      <w:r w:rsidRPr="00EA2A78">
        <w:rPr>
          <w:lang w:bidi="ru-RU"/>
        </w:rPr>
        <w:t>принимательской и иной, прино</w:t>
      </w:r>
      <w:r>
        <w:rPr>
          <w:lang w:bidi="ru-RU"/>
        </w:rPr>
        <w:t xml:space="preserve">сящей доход, деятельности – </w:t>
      </w:r>
      <w:r w:rsidRPr="00EA2A78">
        <w:rPr>
          <w:lang w:bidi="ru-RU"/>
        </w:rPr>
        <w:t>0,00 тысяч ру</w:t>
      </w:r>
      <w:r w:rsidRPr="00EA2A78">
        <w:rPr>
          <w:lang w:bidi="ru-RU"/>
        </w:rPr>
        <w:t>б</w:t>
      </w:r>
      <w:r w:rsidRPr="00EA2A78">
        <w:rPr>
          <w:lang w:bidi="ru-RU"/>
        </w:rPr>
        <w:t>лей;</w:t>
      </w:r>
    </w:p>
    <w:p w:rsidR="00D255FA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A2A78">
        <w:t xml:space="preserve">2026 </w:t>
      </w:r>
      <w:r w:rsidRPr="00EA2A78">
        <w:rPr>
          <w:lang w:bidi="ru-RU"/>
        </w:rPr>
        <w:t xml:space="preserve">год – </w:t>
      </w:r>
      <w:r w:rsidRPr="00323058">
        <w:rPr>
          <w:color w:val="FF0000"/>
          <w:lang w:bidi="ru-RU"/>
        </w:rPr>
        <w:t>373 723,</w:t>
      </w:r>
      <w:r w:rsidR="00323058" w:rsidRPr="00323058">
        <w:rPr>
          <w:color w:val="FF0000"/>
          <w:lang w:bidi="ru-RU"/>
        </w:rPr>
        <w:t>26</w:t>
      </w:r>
      <w:r w:rsidRPr="00EA2A78">
        <w:rPr>
          <w:lang w:bidi="ru-RU"/>
        </w:rPr>
        <w:t xml:space="preserve">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280 608,51</w:t>
      </w:r>
      <w:r w:rsidRPr="00EA2A78">
        <w:rPr>
          <w:lang w:bidi="ru-RU"/>
        </w:rPr>
        <w:t xml:space="preserve"> тысяч рублей, из бюджета района – </w:t>
      </w:r>
      <w:r w:rsidRPr="00323058">
        <w:rPr>
          <w:color w:val="FF0000"/>
          <w:lang w:bidi="ru-RU"/>
        </w:rPr>
        <w:t>93 114,</w:t>
      </w:r>
      <w:r w:rsidR="00323058" w:rsidRPr="00323058">
        <w:rPr>
          <w:color w:val="FF0000"/>
          <w:lang w:bidi="ru-RU"/>
        </w:rPr>
        <w:t>75</w:t>
      </w:r>
      <w:r w:rsidRPr="00EA2A78">
        <w:rPr>
          <w:lang w:bidi="ru-RU"/>
        </w:rPr>
        <w:t xml:space="preserve"> тысяч рублей, за счет доходов от пре</w:t>
      </w:r>
      <w:r w:rsidRPr="00EA2A78">
        <w:rPr>
          <w:lang w:bidi="ru-RU"/>
        </w:rPr>
        <w:t>д</w:t>
      </w:r>
      <w:r w:rsidRPr="00EA2A78">
        <w:rPr>
          <w:lang w:bidi="ru-RU"/>
        </w:rPr>
        <w:lastRenderedPageBreak/>
        <w:t>принимательской и иной, прин</w:t>
      </w:r>
      <w:r>
        <w:rPr>
          <w:lang w:bidi="ru-RU"/>
        </w:rPr>
        <w:t xml:space="preserve">осящей доход, деятельности – </w:t>
      </w:r>
      <w:r w:rsidRPr="00EA2A78">
        <w:rPr>
          <w:lang w:bidi="ru-RU"/>
        </w:rPr>
        <w:t>0,00 тысяч ру</w:t>
      </w:r>
      <w:r w:rsidRPr="00EA2A78">
        <w:rPr>
          <w:lang w:bidi="ru-RU"/>
        </w:rPr>
        <w:t>б</w:t>
      </w:r>
      <w:r w:rsidRPr="00EA2A78">
        <w:rPr>
          <w:lang w:bidi="ru-RU"/>
        </w:rPr>
        <w:t>лей.</w:t>
      </w:r>
    </w:p>
    <w:p w:rsidR="009E4171" w:rsidRPr="00EA2A78" w:rsidRDefault="009E4171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A2A78">
        <w:t>Ресурсное обеспечение муниципальной программы осуществляется за счет средств бюджета Ленинского муниципального района,</w:t>
      </w:r>
      <w:r w:rsidRPr="00EA2A78">
        <w:rPr>
          <w:lang w:bidi="ru-RU"/>
        </w:rPr>
        <w:t xml:space="preserve"> федерального бюджета, областного бюджета</w:t>
      </w:r>
      <w:r w:rsidRPr="00EA2A78">
        <w:t xml:space="preserve"> по форме 3 (прилагается).</w:t>
      </w:r>
    </w:p>
    <w:p w:rsidR="009E4171" w:rsidRPr="00EA2A78" w:rsidRDefault="009E4171" w:rsidP="009E4171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2021-2026 года составит 0,00 тыс. </w:t>
      </w:r>
      <w:proofErr w:type="gramStart"/>
      <w:r w:rsidRPr="00EA2A78">
        <w:rPr>
          <w:color w:val="000000" w:themeColor="text1"/>
          <w:sz w:val="28"/>
          <w:szCs w:val="28"/>
        </w:rPr>
        <w:t>рублей</w:t>
      </w:r>
      <w:proofErr w:type="gramEnd"/>
      <w:r w:rsidRPr="00EA2A78">
        <w:rPr>
          <w:color w:val="000000" w:themeColor="text1"/>
          <w:sz w:val="28"/>
          <w:szCs w:val="28"/>
        </w:rPr>
        <w:t xml:space="preserve"> в том числе по годам: </w:t>
      </w:r>
    </w:p>
    <w:p w:rsidR="009E4171" w:rsidRPr="00EA2A78" w:rsidRDefault="009E4171" w:rsidP="009E4171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 xml:space="preserve">             2021- 0,00 тыс. рублей;</w:t>
      </w:r>
    </w:p>
    <w:p w:rsidR="009E4171" w:rsidRPr="00EA2A78" w:rsidRDefault="009E4171" w:rsidP="009E4171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 xml:space="preserve">             2022-0,00 тыс. рублей;</w:t>
      </w:r>
    </w:p>
    <w:p w:rsidR="009E4171" w:rsidRPr="00EA2A78" w:rsidRDefault="009E4171" w:rsidP="009E4171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 xml:space="preserve">             2023-0,00 тыс. рублей;</w:t>
      </w:r>
    </w:p>
    <w:p w:rsidR="009E4171" w:rsidRPr="00EA2A78" w:rsidRDefault="002A1A40" w:rsidP="009E4171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9E4171" w:rsidRPr="00EA2A78">
        <w:rPr>
          <w:color w:val="000000" w:themeColor="text1"/>
          <w:sz w:val="28"/>
          <w:szCs w:val="28"/>
        </w:rPr>
        <w:t>2024-0,00 тыс. рублей;</w:t>
      </w:r>
    </w:p>
    <w:p w:rsidR="009E4171" w:rsidRPr="00EA2A78" w:rsidRDefault="009E4171" w:rsidP="009E4171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 xml:space="preserve">   </w:t>
      </w:r>
      <w:r w:rsidR="002A1A40">
        <w:rPr>
          <w:color w:val="000000" w:themeColor="text1"/>
          <w:sz w:val="28"/>
          <w:szCs w:val="28"/>
        </w:rPr>
        <w:t xml:space="preserve">          </w:t>
      </w:r>
      <w:r w:rsidRPr="00EA2A78">
        <w:rPr>
          <w:color w:val="000000" w:themeColor="text1"/>
          <w:sz w:val="28"/>
          <w:szCs w:val="28"/>
        </w:rPr>
        <w:t>2025-0,00 тыс. рублей;</w:t>
      </w:r>
    </w:p>
    <w:p w:rsidR="009E4171" w:rsidRPr="00EA2A78" w:rsidRDefault="009E4171" w:rsidP="009E4171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 xml:space="preserve"> </w:t>
      </w:r>
      <w:r w:rsidR="002A1A40">
        <w:rPr>
          <w:color w:val="000000" w:themeColor="text1"/>
          <w:sz w:val="28"/>
          <w:szCs w:val="28"/>
        </w:rPr>
        <w:t xml:space="preserve">           </w:t>
      </w:r>
      <w:r w:rsidRPr="00EA2A78">
        <w:rPr>
          <w:color w:val="000000" w:themeColor="text1"/>
          <w:sz w:val="28"/>
          <w:szCs w:val="28"/>
        </w:rPr>
        <w:t>2026-0,00 тыс. рублей.</w:t>
      </w:r>
    </w:p>
    <w:p w:rsidR="009E4171" w:rsidRPr="00EA2A78" w:rsidRDefault="009E4171" w:rsidP="009E4171">
      <w:pPr>
        <w:shd w:val="clear" w:color="auto" w:fill="FFFFFF"/>
        <w:ind w:right="-1"/>
        <w:jc w:val="both"/>
        <w:rPr>
          <w:sz w:val="16"/>
          <w:szCs w:val="16"/>
        </w:rPr>
      </w:pPr>
    </w:p>
    <w:p w:rsidR="009E4171" w:rsidRPr="00EA2A78" w:rsidRDefault="009E4171" w:rsidP="009E4171">
      <w:pPr>
        <w:ind w:right="-1"/>
        <w:rPr>
          <w:sz w:val="28"/>
          <w:szCs w:val="28"/>
        </w:rPr>
      </w:pPr>
      <w:r w:rsidRPr="00EA2A78">
        <w:rPr>
          <w:sz w:val="28"/>
          <w:szCs w:val="28"/>
        </w:rPr>
        <w:t>Раздел 6. Механизмы реализации муниципальной программы</w:t>
      </w:r>
    </w:p>
    <w:p w:rsidR="009E4171" w:rsidRPr="00EA2A78" w:rsidRDefault="009E4171" w:rsidP="009E4171">
      <w:pPr>
        <w:ind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Муниципальная программа реализуется через исполнителей и соиспо</w:t>
      </w:r>
      <w:r w:rsidRPr="00EA2A78">
        <w:rPr>
          <w:sz w:val="28"/>
          <w:szCs w:val="28"/>
        </w:rPr>
        <w:t>л</w:t>
      </w:r>
      <w:r w:rsidRPr="00EA2A78">
        <w:rPr>
          <w:sz w:val="28"/>
          <w:szCs w:val="28"/>
        </w:rPr>
        <w:t>нителей, посредством использования  финансовых ресурсов, утвержденных бюджетом на текущий календарный год, в соответствии с Федеральным зак</w:t>
      </w:r>
      <w:r w:rsidRPr="00EA2A78">
        <w:rPr>
          <w:sz w:val="28"/>
          <w:szCs w:val="28"/>
        </w:rPr>
        <w:t>о</w:t>
      </w:r>
      <w:r w:rsidRPr="00EA2A78">
        <w:rPr>
          <w:sz w:val="28"/>
          <w:szCs w:val="28"/>
        </w:rPr>
        <w:t>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E4171" w:rsidRPr="00EA2A78" w:rsidRDefault="009E4171" w:rsidP="009E4171">
      <w:pPr>
        <w:ind w:right="-1" w:firstLine="709"/>
        <w:rPr>
          <w:sz w:val="28"/>
          <w:szCs w:val="28"/>
        </w:rPr>
      </w:pPr>
      <w:r w:rsidRPr="00EA2A78">
        <w:rPr>
          <w:sz w:val="28"/>
          <w:szCs w:val="28"/>
        </w:rPr>
        <w:t>Исполнители и соисполнители обеспечивают:</w:t>
      </w:r>
    </w:p>
    <w:p w:rsidR="009E4171" w:rsidRPr="00EA2A78" w:rsidRDefault="009E4171" w:rsidP="009E417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своевременную и качественную подготовку и реализацию муниц</w:t>
      </w:r>
      <w:r w:rsidRPr="00EA2A78">
        <w:rPr>
          <w:sz w:val="28"/>
          <w:szCs w:val="28"/>
        </w:rPr>
        <w:t>и</w:t>
      </w:r>
      <w:r w:rsidRPr="00EA2A78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E4171" w:rsidRPr="00EA2A78" w:rsidRDefault="009E4171" w:rsidP="009E417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подготовку предложений  по формированию перечня мероприятий;</w:t>
      </w:r>
    </w:p>
    <w:p w:rsidR="009E4171" w:rsidRPr="00EA2A78" w:rsidRDefault="009E4171" w:rsidP="009E417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9E4171" w:rsidRPr="00EA2A78" w:rsidRDefault="009E4171" w:rsidP="009E417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E4171" w:rsidRPr="00EA2A78" w:rsidRDefault="009E4171" w:rsidP="009E4171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подготовку предложений по совершенствованию механизмов реал</w:t>
      </w:r>
      <w:r w:rsidRPr="00EA2A78">
        <w:rPr>
          <w:sz w:val="28"/>
          <w:szCs w:val="28"/>
        </w:rPr>
        <w:t>и</w:t>
      </w:r>
      <w:r w:rsidRPr="00EA2A78">
        <w:rPr>
          <w:sz w:val="28"/>
          <w:szCs w:val="28"/>
        </w:rPr>
        <w:t>зации Программы.</w:t>
      </w:r>
    </w:p>
    <w:p w:rsidR="009E4171" w:rsidRPr="00EA2A78" w:rsidRDefault="009E4171" w:rsidP="009E4171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подписание Соглашения (контракта) о намерениях, предусматрива</w:t>
      </w:r>
      <w:r w:rsidRPr="00EA2A78">
        <w:rPr>
          <w:sz w:val="28"/>
          <w:szCs w:val="28"/>
        </w:rPr>
        <w:t>ю</w:t>
      </w:r>
      <w:r w:rsidRPr="00EA2A78">
        <w:rPr>
          <w:sz w:val="28"/>
          <w:szCs w:val="28"/>
        </w:rPr>
        <w:t>щих финансирование за счет сре</w:t>
      </w:r>
      <w:proofErr w:type="gramStart"/>
      <w:r w:rsidRPr="00EA2A78">
        <w:rPr>
          <w:sz w:val="28"/>
          <w:szCs w:val="28"/>
        </w:rPr>
        <w:t>дств др</w:t>
      </w:r>
      <w:proofErr w:type="gramEnd"/>
      <w:r w:rsidRPr="00EA2A78">
        <w:rPr>
          <w:sz w:val="28"/>
          <w:szCs w:val="28"/>
        </w:rPr>
        <w:t>угих бюджетов и внебюджетных и</w:t>
      </w:r>
      <w:r w:rsidRPr="00EA2A78">
        <w:rPr>
          <w:sz w:val="28"/>
          <w:szCs w:val="28"/>
        </w:rPr>
        <w:t>с</w:t>
      </w:r>
      <w:r w:rsidRPr="00EA2A78">
        <w:rPr>
          <w:sz w:val="28"/>
          <w:szCs w:val="28"/>
        </w:rPr>
        <w:t>точников.</w:t>
      </w:r>
    </w:p>
    <w:p w:rsidR="009E4171" w:rsidRPr="00EA2A78" w:rsidRDefault="009E4171" w:rsidP="009E4171">
      <w:pPr>
        <w:ind w:firstLine="709"/>
        <w:jc w:val="both"/>
        <w:rPr>
          <w:color w:val="000000" w:themeColor="text1"/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E4171" w:rsidRPr="00EA2A78" w:rsidRDefault="009E4171" w:rsidP="009E41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2A78">
        <w:rPr>
          <w:color w:val="000000" w:themeColor="text1"/>
          <w:sz w:val="28"/>
          <w:szCs w:val="28"/>
        </w:rPr>
        <w:t>Реализация Программы осуществляется в соответствии с Федеральным законом от 05.04.2013 № 44-ФЗ «О контрактной системе в сфере закупок, т</w:t>
      </w:r>
      <w:r w:rsidRPr="00EA2A78">
        <w:rPr>
          <w:color w:val="000000" w:themeColor="text1"/>
          <w:sz w:val="28"/>
          <w:szCs w:val="28"/>
        </w:rPr>
        <w:t>о</w:t>
      </w:r>
      <w:r w:rsidRPr="00EA2A78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постановлением администрации Ленинского муниципального района Волгоградской области от 25.09.2018  № 573  «Об утверждении Порядка ра</w:t>
      </w:r>
      <w:r w:rsidRPr="00EA2A78">
        <w:rPr>
          <w:color w:val="000000" w:themeColor="text1"/>
          <w:sz w:val="28"/>
          <w:szCs w:val="28"/>
        </w:rPr>
        <w:t>з</w:t>
      </w:r>
      <w:r w:rsidRPr="00EA2A78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области.»</w:t>
      </w:r>
      <w:proofErr w:type="gramEnd"/>
    </w:p>
    <w:p w:rsidR="009E4171" w:rsidRPr="00EA2A78" w:rsidRDefault="009E4171" w:rsidP="009E4171">
      <w:pPr>
        <w:widowControl w:val="0"/>
        <w:ind w:firstLine="709"/>
        <w:jc w:val="both"/>
        <w:rPr>
          <w:sz w:val="28"/>
          <w:szCs w:val="28"/>
        </w:rPr>
      </w:pPr>
      <w:r w:rsidRPr="00EA2A78">
        <w:rPr>
          <w:color w:val="000000" w:themeColor="text1"/>
          <w:sz w:val="28"/>
          <w:szCs w:val="28"/>
        </w:rPr>
        <w:t>Факторами риска</w:t>
      </w:r>
      <w:r w:rsidRPr="00EA2A78">
        <w:rPr>
          <w:sz w:val="28"/>
          <w:szCs w:val="28"/>
        </w:rPr>
        <w:t xml:space="preserve"> реализации муниципальной программы являются:</w:t>
      </w:r>
    </w:p>
    <w:p w:rsidR="009E4171" w:rsidRPr="00EA2A78" w:rsidRDefault="009E4171" w:rsidP="009E4171">
      <w:pPr>
        <w:widowControl w:val="0"/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lastRenderedPageBreak/>
        <w:t>- отсутствие финансирования;</w:t>
      </w:r>
    </w:p>
    <w:p w:rsidR="009E4171" w:rsidRPr="00EA2A78" w:rsidRDefault="009E4171" w:rsidP="009E4171">
      <w:pPr>
        <w:widowControl w:val="0"/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невыполнение договорных обязательств поставщиками услуг;</w:t>
      </w:r>
    </w:p>
    <w:p w:rsidR="009E4171" w:rsidRPr="00EA2A78" w:rsidRDefault="009E4171" w:rsidP="009E4171">
      <w:pPr>
        <w:widowControl w:val="0"/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изменение федерального законодательства в части финансирования системы образования;</w:t>
      </w:r>
    </w:p>
    <w:p w:rsidR="002A642A" w:rsidRPr="00EA2A78" w:rsidRDefault="009E4171" w:rsidP="009E4171">
      <w:pPr>
        <w:widowControl w:val="0"/>
        <w:ind w:firstLine="709"/>
        <w:jc w:val="both"/>
        <w:rPr>
          <w:sz w:val="28"/>
          <w:szCs w:val="28"/>
        </w:rPr>
      </w:pPr>
      <w:r w:rsidRPr="00EA2A78">
        <w:rPr>
          <w:sz w:val="28"/>
          <w:szCs w:val="28"/>
        </w:rPr>
        <w:t>- изменение финансово-экономической ситуации в Российской Федер</w:t>
      </w:r>
      <w:r w:rsidRPr="00EA2A78">
        <w:rPr>
          <w:sz w:val="28"/>
          <w:szCs w:val="28"/>
        </w:rPr>
        <w:t>а</w:t>
      </w:r>
      <w:r w:rsidRPr="00EA2A78">
        <w:rPr>
          <w:sz w:val="28"/>
          <w:szCs w:val="28"/>
        </w:rPr>
        <w:t>ции</w:t>
      </w:r>
      <w:proofErr w:type="gramStart"/>
      <w:r w:rsidRPr="00EA2A78">
        <w:rPr>
          <w:sz w:val="28"/>
          <w:szCs w:val="28"/>
        </w:rPr>
        <w:t xml:space="preserve">. </w:t>
      </w:r>
      <w:r w:rsidR="002A642A" w:rsidRPr="00EA2A78">
        <w:rPr>
          <w:color w:val="000000" w:themeColor="text1"/>
          <w:sz w:val="28"/>
          <w:szCs w:val="28"/>
        </w:rPr>
        <w:t>»;</w:t>
      </w:r>
      <w:proofErr w:type="gramEnd"/>
    </w:p>
    <w:p w:rsidR="002A642A" w:rsidRPr="00EA2A78" w:rsidRDefault="002A642A" w:rsidP="002A642A">
      <w:pPr>
        <w:ind w:right="-170" w:firstLine="709"/>
        <w:jc w:val="both"/>
        <w:rPr>
          <w:iCs/>
          <w:sz w:val="28"/>
          <w:szCs w:val="28"/>
        </w:rPr>
      </w:pPr>
      <w:r w:rsidRPr="00EA2A78">
        <w:rPr>
          <w:color w:val="000000" w:themeColor="text1"/>
          <w:sz w:val="28"/>
          <w:szCs w:val="28"/>
          <w:lang w:bidi="ru-RU"/>
        </w:rPr>
        <w:t>1.</w:t>
      </w:r>
      <w:r w:rsidR="002A1A40">
        <w:rPr>
          <w:color w:val="000000" w:themeColor="text1"/>
          <w:sz w:val="28"/>
          <w:szCs w:val="28"/>
          <w:lang w:bidi="ru-RU"/>
        </w:rPr>
        <w:t>9</w:t>
      </w:r>
      <w:r w:rsidRPr="00EA2A78">
        <w:rPr>
          <w:color w:val="000000" w:themeColor="text1"/>
          <w:sz w:val="28"/>
          <w:szCs w:val="28"/>
          <w:lang w:bidi="ru-RU"/>
        </w:rPr>
        <w:t>. Раздел 7 «</w:t>
      </w:r>
      <w:r w:rsidRPr="00EA2A78">
        <w:rPr>
          <w:iCs/>
          <w:sz w:val="28"/>
          <w:szCs w:val="28"/>
        </w:rPr>
        <w:t xml:space="preserve">Перечень имущества, создаваемого (приобретаемого) </w:t>
      </w:r>
    </w:p>
    <w:p w:rsidR="002A642A" w:rsidRPr="00EA2A78" w:rsidRDefault="002A642A" w:rsidP="002A642A">
      <w:pPr>
        <w:ind w:right="-170"/>
        <w:jc w:val="both"/>
        <w:rPr>
          <w:iCs/>
          <w:sz w:val="28"/>
          <w:szCs w:val="28"/>
        </w:rPr>
      </w:pPr>
      <w:r w:rsidRPr="00EA2A78">
        <w:rPr>
          <w:iCs/>
          <w:sz w:val="28"/>
          <w:szCs w:val="28"/>
        </w:rPr>
        <w:t>в ходе реализации муниципальной программы. Сведения о правах на имущес</w:t>
      </w:r>
      <w:r w:rsidRPr="00EA2A78">
        <w:rPr>
          <w:iCs/>
          <w:sz w:val="28"/>
          <w:szCs w:val="28"/>
        </w:rPr>
        <w:t>т</w:t>
      </w:r>
      <w:r w:rsidRPr="00EA2A78">
        <w:rPr>
          <w:iCs/>
          <w:sz w:val="28"/>
          <w:szCs w:val="28"/>
        </w:rPr>
        <w:t>во, создаваемого (приобретаемого) в ходе реализации муниципальной програ</w:t>
      </w:r>
      <w:r w:rsidRPr="00EA2A78">
        <w:rPr>
          <w:iCs/>
          <w:sz w:val="28"/>
          <w:szCs w:val="28"/>
        </w:rPr>
        <w:t>м</w:t>
      </w:r>
      <w:r w:rsidRPr="00EA2A78">
        <w:rPr>
          <w:iCs/>
          <w:sz w:val="28"/>
          <w:szCs w:val="28"/>
        </w:rPr>
        <w:t>мы» дополнить абзацем следующего содержания:</w:t>
      </w:r>
    </w:p>
    <w:p w:rsidR="002A642A" w:rsidRPr="00EA2A78" w:rsidRDefault="002A642A" w:rsidP="002A642A">
      <w:pPr>
        <w:ind w:right="-1" w:firstLine="709"/>
        <w:jc w:val="both"/>
        <w:rPr>
          <w:iCs/>
          <w:sz w:val="28"/>
          <w:szCs w:val="28"/>
        </w:rPr>
      </w:pPr>
      <w:r w:rsidRPr="00EA2A78">
        <w:rPr>
          <w:sz w:val="28"/>
          <w:szCs w:val="28"/>
        </w:rPr>
        <w:t>«</w:t>
      </w:r>
      <w:r w:rsidRPr="00EA2A78">
        <w:rPr>
          <w:iCs/>
          <w:sz w:val="28"/>
          <w:szCs w:val="28"/>
        </w:rPr>
        <w:t>2026 год. Общий объем финансирования на указанные мероприятия с</w:t>
      </w:r>
      <w:r w:rsidRPr="00EA2A78">
        <w:rPr>
          <w:iCs/>
          <w:sz w:val="28"/>
          <w:szCs w:val="28"/>
        </w:rPr>
        <w:t>о</w:t>
      </w:r>
      <w:r w:rsidRPr="00EA2A78">
        <w:rPr>
          <w:iCs/>
          <w:sz w:val="28"/>
          <w:szCs w:val="28"/>
        </w:rPr>
        <w:t>ставит – 0,00 тысяч рублей</w:t>
      </w:r>
      <w:proofErr w:type="gramStart"/>
      <w:r w:rsidRPr="00EA2A78">
        <w:rPr>
          <w:iCs/>
          <w:sz w:val="28"/>
          <w:szCs w:val="28"/>
        </w:rPr>
        <w:t>.»;</w:t>
      </w:r>
      <w:proofErr w:type="gramEnd"/>
    </w:p>
    <w:p w:rsidR="00FD10D6" w:rsidRPr="00EA2A78" w:rsidRDefault="0056310F" w:rsidP="00DD50E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EA2A78">
        <w:rPr>
          <w:sz w:val="28"/>
          <w:szCs w:val="28"/>
        </w:rPr>
        <w:t>1.</w:t>
      </w:r>
      <w:r w:rsidR="009E4171" w:rsidRPr="00EA2A78">
        <w:rPr>
          <w:sz w:val="28"/>
          <w:szCs w:val="28"/>
          <w:lang w:bidi="ru-RU"/>
        </w:rPr>
        <w:t>9</w:t>
      </w:r>
      <w:r w:rsidR="00D24789" w:rsidRPr="00EA2A78">
        <w:rPr>
          <w:sz w:val="28"/>
          <w:szCs w:val="28"/>
          <w:lang w:bidi="ru-RU"/>
        </w:rPr>
        <w:t>.</w:t>
      </w:r>
      <w:r w:rsidR="00F079DF" w:rsidRPr="00EA2A78">
        <w:rPr>
          <w:color w:val="000000" w:themeColor="text1"/>
          <w:sz w:val="28"/>
          <w:szCs w:val="28"/>
          <w:lang w:bidi="ru-RU"/>
        </w:rPr>
        <w:t>Формы</w:t>
      </w:r>
      <w:r w:rsidR="001C6D98" w:rsidRPr="00EA2A78">
        <w:rPr>
          <w:color w:val="000000" w:themeColor="text1"/>
          <w:sz w:val="28"/>
          <w:szCs w:val="28"/>
          <w:lang w:bidi="ru-RU"/>
        </w:rPr>
        <w:t xml:space="preserve"> 1,</w:t>
      </w:r>
      <w:r w:rsidR="002C499C" w:rsidRPr="00EA2A78">
        <w:rPr>
          <w:color w:val="000000" w:themeColor="text1"/>
          <w:sz w:val="28"/>
          <w:szCs w:val="28"/>
          <w:lang w:bidi="ru-RU"/>
        </w:rPr>
        <w:t>2, 3 к муниципальной</w:t>
      </w:r>
      <w:r w:rsidR="002C499C" w:rsidRPr="00EA2A78">
        <w:rPr>
          <w:sz w:val="28"/>
          <w:szCs w:val="28"/>
          <w:lang w:bidi="ru-RU"/>
        </w:rPr>
        <w:t xml:space="preserve"> программе Ленинского муниципал</w:t>
      </w:r>
      <w:r w:rsidR="002C499C" w:rsidRPr="00EA2A78">
        <w:rPr>
          <w:sz w:val="28"/>
          <w:szCs w:val="28"/>
          <w:lang w:bidi="ru-RU"/>
        </w:rPr>
        <w:t>ь</w:t>
      </w:r>
      <w:r w:rsidR="002C499C" w:rsidRPr="00EA2A78">
        <w:rPr>
          <w:sz w:val="28"/>
          <w:szCs w:val="28"/>
          <w:lang w:bidi="ru-RU"/>
        </w:rPr>
        <w:t>ного района</w:t>
      </w:r>
      <w:r w:rsidR="00034BAF" w:rsidRPr="00EA2A78">
        <w:rPr>
          <w:color w:val="000000"/>
          <w:sz w:val="28"/>
          <w:szCs w:val="28"/>
          <w:lang w:bidi="ru-RU"/>
        </w:rPr>
        <w:t>«Развитие системы образования в Ленинском муниципальном районе»</w:t>
      </w:r>
      <w:r w:rsidR="004C4857" w:rsidRPr="00EA2A78">
        <w:rPr>
          <w:color w:val="000000"/>
          <w:sz w:val="28"/>
          <w:szCs w:val="28"/>
          <w:lang w:bidi="ru-RU"/>
        </w:rPr>
        <w:t>, утвержденные вышеуказанным постановлением, изложить согласно приложениям (программа прилагается).</w:t>
      </w:r>
    </w:p>
    <w:p w:rsidR="00047770" w:rsidRPr="00EA2A78" w:rsidRDefault="00047770" w:rsidP="00047770">
      <w:pPr>
        <w:ind w:firstLine="709"/>
        <w:rPr>
          <w:iCs/>
          <w:color w:val="000000" w:themeColor="text1"/>
          <w:sz w:val="28"/>
          <w:szCs w:val="26"/>
        </w:rPr>
      </w:pPr>
      <w:r w:rsidRPr="00EA2A78">
        <w:rPr>
          <w:color w:val="000000" w:themeColor="text1"/>
          <w:sz w:val="28"/>
          <w:szCs w:val="26"/>
        </w:rPr>
        <w:t>2. Постановление вступает в силу  после его официального обнародов</w:t>
      </w:r>
      <w:r w:rsidRPr="00EA2A78">
        <w:rPr>
          <w:color w:val="000000" w:themeColor="text1"/>
          <w:sz w:val="28"/>
          <w:szCs w:val="26"/>
        </w:rPr>
        <w:t>а</w:t>
      </w:r>
      <w:r w:rsidRPr="00EA2A78">
        <w:rPr>
          <w:color w:val="000000" w:themeColor="text1"/>
          <w:sz w:val="28"/>
          <w:szCs w:val="26"/>
        </w:rPr>
        <w:t>ния.</w:t>
      </w:r>
    </w:p>
    <w:p w:rsidR="00FD10D6" w:rsidRPr="00EA2A78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</w:p>
    <w:p w:rsidR="00FD10D6" w:rsidRPr="00EA2A78" w:rsidRDefault="00FD10D6" w:rsidP="00D716C3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</w:pPr>
    </w:p>
    <w:p w:rsidR="00732CA2" w:rsidRPr="00EA2A78" w:rsidRDefault="005E4104" w:rsidP="007E5441">
      <w:pPr>
        <w:jc w:val="both"/>
        <w:rPr>
          <w:sz w:val="28"/>
          <w:szCs w:val="28"/>
        </w:rPr>
      </w:pPr>
      <w:r w:rsidRPr="00EA2A78">
        <w:rPr>
          <w:sz w:val="28"/>
          <w:szCs w:val="28"/>
        </w:rPr>
        <w:t>Г</w:t>
      </w:r>
      <w:r w:rsidR="00301B24" w:rsidRPr="00EA2A78">
        <w:rPr>
          <w:sz w:val="28"/>
          <w:szCs w:val="28"/>
        </w:rPr>
        <w:t>ла</w:t>
      </w:r>
      <w:r w:rsidR="00710A4D" w:rsidRPr="00EA2A78">
        <w:rPr>
          <w:sz w:val="28"/>
          <w:szCs w:val="28"/>
        </w:rPr>
        <w:t>ва</w:t>
      </w:r>
      <w:r w:rsidR="00301B24" w:rsidRPr="00EA2A78">
        <w:rPr>
          <w:sz w:val="28"/>
          <w:szCs w:val="28"/>
        </w:rPr>
        <w:t>Ленин</w:t>
      </w:r>
      <w:r w:rsidR="003F62ED" w:rsidRPr="00EA2A78">
        <w:rPr>
          <w:sz w:val="28"/>
          <w:szCs w:val="28"/>
        </w:rPr>
        <w:t>ского</w:t>
      </w:r>
    </w:p>
    <w:p w:rsidR="003F62ED" w:rsidRPr="00290B77" w:rsidRDefault="003F62ED" w:rsidP="007E5441">
      <w:pPr>
        <w:jc w:val="both"/>
        <w:rPr>
          <w:sz w:val="28"/>
          <w:szCs w:val="28"/>
        </w:rPr>
      </w:pPr>
      <w:r w:rsidRPr="00EA2A78">
        <w:rPr>
          <w:sz w:val="28"/>
          <w:szCs w:val="28"/>
        </w:rPr>
        <w:t xml:space="preserve">муниципального района </w:t>
      </w:r>
      <w:r w:rsidRPr="00EA2A78">
        <w:rPr>
          <w:sz w:val="28"/>
          <w:szCs w:val="28"/>
        </w:rPr>
        <w:tab/>
      </w:r>
      <w:r w:rsidRPr="00EA2A78">
        <w:rPr>
          <w:sz w:val="28"/>
          <w:szCs w:val="28"/>
        </w:rPr>
        <w:tab/>
      </w:r>
      <w:r w:rsidRPr="00EA2A78">
        <w:rPr>
          <w:sz w:val="28"/>
          <w:szCs w:val="28"/>
        </w:rPr>
        <w:tab/>
      </w:r>
      <w:r w:rsidR="007E5441" w:rsidRPr="00EA2A78">
        <w:rPr>
          <w:sz w:val="28"/>
          <w:szCs w:val="28"/>
        </w:rPr>
        <w:t>А.В. Денисов</w:t>
      </w:r>
    </w:p>
    <w:p w:rsidR="00FD10D6" w:rsidRPr="00290B77" w:rsidRDefault="00FD10D6" w:rsidP="00CC0998">
      <w:pPr>
        <w:shd w:val="clear" w:color="auto" w:fill="FFFFFF"/>
        <w:jc w:val="both"/>
        <w:rPr>
          <w:sz w:val="28"/>
          <w:szCs w:val="28"/>
        </w:rPr>
      </w:pPr>
    </w:p>
    <w:p w:rsidR="00E87CDA" w:rsidRPr="00290B77" w:rsidRDefault="00E87CDA" w:rsidP="00CC0998">
      <w:pPr>
        <w:shd w:val="clear" w:color="auto" w:fill="FFFFFF"/>
        <w:jc w:val="both"/>
        <w:rPr>
          <w:sz w:val="28"/>
          <w:szCs w:val="28"/>
        </w:rPr>
      </w:pPr>
    </w:p>
    <w:p w:rsidR="00E87CDA" w:rsidRPr="00290B77" w:rsidRDefault="00E87CDA" w:rsidP="00CC0998">
      <w:pPr>
        <w:shd w:val="clear" w:color="auto" w:fill="FFFFFF"/>
        <w:jc w:val="both"/>
        <w:rPr>
          <w:sz w:val="28"/>
          <w:szCs w:val="28"/>
        </w:rPr>
      </w:pPr>
    </w:p>
    <w:p w:rsidR="00E87CDA" w:rsidRDefault="00E87CD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717019" w:rsidRDefault="00717019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642A" w:rsidRPr="00290B77" w:rsidRDefault="002A642A" w:rsidP="00CC0998">
      <w:pPr>
        <w:shd w:val="clear" w:color="auto" w:fill="FFFFFF"/>
        <w:jc w:val="both"/>
        <w:rPr>
          <w:sz w:val="28"/>
          <w:szCs w:val="28"/>
        </w:rPr>
      </w:pPr>
    </w:p>
    <w:p w:rsidR="002A1A40" w:rsidRDefault="002A1A40" w:rsidP="00CC0998">
      <w:pPr>
        <w:shd w:val="clear" w:color="auto" w:fill="FFFFFF"/>
        <w:jc w:val="both"/>
        <w:rPr>
          <w:sz w:val="24"/>
        </w:rPr>
      </w:pPr>
    </w:p>
    <w:p w:rsidR="00133CA7" w:rsidRPr="000C5983" w:rsidRDefault="00133CA7" w:rsidP="00CC0998">
      <w:pPr>
        <w:shd w:val="clear" w:color="auto" w:fill="FFFFFF"/>
        <w:jc w:val="both"/>
        <w:rPr>
          <w:sz w:val="24"/>
        </w:rPr>
      </w:pPr>
    </w:p>
    <w:p w:rsidR="000C365B" w:rsidRPr="000C5983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t>УТВЕРЖДЕН</w:t>
      </w:r>
    </w:p>
    <w:p w:rsidR="000C365B" w:rsidRPr="000C5983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t>постановлением администрации</w:t>
      </w:r>
    </w:p>
    <w:p w:rsidR="000C365B" w:rsidRPr="000C5983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t>Ленинского муниципального района</w:t>
      </w:r>
    </w:p>
    <w:p w:rsidR="000C365B" w:rsidRPr="000C5983" w:rsidRDefault="008F69E0" w:rsidP="00FE31B9">
      <w:pPr>
        <w:shd w:val="clear" w:color="auto" w:fill="FFFFFF"/>
        <w:ind w:left="5245"/>
        <w:jc w:val="both"/>
        <w:rPr>
          <w:sz w:val="24"/>
        </w:rPr>
      </w:pPr>
      <w:r w:rsidRPr="000C5983">
        <w:rPr>
          <w:sz w:val="24"/>
        </w:rPr>
        <w:t>о</w:t>
      </w:r>
      <w:r w:rsidR="008356A3" w:rsidRPr="000C5983">
        <w:rPr>
          <w:sz w:val="24"/>
        </w:rPr>
        <w:t>т</w:t>
      </w:r>
      <w:r w:rsidR="00A13E7B" w:rsidRPr="000C5983">
        <w:rPr>
          <w:sz w:val="24"/>
        </w:rPr>
        <w:t xml:space="preserve"> 12.10.2020</w:t>
      </w:r>
      <w:r w:rsidR="008356A3" w:rsidRPr="000C5983">
        <w:rPr>
          <w:sz w:val="24"/>
          <w:szCs w:val="28"/>
        </w:rPr>
        <w:t xml:space="preserve"> № </w:t>
      </w:r>
      <w:r w:rsidR="00A13E7B" w:rsidRPr="000C5983">
        <w:rPr>
          <w:sz w:val="24"/>
          <w:szCs w:val="28"/>
        </w:rPr>
        <w:t>488</w:t>
      </w:r>
    </w:p>
    <w:p w:rsidR="000C365B" w:rsidRPr="000C5983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0C5983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ПАСПОРТ</w:t>
      </w:r>
      <w:r w:rsidR="00114469">
        <w:rPr>
          <w:b/>
          <w:sz w:val="28"/>
          <w:szCs w:val="28"/>
        </w:rPr>
        <w:t xml:space="preserve"> (проект)</w:t>
      </w:r>
    </w:p>
    <w:p w:rsidR="00FE31B9" w:rsidRPr="000C5983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0C5983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A27ECF" w:rsidRPr="000C5983" w:rsidRDefault="000C365B" w:rsidP="008614AB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bCs/>
          <w:sz w:val="28"/>
          <w:szCs w:val="28"/>
        </w:rPr>
        <w:t>«</w:t>
      </w:r>
      <w:r w:rsidR="008614AB"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442D34" w:rsidRPr="000C5983">
        <w:rPr>
          <w:sz w:val="28"/>
          <w:szCs w:val="28"/>
          <w:lang w:bidi="ru-RU"/>
        </w:rPr>
        <w:t>»</w:t>
      </w:r>
    </w:p>
    <w:p w:rsidR="007D742A" w:rsidRPr="000C5983" w:rsidRDefault="00A13E7B" w:rsidP="00825482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sz w:val="24"/>
          <w:szCs w:val="28"/>
        </w:rPr>
        <w:t xml:space="preserve">(в редакции постановлений </w:t>
      </w:r>
      <w:r w:rsidR="00B32E88" w:rsidRPr="000C5983">
        <w:rPr>
          <w:sz w:val="24"/>
          <w:szCs w:val="28"/>
        </w:rPr>
        <w:t xml:space="preserve">от 26.01.2021 №39; </w:t>
      </w:r>
      <w:r w:rsidR="00825482" w:rsidRPr="000C5983">
        <w:rPr>
          <w:sz w:val="24"/>
          <w:szCs w:val="28"/>
        </w:rPr>
        <w:t xml:space="preserve">от 07.04.2021 №194; </w:t>
      </w:r>
      <w:r w:rsidR="00FF3212" w:rsidRPr="000C5983">
        <w:rPr>
          <w:sz w:val="24"/>
          <w:szCs w:val="28"/>
        </w:rPr>
        <w:t xml:space="preserve">от 08.10.2021 №529, от 14.12.2021 № 631, </w:t>
      </w:r>
      <w:r w:rsidR="000C5983" w:rsidRPr="000C5983">
        <w:rPr>
          <w:sz w:val="24"/>
          <w:szCs w:val="28"/>
        </w:rPr>
        <w:t>от 20.01.2022 №19,</w:t>
      </w:r>
      <w:r w:rsidR="00BB7A29">
        <w:rPr>
          <w:sz w:val="24"/>
          <w:szCs w:val="28"/>
        </w:rPr>
        <w:t xml:space="preserve"> </w:t>
      </w:r>
      <w:proofErr w:type="gramStart"/>
      <w:r w:rsidR="00BB7A29">
        <w:rPr>
          <w:sz w:val="24"/>
          <w:szCs w:val="28"/>
        </w:rPr>
        <w:t>от</w:t>
      </w:r>
      <w:proofErr w:type="gramEnd"/>
      <w:r w:rsidR="00BB7A29">
        <w:rPr>
          <w:sz w:val="24"/>
          <w:szCs w:val="28"/>
        </w:rPr>
        <w:t xml:space="preserve"> 25.02.2022 №86,</w:t>
      </w:r>
      <w:r w:rsidR="00114469">
        <w:rPr>
          <w:sz w:val="24"/>
          <w:szCs w:val="28"/>
        </w:rPr>
        <w:t>от 19.10.2022 №517, от 09.12.2022 №623,</w:t>
      </w:r>
      <w:r w:rsidR="009634B0">
        <w:rPr>
          <w:sz w:val="24"/>
          <w:szCs w:val="28"/>
        </w:rPr>
        <w:t xml:space="preserve"> от 16.01.2023 №24,</w:t>
      </w:r>
      <w:r w:rsidR="00C279BC">
        <w:rPr>
          <w:sz w:val="24"/>
          <w:szCs w:val="28"/>
        </w:rPr>
        <w:t xml:space="preserve"> от 25.04.2023 №168,</w:t>
      </w:r>
      <w:r w:rsidR="00D85591">
        <w:rPr>
          <w:sz w:val="24"/>
          <w:szCs w:val="28"/>
        </w:rPr>
        <w:t xml:space="preserve"> от 28.09.2023 №449, от 27.12.2023 №601,</w:t>
      </w:r>
      <w:r w:rsidR="00C279BC">
        <w:rPr>
          <w:sz w:val="24"/>
          <w:szCs w:val="28"/>
        </w:rPr>
        <w:t xml:space="preserve"> </w:t>
      </w:r>
      <w:r w:rsidR="00B32E88" w:rsidRPr="000C5983">
        <w:rPr>
          <w:sz w:val="24"/>
          <w:szCs w:val="28"/>
        </w:rPr>
        <w:t>от      №</w:t>
      </w:r>
      <w:r w:rsidRPr="000C5983">
        <w:rPr>
          <w:sz w:val="24"/>
          <w:szCs w:val="28"/>
        </w:rPr>
        <w:t>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0C5983" w:rsidTr="000F3608">
        <w:tc>
          <w:tcPr>
            <w:tcW w:w="3679" w:type="dxa"/>
          </w:tcPr>
          <w:p w:rsidR="000C365B" w:rsidRPr="000C5983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0C5983">
              <w:rPr>
                <w:iCs/>
                <w:sz w:val="28"/>
                <w:szCs w:val="28"/>
              </w:rPr>
              <w:t>П</w:t>
            </w:r>
            <w:r w:rsidRPr="000C5983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D85591" w:rsidRDefault="000F3608" w:rsidP="00D8559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Отдел образования</w:t>
            </w:r>
            <w:r w:rsidR="000C365B" w:rsidRPr="000C5983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Соисполнители Программы (подпрограммы)</w:t>
            </w:r>
          </w:p>
          <w:p w:rsidR="00245F33" w:rsidRPr="000C5983" w:rsidRDefault="00245F33" w:rsidP="00245F3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1B5188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«Детский сад № 1 «Буратино»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«Детский сад № 2 «Родничок»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«Детский сад № 3 «Колокольчик»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«Детский сад № 5 «Солнышко»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«Детский сад № 6 «Радуга»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«Детский сад № 7 «Сказка»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</w:t>
            </w:r>
            <w:proofErr w:type="spellStart"/>
            <w:r w:rsidRPr="001B5188">
              <w:rPr>
                <w:sz w:val="28"/>
                <w:szCs w:val="28"/>
              </w:rPr>
              <w:t>Царевский</w:t>
            </w:r>
            <w:proofErr w:type="spellEnd"/>
            <w:r w:rsidRPr="001B5188">
              <w:rPr>
                <w:sz w:val="28"/>
                <w:szCs w:val="28"/>
              </w:rPr>
              <w:t xml:space="preserve"> детский сад»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</w:t>
            </w:r>
            <w:proofErr w:type="spellStart"/>
            <w:r w:rsidRPr="001B5188">
              <w:rPr>
                <w:sz w:val="28"/>
                <w:szCs w:val="28"/>
              </w:rPr>
              <w:t>Заплавинский</w:t>
            </w:r>
            <w:proofErr w:type="spellEnd"/>
            <w:r w:rsidRPr="001B5188">
              <w:rPr>
                <w:sz w:val="28"/>
                <w:szCs w:val="28"/>
              </w:rPr>
              <w:t xml:space="preserve"> детский сад»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МКДОУ «</w:t>
            </w:r>
            <w:proofErr w:type="spellStart"/>
            <w:r w:rsidRPr="001B5188">
              <w:rPr>
                <w:sz w:val="28"/>
                <w:szCs w:val="28"/>
              </w:rPr>
              <w:t>Маляевский</w:t>
            </w:r>
            <w:proofErr w:type="spellEnd"/>
            <w:r w:rsidRPr="001B5188">
              <w:rPr>
                <w:sz w:val="28"/>
                <w:szCs w:val="28"/>
              </w:rPr>
              <w:t xml:space="preserve"> детский сад»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«Ленинская СОШ № 1»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 xml:space="preserve">МКОУ «Ленинская СОШ № 2»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 xml:space="preserve">МКОУ «Ленинская СОШ № 3»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Заплавинская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Царевская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 xml:space="preserve">МКОУ «Покровская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Ильичевская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Рассветинская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 xml:space="preserve">МКОУ «Коммунаровская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Степновская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Каршевитская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Колобовская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Маякоктябрьская</w:t>
            </w:r>
            <w:proofErr w:type="spellEnd"/>
            <w:r w:rsidRPr="001B5188">
              <w:rPr>
                <w:sz w:val="28"/>
                <w:szCs w:val="28"/>
              </w:rPr>
              <w:t xml:space="preserve"> СОШ»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МКОУ «</w:t>
            </w:r>
            <w:proofErr w:type="spellStart"/>
            <w:r w:rsidRPr="001B5188">
              <w:rPr>
                <w:sz w:val="28"/>
                <w:szCs w:val="28"/>
              </w:rPr>
              <w:t>Маляевская</w:t>
            </w:r>
            <w:proofErr w:type="spellEnd"/>
            <w:r w:rsidRPr="001B5188">
              <w:rPr>
                <w:sz w:val="28"/>
                <w:szCs w:val="28"/>
              </w:rPr>
              <w:t xml:space="preserve"> ООШ»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 xml:space="preserve">МБОУ ДО «Ленинская ДШИ» 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МБОУ ДО «Ленинский ДЮЦ»</w:t>
            </w:r>
          </w:p>
          <w:p w:rsidR="00245F33" w:rsidRPr="001B5188" w:rsidRDefault="00245F33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МАУРМ «МЦ «Спектр»»</w:t>
            </w:r>
          </w:p>
          <w:p w:rsidR="00B22F6E" w:rsidRPr="0018413B" w:rsidRDefault="00B22F6E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  <w:highlight w:val="lightGray"/>
              </w:rPr>
            </w:pPr>
            <w:r w:rsidRPr="0018413B">
              <w:rPr>
                <w:sz w:val="28"/>
                <w:szCs w:val="28"/>
                <w:highlight w:val="lightGray"/>
              </w:rPr>
              <w:t>Отдел образования администрации Ленинск</w:t>
            </w:r>
            <w:r w:rsidRPr="0018413B">
              <w:rPr>
                <w:sz w:val="28"/>
                <w:szCs w:val="28"/>
                <w:highlight w:val="lightGray"/>
              </w:rPr>
              <w:t>о</w:t>
            </w:r>
            <w:r w:rsidRPr="0018413B">
              <w:rPr>
                <w:sz w:val="28"/>
                <w:szCs w:val="28"/>
                <w:highlight w:val="lightGray"/>
              </w:rPr>
              <w:t>го муниципального  района</w:t>
            </w:r>
          </w:p>
          <w:p w:rsidR="00B22F6E" w:rsidRPr="001B5188" w:rsidRDefault="00B22F6E" w:rsidP="00245F33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18413B">
              <w:rPr>
                <w:sz w:val="28"/>
                <w:szCs w:val="28"/>
                <w:highlight w:val="lightGray"/>
              </w:rPr>
              <w:t>Отдел по культуре, молодежной политике, физической культуре и спорту администрации Ленинского муниципального  района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>Подпрограммы Программы</w:t>
            </w:r>
          </w:p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1B5188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1 Развитие дошкольного образования</w:t>
            </w:r>
          </w:p>
          <w:p w:rsidR="00245F33" w:rsidRPr="001B5188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2 Развитие начального, основного, среднего (по</w:t>
            </w:r>
            <w:r w:rsidRPr="001B5188">
              <w:rPr>
                <w:sz w:val="28"/>
                <w:szCs w:val="28"/>
              </w:rPr>
              <w:t>л</w:t>
            </w:r>
            <w:r w:rsidRPr="001B5188">
              <w:rPr>
                <w:sz w:val="28"/>
                <w:szCs w:val="28"/>
              </w:rPr>
              <w:lastRenderedPageBreak/>
              <w:t>ного) общего образования</w:t>
            </w:r>
          </w:p>
          <w:p w:rsidR="00245F33" w:rsidRPr="001B5188" w:rsidRDefault="00245F33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B5188">
              <w:rPr>
                <w:sz w:val="28"/>
                <w:szCs w:val="28"/>
              </w:rPr>
              <w:t>3 Развитие дополнительного  образования</w:t>
            </w:r>
          </w:p>
          <w:p w:rsidR="00B22F6E" w:rsidRPr="001B5188" w:rsidRDefault="00B22F6E" w:rsidP="00245F33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18413B">
              <w:rPr>
                <w:sz w:val="28"/>
                <w:szCs w:val="28"/>
                <w:highlight w:val="lightGray"/>
              </w:rPr>
              <w:t>4 Организация отдыха детей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0C5983">
              <w:rPr>
                <w:iCs/>
                <w:sz w:val="28"/>
                <w:szCs w:val="28"/>
              </w:rPr>
              <w:t>о</w:t>
            </w:r>
            <w:r w:rsidRPr="000C5983">
              <w:rPr>
                <w:iCs/>
                <w:sz w:val="28"/>
                <w:szCs w:val="28"/>
              </w:rPr>
              <w:t>граммы)</w:t>
            </w:r>
          </w:p>
          <w:p w:rsidR="00245F33" w:rsidRPr="000C5983" w:rsidRDefault="00245F33" w:rsidP="00245F3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B51065" w:rsidRDefault="00245F33" w:rsidP="00245F3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51065">
              <w:rPr>
                <w:sz w:val="28"/>
                <w:szCs w:val="28"/>
              </w:rPr>
              <w:t>1.Обеспечение доступного качественного образ</w:t>
            </w:r>
            <w:r w:rsidRPr="00B51065">
              <w:rPr>
                <w:sz w:val="28"/>
                <w:szCs w:val="28"/>
              </w:rPr>
              <w:t>о</w:t>
            </w:r>
            <w:r w:rsidRPr="00B51065">
              <w:rPr>
                <w:sz w:val="28"/>
                <w:szCs w:val="28"/>
              </w:rPr>
              <w:t>вания в соответствии с меняющимися запросами населения и перспективными задачами стратег</w:t>
            </w:r>
            <w:r w:rsidRPr="00B51065">
              <w:rPr>
                <w:sz w:val="28"/>
                <w:szCs w:val="28"/>
              </w:rPr>
              <w:t>и</w:t>
            </w:r>
            <w:r w:rsidRPr="00B51065">
              <w:rPr>
                <w:sz w:val="28"/>
                <w:szCs w:val="28"/>
              </w:rPr>
              <w:t>ческого развития системы образования Лени</w:t>
            </w:r>
            <w:r w:rsidRPr="00B51065">
              <w:rPr>
                <w:sz w:val="28"/>
                <w:szCs w:val="28"/>
              </w:rPr>
              <w:t>н</w:t>
            </w:r>
            <w:r w:rsidRPr="00B51065">
              <w:rPr>
                <w:sz w:val="28"/>
                <w:szCs w:val="28"/>
              </w:rPr>
              <w:t>ского муниципального района.</w:t>
            </w:r>
          </w:p>
          <w:p w:rsidR="00245F33" w:rsidRPr="00B51065" w:rsidRDefault="00245F33" w:rsidP="00245F3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51065">
              <w:rPr>
                <w:sz w:val="28"/>
                <w:szCs w:val="28"/>
              </w:rPr>
              <w:t>2.Обеспечение устойчивого развития муниц</w:t>
            </w:r>
            <w:r w:rsidRPr="00B51065">
              <w:rPr>
                <w:sz w:val="28"/>
                <w:szCs w:val="28"/>
              </w:rPr>
              <w:t>и</w:t>
            </w:r>
            <w:r w:rsidRPr="00B51065">
              <w:rPr>
                <w:sz w:val="28"/>
                <w:szCs w:val="28"/>
              </w:rPr>
              <w:t>пальной системы образования в условиях моде</w:t>
            </w:r>
            <w:r w:rsidRPr="00B51065">
              <w:rPr>
                <w:sz w:val="28"/>
                <w:szCs w:val="28"/>
              </w:rPr>
              <w:t>р</w:t>
            </w:r>
            <w:r w:rsidRPr="00B51065">
              <w:rPr>
                <w:sz w:val="28"/>
                <w:szCs w:val="28"/>
              </w:rPr>
              <w:t>низации через повышение качества муниципал</w:t>
            </w:r>
            <w:r w:rsidRPr="00B51065">
              <w:rPr>
                <w:sz w:val="28"/>
                <w:szCs w:val="28"/>
              </w:rPr>
              <w:t>ь</w:t>
            </w:r>
            <w:r w:rsidRPr="00B51065">
              <w:rPr>
                <w:sz w:val="28"/>
                <w:szCs w:val="28"/>
              </w:rPr>
              <w:t>ных услуг.</w:t>
            </w:r>
          </w:p>
          <w:p w:rsidR="00245F33" w:rsidRPr="00B51065" w:rsidRDefault="00245F33" w:rsidP="00245F3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51065">
              <w:rPr>
                <w:sz w:val="28"/>
                <w:szCs w:val="28"/>
              </w:rPr>
              <w:t>3.Внедрение новых проектов в направление ра</w:t>
            </w:r>
            <w:r w:rsidRPr="00B51065">
              <w:rPr>
                <w:sz w:val="28"/>
                <w:szCs w:val="28"/>
              </w:rPr>
              <w:t>з</w:t>
            </w:r>
            <w:r w:rsidRPr="00B51065">
              <w:rPr>
                <w:sz w:val="28"/>
                <w:szCs w:val="28"/>
              </w:rPr>
              <w:t>вития дополнительного образования для всест</w:t>
            </w:r>
            <w:r w:rsidRPr="00B51065">
              <w:rPr>
                <w:sz w:val="28"/>
                <w:szCs w:val="28"/>
              </w:rPr>
              <w:t>о</w:t>
            </w:r>
            <w:r w:rsidRPr="00B51065">
              <w:rPr>
                <w:sz w:val="28"/>
                <w:szCs w:val="28"/>
              </w:rPr>
              <w:t>роннего развития подрастающего поколения.</w:t>
            </w:r>
          </w:p>
          <w:p w:rsidR="00B22F6E" w:rsidRPr="00B51065" w:rsidRDefault="00B22F6E" w:rsidP="00245F3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8413B">
              <w:rPr>
                <w:sz w:val="28"/>
                <w:szCs w:val="28"/>
                <w:highlight w:val="lightGray"/>
              </w:rPr>
              <w:t>4.Улучшение условий для активного включения детей в экономическую, социально-политическую и культурную жизнь общества.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44" w:type="dxa"/>
          </w:tcPr>
          <w:p w:rsidR="00245F33" w:rsidRPr="00B51065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B51065">
              <w:rPr>
                <w:sz w:val="28"/>
                <w:szCs w:val="28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245F33" w:rsidRPr="00B51065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B51065">
              <w:rPr>
                <w:sz w:val="28"/>
                <w:szCs w:val="28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245F33" w:rsidRPr="00B51065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B51065">
              <w:rPr>
                <w:sz w:val="28"/>
                <w:szCs w:val="28"/>
              </w:rPr>
              <w:t>- совершенствование деятельности муниципал</w:t>
            </w:r>
            <w:r w:rsidRPr="00B51065">
              <w:rPr>
                <w:sz w:val="28"/>
                <w:szCs w:val="28"/>
              </w:rPr>
              <w:t>ь</w:t>
            </w:r>
            <w:r w:rsidRPr="00B51065">
              <w:rPr>
                <w:sz w:val="28"/>
                <w:szCs w:val="28"/>
              </w:rPr>
              <w:t>ных образовательных учреждений по сохран</w:t>
            </w:r>
            <w:r w:rsidRPr="00B51065">
              <w:rPr>
                <w:sz w:val="28"/>
                <w:szCs w:val="28"/>
              </w:rPr>
              <w:t>е</w:t>
            </w:r>
            <w:r w:rsidRPr="00B51065">
              <w:rPr>
                <w:sz w:val="28"/>
                <w:szCs w:val="28"/>
              </w:rPr>
              <w:t xml:space="preserve">нию, укреплению здоровья обучающихся; </w:t>
            </w:r>
          </w:p>
          <w:p w:rsidR="00245F33" w:rsidRPr="00B51065" w:rsidRDefault="00245F33" w:rsidP="00245F33">
            <w:pPr>
              <w:snapToGrid w:val="0"/>
              <w:jc w:val="both"/>
              <w:rPr>
                <w:sz w:val="28"/>
                <w:szCs w:val="28"/>
              </w:rPr>
            </w:pPr>
            <w:r w:rsidRPr="00B51065">
              <w:rPr>
                <w:sz w:val="28"/>
                <w:szCs w:val="28"/>
              </w:rPr>
              <w:t>-развитие спектра дополнительных образовател</w:t>
            </w:r>
            <w:r w:rsidRPr="00B51065">
              <w:rPr>
                <w:sz w:val="28"/>
                <w:szCs w:val="28"/>
              </w:rPr>
              <w:t>ь</w:t>
            </w:r>
            <w:r w:rsidRPr="00B51065">
              <w:rPr>
                <w:sz w:val="28"/>
                <w:szCs w:val="28"/>
              </w:rPr>
              <w:t>ных услуг с учетом потребностей населения.</w:t>
            </w:r>
          </w:p>
        </w:tc>
      </w:tr>
      <w:tr w:rsidR="00245F33" w:rsidRPr="000C5983" w:rsidTr="002F5EAD">
        <w:trPr>
          <w:trHeight w:val="416"/>
        </w:trPr>
        <w:tc>
          <w:tcPr>
            <w:tcW w:w="3679" w:type="dxa"/>
          </w:tcPr>
          <w:p w:rsidR="00245F33" w:rsidRPr="00C279BC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C279BC">
              <w:rPr>
                <w:iCs/>
                <w:sz w:val="28"/>
                <w:szCs w:val="28"/>
              </w:rPr>
              <w:t>Целевые показатели Пр</w:t>
            </w:r>
            <w:r w:rsidRPr="00C279BC">
              <w:rPr>
                <w:iCs/>
                <w:sz w:val="28"/>
                <w:szCs w:val="28"/>
              </w:rPr>
              <w:t>о</w:t>
            </w:r>
            <w:r w:rsidRPr="00C279BC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245F33" w:rsidRPr="00B51065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п</w:t>
            </w:r>
            <w:r w:rsidRPr="00B51065">
              <w:rPr>
                <w:color w:val="000000" w:themeColor="text1"/>
                <w:sz w:val="28"/>
                <w:szCs w:val="28"/>
              </w:rPr>
              <w:t>о</w:t>
            </w:r>
            <w:r w:rsidRPr="00B51065">
              <w:rPr>
                <w:color w:val="000000" w:themeColor="text1"/>
                <w:sz w:val="28"/>
                <w:szCs w:val="28"/>
              </w:rPr>
              <w:t>лучающих выплаты по персонифицированному финансированию дополнительного образования;</w:t>
            </w:r>
          </w:p>
          <w:p w:rsidR="00245F33" w:rsidRPr="00B51065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п</w:t>
            </w:r>
            <w:r w:rsidRPr="00B51065">
              <w:rPr>
                <w:color w:val="000000" w:themeColor="text1"/>
                <w:sz w:val="28"/>
                <w:szCs w:val="28"/>
              </w:rPr>
              <w:t>о</w:t>
            </w:r>
            <w:r w:rsidRPr="00B51065">
              <w:rPr>
                <w:color w:val="000000" w:themeColor="text1"/>
                <w:sz w:val="28"/>
                <w:szCs w:val="28"/>
              </w:rPr>
              <w:t>лучающих вознаграждение за классное руков</w:t>
            </w:r>
            <w:r w:rsidRPr="00B51065">
              <w:rPr>
                <w:color w:val="000000" w:themeColor="text1"/>
                <w:sz w:val="28"/>
                <w:szCs w:val="28"/>
              </w:rPr>
              <w:t>о</w:t>
            </w:r>
            <w:r w:rsidRPr="00B51065">
              <w:rPr>
                <w:color w:val="000000" w:themeColor="text1"/>
                <w:sz w:val="28"/>
                <w:szCs w:val="28"/>
              </w:rPr>
              <w:t>дство;</w:t>
            </w:r>
          </w:p>
          <w:p w:rsidR="009634B0" w:rsidRPr="00B51065" w:rsidRDefault="009634B0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>- доля педагогических работников образовател</w:t>
            </w:r>
            <w:r w:rsidRPr="00B51065">
              <w:rPr>
                <w:color w:val="000000" w:themeColor="text1"/>
                <w:sz w:val="28"/>
                <w:szCs w:val="28"/>
              </w:rPr>
              <w:t>ь</w:t>
            </w:r>
            <w:r w:rsidRPr="00B51065">
              <w:rPr>
                <w:color w:val="000000" w:themeColor="text1"/>
                <w:sz w:val="28"/>
                <w:szCs w:val="28"/>
              </w:rPr>
              <w:t>ных организаций, получивших ежемесячное д</w:t>
            </w:r>
            <w:r w:rsidRPr="00B51065">
              <w:rPr>
                <w:color w:val="000000" w:themeColor="text1"/>
                <w:sz w:val="28"/>
                <w:szCs w:val="28"/>
              </w:rPr>
              <w:t>е</w:t>
            </w:r>
            <w:r w:rsidRPr="00B51065">
              <w:rPr>
                <w:color w:val="000000" w:themeColor="text1"/>
                <w:sz w:val="28"/>
                <w:szCs w:val="28"/>
              </w:rPr>
              <w:t>нежное вознаграждение за классное руководство в общей численности педагогических работников данной категории;</w:t>
            </w:r>
          </w:p>
          <w:p w:rsidR="00245F33" w:rsidRPr="00B51065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в</w:t>
            </w:r>
            <w:r w:rsidRPr="00B51065">
              <w:rPr>
                <w:color w:val="000000" w:themeColor="text1"/>
                <w:sz w:val="28"/>
                <w:szCs w:val="28"/>
              </w:rPr>
              <w:t>ы</w:t>
            </w:r>
            <w:r w:rsidRPr="00B51065">
              <w:rPr>
                <w:color w:val="000000" w:themeColor="text1"/>
                <w:sz w:val="28"/>
                <w:szCs w:val="28"/>
              </w:rPr>
              <w:t xml:space="preserve">полняющих условия по </w:t>
            </w:r>
            <w:r w:rsidR="009634B0" w:rsidRPr="00B51065">
              <w:rPr>
                <w:color w:val="000000" w:themeColor="text1"/>
                <w:sz w:val="28"/>
                <w:szCs w:val="28"/>
              </w:rPr>
              <w:t>организации питания обучающихся;</w:t>
            </w:r>
          </w:p>
          <w:p w:rsidR="009634B0" w:rsidRPr="00B51065" w:rsidRDefault="009634B0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>- доля обучающихся, получающих начальное о</w:t>
            </w:r>
            <w:r w:rsidRPr="00B51065">
              <w:rPr>
                <w:color w:val="000000" w:themeColor="text1"/>
                <w:sz w:val="28"/>
                <w:szCs w:val="28"/>
              </w:rPr>
              <w:t>б</w:t>
            </w:r>
            <w:r w:rsidRPr="00B51065">
              <w:rPr>
                <w:color w:val="000000" w:themeColor="text1"/>
                <w:sz w:val="28"/>
                <w:szCs w:val="28"/>
              </w:rPr>
              <w:t>щее образование в муниципальных образовател</w:t>
            </w:r>
            <w:r w:rsidRPr="00B51065">
              <w:rPr>
                <w:color w:val="000000" w:themeColor="text1"/>
                <w:sz w:val="28"/>
                <w:szCs w:val="28"/>
              </w:rPr>
              <w:t>ь</w:t>
            </w:r>
            <w:r w:rsidRPr="00B51065">
              <w:rPr>
                <w:color w:val="000000" w:themeColor="text1"/>
                <w:sz w:val="28"/>
                <w:szCs w:val="28"/>
              </w:rPr>
              <w:t>ных организациях, получающих бесплатное гор</w:t>
            </w:r>
            <w:r w:rsidRPr="00B51065">
              <w:rPr>
                <w:color w:val="000000" w:themeColor="text1"/>
                <w:sz w:val="28"/>
                <w:szCs w:val="28"/>
              </w:rPr>
              <w:t>я</w:t>
            </w:r>
            <w:r w:rsidRPr="00B51065">
              <w:rPr>
                <w:color w:val="000000" w:themeColor="text1"/>
                <w:sz w:val="28"/>
                <w:szCs w:val="28"/>
              </w:rPr>
              <w:t xml:space="preserve">чее питание, к общему количеству обучающихся, </w:t>
            </w:r>
            <w:r w:rsidRPr="00B51065">
              <w:rPr>
                <w:color w:val="000000" w:themeColor="text1"/>
                <w:sz w:val="28"/>
                <w:szCs w:val="28"/>
              </w:rPr>
              <w:lastRenderedPageBreak/>
              <w:t>получающих начальное общее образование м</w:t>
            </w:r>
            <w:r w:rsidRPr="00B51065">
              <w:rPr>
                <w:color w:val="000000" w:themeColor="text1"/>
                <w:sz w:val="28"/>
                <w:szCs w:val="28"/>
              </w:rPr>
              <w:t>у</w:t>
            </w:r>
            <w:r w:rsidRPr="00B51065">
              <w:rPr>
                <w:color w:val="000000" w:themeColor="text1"/>
                <w:sz w:val="28"/>
                <w:szCs w:val="28"/>
              </w:rPr>
              <w:t>ниципальных образовательных организациях;</w:t>
            </w:r>
          </w:p>
          <w:p w:rsidR="00245F33" w:rsidRPr="00B51065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п</w:t>
            </w:r>
            <w:r w:rsidRPr="00B51065">
              <w:rPr>
                <w:color w:val="000000" w:themeColor="text1"/>
                <w:sz w:val="28"/>
                <w:szCs w:val="28"/>
              </w:rPr>
              <w:t>о</w:t>
            </w:r>
            <w:r w:rsidRPr="00B51065">
              <w:rPr>
                <w:color w:val="000000" w:themeColor="text1"/>
                <w:sz w:val="28"/>
                <w:szCs w:val="28"/>
              </w:rPr>
              <w:t>лучающих выплаты по «Финансовой грамотн</w:t>
            </w:r>
            <w:r w:rsidRPr="00B51065">
              <w:rPr>
                <w:color w:val="000000" w:themeColor="text1"/>
                <w:sz w:val="28"/>
                <w:szCs w:val="28"/>
              </w:rPr>
              <w:t>о</w:t>
            </w:r>
            <w:r w:rsidRPr="00B51065">
              <w:rPr>
                <w:color w:val="000000" w:themeColor="text1"/>
                <w:sz w:val="28"/>
                <w:szCs w:val="28"/>
              </w:rPr>
              <w:t>сти»;</w:t>
            </w:r>
          </w:p>
          <w:p w:rsidR="00245F33" w:rsidRPr="00B51065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>- количество педагогических работников, пр</w:t>
            </w:r>
            <w:r w:rsidRPr="00B51065">
              <w:rPr>
                <w:color w:val="000000" w:themeColor="text1"/>
                <w:sz w:val="28"/>
                <w:szCs w:val="28"/>
              </w:rPr>
              <w:t>о</w:t>
            </w:r>
            <w:r w:rsidRPr="00B51065">
              <w:rPr>
                <w:color w:val="000000" w:themeColor="text1"/>
                <w:sz w:val="28"/>
                <w:szCs w:val="28"/>
              </w:rPr>
              <w:t>шедших курсы по подготов</w:t>
            </w:r>
            <w:r w:rsidRPr="00B51065">
              <w:rPr>
                <w:color w:val="000000" w:themeColor="text1"/>
                <w:sz w:val="28"/>
                <w:szCs w:val="28"/>
              </w:rPr>
              <w:softHyphen/>
              <w:t>ке, переподготовке, повышению квалификации;</w:t>
            </w:r>
          </w:p>
          <w:p w:rsidR="00245F33" w:rsidRDefault="00245F33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51065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634B0" w:rsidRPr="00B51065">
              <w:rPr>
                <w:color w:val="000000" w:themeColor="text1"/>
                <w:sz w:val="28"/>
                <w:szCs w:val="28"/>
              </w:rPr>
              <w:t>количество ставок советников директора по воспитанию и взаимодействию с детскими общ</w:t>
            </w:r>
            <w:r w:rsidR="009634B0" w:rsidRPr="00B51065">
              <w:rPr>
                <w:color w:val="000000" w:themeColor="text1"/>
                <w:sz w:val="28"/>
                <w:szCs w:val="28"/>
              </w:rPr>
              <w:t>е</w:t>
            </w:r>
            <w:r w:rsidR="009634B0" w:rsidRPr="00B51065">
              <w:rPr>
                <w:color w:val="000000" w:themeColor="text1"/>
                <w:sz w:val="28"/>
                <w:szCs w:val="28"/>
              </w:rPr>
              <w:t>ственными объединениями</w:t>
            </w:r>
          </w:p>
          <w:p w:rsidR="00864BE1" w:rsidRPr="00864BE1" w:rsidRDefault="00864BE1" w:rsidP="00864BE1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 w:rsidRPr="00864BE1">
              <w:rPr>
                <w:sz w:val="28"/>
                <w:szCs w:val="28"/>
              </w:rPr>
              <w:t>- доля детей в возрасте от 5 до 18 лет, получа</w:t>
            </w:r>
            <w:r w:rsidRPr="00864BE1">
              <w:rPr>
                <w:sz w:val="28"/>
                <w:szCs w:val="28"/>
              </w:rPr>
              <w:t>ю</w:t>
            </w:r>
            <w:r w:rsidRPr="00864BE1">
              <w:rPr>
                <w:sz w:val="28"/>
                <w:szCs w:val="28"/>
              </w:rPr>
              <w:t>щих дополнительное образование с использов</w:t>
            </w:r>
            <w:r w:rsidRPr="00864BE1">
              <w:rPr>
                <w:sz w:val="28"/>
                <w:szCs w:val="28"/>
              </w:rPr>
              <w:t>а</w:t>
            </w:r>
            <w:r w:rsidRPr="00864BE1">
              <w:rPr>
                <w:sz w:val="28"/>
                <w:szCs w:val="28"/>
              </w:rPr>
              <w:t>нием сертификата дополнительного образования, в общей численности детей, получающих допо</w:t>
            </w:r>
            <w:r w:rsidRPr="00864BE1">
              <w:rPr>
                <w:sz w:val="28"/>
                <w:szCs w:val="28"/>
              </w:rPr>
              <w:t>л</w:t>
            </w:r>
            <w:r w:rsidRPr="00864BE1">
              <w:rPr>
                <w:sz w:val="28"/>
                <w:szCs w:val="28"/>
              </w:rPr>
              <w:t>нительное образование за счет бюджетных средств;</w:t>
            </w:r>
          </w:p>
          <w:p w:rsidR="00864BE1" w:rsidRPr="00B51065" w:rsidRDefault="00864BE1" w:rsidP="00864BE1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864BE1">
              <w:rPr>
                <w:sz w:val="28"/>
                <w:szCs w:val="28"/>
              </w:rPr>
              <w:t>- доля детей в возрасте от 5 до 18 лет, обуча</w:t>
            </w:r>
            <w:r w:rsidRPr="00864BE1">
              <w:rPr>
                <w:sz w:val="28"/>
                <w:szCs w:val="28"/>
              </w:rPr>
              <w:t>ю</w:t>
            </w:r>
            <w:r w:rsidRPr="00864BE1">
              <w:rPr>
                <w:sz w:val="28"/>
                <w:szCs w:val="28"/>
              </w:rPr>
              <w:t xml:space="preserve">щихся по дополнительным </w:t>
            </w:r>
            <w:proofErr w:type="spellStart"/>
            <w:r w:rsidRPr="00864BE1">
              <w:rPr>
                <w:sz w:val="28"/>
                <w:szCs w:val="28"/>
              </w:rPr>
              <w:t>общеразвивающим</w:t>
            </w:r>
            <w:proofErr w:type="spellEnd"/>
            <w:r w:rsidRPr="00864BE1">
              <w:rPr>
                <w:sz w:val="28"/>
                <w:szCs w:val="28"/>
              </w:rPr>
              <w:t xml:space="preserve"> программам за счет социального сертификата на получение муниципальной услуги в социальной сфере.</w:t>
            </w:r>
          </w:p>
          <w:p w:rsidR="00B22F6E" w:rsidRPr="0018413B" w:rsidRDefault="00B22F6E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864BE1">
              <w:rPr>
                <w:color w:val="000000" w:themeColor="text1"/>
                <w:sz w:val="28"/>
                <w:szCs w:val="28"/>
                <w:highlight w:val="lightGray"/>
              </w:rPr>
              <w:t>- Охват</w:t>
            </w:r>
            <w:r w:rsidRPr="00B5106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детей услугами дошкольного образования</w:t>
            </w:r>
          </w:p>
          <w:p w:rsidR="00B22F6E" w:rsidRPr="0018413B" w:rsidRDefault="00B22F6E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 xml:space="preserve">- </w:t>
            </w:r>
            <w:r w:rsidR="00CA189C" w:rsidRPr="0018413B">
              <w:rPr>
                <w:color w:val="000000" w:themeColor="text1"/>
                <w:sz w:val="28"/>
                <w:szCs w:val="28"/>
                <w:highlight w:val="lightGray"/>
              </w:rPr>
              <w:t>Доля детей, обучающихся в общеобразовател</w:t>
            </w:r>
            <w:r w:rsidR="00CA189C" w:rsidRPr="0018413B">
              <w:rPr>
                <w:color w:val="000000" w:themeColor="text1"/>
                <w:sz w:val="28"/>
                <w:szCs w:val="28"/>
                <w:highlight w:val="lightGray"/>
              </w:rPr>
              <w:t>ь</w:t>
            </w:r>
            <w:r w:rsidR="00CA189C" w:rsidRPr="0018413B">
              <w:rPr>
                <w:color w:val="000000" w:themeColor="text1"/>
                <w:sz w:val="28"/>
                <w:szCs w:val="28"/>
                <w:highlight w:val="lightGray"/>
              </w:rPr>
              <w:t>ных учреждениях</w:t>
            </w:r>
          </w:p>
          <w:p w:rsidR="00B22F6E" w:rsidRPr="0018413B" w:rsidRDefault="00B22F6E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 xml:space="preserve">- </w:t>
            </w:r>
            <w:r w:rsidR="00CA189C" w:rsidRPr="0018413B">
              <w:rPr>
                <w:color w:val="000000" w:themeColor="text1"/>
                <w:sz w:val="28"/>
                <w:szCs w:val="28"/>
                <w:highlight w:val="lightGray"/>
              </w:rPr>
              <w:t>Доля детей, охваченных программами дополн</w:t>
            </w:r>
            <w:r w:rsidR="00CA189C" w:rsidRPr="0018413B">
              <w:rPr>
                <w:color w:val="000000" w:themeColor="text1"/>
                <w:sz w:val="28"/>
                <w:szCs w:val="28"/>
                <w:highlight w:val="lightGray"/>
              </w:rPr>
              <w:t>и</w:t>
            </w:r>
            <w:r w:rsidR="00CA189C" w:rsidRPr="0018413B">
              <w:rPr>
                <w:color w:val="000000" w:themeColor="text1"/>
                <w:sz w:val="28"/>
                <w:szCs w:val="28"/>
                <w:highlight w:val="lightGray"/>
              </w:rPr>
              <w:t>тельного образования</w:t>
            </w:r>
          </w:p>
          <w:p w:rsidR="00B22F6E" w:rsidRPr="0018413B" w:rsidRDefault="00B22F6E" w:rsidP="00B22F6E">
            <w:pPr>
              <w:rPr>
                <w:color w:val="000000" w:themeColor="text1"/>
                <w:sz w:val="28"/>
                <w:szCs w:val="28"/>
                <w:highlight w:val="lightGray"/>
              </w:rPr>
            </w:pP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- Количество детей, посещающих лагеря дневн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о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го пребывания на базе муниципальных образов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а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тельных организаций</w:t>
            </w:r>
          </w:p>
          <w:p w:rsidR="00B22F6E" w:rsidRPr="00B51065" w:rsidRDefault="00B22F6E" w:rsidP="00245F3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- Количество проведенных мероприятий в кан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и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кулярный период в лагерях дневного пребывания на базе муниципальных образовательных орган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и</w:t>
            </w:r>
            <w:r w:rsidRPr="0018413B">
              <w:rPr>
                <w:color w:val="000000" w:themeColor="text1"/>
                <w:sz w:val="28"/>
                <w:szCs w:val="28"/>
                <w:highlight w:val="lightGray"/>
              </w:rPr>
              <w:t>заций</w:t>
            </w:r>
          </w:p>
        </w:tc>
      </w:tr>
      <w:tr w:rsidR="000C365B" w:rsidRPr="000C5983" w:rsidTr="000F3608">
        <w:tc>
          <w:tcPr>
            <w:tcW w:w="3679" w:type="dxa"/>
          </w:tcPr>
          <w:p w:rsidR="000C365B" w:rsidRPr="000C5983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0C5983">
              <w:rPr>
                <w:iCs/>
                <w:sz w:val="28"/>
                <w:szCs w:val="28"/>
              </w:rPr>
              <w:t xml:space="preserve"> реализации </w:t>
            </w:r>
            <w:r w:rsidRPr="000C5983">
              <w:rPr>
                <w:iCs/>
                <w:sz w:val="28"/>
                <w:szCs w:val="28"/>
              </w:rPr>
              <w:t>П</w:t>
            </w:r>
            <w:r w:rsidR="000C365B" w:rsidRPr="000C5983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18413B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  <w:highlight w:val="lightGray"/>
              </w:rPr>
            </w:pPr>
            <w:r w:rsidRPr="0018413B">
              <w:rPr>
                <w:iCs/>
                <w:color w:val="000000" w:themeColor="text1"/>
                <w:sz w:val="28"/>
                <w:szCs w:val="28"/>
                <w:highlight w:val="lightGray"/>
              </w:rPr>
              <w:t>20</w:t>
            </w:r>
            <w:r w:rsidR="00332F29" w:rsidRPr="0018413B">
              <w:rPr>
                <w:iCs/>
                <w:color w:val="000000" w:themeColor="text1"/>
                <w:sz w:val="28"/>
                <w:szCs w:val="28"/>
                <w:highlight w:val="lightGray"/>
              </w:rPr>
              <w:t>20</w:t>
            </w:r>
            <w:r w:rsidRPr="0018413B">
              <w:rPr>
                <w:iCs/>
                <w:color w:val="000000" w:themeColor="text1"/>
                <w:sz w:val="28"/>
                <w:szCs w:val="28"/>
                <w:highlight w:val="lightGray"/>
              </w:rPr>
              <w:t>-202</w:t>
            </w:r>
            <w:r w:rsidR="00C279BC" w:rsidRPr="0018413B">
              <w:rPr>
                <w:iCs/>
                <w:color w:val="000000" w:themeColor="text1"/>
                <w:sz w:val="28"/>
                <w:szCs w:val="28"/>
                <w:highlight w:val="lightGray"/>
              </w:rPr>
              <w:t>6</w:t>
            </w:r>
            <w:r w:rsidRPr="0018413B">
              <w:rPr>
                <w:iCs/>
                <w:color w:val="000000" w:themeColor="text1"/>
                <w:sz w:val="28"/>
                <w:szCs w:val="28"/>
                <w:highlight w:val="lightGray"/>
              </w:rPr>
              <w:t xml:space="preserve"> годы</w:t>
            </w:r>
          </w:p>
          <w:p w:rsidR="000F3608" w:rsidRPr="00B51065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8413B">
              <w:rPr>
                <w:iCs/>
                <w:color w:val="000000" w:themeColor="text1"/>
                <w:sz w:val="28"/>
                <w:szCs w:val="28"/>
                <w:highlight w:val="lightGray"/>
              </w:rPr>
              <w:t>Программа реализуется в один этап</w:t>
            </w:r>
          </w:p>
          <w:p w:rsidR="00FE31B9" w:rsidRPr="00B51065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0C5983" w:rsidTr="000F3608">
        <w:tc>
          <w:tcPr>
            <w:tcW w:w="3679" w:type="dxa"/>
          </w:tcPr>
          <w:p w:rsidR="000C365B" w:rsidRPr="000C5983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0C5983">
              <w:rPr>
                <w:iCs/>
                <w:sz w:val="28"/>
                <w:szCs w:val="28"/>
              </w:rPr>
              <w:t>Объ</w:t>
            </w:r>
            <w:r w:rsidR="00FE31B9" w:rsidRPr="000C5983">
              <w:rPr>
                <w:iCs/>
                <w:sz w:val="28"/>
                <w:szCs w:val="28"/>
              </w:rPr>
              <w:t>е</w:t>
            </w:r>
            <w:r w:rsidRPr="000C5983">
              <w:rPr>
                <w:iCs/>
                <w:sz w:val="28"/>
                <w:szCs w:val="28"/>
              </w:rPr>
              <w:t>мы и источники ф</w:t>
            </w:r>
            <w:r w:rsidRPr="000C5983">
              <w:rPr>
                <w:iCs/>
                <w:sz w:val="28"/>
                <w:szCs w:val="28"/>
              </w:rPr>
              <w:t>и</w:t>
            </w:r>
            <w:r w:rsidRPr="000C5983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0C5983">
              <w:rPr>
                <w:iCs/>
                <w:sz w:val="28"/>
                <w:szCs w:val="28"/>
              </w:rPr>
              <w:t>П</w:t>
            </w:r>
            <w:r w:rsidRPr="000C5983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0C5983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D255FA" w:rsidRPr="00EA2A78" w:rsidRDefault="00D255FA" w:rsidP="00D255FA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proofErr w:type="gramStart"/>
            <w:r w:rsidRPr="00EA2A78">
              <w:t>Финансирование Программы осуществляе</w:t>
            </w:r>
            <w:r w:rsidRPr="00EA2A78">
              <w:t>т</w:t>
            </w:r>
            <w:r w:rsidRPr="00EA2A78">
              <w:t xml:space="preserve">ся за счёт </w:t>
            </w:r>
            <w:r w:rsidRPr="00EA2A78">
              <w:rPr>
                <w:bCs/>
              </w:rPr>
              <w:t>средств бюджета Ленинского муниц</w:t>
            </w:r>
            <w:r w:rsidRPr="00EA2A78">
              <w:rPr>
                <w:bCs/>
              </w:rPr>
              <w:t>и</w:t>
            </w:r>
            <w:r w:rsidRPr="00EA2A78">
              <w:rPr>
                <w:bCs/>
              </w:rPr>
              <w:t xml:space="preserve">пального района и иных </w:t>
            </w:r>
            <w:r w:rsidRPr="00EA2A78">
              <w:t>источников финансир</w:t>
            </w:r>
            <w:r w:rsidRPr="00EA2A78">
              <w:t>о</w:t>
            </w:r>
            <w:r w:rsidRPr="00EA2A78">
              <w:t xml:space="preserve">вания  в сумме </w:t>
            </w:r>
            <w:r w:rsidRPr="00D85591">
              <w:rPr>
                <w:color w:val="000000" w:themeColor="text1"/>
              </w:rPr>
              <w:t xml:space="preserve"> </w:t>
            </w:r>
            <w:r w:rsidRPr="00D85591">
              <w:rPr>
                <w:color w:val="000000" w:themeColor="text1"/>
                <w:highlight w:val="lightGray"/>
                <w:lang w:bidi="ru-RU"/>
              </w:rPr>
              <w:t>1 260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 445,16</w:t>
            </w:r>
            <w:r w:rsidRPr="00D85591">
              <w:rPr>
                <w:color w:val="000000" w:themeColor="text1"/>
                <w:lang w:bidi="ru-RU"/>
              </w:rPr>
              <w:t xml:space="preserve"> </w:t>
            </w:r>
            <w:r w:rsidRPr="00EA2A78">
              <w:rPr>
                <w:lang w:bidi="ru-RU"/>
              </w:rPr>
              <w:t xml:space="preserve">тысяч рублей, в том числе: за счет федерального бюджета </w:t>
            </w:r>
            <w:r w:rsidRPr="00EA2A78">
              <w:rPr>
                <w:lang w:bidi="ru-RU"/>
              </w:rPr>
              <w:br/>
              <w:t xml:space="preserve">0,00 тысяч рублей, за счет областного бюджета – </w:t>
            </w:r>
            <w:r>
              <w:rPr>
                <w:lang w:bidi="ru-RU"/>
              </w:rPr>
              <w:t>980 222,96</w:t>
            </w:r>
            <w:r w:rsidRPr="00EA2A78">
              <w:rPr>
                <w:lang w:bidi="ru-RU"/>
              </w:rPr>
              <w:t xml:space="preserve"> тысяч рублей, из бюджета района – 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278 502,20</w:t>
            </w:r>
            <w:r w:rsidRPr="00EA2A78">
              <w:rPr>
                <w:lang w:bidi="ru-RU"/>
              </w:rPr>
              <w:t xml:space="preserve"> тысяч рублей, за счет доходов от предпринимательской и иной, приносящей доход, деятельности – </w:t>
            </w:r>
            <w:r>
              <w:rPr>
                <w:lang w:bidi="ru-RU"/>
              </w:rPr>
              <w:t>1 72</w:t>
            </w:r>
            <w:r w:rsidRPr="00EA2A78">
              <w:rPr>
                <w:lang w:bidi="ru-RU"/>
              </w:rPr>
              <w:t>0,00 тысяч рублей</w:t>
            </w:r>
            <w:proofErr w:type="gramEnd"/>
            <w:r w:rsidRPr="00EA2A78">
              <w:rPr>
                <w:lang w:bidi="ru-RU"/>
              </w:rPr>
              <w:t>. В том чи</w:t>
            </w:r>
            <w:r w:rsidRPr="00EA2A78">
              <w:rPr>
                <w:lang w:bidi="ru-RU"/>
              </w:rPr>
              <w:t>с</w:t>
            </w:r>
            <w:r w:rsidRPr="00EA2A78">
              <w:rPr>
                <w:lang w:bidi="ru-RU"/>
              </w:rPr>
              <w:t>ле по годам:</w:t>
            </w:r>
          </w:p>
          <w:p w:rsidR="00D255FA" w:rsidRPr="00EA2A78" w:rsidRDefault="00D255FA" w:rsidP="00D255F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EA2A78">
              <w:lastRenderedPageBreak/>
              <w:t xml:space="preserve">2020 </w:t>
            </w:r>
            <w:r w:rsidRPr="00EA2A78">
              <w:rPr>
                <w:lang w:bidi="ru-RU"/>
              </w:rPr>
              <w:t>год – 6 477,18 тысяч рублей, в том чи</w:t>
            </w:r>
            <w:r w:rsidRPr="00EA2A78">
              <w:rPr>
                <w:lang w:bidi="ru-RU"/>
              </w:rPr>
              <w:t>с</w:t>
            </w:r>
            <w:r w:rsidRPr="00EA2A78">
              <w:rPr>
                <w:lang w:bidi="ru-RU"/>
              </w:rPr>
              <w:t>ле: за счет федерального бюджета 0,00 тысяч рублей, за счет областного бюджета – 4 885,09 тысяч рублей, из бюджета района – 1 592,09 т</w:t>
            </w:r>
            <w:r w:rsidRPr="00EA2A78">
              <w:rPr>
                <w:lang w:bidi="ru-RU"/>
              </w:rPr>
              <w:t>ы</w:t>
            </w:r>
            <w:r w:rsidRPr="00EA2A78">
              <w:rPr>
                <w:lang w:bidi="ru-RU"/>
              </w:rPr>
              <w:t>сяч рублей;</w:t>
            </w:r>
          </w:p>
          <w:p w:rsidR="00D255FA" w:rsidRPr="00EA2A78" w:rsidRDefault="00D255FA" w:rsidP="00D255F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EA2A78">
              <w:t xml:space="preserve">2021 </w:t>
            </w:r>
            <w:r w:rsidRPr="00EA2A78">
              <w:rPr>
                <w:lang w:bidi="ru-RU"/>
              </w:rPr>
              <w:t>год –</w:t>
            </w:r>
            <w:r w:rsidRPr="00EA2A78">
              <w:rPr>
                <w:color w:val="000000" w:themeColor="text1"/>
              </w:rPr>
              <w:t xml:space="preserve">31 989,73 </w:t>
            </w:r>
            <w:r w:rsidRPr="00EA2A78">
              <w:rPr>
                <w:lang w:bidi="ru-RU"/>
              </w:rPr>
              <w:t>тысяч рублей, в том чи</w:t>
            </w:r>
            <w:r w:rsidRPr="00EA2A78">
              <w:rPr>
                <w:lang w:bidi="ru-RU"/>
              </w:rPr>
              <w:t>с</w:t>
            </w:r>
            <w:r w:rsidRPr="00EA2A78">
              <w:rPr>
                <w:lang w:bidi="ru-RU"/>
              </w:rPr>
              <w:t>ле: за счет федерального бюджета 0,00 тысяч рублей, за счет областного бюджета – 27 184,70 тысяч рублей, из бюджета района –</w:t>
            </w:r>
            <w:r w:rsidRPr="00EA2A78">
              <w:rPr>
                <w:color w:val="000000" w:themeColor="text1"/>
              </w:rPr>
              <w:t xml:space="preserve">4 805,03 </w:t>
            </w:r>
            <w:r w:rsidRPr="00EA2A78">
              <w:rPr>
                <w:lang w:bidi="ru-RU"/>
              </w:rPr>
              <w:t>тысяч рублей;</w:t>
            </w:r>
          </w:p>
          <w:p w:rsidR="00D255FA" w:rsidRPr="00EA2A78" w:rsidRDefault="00D255FA" w:rsidP="00D255F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EA2A78">
              <w:t xml:space="preserve">2022 </w:t>
            </w:r>
            <w:r w:rsidRPr="00EA2A78">
              <w:rPr>
                <w:lang w:bidi="ru-RU"/>
              </w:rPr>
              <w:t>год – 33 521,56 тысяч рублей, в том числе: за счет федерального бюджета 0,00 тысяч рублей, за счет областного бюджета – 28 347,54 тысяч рублей, из бюджета района – 5 174,02 т</w:t>
            </w:r>
            <w:r w:rsidRPr="00EA2A78">
              <w:rPr>
                <w:lang w:bidi="ru-RU"/>
              </w:rPr>
              <w:t>ы</w:t>
            </w:r>
            <w:r w:rsidRPr="00EA2A78">
              <w:rPr>
                <w:lang w:bidi="ru-RU"/>
              </w:rPr>
              <w:t>сяч рублей;</w:t>
            </w:r>
          </w:p>
          <w:p w:rsidR="00D255FA" w:rsidRPr="00EA2A78" w:rsidRDefault="00D255FA" w:rsidP="00D255FA">
            <w:pPr>
              <w:shd w:val="clear" w:color="auto" w:fill="FFFFFF"/>
              <w:ind w:right="-1" w:firstLine="567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EA2A78">
              <w:rPr>
                <w:sz w:val="28"/>
                <w:szCs w:val="28"/>
              </w:rPr>
              <w:t xml:space="preserve">2023 </w:t>
            </w:r>
            <w:r w:rsidRPr="00EA2A78">
              <w:rPr>
                <w:sz w:val="28"/>
                <w:szCs w:val="28"/>
                <w:lang w:bidi="ru-RU"/>
              </w:rPr>
              <w:t>год – 36</w:t>
            </w:r>
            <w:r>
              <w:rPr>
                <w:sz w:val="28"/>
                <w:szCs w:val="28"/>
                <w:lang w:bidi="ru-RU"/>
              </w:rPr>
              <w:t> 638,14</w:t>
            </w:r>
            <w:r w:rsidRPr="00EA2A78">
              <w:rPr>
                <w:sz w:val="28"/>
                <w:szCs w:val="28"/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31</w:t>
            </w:r>
            <w:r>
              <w:rPr>
                <w:sz w:val="28"/>
                <w:szCs w:val="28"/>
                <w:lang w:bidi="ru-RU"/>
              </w:rPr>
              <w:t> 125,62</w:t>
            </w:r>
            <w:r w:rsidRPr="00EA2A78">
              <w:rPr>
                <w:sz w:val="28"/>
                <w:szCs w:val="28"/>
                <w:lang w:bidi="ru-RU"/>
              </w:rPr>
              <w:t xml:space="preserve">  тысяч рублей, из бюджета района – 5 512,52 т</w:t>
            </w:r>
            <w:r w:rsidRPr="00EA2A78">
              <w:rPr>
                <w:sz w:val="28"/>
                <w:szCs w:val="28"/>
                <w:lang w:bidi="ru-RU"/>
              </w:rPr>
              <w:t>ы</w:t>
            </w:r>
            <w:r w:rsidRPr="00EA2A78">
              <w:rPr>
                <w:sz w:val="28"/>
                <w:szCs w:val="28"/>
                <w:lang w:bidi="ru-RU"/>
              </w:rPr>
              <w:t>сяч рублей</w:t>
            </w:r>
            <w:r w:rsidRPr="00EA2A78">
              <w:rPr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:rsidR="00D255FA" w:rsidRPr="00EA2A78" w:rsidRDefault="00D255FA" w:rsidP="00D255FA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 w:rsidRPr="00EA2A78">
              <w:t xml:space="preserve">2024 </w:t>
            </w:r>
            <w:r w:rsidRPr="00EA2A78">
              <w:rPr>
                <w:lang w:bidi="ru-RU"/>
              </w:rPr>
              <w:t xml:space="preserve">год – </w:t>
            </w:r>
            <w:r w:rsidR="00B51065" w:rsidRPr="00D85591">
              <w:rPr>
                <w:color w:val="000000" w:themeColor="text1"/>
                <w:highlight w:val="lightGray"/>
                <w:lang w:bidi="ru-RU"/>
              </w:rPr>
              <w:t>414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 768,99</w:t>
            </w:r>
            <w:r w:rsidRPr="00EA2A78">
              <w:rPr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>
              <w:rPr>
                <w:lang w:bidi="ru-RU"/>
              </w:rPr>
              <w:t>331 503,53</w:t>
            </w:r>
            <w:r w:rsidRPr="00EA2A78">
              <w:rPr>
                <w:lang w:bidi="ru-RU"/>
              </w:rPr>
              <w:t xml:space="preserve"> тысяч рублей, из бюджета района – 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81 545,46</w:t>
            </w:r>
            <w:r w:rsidRPr="00EA2A78">
              <w:rPr>
                <w:lang w:bidi="ru-RU"/>
              </w:rPr>
              <w:t xml:space="preserve"> т</w:t>
            </w:r>
            <w:r w:rsidRPr="00EA2A78">
              <w:rPr>
                <w:lang w:bidi="ru-RU"/>
              </w:rPr>
              <w:t>ы</w:t>
            </w:r>
            <w:r w:rsidRPr="00EA2A78">
              <w:rPr>
                <w:lang w:bidi="ru-RU"/>
              </w:rPr>
              <w:t>сяч рублей, за счет доходов от предпринимател</w:t>
            </w:r>
            <w:r w:rsidRPr="00EA2A78">
              <w:rPr>
                <w:lang w:bidi="ru-RU"/>
              </w:rPr>
              <w:t>ь</w:t>
            </w:r>
            <w:r w:rsidRPr="00EA2A78">
              <w:rPr>
                <w:lang w:bidi="ru-RU"/>
              </w:rPr>
              <w:t xml:space="preserve">ской и иной, приносящей доход, деятельности – 1 </w:t>
            </w:r>
            <w:r>
              <w:rPr>
                <w:lang w:bidi="ru-RU"/>
              </w:rPr>
              <w:t>72</w:t>
            </w:r>
            <w:r w:rsidRPr="00EA2A78">
              <w:rPr>
                <w:lang w:bidi="ru-RU"/>
              </w:rPr>
              <w:t>0,00 тысяч рублей;</w:t>
            </w:r>
          </w:p>
          <w:p w:rsidR="00D255FA" w:rsidRPr="00EA2A78" w:rsidRDefault="00D255FA" w:rsidP="00D255FA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 w:rsidRPr="00EA2A78">
              <w:t xml:space="preserve">2025 </w:t>
            </w:r>
            <w:r w:rsidRPr="00EA2A78">
              <w:rPr>
                <w:lang w:bidi="ru-RU"/>
              </w:rPr>
              <w:t xml:space="preserve">год – </w:t>
            </w:r>
            <w:r w:rsidRPr="00D85591">
              <w:rPr>
                <w:color w:val="000000" w:themeColor="text1"/>
                <w:highlight w:val="lightGray"/>
                <w:lang w:bidi="ru-RU"/>
              </w:rPr>
              <w:t>363 326,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30</w:t>
            </w:r>
            <w:r w:rsidRPr="00EA2A78">
              <w:rPr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>
              <w:rPr>
                <w:lang w:bidi="ru-RU"/>
              </w:rPr>
              <w:t>276 567,97</w:t>
            </w:r>
            <w:r w:rsidRPr="00EA2A78">
              <w:rPr>
                <w:lang w:bidi="ru-RU"/>
              </w:rPr>
              <w:t xml:space="preserve"> тысяч рублей, из бюджета района – </w:t>
            </w:r>
            <w:r w:rsidRPr="00D85591">
              <w:rPr>
                <w:color w:val="000000" w:themeColor="text1"/>
                <w:highlight w:val="lightGray"/>
                <w:lang w:bidi="ru-RU"/>
              </w:rPr>
              <w:t>86 758,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33</w:t>
            </w:r>
            <w:r w:rsidRPr="00EA2A78">
              <w:rPr>
                <w:lang w:bidi="ru-RU"/>
              </w:rPr>
              <w:t xml:space="preserve"> т</w:t>
            </w:r>
            <w:r w:rsidRPr="00EA2A78">
              <w:rPr>
                <w:lang w:bidi="ru-RU"/>
              </w:rPr>
              <w:t>ы</w:t>
            </w:r>
            <w:r w:rsidRPr="00EA2A78">
              <w:rPr>
                <w:lang w:bidi="ru-RU"/>
              </w:rPr>
              <w:t>сяч рублей, за счет доходов от предпринимател</w:t>
            </w:r>
            <w:r w:rsidRPr="00EA2A78">
              <w:rPr>
                <w:lang w:bidi="ru-RU"/>
              </w:rPr>
              <w:t>ь</w:t>
            </w:r>
            <w:r w:rsidRPr="00EA2A78">
              <w:rPr>
                <w:lang w:bidi="ru-RU"/>
              </w:rPr>
              <w:t>ской и иной, прино</w:t>
            </w:r>
            <w:r>
              <w:rPr>
                <w:lang w:bidi="ru-RU"/>
              </w:rPr>
              <w:t xml:space="preserve">сящей доход, деятельности – </w:t>
            </w:r>
            <w:r w:rsidRPr="00EA2A78">
              <w:rPr>
                <w:lang w:bidi="ru-RU"/>
              </w:rPr>
              <w:t>0,00 тысяч рублей;</w:t>
            </w:r>
          </w:p>
          <w:p w:rsidR="00C279BC" w:rsidRPr="000C5983" w:rsidRDefault="00D255FA" w:rsidP="001B5188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 w:rsidRPr="00EA2A78">
              <w:t xml:space="preserve">2026 </w:t>
            </w:r>
            <w:r w:rsidRPr="00EA2A78">
              <w:rPr>
                <w:lang w:bidi="ru-RU"/>
              </w:rPr>
              <w:t xml:space="preserve">год – </w:t>
            </w:r>
            <w:r w:rsidRPr="00D85591">
              <w:rPr>
                <w:color w:val="000000" w:themeColor="text1"/>
                <w:highlight w:val="lightGray"/>
                <w:lang w:bidi="ru-RU"/>
              </w:rPr>
              <w:t>373 723,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26</w:t>
            </w:r>
            <w:r w:rsidRPr="00EA2A78">
              <w:rPr>
                <w:lang w:bidi="ru-RU"/>
              </w:rPr>
              <w:t xml:space="preserve"> тысяч рублей, в том числе: за счет федерального бюджета 0,00 тысяч рублей, за счет областного бюджета – </w:t>
            </w:r>
            <w:r>
              <w:rPr>
                <w:lang w:bidi="ru-RU"/>
              </w:rPr>
              <w:t>280 608,51</w:t>
            </w:r>
            <w:r w:rsidRPr="00EA2A78">
              <w:rPr>
                <w:lang w:bidi="ru-RU"/>
              </w:rPr>
              <w:t xml:space="preserve"> тысяч рублей, из бюджета района – </w:t>
            </w:r>
            <w:r w:rsidRPr="00D85591">
              <w:rPr>
                <w:color w:val="000000" w:themeColor="text1"/>
                <w:highlight w:val="lightGray"/>
                <w:lang w:bidi="ru-RU"/>
              </w:rPr>
              <w:t>93 114,</w:t>
            </w:r>
            <w:r w:rsidR="001B5188" w:rsidRPr="00D85591">
              <w:rPr>
                <w:color w:val="000000" w:themeColor="text1"/>
                <w:highlight w:val="lightGray"/>
                <w:lang w:bidi="ru-RU"/>
              </w:rPr>
              <w:t>75</w:t>
            </w:r>
            <w:r w:rsidRPr="00EA2A78">
              <w:rPr>
                <w:lang w:bidi="ru-RU"/>
              </w:rPr>
              <w:t xml:space="preserve"> т</w:t>
            </w:r>
            <w:r w:rsidRPr="00EA2A78">
              <w:rPr>
                <w:lang w:bidi="ru-RU"/>
              </w:rPr>
              <w:t>ы</w:t>
            </w:r>
            <w:r w:rsidRPr="00EA2A78">
              <w:rPr>
                <w:lang w:bidi="ru-RU"/>
              </w:rPr>
              <w:t>сяч рублей, за счет доходов от предпринимател</w:t>
            </w:r>
            <w:r w:rsidRPr="00EA2A78">
              <w:rPr>
                <w:lang w:bidi="ru-RU"/>
              </w:rPr>
              <w:t>ь</w:t>
            </w:r>
            <w:r w:rsidRPr="00EA2A78">
              <w:rPr>
                <w:lang w:bidi="ru-RU"/>
              </w:rPr>
              <w:t>ской и иной, прин</w:t>
            </w:r>
            <w:r>
              <w:rPr>
                <w:lang w:bidi="ru-RU"/>
              </w:rPr>
              <w:t xml:space="preserve">осящей доход, деятельности – </w:t>
            </w:r>
            <w:r w:rsidRPr="00EA2A78">
              <w:rPr>
                <w:lang w:bidi="ru-RU"/>
              </w:rPr>
              <w:t>0,00 тысяч рублей.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0C5983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0C5983">
              <w:rPr>
                <w:iCs/>
                <w:sz w:val="28"/>
                <w:szCs w:val="28"/>
              </w:rPr>
              <w:t>а</w:t>
            </w:r>
            <w:r w:rsidRPr="000C5983">
              <w:rPr>
                <w:iCs/>
                <w:sz w:val="28"/>
                <w:szCs w:val="28"/>
              </w:rPr>
              <w:t>лизации программы (по</w:t>
            </w:r>
            <w:r w:rsidRPr="000C5983">
              <w:rPr>
                <w:iCs/>
                <w:sz w:val="28"/>
                <w:szCs w:val="28"/>
              </w:rPr>
              <w:t>д</w:t>
            </w:r>
            <w:r w:rsidRPr="000C5983">
              <w:rPr>
                <w:iCs/>
                <w:sz w:val="28"/>
                <w:szCs w:val="28"/>
              </w:rPr>
              <w:t>программы)</w:t>
            </w:r>
          </w:p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245F33" w:rsidRPr="000C5983" w:rsidRDefault="00245F33" w:rsidP="00245F33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Улучшение условий пребывания детей в образ</w:t>
            </w: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вательных организациях, реализующих 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ное, основное, среднее (полное) общее образов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ние за счет организации питания обучающихся;</w:t>
            </w:r>
          </w:p>
          <w:p w:rsidR="00245F33" w:rsidRPr="000C5983" w:rsidRDefault="00245F33" w:rsidP="00245F33">
            <w:pPr>
              <w:rPr>
                <w:sz w:val="28"/>
                <w:szCs w:val="28"/>
              </w:rPr>
            </w:pPr>
            <w:r w:rsidRPr="000C5983">
              <w:rPr>
                <w:sz w:val="28"/>
                <w:szCs w:val="28"/>
              </w:rPr>
              <w:t>- Повышение качества образования;</w:t>
            </w:r>
          </w:p>
          <w:p w:rsidR="00245F33" w:rsidRPr="000C5983" w:rsidRDefault="00245F33" w:rsidP="00245F33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Л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9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нинского муниципального района Волгоградской области качеством образовательных услуг и их доступностью.</w:t>
            </w:r>
          </w:p>
        </w:tc>
      </w:tr>
      <w:tr w:rsidR="00245F33" w:rsidRPr="000C5983" w:rsidTr="000F3608">
        <w:tc>
          <w:tcPr>
            <w:tcW w:w="3679" w:type="dxa"/>
          </w:tcPr>
          <w:p w:rsidR="00245F33" w:rsidRPr="000C5983" w:rsidRDefault="00245F33" w:rsidP="00245F33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0C5983">
              <w:rPr>
                <w:bCs/>
                <w:color w:val="000000" w:themeColor="text1"/>
                <w:sz w:val="28"/>
                <w:szCs w:val="28"/>
              </w:rPr>
              <w:lastRenderedPageBreak/>
              <w:t>Справочно</w:t>
            </w:r>
            <w:proofErr w:type="spellEnd"/>
            <w:r w:rsidRPr="000C5983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0C5983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245F33" w:rsidRPr="000C5983" w:rsidRDefault="00245F33" w:rsidP="00245F33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5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 рублей</w:t>
            </w:r>
          </w:p>
        </w:tc>
      </w:tr>
    </w:tbl>
    <w:p w:rsidR="00765B69" w:rsidRPr="000C5983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0C5983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34352F" w:rsidRPr="000C5983" w:rsidRDefault="0034352F" w:rsidP="00FF2597">
      <w:pPr>
        <w:shd w:val="clear" w:color="auto" w:fill="FFFFFF"/>
        <w:rPr>
          <w:b/>
          <w:sz w:val="16"/>
          <w:szCs w:val="16"/>
        </w:rPr>
      </w:pPr>
    </w:p>
    <w:p w:rsidR="00245F33" w:rsidRPr="000C5983" w:rsidRDefault="00245F33" w:rsidP="00245F3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Раздел 1. Общая характеристика сферы реализации </w:t>
      </w:r>
    </w:p>
    <w:p w:rsidR="00245F33" w:rsidRPr="006D1F93" w:rsidRDefault="00245F33" w:rsidP="00245F3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6D1F93">
        <w:rPr>
          <w:b/>
          <w:sz w:val="28"/>
          <w:szCs w:val="28"/>
        </w:rPr>
        <w:t>муниципальной программы</w:t>
      </w:r>
    </w:p>
    <w:p w:rsidR="00245F33" w:rsidRPr="000C5983" w:rsidRDefault="00245F33" w:rsidP="00245F33">
      <w:pPr>
        <w:jc w:val="both"/>
        <w:rPr>
          <w:sz w:val="28"/>
          <w:szCs w:val="28"/>
        </w:rPr>
      </w:pPr>
      <w:r w:rsidRPr="006D1F93">
        <w:rPr>
          <w:sz w:val="28"/>
          <w:szCs w:val="28"/>
          <w:shd w:val="clear" w:color="auto" w:fill="FFFFFF"/>
        </w:rPr>
        <w:tab/>
      </w:r>
      <w:r w:rsidRPr="00864BE1">
        <w:rPr>
          <w:sz w:val="28"/>
          <w:szCs w:val="28"/>
          <w:highlight w:val="lightGray"/>
          <w:shd w:val="clear" w:color="auto" w:fill="FFFFFF"/>
        </w:rPr>
        <w:t>Районная система образования включает в себя 2</w:t>
      </w:r>
      <w:r w:rsidR="00864BE1" w:rsidRPr="00864BE1">
        <w:rPr>
          <w:sz w:val="28"/>
          <w:szCs w:val="28"/>
          <w:highlight w:val="lightGray"/>
          <w:shd w:val="clear" w:color="auto" w:fill="FFFFFF"/>
        </w:rPr>
        <w:t>1</w:t>
      </w:r>
      <w:r w:rsidRPr="00864BE1">
        <w:rPr>
          <w:sz w:val="28"/>
          <w:szCs w:val="28"/>
          <w:highlight w:val="lightGray"/>
          <w:shd w:val="clear" w:color="auto" w:fill="FFFFFF"/>
        </w:rPr>
        <w:t xml:space="preserve"> образовательн</w:t>
      </w:r>
      <w:r w:rsidR="00864BE1" w:rsidRPr="00864BE1">
        <w:rPr>
          <w:sz w:val="28"/>
          <w:szCs w:val="28"/>
          <w:highlight w:val="lightGray"/>
          <w:shd w:val="clear" w:color="auto" w:fill="FFFFFF"/>
        </w:rPr>
        <w:t>ую</w:t>
      </w:r>
      <w:r w:rsidRPr="00864BE1">
        <w:rPr>
          <w:sz w:val="28"/>
          <w:szCs w:val="28"/>
          <w:highlight w:val="lightGray"/>
          <w:shd w:val="clear" w:color="auto" w:fill="FFFFFF"/>
        </w:rPr>
        <w:t xml:space="preserve"> о</w:t>
      </w:r>
      <w:r w:rsidRPr="00864BE1">
        <w:rPr>
          <w:sz w:val="28"/>
          <w:szCs w:val="28"/>
          <w:highlight w:val="lightGray"/>
          <w:shd w:val="clear" w:color="auto" w:fill="FFFFFF"/>
        </w:rPr>
        <w:t>р</w:t>
      </w:r>
      <w:r w:rsidRPr="00864BE1">
        <w:rPr>
          <w:sz w:val="28"/>
          <w:szCs w:val="28"/>
          <w:highlight w:val="lightGray"/>
          <w:shd w:val="clear" w:color="auto" w:fill="FFFFFF"/>
        </w:rPr>
        <w:t>ганизаци</w:t>
      </w:r>
      <w:r w:rsidR="00864BE1" w:rsidRPr="00864BE1">
        <w:rPr>
          <w:sz w:val="28"/>
          <w:szCs w:val="28"/>
          <w:highlight w:val="lightGray"/>
          <w:shd w:val="clear" w:color="auto" w:fill="FFFFFF"/>
        </w:rPr>
        <w:t>ю</w:t>
      </w:r>
      <w:r w:rsidRPr="00864BE1">
        <w:rPr>
          <w:sz w:val="28"/>
          <w:szCs w:val="28"/>
          <w:highlight w:val="lightGray"/>
          <w:shd w:val="clear" w:color="auto" w:fill="FFFFFF"/>
        </w:rPr>
        <w:t xml:space="preserve">: 14 общеобразовательных организаций, </w:t>
      </w:r>
      <w:r w:rsidR="00864BE1" w:rsidRPr="00864BE1">
        <w:rPr>
          <w:sz w:val="28"/>
          <w:szCs w:val="28"/>
          <w:highlight w:val="lightGray"/>
          <w:shd w:val="clear" w:color="auto" w:fill="FFFFFF"/>
        </w:rPr>
        <w:t>5</w:t>
      </w:r>
      <w:r w:rsidRPr="00864BE1">
        <w:rPr>
          <w:sz w:val="28"/>
          <w:szCs w:val="28"/>
          <w:highlight w:val="lightGray"/>
          <w:shd w:val="clear" w:color="auto" w:fill="FFFFFF"/>
        </w:rPr>
        <w:t xml:space="preserve"> дошкольных организаций и </w:t>
      </w:r>
      <w:r w:rsidR="00864BE1" w:rsidRPr="00864BE1">
        <w:rPr>
          <w:sz w:val="28"/>
          <w:szCs w:val="28"/>
          <w:highlight w:val="lightGray"/>
          <w:shd w:val="clear" w:color="auto" w:fill="FFFFFF"/>
        </w:rPr>
        <w:t>3</w:t>
      </w:r>
      <w:r w:rsidRPr="00864BE1">
        <w:rPr>
          <w:sz w:val="28"/>
          <w:szCs w:val="28"/>
          <w:highlight w:val="lightGray"/>
          <w:shd w:val="clear" w:color="auto" w:fill="FFFFFF"/>
        </w:rPr>
        <w:t xml:space="preserve"> организации дополнительного образования.</w:t>
      </w:r>
      <w:r w:rsidRPr="006D1F93">
        <w:rPr>
          <w:sz w:val="28"/>
          <w:szCs w:val="28"/>
          <w:shd w:val="clear" w:color="auto" w:fill="FFFFFF"/>
        </w:rPr>
        <w:t xml:space="preserve"> </w:t>
      </w:r>
      <w:r w:rsidRPr="006D1F93">
        <w:rPr>
          <w:sz w:val="28"/>
          <w:szCs w:val="28"/>
        </w:rPr>
        <w:t>Приоритетным направлением</w:t>
      </w:r>
      <w:r w:rsidRPr="000C5983">
        <w:rPr>
          <w:sz w:val="28"/>
          <w:szCs w:val="28"/>
        </w:rPr>
        <w:t xml:space="preserve"> деятельности системы образования Ленинского муниципального района ост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ется развитие системы доступного качественного образования в интересах формирования гармонично развитой, социально активной, творческой личн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сти.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Положительное влияние на развитие муниципальной системы 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ния оказало участие района в реализации приоритетного национального пр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екта "Образование", комплексного проекта модернизации образования. От реализации приоритетного национального проекта "Образование" и ко</w:t>
      </w:r>
      <w:r w:rsidRPr="000C5983">
        <w:rPr>
          <w:sz w:val="28"/>
          <w:szCs w:val="28"/>
        </w:rPr>
        <w:t>м</w:t>
      </w:r>
      <w:r w:rsidRPr="000C5983">
        <w:rPr>
          <w:sz w:val="28"/>
          <w:szCs w:val="28"/>
        </w:rPr>
        <w:t>плексного проекта модернизации образования в системе образования получ</w:t>
      </w:r>
      <w:r w:rsidRPr="000C5983">
        <w:rPr>
          <w:sz w:val="28"/>
          <w:szCs w:val="28"/>
        </w:rPr>
        <w:t>е</w:t>
      </w:r>
      <w:r w:rsidRPr="000C5983">
        <w:rPr>
          <w:sz w:val="28"/>
          <w:szCs w:val="28"/>
        </w:rPr>
        <w:t>ны следующие эффекты: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bookmarkStart w:id="2" w:name="sub_1101"/>
      <w:r w:rsidRPr="000C5983">
        <w:rPr>
          <w:sz w:val="28"/>
          <w:szCs w:val="28"/>
        </w:rPr>
        <w:t>1. Организационно-экономические и финансовые:</w:t>
      </w:r>
    </w:p>
    <w:bookmarkEnd w:id="2"/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 увеличение притока финансовых средств, рост расходов по отрасли;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создание новых механизмов взаимодействия образовательных учре</w:t>
      </w:r>
      <w:r w:rsidRPr="000C5983">
        <w:rPr>
          <w:sz w:val="28"/>
          <w:szCs w:val="28"/>
        </w:rPr>
        <w:t>ж</w:t>
      </w:r>
      <w:r w:rsidRPr="000C5983">
        <w:rPr>
          <w:sz w:val="28"/>
          <w:szCs w:val="28"/>
        </w:rPr>
        <w:t>дений, работодателей и населения (ресурсные центры, советы общеобразов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тельных учреждений);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повышение заработной платы педагогических работников за счет вв</w:t>
      </w:r>
      <w:r w:rsidRPr="000C5983">
        <w:rPr>
          <w:sz w:val="28"/>
          <w:szCs w:val="28"/>
        </w:rPr>
        <w:t>е</w:t>
      </w:r>
      <w:r w:rsidRPr="000C5983">
        <w:rPr>
          <w:sz w:val="28"/>
          <w:szCs w:val="28"/>
        </w:rPr>
        <w:t>дения новой системы оплаты труда.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bookmarkStart w:id="3" w:name="sub_1102"/>
      <w:r w:rsidRPr="000C5983">
        <w:rPr>
          <w:sz w:val="28"/>
          <w:szCs w:val="28"/>
        </w:rPr>
        <w:t>2. Образовательные:</w:t>
      </w:r>
    </w:p>
    <w:bookmarkEnd w:id="3"/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рост инновационной активности педагогов и образовательных учре</w:t>
      </w:r>
      <w:r w:rsidRPr="000C5983">
        <w:rPr>
          <w:sz w:val="28"/>
          <w:szCs w:val="28"/>
        </w:rPr>
        <w:t>ж</w:t>
      </w:r>
      <w:r w:rsidRPr="000C5983">
        <w:rPr>
          <w:sz w:val="28"/>
          <w:szCs w:val="28"/>
        </w:rPr>
        <w:t>дений, конкурсной активности;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создание системы по стимулированию педагогов и учащихся к уч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стию в инновационной деятельности;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совершенствование, модернизация отдельных систем и функций управления (управление инновационной деятельностью, система оплаты тр</w:t>
      </w:r>
      <w:r w:rsidRPr="000C5983">
        <w:rPr>
          <w:sz w:val="28"/>
          <w:szCs w:val="28"/>
        </w:rPr>
        <w:t>у</w:t>
      </w:r>
      <w:r w:rsidRPr="000C5983">
        <w:rPr>
          <w:sz w:val="28"/>
          <w:szCs w:val="28"/>
        </w:rPr>
        <w:t>да, ориентированная на качество образования, программно-целевой подход в управлении).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bookmarkStart w:id="4" w:name="sub_1103"/>
      <w:r w:rsidRPr="000C5983">
        <w:rPr>
          <w:sz w:val="28"/>
          <w:szCs w:val="28"/>
        </w:rPr>
        <w:t>3. Социальные:</w:t>
      </w:r>
    </w:p>
    <w:bookmarkEnd w:id="4"/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рост доверия к государству со стороны педагогической общественн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сти;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    привлечение внимания всех уровней власти к системе образования;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повышение престижа педагогической профессии, педагогов, 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тельных учреждений;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lastRenderedPageBreak/>
        <w:t>- развитие сетевых, партнерских отношений.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В соответствии с анализом текущего состояния системы образования Ленинского муниципального района следует выделить следующие ключевые проблемы: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 xml:space="preserve">на уровне дошкольного образования – недостаточная обеспеченность </w:t>
      </w:r>
      <w:r w:rsidRPr="000C5983">
        <w:rPr>
          <w:sz w:val="28"/>
          <w:szCs w:val="28"/>
        </w:rPr>
        <w:br/>
        <w:t xml:space="preserve">местами в учреждениях дошкольного образования для детей от одного года до трех лет; 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обеспечение образовательными услугами детей с особыми образов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тельными потребностями по месту жительства;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в системе дополнительного образования детей ограничен спектр обр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зовательных программ, курсов, технологий, отвечающий достижениям нау</w:t>
      </w:r>
      <w:r w:rsidRPr="000C5983">
        <w:rPr>
          <w:sz w:val="28"/>
          <w:szCs w:val="28"/>
        </w:rPr>
        <w:t>ч</w:t>
      </w:r>
      <w:r w:rsidRPr="000C5983">
        <w:rPr>
          <w:sz w:val="28"/>
          <w:szCs w:val="28"/>
        </w:rPr>
        <w:t>но-технического прогресса, информатизации общественной жизни и быта;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условия организации образовательного процесса в муниципальных о</w:t>
      </w:r>
      <w:r w:rsidRPr="000C5983">
        <w:rPr>
          <w:sz w:val="28"/>
          <w:szCs w:val="28"/>
        </w:rPr>
        <w:t>б</w:t>
      </w:r>
      <w:r w:rsidRPr="000C5983">
        <w:rPr>
          <w:sz w:val="28"/>
          <w:szCs w:val="28"/>
        </w:rPr>
        <w:t>разовательных учреждениях не в полной мере соответствуют всем совреме</w:t>
      </w:r>
      <w:r w:rsidRPr="000C5983">
        <w:rPr>
          <w:sz w:val="28"/>
          <w:szCs w:val="28"/>
        </w:rPr>
        <w:t>н</w:t>
      </w:r>
      <w:r w:rsidRPr="000C5983">
        <w:rPr>
          <w:sz w:val="28"/>
          <w:szCs w:val="28"/>
        </w:rPr>
        <w:t>ным требованиям;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не в полной мере обеспечивается социальная защищенность педагог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 xml:space="preserve">ческих работников, остается актуальной задача адаптации молодых педагогов </w:t>
      </w:r>
      <w:r w:rsidRPr="000C5983">
        <w:rPr>
          <w:sz w:val="28"/>
          <w:szCs w:val="28"/>
        </w:rPr>
        <w:br/>
        <w:t>в связи с отсутствием у них должного педагогического опыта, недостаточного владения современными методами и приемами обучения, незнанием основных трендов и приоритетов развития образования.</w:t>
      </w:r>
    </w:p>
    <w:p w:rsidR="00245F33" w:rsidRPr="000C5983" w:rsidRDefault="00245F33" w:rsidP="00245F33">
      <w:pPr>
        <w:ind w:firstLine="851"/>
        <w:jc w:val="both"/>
        <w:rPr>
          <w:sz w:val="28"/>
          <w:szCs w:val="28"/>
        </w:rPr>
      </w:pPr>
      <w:r w:rsidRPr="000C5983">
        <w:rPr>
          <w:spacing w:val="-2"/>
          <w:sz w:val="28"/>
          <w:szCs w:val="28"/>
        </w:rPr>
        <w:t>Реализация Программы позволит достичь высокого качества образов</w:t>
      </w:r>
      <w:r w:rsidRPr="000C5983">
        <w:rPr>
          <w:spacing w:val="-2"/>
          <w:sz w:val="28"/>
          <w:szCs w:val="28"/>
        </w:rPr>
        <w:t>а</w:t>
      </w:r>
      <w:r w:rsidRPr="000C5983">
        <w:rPr>
          <w:spacing w:val="-2"/>
          <w:sz w:val="28"/>
          <w:szCs w:val="28"/>
        </w:rPr>
        <w:t>ния,</w:t>
      </w:r>
      <w:r w:rsidRPr="000C5983">
        <w:rPr>
          <w:sz w:val="28"/>
          <w:szCs w:val="28"/>
        </w:rPr>
        <w:t xml:space="preserve"> комплексного развития и стабильного функционирования системы обр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зования Ленинского муниципального района Волгоградской области</w:t>
      </w:r>
      <w:proofErr w:type="gramStart"/>
      <w:r w:rsidRPr="000C5983">
        <w:rPr>
          <w:sz w:val="28"/>
          <w:szCs w:val="28"/>
        </w:rPr>
        <w:t>..</w:t>
      </w:r>
      <w:proofErr w:type="gramEnd"/>
    </w:p>
    <w:p w:rsidR="00245F33" w:rsidRPr="000C5983" w:rsidRDefault="00245F33" w:rsidP="00245F33">
      <w:pPr>
        <w:ind w:right="-1"/>
        <w:jc w:val="both"/>
        <w:rPr>
          <w:sz w:val="28"/>
          <w:szCs w:val="28"/>
        </w:rPr>
      </w:pPr>
    </w:p>
    <w:p w:rsidR="00245F33" w:rsidRPr="000C5983" w:rsidRDefault="00245F33" w:rsidP="00245F33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245F33" w:rsidRPr="000C5983" w:rsidRDefault="00245F33" w:rsidP="00245F33">
      <w:pPr>
        <w:ind w:left="360"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Раздел 2. Цели, задачи, сроки и этапы реализации </w:t>
      </w:r>
    </w:p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муниципальной программы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Приоритетом образования является 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</w:t>
      </w:r>
      <w:r w:rsidRPr="000C5983">
        <w:rPr>
          <w:sz w:val="28"/>
          <w:szCs w:val="28"/>
        </w:rPr>
        <w:t>ь</w:t>
      </w:r>
      <w:r w:rsidRPr="000C5983">
        <w:rPr>
          <w:sz w:val="28"/>
          <w:szCs w:val="28"/>
        </w:rPr>
        <w:t xml:space="preserve">ности </w:t>
      </w:r>
      <w:proofErr w:type="gramStart"/>
      <w:r w:rsidRPr="000C5983">
        <w:rPr>
          <w:sz w:val="28"/>
          <w:szCs w:val="28"/>
        </w:rPr>
        <w:t>ради</w:t>
      </w:r>
      <w:proofErr w:type="gramEnd"/>
      <w:r w:rsidRPr="000C5983">
        <w:rPr>
          <w:sz w:val="28"/>
          <w:szCs w:val="28"/>
        </w:rPr>
        <w:t>: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сохранения и укрепления здоровья каждого человека;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сохранения и развития духовных и культурных традиций;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воспроизводства благоприятной социальной среды для позитивной с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циализации и самоопределения человека;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 xml:space="preserve">- консолидации усилий всех жителей в формировании </w:t>
      </w:r>
      <w:proofErr w:type="gramStart"/>
      <w:r w:rsidRPr="000C5983">
        <w:rPr>
          <w:sz w:val="28"/>
          <w:szCs w:val="28"/>
        </w:rPr>
        <w:t>демократического гражданского общества</w:t>
      </w:r>
      <w:proofErr w:type="gramEnd"/>
      <w:r w:rsidRPr="000C5983">
        <w:rPr>
          <w:sz w:val="28"/>
          <w:szCs w:val="28"/>
        </w:rPr>
        <w:t>;</w:t>
      </w:r>
    </w:p>
    <w:p w:rsidR="00245F33" w:rsidRPr="000C5983" w:rsidRDefault="00245F33" w:rsidP="00245F33">
      <w:pPr>
        <w:ind w:firstLine="72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гарантии социальной стабильности и качества жизни населения.</w:t>
      </w:r>
    </w:p>
    <w:p w:rsidR="00245F33" w:rsidRPr="000C5983" w:rsidRDefault="00245F33" w:rsidP="00245F33">
      <w:pPr>
        <w:shd w:val="clear" w:color="auto" w:fill="FFFFFF"/>
        <w:ind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Основными целями муниципальной программы является:</w:t>
      </w:r>
    </w:p>
    <w:p w:rsidR="00245F33" w:rsidRPr="000C5983" w:rsidRDefault="00245F33" w:rsidP="00245F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245F33" w:rsidRPr="000C5983" w:rsidRDefault="00245F33" w:rsidP="00245F33">
      <w:pPr>
        <w:tabs>
          <w:tab w:val="left" w:pos="993"/>
        </w:tabs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предоставления общедоступного и бесплатного дошкольного образования;</w:t>
      </w:r>
    </w:p>
    <w:p w:rsidR="00245F33" w:rsidRPr="000C5983" w:rsidRDefault="00245F33" w:rsidP="00245F33">
      <w:pPr>
        <w:tabs>
          <w:tab w:val="left" w:pos="993"/>
        </w:tabs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 предоставления общедоступного и бесплатного начального общего, осно</w:t>
      </w:r>
      <w:r w:rsidRPr="000C5983">
        <w:rPr>
          <w:sz w:val="28"/>
          <w:szCs w:val="28"/>
        </w:rPr>
        <w:t>в</w:t>
      </w:r>
      <w:r w:rsidRPr="000C5983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0C5983">
        <w:rPr>
          <w:sz w:val="28"/>
          <w:szCs w:val="28"/>
        </w:rPr>
        <w:t>а</w:t>
      </w:r>
      <w:r w:rsidRPr="000C5983">
        <w:rPr>
          <w:sz w:val="28"/>
          <w:szCs w:val="28"/>
        </w:rPr>
        <w:t>зовательным программам;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предоставления дополнительного образования.</w:t>
      </w:r>
    </w:p>
    <w:p w:rsidR="00245F33" w:rsidRPr="000C5983" w:rsidRDefault="00245F33" w:rsidP="00245F33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Основными задачами, решаемыми в рамках Программы, являются: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lastRenderedPageBreak/>
        <w:t>- создание механизмов мотивации педагогов к повышению качества работы и непрерывному профессиональному развитию;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предоставление равного доступа населения к качественным услугам дошк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льного, общего и дополнительного образования;</w:t>
      </w:r>
    </w:p>
    <w:p w:rsidR="00245F33" w:rsidRPr="000C5983" w:rsidRDefault="00245F33" w:rsidP="00245F33">
      <w:pPr>
        <w:snapToGrid w:val="0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 совершенствование деятельности муниципальных образовательных учре</w:t>
      </w:r>
      <w:r w:rsidRPr="000C5983">
        <w:rPr>
          <w:sz w:val="28"/>
          <w:szCs w:val="28"/>
        </w:rPr>
        <w:t>ж</w:t>
      </w:r>
      <w:r w:rsidRPr="000C5983">
        <w:rPr>
          <w:sz w:val="28"/>
          <w:szCs w:val="28"/>
        </w:rPr>
        <w:t xml:space="preserve">дений по сохранению, укреплению здоровья обучающихся; </w:t>
      </w:r>
    </w:p>
    <w:p w:rsidR="00245F33" w:rsidRPr="000C5983" w:rsidRDefault="00245F33" w:rsidP="00245F33">
      <w:pPr>
        <w:snapToGrid w:val="0"/>
        <w:ind w:firstLine="567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-развитие спектра дополнительных образовательных услуг с учетом п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требностей населения.</w:t>
      </w:r>
    </w:p>
    <w:p w:rsidR="00245F33" w:rsidRPr="000C5983" w:rsidRDefault="00245F33" w:rsidP="00245F33">
      <w:pPr>
        <w:snapToGrid w:val="0"/>
        <w:ind w:firstLine="567"/>
        <w:jc w:val="both"/>
        <w:rPr>
          <w:iCs/>
          <w:sz w:val="28"/>
          <w:szCs w:val="28"/>
        </w:rPr>
      </w:pPr>
      <w:r w:rsidRPr="006D1F93">
        <w:rPr>
          <w:iCs/>
          <w:sz w:val="28"/>
          <w:szCs w:val="28"/>
          <w:highlight w:val="lightGray"/>
        </w:rPr>
        <w:t>Сроки реализации муниципальной программы – 2020-202</w:t>
      </w:r>
      <w:r w:rsidR="006D1F93" w:rsidRPr="006D1F93">
        <w:rPr>
          <w:iCs/>
          <w:sz w:val="28"/>
          <w:szCs w:val="28"/>
          <w:highlight w:val="lightGray"/>
        </w:rPr>
        <w:t>6</w:t>
      </w:r>
      <w:r w:rsidRPr="006D1F93">
        <w:rPr>
          <w:iCs/>
          <w:sz w:val="28"/>
          <w:szCs w:val="28"/>
          <w:highlight w:val="lightGray"/>
        </w:rPr>
        <w:t xml:space="preserve"> годы. Пр</w:t>
      </w:r>
      <w:r w:rsidRPr="006D1F93">
        <w:rPr>
          <w:iCs/>
          <w:sz w:val="28"/>
          <w:szCs w:val="28"/>
          <w:highlight w:val="lightGray"/>
        </w:rPr>
        <w:t>о</w:t>
      </w:r>
      <w:r w:rsidRPr="006D1F93">
        <w:rPr>
          <w:iCs/>
          <w:sz w:val="28"/>
          <w:szCs w:val="28"/>
          <w:highlight w:val="lightGray"/>
        </w:rPr>
        <w:t>грамма реализуется в один этап.</w:t>
      </w:r>
    </w:p>
    <w:p w:rsidR="00245F33" w:rsidRPr="000C5983" w:rsidRDefault="00245F33" w:rsidP="00245F33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245F33" w:rsidRPr="00B51065" w:rsidRDefault="00245F33" w:rsidP="00245F33">
      <w:pPr>
        <w:ind w:right="-1"/>
        <w:jc w:val="both"/>
        <w:rPr>
          <w:sz w:val="28"/>
          <w:szCs w:val="28"/>
        </w:rPr>
      </w:pPr>
      <w:r w:rsidRPr="000C5983">
        <w:rPr>
          <w:b/>
          <w:sz w:val="28"/>
          <w:szCs w:val="28"/>
        </w:rPr>
        <w:tab/>
      </w:r>
      <w:r w:rsidRPr="00B51065">
        <w:rPr>
          <w:sz w:val="28"/>
          <w:szCs w:val="28"/>
        </w:rPr>
        <w:t xml:space="preserve">Целевые показатели муниципальной программы определены на основе анализа исходного состояния </w:t>
      </w:r>
      <w:r w:rsidRPr="00B51065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B51065">
        <w:rPr>
          <w:sz w:val="28"/>
          <w:szCs w:val="28"/>
        </w:rPr>
        <w:t>района, пред</w:t>
      </w:r>
      <w:r w:rsidRPr="00B51065">
        <w:rPr>
          <w:sz w:val="28"/>
          <w:szCs w:val="28"/>
        </w:rPr>
        <w:t>у</w:t>
      </w:r>
      <w:r w:rsidRPr="00B51065">
        <w:rPr>
          <w:sz w:val="28"/>
          <w:szCs w:val="28"/>
        </w:rPr>
        <w:t xml:space="preserve">смотренных в рамках реализации </w:t>
      </w:r>
      <w:r w:rsidR="00022C69" w:rsidRPr="00B51065">
        <w:rPr>
          <w:sz w:val="28"/>
          <w:szCs w:val="28"/>
        </w:rPr>
        <w:t>четырех</w:t>
      </w:r>
      <w:r w:rsidRPr="00B51065">
        <w:rPr>
          <w:sz w:val="28"/>
          <w:szCs w:val="28"/>
        </w:rPr>
        <w:t xml:space="preserve"> подпрограмм, сроком  на 2020 – 202</w:t>
      </w:r>
      <w:r w:rsidR="006D1F93" w:rsidRPr="00B51065">
        <w:rPr>
          <w:sz w:val="28"/>
          <w:szCs w:val="28"/>
        </w:rPr>
        <w:t>6</w:t>
      </w:r>
      <w:r w:rsidRPr="00B51065">
        <w:rPr>
          <w:sz w:val="28"/>
          <w:szCs w:val="28"/>
        </w:rPr>
        <w:t xml:space="preserve"> годы на последний год реализации:</w:t>
      </w:r>
    </w:p>
    <w:p w:rsidR="00245F33" w:rsidRPr="00B51065" w:rsidRDefault="00245F33" w:rsidP="00245F33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B51065">
        <w:rPr>
          <w:b/>
          <w:sz w:val="28"/>
          <w:szCs w:val="28"/>
        </w:rPr>
        <w:t xml:space="preserve">     1 подпрограмма</w:t>
      </w:r>
    </w:p>
    <w:p w:rsidR="00245F33" w:rsidRPr="00B51065" w:rsidRDefault="00245F33" w:rsidP="00245F33">
      <w:pPr>
        <w:shd w:val="clear" w:color="auto" w:fill="FFFFFF"/>
        <w:tabs>
          <w:tab w:val="left" w:pos="510"/>
        </w:tabs>
        <w:ind w:right="-1" w:firstLine="709"/>
        <w:jc w:val="both"/>
        <w:rPr>
          <w:b/>
          <w:sz w:val="28"/>
          <w:szCs w:val="28"/>
        </w:rPr>
      </w:pPr>
      <w:r w:rsidRPr="00D85591">
        <w:rPr>
          <w:b/>
          <w:sz w:val="28"/>
          <w:szCs w:val="28"/>
          <w:highlight w:val="lightGray"/>
        </w:rPr>
        <w:t>«</w:t>
      </w:r>
      <w:r w:rsidRPr="00D85591">
        <w:rPr>
          <w:sz w:val="28"/>
          <w:szCs w:val="28"/>
          <w:highlight w:val="lightGray"/>
        </w:rPr>
        <w:t>Развитие дошкольного образования»:количество образовательных о</w:t>
      </w:r>
      <w:r w:rsidRPr="00D85591">
        <w:rPr>
          <w:sz w:val="28"/>
          <w:szCs w:val="28"/>
          <w:highlight w:val="lightGray"/>
        </w:rPr>
        <w:t>р</w:t>
      </w:r>
      <w:r w:rsidRPr="00D85591">
        <w:rPr>
          <w:sz w:val="28"/>
          <w:szCs w:val="28"/>
          <w:highlight w:val="lightGray"/>
        </w:rPr>
        <w:t>ганизаций, получающих выплаты по «Финансовой грамотности»</w:t>
      </w:r>
      <w:r w:rsidR="001E1FA2" w:rsidRPr="00D85591">
        <w:rPr>
          <w:sz w:val="28"/>
          <w:szCs w:val="28"/>
          <w:highlight w:val="lightGray"/>
        </w:rPr>
        <w:t xml:space="preserve"> 2026 г.- 0 единиц</w:t>
      </w:r>
      <w:r w:rsidRPr="00D85591">
        <w:rPr>
          <w:sz w:val="28"/>
          <w:szCs w:val="28"/>
          <w:highlight w:val="lightGray"/>
        </w:rPr>
        <w:t>; количество педагогических работников, прошедших курсы по подг</w:t>
      </w:r>
      <w:r w:rsidRPr="00D85591">
        <w:rPr>
          <w:sz w:val="28"/>
          <w:szCs w:val="28"/>
          <w:highlight w:val="lightGray"/>
        </w:rPr>
        <w:t>о</w:t>
      </w:r>
      <w:r w:rsidRPr="00D85591">
        <w:rPr>
          <w:sz w:val="28"/>
          <w:szCs w:val="28"/>
          <w:highlight w:val="lightGray"/>
        </w:rPr>
        <w:t>тов</w:t>
      </w:r>
      <w:r w:rsidRPr="00D85591">
        <w:rPr>
          <w:sz w:val="28"/>
          <w:szCs w:val="28"/>
          <w:highlight w:val="lightGray"/>
        </w:rPr>
        <w:softHyphen/>
        <w:t>ке, переподготовке, повышению квалификации</w:t>
      </w:r>
      <w:r w:rsidR="001E1FA2" w:rsidRPr="00D85591">
        <w:rPr>
          <w:sz w:val="28"/>
          <w:szCs w:val="28"/>
          <w:highlight w:val="lightGray"/>
        </w:rPr>
        <w:t xml:space="preserve"> 2026 г.- 0 человек, охват детей услугами дошкольного образования 2026 г. – 51 процент</w:t>
      </w:r>
      <w:r w:rsidRPr="00D85591">
        <w:rPr>
          <w:sz w:val="28"/>
          <w:szCs w:val="28"/>
          <w:highlight w:val="lightGray"/>
        </w:rPr>
        <w:t>;</w:t>
      </w:r>
    </w:p>
    <w:p w:rsidR="00245F33" w:rsidRPr="00B51065" w:rsidRDefault="00245F33" w:rsidP="00245F33">
      <w:pPr>
        <w:shd w:val="clear" w:color="auto" w:fill="FFFFFF"/>
        <w:tabs>
          <w:tab w:val="left" w:pos="510"/>
        </w:tabs>
        <w:ind w:left="183" w:right="-1"/>
        <w:jc w:val="both"/>
        <w:rPr>
          <w:b/>
          <w:sz w:val="28"/>
          <w:szCs w:val="28"/>
        </w:rPr>
      </w:pPr>
      <w:r w:rsidRPr="00B51065">
        <w:rPr>
          <w:b/>
          <w:sz w:val="28"/>
          <w:szCs w:val="28"/>
        </w:rPr>
        <w:t xml:space="preserve">    2 подпрограмма</w:t>
      </w:r>
    </w:p>
    <w:p w:rsidR="00245F33" w:rsidRPr="00B51065" w:rsidRDefault="00245F33" w:rsidP="00245F33">
      <w:pPr>
        <w:ind w:right="-1" w:firstLine="709"/>
        <w:jc w:val="both"/>
        <w:rPr>
          <w:sz w:val="28"/>
          <w:szCs w:val="28"/>
        </w:rPr>
      </w:pPr>
      <w:proofErr w:type="gramStart"/>
      <w:r w:rsidRPr="00D85591">
        <w:rPr>
          <w:sz w:val="28"/>
          <w:szCs w:val="28"/>
          <w:highlight w:val="lightGray"/>
        </w:rPr>
        <w:t>«Развитие  начального, основного, среднего (полного) общего образов</w:t>
      </w:r>
      <w:r w:rsidRPr="00D85591">
        <w:rPr>
          <w:sz w:val="28"/>
          <w:szCs w:val="28"/>
          <w:highlight w:val="lightGray"/>
        </w:rPr>
        <w:t>а</w:t>
      </w:r>
      <w:r w:rsidRPr="00D85591">
        <w:rPr>
          <w:sz w:val="28"/>
          <w:szCs w:val="28"/>
          <w:highlight w:val="lightGray"/>
        </w:rPr>
        <w:t>ния»: количество образовательных организаций, получающих выплаты по «Финансовой грамотности»</w:t>
      </w:r>
      <w:r w:rsidR="001E1FA2" w:rsidRPr="00D85591">
        <w:rPr>
          <w:sz w:val="28"/>
          <w:szCs w:val="28"/>
          <w:highlight w:val="lightGray"/>
        </w:rPr>
        <w:t xml:space="preserve"> 2026 г.- 0 единиц</w:t>
      </w:r>
      <w:r w:rsidRPr="00D85591">
        <w:rPr>
          <w:sz w:val="28"/>
          <w:szCs w:val="28"/>
          <w:highlight w:val="lightGray"/>
        </w:rPr>
        <w:t>; количество образовательных организаций, получающих вознаграждение за классное руководство</w:t>
      </w:r>
      <w:r w:rsidR="001E1FA2" w:rsidRPr="00D85591">
        <w:rPr>
          <w:sz w:val="28"/>
          <w:szCs w:val="28"/>
          <w:highlight w:val="lightGray"/>
        </w:rPr>
        <w:t xml:space="preserve"> 2026 г.- 14 единиц</w:t>
      </w:r>
      <w:r w:rsidRPr="00D85591">
        <w:rPr>
          <w:sz w:val="28"/>
          <w:szCs w:val="28"/>
          <w:highlight w:val="lightGray"/>
        </w:rPr>
        <w:t>;</w:t>
      </w:r>
      <w:proofErr w:type="gramEnd"/>
      <w:r w:rsidRPr="00D85591">
        <w:rPr>
          <w:sz w:val="28"/>
          <w:szCs w:val="28"/>
          <w:highlight w:val="lightGray"/>
        </w:rPr>
        <w:t xml:space="preserve"> </w:t>
      </w:r>
      <w:r w:rsidR="001E1FA2" w:rsidRPr="00D85591">
        <w:rPr>
          <w:sz w:val="28"/>
          <w:szCs w:val="28"/>
          <w:highlight w:val="lightGray"/>
        </w:rPr>
        <w:t>доля педагогических работников образовательных организаций, получивших ежемесячное денежное вознаграждение за классное руководство в общей численности педагогических работников данной категории 2026 г.- 100  процентов</w:t>
      </w:r>
      <w:proofErr w:type="gramStart"/>
      <w:r w:rsidR="001E1FA2" w:rsidRPr="00D85591">
        <w:rPr>
          <w:sz w:val="28"/>
          <w:szCs w:val="28"/>
          <w:highlight w:val="lightGray"/>
        </w:rPr>
        <w:t>;</w:t>
      </w:r>
      <w:r w:rsidRPr="00D85591">
        <w:rPr>
          <w:sz w:val="28"/>
          <w:szCs w:val="28"/>
          <w:highlight w:val="lightGray"/>
        </w:rPr>
        <w:t>к</w:t>
      </w:r>
      <w:proofErr w:type="gramEnd"/>
      <w:r w:rsidRPr="00D85591">
        <w:rPr>
          <w:sz w:val="28"/>
          <w:szCs w:val="28"/>
          <w:highlight w:val="lightGray"/>
        </w:rPr>
        <w:t>оличество образовательных организаций, выполняющих у</w:t>
      </w:r>
      <w:r w:rsidRPr="00D85591">
        <w:rPr>
          <w:sz w:val="28"/>
          <w:szCs w:val="28"/>
          <w:highlight w:val="lightGray"/>
        </w:rPr>
        <w:t>с</w:t>
      </w:r>
      <w:r w:rsidRPr="00D85591">
        <w:rPr>
          <w:sz w:val="28"/>
          <w:szCs w:val="28"/>
          <w:highlight w:val="lightGray"/>
        </w:rPr>
        <w:t>ловия по организации питания обучающихся</w:t>
      </w:r>
      <w:r w:rsidR="001E1FA2" w:rsidRPr="00D85591">
        <w:rPr>
          <w:sz w:val="28"/>
          <w:szCs w:val="28"/>
          <w:highlight w:val="lightGray"/>
        </w:rPr>
        <w:t xml:space="preserve"> 2026 г.- 14 единиц</w:t>
      </w:r>
      <w:r w:rsidRPr="00D85591">
        <w:rPr>
          <w:sz w:val="28"/>
          <w:szCs w:val="28"/>
          <w:highlight w:val="lightGray"/>
        </w:rPr>
        <w:t xml:space="preserve">; </w:t>
      </w:r>
      <w:proofErr w:type="gramStart"/>
      <w:r w:rsidR="001E1FA2" w:rsidRPr="00D85591">
        <w:rPr>
          <w:sz w:val="28"/>
          <w:szCs w:val="28"/>
          <w:highlight w:val="lightGray"/>
        </w:rPr>
        <w:t>доля об</w:t>
      </w:r>
      <w:r w:rsidR="001E1FA2" w:rsidRPr="00D85591">
        <w:rPr>
          <w:sz w:val="28"/>
          <w:szCs w:val="28"/>
          <w:highlight w:val="lightGray"/>
        </w:rPr>
        <w:t>у</w:t>
      </w:r>
      <w:r w:rsidR="001E1FA2" w:rsidRPr="00D85591">
        <w:rPr>
          <w:sz w:val="28"/>
          <w:szCs w:val="28"/>
          <w:highlight w:val="lightGray"/>
        </w:rPr>
        <w:t>чающихся, получающих начальное общее образование в муниципальных о</w:t>
      </w:r>
      <w:r w:rsidR="001E1FA2" w:rsidRPr="00D85591">
        <w:rPr>
          <w:sz w:val="28"/>
          <w:szCs w:val="28"/>
          <w:highlight w:val="lightGray"/>
        </w:rPr>
        <w:t>б</w:t>
      </w:r>
      <w:r w:rsidR="001E1FA2" w:rsidRPr="00D85591">
        <w:rPr>
          <w:sz w:val="28"/>
          <w:szCs w:val="28"/>
          <w:highlight w:val="lightGray"/>
        </w:rPr>
        <w:t>разовательных организациях, получающих бесплатное горячее питание, к о</w:t>
      </w:r>
      <w:r w:rsidR="001E1FA2" w:rsidRPr="00D85591">
        <w:rPr>
          <w:sz w:val="28"/>
          <w:szCs w:val="28"/>
          <w:highlight w:val="lightGray"/>
        </w:rPr>
        <w:t>б</w:t>
      </w:r>
      <w:r w:rsidR="001E1FA2" w:rsidRPr="00D85591">
        <w:rPr>
          <w:sz w:val="28"/>
          <w:szCs w:val="28"/>
          <w:highlight w:val="lightGray"/>
        </w:rPr>
        <w:t xml:space="preserve">щему количеству обучающихся, получающих начальное общее образование муниципальных образовательных организациях 2026 г.- 100  процентов; </w:t>
      </w:r>
      <w:r w:rsidRPr="00D85591">
        <w:rPr>
          <w:sz w:val="28"/>
          <w:szCs w:val="28"/>
          <w:highlight w:val="lightGray"/>
        </w:rPr>
        <w:t>кол</w:t>
      </w:r>
      <w:r w:rsidRPr="00D85591">
        <w:rPr>
          <w:sz w:val="28"/>
          <w:szCs w:val="28"/>
          <w:highlight w:val="lightGray"/>
        </w:rPr>
        <w:t>и</w:t>
      </w:r>
      <w:r w:rsidRPr="00D85591">
        <w:rPr>
          <w:sz w:val="28"/>
          <w:szCs w:val="28"/>
          <w:highlight w:val="lightGray"/>
        </w:rPr>
        <w:t>чество педагогических работников, прошедших курсы по подготов</w:t>
      </w:r>
      <w:r w:rsidRPr="00D85591">
        <w:rPr>
          <w:sz w:val="28"/>
          <w:szCs w:val="28"/>
          <w:highlight w:val="lightGray"/>
        </w:rPr>
        <w:softHyphen/>
        <w:t>ке, пер</w:t>
      </w:r>
      <w:r w:rsidRPr="00D85591">
        <w:rPr>
          <w:sz w:val="28"/>
          <w:szCs w:val="28"/>
          <w:highlight w:val="lightGray"/>
        </w:rPr>
        <w:t>е</w:t>
      </w:r>
      <w:r w:rsidRPr="00D85591">
        <w:rPr>
          <w:sz w:val="28"/>
          <w:szCs w:val="28"/>
          <w:highlight w:val="lightGray"/>
        </w:rPr>
        <w:t>подготовке, повышению квалификации</w:t>
      </w:r>
      <w:r w:rsidR="001E1FA2" w:rsidRPr="00D85591">
        <w:rPr>
          <w:sz w:val="28"/>
          <w:szCs w:val="28"/>
          <w:highlight w:val="lightGray"/>
        </w:rPr>
        <w:t xml:space="preserve"> 2026 г.- 0 единиц</w:t>
      </w:r>
      <w:r w:rsidRPr="00D85591">
        <w:rPr>
          <w:sz w:val="28"/>
          <w:szCs w:val="28"/>
          <w:highlight w:val="lightGray"/>
        </w:rPr>
        <w:t>;</w:t>
      </w:r>
      <w:r w:rsidR="000257DE" w:rsidRPr="00D85591">
        <w:rPr>
          <w:sz w:val="28"/>
          <w:szCs w:val="28"/>
          <w:highlight w:val="lightGray"/>
        </w:rPr>
        <w:t xml:space="preserve"> количество ставок советников директора по воспитанию и взаимодействию с детскими общес</w:t>
      </w:r>
      <w:r w:rsidR="000257DE" w:rsidRPr="00D85591">
        <w:rPr>
          <w:sz w:val="28"/>
          <w:szCs w:val="28"/>
          <w:highlight w:val="lightGray"/>
        </w:rPr>
        <w:t>т</w:t>
      </w:r>
      <w:r w:rsidR="000257DE" w:rsidRPr="00D85591">
        <w:rPr>
          <w:sz w:val="28"/>
          <w:szCs w:val="28"/>
          <w:highlight w:val="lightGray"/>
        </w:rPr>
        <w:t>венными объединениями</w:t>
      </w:r>
      <w:r w:rsidR="001E1FA2" w:rsidRPr="00D85591">
        <w:rPr>
          <w:sz w:val="28"/>
          <w:szCs w:val="28"/>
          <w:highlight w:val="lightGray"/>
        </w:rPr>
        <w:t xml:space="preserve"> 2026 г.- </w:t>
      </w:r>
      <w:r w:rsidR="00D85591">
        <w:rPr>
          <w:sz w:val="28"/>
          <w:szCs w:val="28"/>
          <w:highlight w:val="lightGray"/>
        </w:rPr>
        <w:t>7</w:t>
      </w:r>
      <w:r w:rsidR="001E1FA2" w:rsidRPr="00D85591">
        <w:rPr>
          <w:sz w:val="28"/>
          <w:szCs w:val="28"/>
          <w:highlight w:val="lightGray"/>
        </w:rPr>
        <w:t xml:space="preserve"> единиц</w:t>
      </w:r>
      <w:r w:rsidR="00E815EF" w:rsidRPr="00D85591">
        <w:rPr>
          <w:sz w:val="28"/>
          <w:szCs w:val="28"/>
          <w:highlight w:val="lightGray"/>
        </w:rPr>
        <w:t>;</w:t>
      </w:r>
      <w:proofErr w:type="gramEnd"/>
      <w:r w:rsidR="001E1FA2" w:rsidRPr="00D85591">
        <w:rPr>
          <w:sz w:val="28"/>
          <w:szCs w:val="28"/>
          <w:highlight w:val="lightGray"/>
        </w:rPr>
        <w:t xml:space="preserve"> доля детей, обучающихся в общ</w:t>
      </w:r>
      <w:r w:rsidR="001E1FA2" w:rsidRPr="00D85591">
        <w:rPr>
          <w:sz w:val="28"/>
          <w:szCs w:val="28"/>
          <w:highlight w:val="lightGray"/>
        </w:rPr>
        <w:t>е</w:t>
      </w:r>
      <w:r w:rsidR="001E1FA2" w:rsidRPr="00D85591">
        <w:rPr>
          <w:sz w:val="28"/>
          <w:szCs w:val="28"/>
          <w:highlight w:val="lightGray"/>
        </w:rPr>
        <w:t>образовательных учреждениях 2026 г.- 100  процентов</w:t>
      </w:r>
      <w:r w:rsidR="000257DE" w:rsidRPr="00D85591">
        <w:rPr>
          <w:sz w:val="28"/>
          <w:szCs w:val="28"/>
          <w:highlight w:val="lightGray"/>
        </w:rPr>
        <w:t>;</w:t>
      </w:r>
    </w:p>
    <w:p w:rsidR="00245F33" w:rsidRPr="00B51065" w:rsidRDefault="00245F33" w:rsidP="00245F33">
      <w:pPr>
        <w:tabs>
          <w:tab w:val="left" w:pos="3349"/>
        </w:tabs>
        <w:ind w:right="-1" w:firstLine="709"/>
        <w:rPr>
          <w:sz w:val="28"/>
          <w:szCs w:val="28"/>
        </w:rPr>
      </w:pPr>
      <w:r w:rsidRPr="00B51065">
        <w:rPr>
          <w:b/>
          <w:sz w:val="28"/>
          <w:szCs w:val="28"/>
        </w:rPr>
        <w:t>3 подпрограмма</w:t>
      </w:r>
    </w:p>
    <w:p w:rsidR="00245F33" w:rsidRPr="00B51065" w:rsidRDefault="00245F33" w:rsidP="00245F33">
      <w:pPr>
        <w:ind w:right="-1" w:firstLine="709"/>
        <w:jc w:val="both"/>
        <w:rPr>
          <w:sz w:val="28"/>
          <w:szCs w:val="28"/>
        </w:rPr>
      </w:pPr>
      <w:r w:rsidRPr="00D85591">
        <w:rPr>
          <w:sz w:val="28"/>
          <w:szCs w:val="28"/>
          <w:highlight w:val="lightGray"/>
        </w:rPr>
        <w:t>«Развитие  дополнительного  образования»: количество образовател</w:t>
      </w:r>
      <w:r w:rsidRPr="00D85591">
        <w:rPr>
          <w:sz w:val="28"/>
          <w:szCs w:val="28"/>
          <w:highlight w:val="lightGray"/>
        </w:rPr>
        <w:t>ь</w:t>
      </w:r>
      <w:r w:rsidRPr="00D85591">
        <w:rPr>
          <w:sz w:val="28"/>
          <w:szCs w:val="28"/>
          <w:highlight w:val="lightGray"/>
        </w:rPr>
        <w:t>ных организаций, получающих выплаты по персонифицированному финанс</w:t>
      </w:r>
      <w:r w:rsidRPr="00D85591">
        <w:rPr>
          <w:sz w:val="28"/>
          <w:szCs w:val="28"/>
          <w:highlight w:val="lightGray"/>
        </w:rPr>
        <w:t>и</w:t>
      </w:r>
      <w:r w:rsidRPr="00D85591">
        <w:rPr>
          <w:sz w:val="28"/>
          <w:szCs w:val="28"/>
          <w:highlight w:val="lightGray"/>
        </w:rPr>
        <w:t>рованию дополнительного образования</w:t>
      </w:r>
      <w:r w:rsidR="00C001DA" w:rsidRPr="00D85591">
        <w:rPr>
          <w:sz w:val="28"/>
          <w:szCs w:val="28"/>
          <w:highlight w:val="lightGray"/>
        </w:rPr>
        <w:t xml:space="preserve"> 2026 г. – 1 единица</w:t>
      </w:r>
      <w:r w:rsidRPr="00D85591">
        <w:rPr>
          <w:sz w:val="28"/>
          <w:szCs w:val="28"/>
          <w:highlight w:val="lightGray"/>
        </w:rPr>
        <w:t>; количество пед</w:t>
      </w:r>
      <w:r w:rsidRPr="00D85591">
        <w:rPr>
          <w:sz w:val="28"/>
          <w:szCs w:val="28"/>
          <w:highlight w:val="lightGray"/>
        </w:rPr>
        <w:t>а</w:t>
      </w:r>
      <w:r w:rsidRPr="00D85591">
        <w:rPr>
          <w:sz w:val="28"/>
          <w:szCs w:val="28"/>
          <w:highlight w:val="lightGray"/>
        </w:rPr>
        <w:t>гогических работников, прошедших курсы по подготов</w:t>
      </w:r>
      <w:r w:rsidRPr="00D85591">
        <w:rPr>
          <w:sz w:val="28"/>
          <w:szCs w:val="28"/>
          <w:highlight w:val="lightGray"/>
        </w:rPr>
        <w:softHyphen/>
        <w:t>ке, переподготовке, п</w:t>
      </w:r>
      <w:r w:rsidRPr="00D85591">
        <w:rPr>
          <w:sz w:val="28"/>
          <w:szCs w:val="28"/>
          <w:highlight w:val="lightGray"/>
        </w:rPr>
        <w:t>о</w:t>
      </w:r>
      <w:r w:rsidRPr="00D85591">
        <w:rPr>
          <w:sz w:val="28"/>
          <w:szCs w:val="28"/>
          <w:highlight w:val="lightGray"/>
        </w:rPr>
        <w:t>вышению квалификации</w:t>
      </w:r>
      <w:r w:rsidR="00C001DA" w:rsidRPr="00D85591">
        <w:rPr>
          <w:sz w:val="28"/>
          <w:szCs w:val="28"/>
          <w:highlight w:val="lightGray"/>
        </w:rPr>
        <w:t xml:space="preserve"> 2026 г.- 0 единиц</w:t>
      </w:r>
      <w:r w:rsidRPr="00D85591">
        <w:rPr>
          <w:sz w:val="28"/>
          <w:szCs w:val="28"/>
          <w:highlight w:val="lightGray"/>
        </w:rPr>
        <w:t>,</w:t>
      </w:r>
      <w:r w:rsidRPr="00D85591">
        <w:rPr>
          <w:color w:val="000000"/>
          <w:sz w:val="28"/>
          <w:szCs w:val="28"/>
          <w:highlight w:val="lightGray"/>
        </w:rPr>
        <w:t xml:space="preserve"> реализация программы «Финанс</w:t>
      </w:r>
      <w:r w:rsidRPr="00D85591">
        <w:rPr>
          <w:color w:val="000000"/>
          <w:sz w:val="28"/>
          <w:szCs w:val="28"/>
          <w:highlight w:val="lightGray"/>
        </w:rPr>
        <w:t>о</w:t>
      </w:r>
      <w:r w:rsidRPr="00D85591">
        <w:rPr>
          <w:color w:val="000000"/>
          <w:sz w:val="28"/>
          <w:szCs w:val="28"/>
          <w:highlight w:val="lightGray"/>
        </w:rPr>
        <w:lastRenderedPageBreak/>
        <w:t>вая грамотность» в учреждениях дополнительного образования</w:t>
      </w:r>
      <w:r w:rsidR="00D85591">
        <w:rPr>
          <w:color w:val="000000"/>
          <w:sz w:val="28"/>
          <w:szCs w:val="28"/>
          <w:highlight w:val="lightGray"/>
        </w:rPr>
        <w:t xml:space="preserve"> </w:t>
      </w:r>
      <w:r w:rsidR="00C001DA" w:rsidRPr="00D85591">
        <w:rPr>
          <w:sz w:val="28"/>
          <w:szCs w:val="28"/>
          <w:highlight w:val="lightGray"/>
        </w:rPr>
        <w:t>2026 г.- 20 единиц</w:t>
      </w:r>
      <w:r w:rsidR="00B20F0B" w:rsidRPr="00D85591">
        <w:rPr>
          <w:color w:val="000000"/>
          <w:sz w:val="28"/>
          <w:szCs w:val="28"/>
          <w:highlight w:val="lightGray"/>
        </w:rPr>
        <w:t xml:space="preserve">; </w:t>
      </w:r>
      <w:r w:rsidR="00864BE1" w:rsidRPr="00144710">
        <w:rPr>
          <w:sz w:val="28"/>
          <w:szCs w:val="28"/>
          <w:highlight w:val="lightGray"/>
        </w:rPr>
        <w:t>доля детей в возрасте от 5 до 18 лет, получающих дополнительное о</w:t>
      </w:r>
      <w:r w:rsidR="00864BE1" w:rsidRPr="00144710">
        <w:rPr>
          <w:sz w:val="28"/>
          <w:szCs w:val="28"/>
          <w:highlight w:val="lightGray"/>
        </w:rPr>
        <w:t>б</w:t>
      </w:r>
      <w:r w:rsidR="00864BE1" w:rsidRPr="00144710">
        <w:rPr>
          <w:sz w:val="28"/>
          <w:szCs w:val="28"/>
          <w:highlight w:val="lightGray"/>
        </w:rPr>
        <w:t>разование с использованием сертификата дополнительного образования, в общей численности детей, получающих дополнительное обр</w:t>
      </w:r>
      <w:r w:rsidR="00864BE1" w:rsidRPr="00144710">
        <w:rPr>
          <w:sz w:val="28"/>
          <w:szCs w:val="28"/>
          <w:highlight w:val="lightGray"/>
        </w:rPr>
        <w:t>а</w:t>
      </w:r>
      <w:r w:rsidR="00864BE1" w:rsidRPr="00144710">
        <w:rPr>
          <w:sz w:val="28"/>
          <w:szCs w:val="28"/>
          <w:highlight w:val="lightGray"/>
        </w:rPr>
        <w:t>зование за счет бюджетных средств</w:t>
      </w:r>
      <w:r w:rsidR="00864BE1">
        <w:rPr>
          <w:sz w:val="28"/>
          <w:szCs w:val="28"/>
          <w:highlight w:val="lightGray"/>
        </w:rPr>
        <w:t xml:space="preserve"> </w:t>
      </w:r>
      <w:r w:rsidR="00864BE1" w:rsidRPr="00D85591">
        <w:rPr>
          <w:sz w:val="28"/>
          <w:szCs w:val="28"/>
          <w:highlight w:val="lightGray"/>
        </w:rPr>
        <w:t xml:space="preserve">2026 г.- </w:t>
      </w:r>
      <w:r w:rsidR="00864BE1">
        <w:rPr>
          <w:sz w:val="28"/>
          <w:szCs w:val="28"/>
          <w:highlight w:val="lightGray"/>
        </w:rPr>
        <w:t xml:space="preserve">60 </w:t>
      </w:r>
      <w:r w:rsidR="00864BE1" w:rsidRPr="00D85591">
        <w:rPr>
          <w:sz w:val="28"/>
          <w:szCs w:val="28"/>
          <w:highlight w:val="lightGray"/>
        </w:rPr>
        <w:t>процентов</w:t>
      </w:r>
      <w:r w:rsidR="00864BE1" w:rsidRPr="00144710">
        <w:rPr>
          <w:sz w:val="28"/>
          <w:szCs w:val="28"/>
          <w:highlight w:val="lightGray"/>
        </w:rPr>
        <w:t>;</w:t>
      </w:r>
      <w:r w:rsidR="00864BE1">
        <w:rPr>
          <w:sz w:val="28"/>
          <w:szCs w:val="28"/>
          <w:highlight w:val="lightGray"/>
        </w:rPr>
        <w:t xml:space="preserve"> </w:t>
      </w:r>
      <w:r w:rsidR="00864BE1" w:rsidRPr="00144710">
        <w:rPr>
          <w:sz w:val="28"/>
          <w:szCs w:val="28"/>
          <w:highlight w:val="lightGray"/>
        </w:rPr>
        <w:t xml:space="preserve">доля детей в возрасте от 5 до 18 лет, обучающихся по дополнительным </w:t>
      </w:r>
      <w:proofErr w:type="spellStart"/>
      <w:r w:rsidR="00864BE1" w:rsidRPr="00144710">
        <w:rPr>
          <w:sz w:val="28"/>
          <w:szCs w:val="28"/>
          <w:highlight w:val="lightGray"/>
        </w:rPr>
        <w:t>общеразвивающим</w:t>
      </w:r>
      <w:proofErr w:type="spellEnd"/>
      <w:r w:rsidR="00864BE1" w:rsidRPr="00144710">
        <w:rPr>
          <w:sz w:val="28"/>
          <w:szCs w:val="28"/>
          <w:highlight w:val="lightGray"/>
        </w:rPr>
        <w:t xml:space="preserve"> программам за счет с</w:t>
      </w:r>
      <w:r w:rsidR="00864BE1" w:rsidRPr="00144710">
        <w:rPr>
          <w:sz w:val="28"/>
          <w:szCs w:val="28"/>
          <w:highlight w:val="lightGray"/>
        </w:rPr>
        <w:t>о</w:t>
      </w:r>
      <w:r w:rsidR="00864BE1" w:rsidRPr="00144710">
        <w:rPr>
          <w:sz w:val="28"/>
          <w:szCs w:val="28"/>
          <w:highlight w:val="lightGray"/>
        </w:rPr>
        <w:t>циального сертификата на получение муниципальной услуги в социальной сфере</w:t>
      </w:r>
      <w:r w:rsidR="00864BE1">
        <w:rPr>
          <w:sz w:val="28"/>
          <w:szCs w:val="28"/>
          <w:highlight w:val="lightGray"/>
        </w:rPr>
        <w:t xml:space="preserve"> </w:t>
      </w:r>
      <w:r w:rsidR="00864BE1" w:rsidRPr="00D85591">
        <w:rPr>
          <w:sz w:val="28"/>
          <w:szCs w:val="28"/>
          <w:highlight w:val="lightGray"/>
        </w:rPr>
        <w:t xml:space="preserve">2026 г.- </w:t>
      </w:r>
      <w:r w:rsidR="00864BE1">
        <w:rPr>
          <w:sz w:val="28"/>
          <w:szCs w:val="28"/>
          <w:highlight w:val="lightGray"/>
        </w:rPr>
        <w:t>30</w:t>
      </w:r>
      <w:r w:rsidR="00864BE1" w:rsidRPr="00D85591">
        <w:rPr>
          <w:sz w:val="28"/>
          <w:szCs w:val="28"/>
          <w:highlight w:val="lightGray"/>
        </w:rPr>
        <w:t xml:space="preserve">  процентов</w:t>
      </w:r>
      <w:r w:rsidR="00864BE1">
        <w:rPr>
          <w:sz w:val="28"/>
          <w:szCs w:val="28"/>
          <w:highlight w:val="lightGray"/>
        </w:rPr>
        <w:t xml:space="preserve">; </w:t>
      </w:r>
      <w:r w:rsidR="00B20F0B" w:rsidRPr="00D85591">
        <w:rPr>
          <w:color w:val="000000"/>
          <w:sz w:val="28"/>
          <w:szCs w:val="28"/>
          <w:highlight w:val="lightGray"/>
        </w:rPr>
        <w:t>доля детей, охваченных программа дополн</w:t>
      </w:r>
      <w:r w:rsidR="00B20F0B" w:rsidRPr="00D85591">
        <w:rPr>
          <w:color w:val="000000"/>
          <w:sz w:val="28"/>
          <w:szCs w:val="28"/>
          <w:highlight w:val="lightGray"/>
        </w:rPr>
        <w:t>и</w:t>
      </w:r>
      <w:r w:rsidR="00B20F0B" w:rsidRPr="00D85591">
        <w:rPr>
          <w:color w:val="000000"/>
          <w:sz w:val="28"/>
          <w:szCs w:val="28"/>
          <w:highlight w:val="lightGray"/>
        </w:rPr>
        <w:t xml:space="preserve">тельного образования </w:t>
      </w:r>
      <w:r w:rsidR="00B20F0B" w:rsidRPr="00D85591">
        <w:rPr>
          <w:sz w:val="28"/>
          <w:szCs w:val="28"/>
          <w:highlight w:val="lightGray"/>
        </w:rPr>
        <w:t>2026 г.- 99,50  процентов;</w:t>
      </w:r>
    </w:p>
    <w:p w:rsidR="00AD7C39" w:rsidRPr="00B51065" w:rsidRDefault="00AD7C39" w:rsidP="00AD7C39">
      <w:pPr>
        <w:tabs>
          <w:tab w:val="left" w:pos="3349"/>
        </w:tabs>
        <w:ind w:right="-1" w:firstLine="709"/>
        <w:rPr>
          <w:sz w:val="28"/>
          <w:szCs w:val="28"/>
        </w:rPr>
      </w:pPr>
      <w:r w:rsidRPr="00B51065">
        <w:rPr>
          <w:b/>
          <w:sz w:val="28"/>
          <w:szCs w:val="28"/>
        </w:rPr>
        <w:t>4 подпрограмма</w:t>
      </w:r>
    </w:p>
    <w:p w:rsidR="00AD7C39" w:rsidRPr="00B51065" w:rsidRDefault="00AD7C39" w:rsidP="009149A5">
      <w:pPr>
        <w:ind w:firstLine="709"/>
        <w:rPr>
          <w:sz w:val="24"/>
          <w:szCs w:val="24"/>
        </w:rPr>
      </w:pPr>
      <w:r w:rsidRPr="00D85591">
        <w:rPr>
          <w:sz w:val="28"/>
          <w:szCs w:val="28"/>
          <w:highlight w:val="lightGray"/>
        </w:rPr>
        <w:t>«Организация отдыха детей»: количество детей, посещающих лагеря дневного пребывания на базе муниципальных образовательных организаций 2026 г. 1200 человек; количество проведенных мероприятий в каникулярный период в лагерях дневного пребывания на базе муниципальных образовател</w:t>
      </w:r>
      <w:r w:rsidRPr="00D85591">
        <w:rPr>
          <w:sz w:val="28"/>
          <w:szCs w:val="28"/>
          <w:highlight w:val="lightGray"/>
        </w:rPr>
        <w:t>ь</w:t>
      </w:r>
      <w:r w:rsidRPr="00D85591">
        <w:rPr>
          <w:sz w:val="28"/>
          <w:szCs w:val="28"/>
          <w:highlight w:val="lightGray"/>
        </w:rPr>
        <w:t>ных организаций</w:t>
      </w:r>
      <w:r w:rsidR="00D85591">
        <w:rPr>
          <w:sz w:val="28"/>
          <w:szCs w:val="28"/>
          <w:highlight w:val="lightGray"/>
        </w:rPr>
        <w:t xml:space="preserve"> </w:t>
      </w:r>
      <w:r w:rsidRPr="00D85591">
        <w:rPr>
          <w:sz w:val="28"/>
          <w:szCs w:val="28"/>
          <w:highlight w:val="lightGray"/>
        </w:rPr>
        <w:t xml:space="preserve">2026 г.- </w:t>
      </w:r>
      <w:r w:rsidR="009149A5" w:rsidRPr="00D85591">
        <w:rPr>
          <w:sz w:val="28"/>
          <w:szCs w:val="28"/>
          <w:highlight w:val="lightGray"/>
        </w:rPr>
        <w:t>0</w:t>
      </w:r>
      <w:r w:rsidRPr="00D85591">
        <w:rPr>
          <w:sz w:val="28"/>
          <w:szCs w:val="28"/>
          <w:highlight w:val="lightGray"/>
        </w:rPr>
        <w:t xml:space="preserve"> единиц;</w:t>
      </w:r>
    </w:p>
    <w:p w:rsidR="00245F33" w:rsidRPr="000C5983" w:rsidRDefault="00245F33" w:rsidP="00245F33">
      <w:pPr>
        <w:ind w:right="-1" w:firstLine="709"/>
        <w:jc w:val="both"/>
        <w:rPr>
          <w:sz w:val="28"/>
          <w:szCs w:val="28"/>
        </w:rPr>
      </w:pPr>
      <w:r w:rsidRPr="000C5983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0C5983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0C5983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</w:t>
      </w:r>
      <w:r w:rsidRPr="000C5983">
        <w:rPr>
          <w:sz w:val="28"/>
          <w:szCs w:val="28"/>
        </w:rPr>
        <w:t>.</w:t>
      </w:r>
    </w:p>
    <w:p w:rsidR="00245F33" w:rsidRPr="000C5983" w:rsidRDefault="00245F33" w:rsidP="00245F33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0C5983">
        <w:rPr>
          <w:rFonts w:ascii="Times New Roman" w:hAnsi="Times New Roman" w:cs="Times New Roman"/>
          <w:iCs/>
          <w:sz w:val="28"/>
          <w:szCs w:val="28"/>
        </w:rPr>
        <w:t>Основными конечными результатами целевых показателей являются:</w:t>
      </w:r>
      <w:r w:rsidRPr="000C5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условий пребывания детей в образовательных организациях, ре</w:t>
      </w:r>
      <w:r w:rsidRPr="000C59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5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Pr="000C5983">
        <w:rPr>
          <w:rFonts w:ascii="Times New Roman" w:hAnsi="Times New Roman" w:cs="Times New Roman"/>
          <w:sz w:val="28"/>
          <w:szCs w:val="28"/>
        </w:rPr>
        <w:t>начальное, основное, среднее (полное) общее образование за счет организации питания обучающихся; повышение качества образования; пов</w:t>
      </w:r>
      <w:r w:rsidRPr="000C5983">
        <w:rPr>
          <w:rFonts w:ascii="Times New Roman" w:hAnsi="Times New Roman" w:cs="Times New Roman"/>
          <w:sz w:val="28"/>
          <w:szCs w:val="28"/>
        </w:rPr>
        <w:t>ы</w:t>
      </w:r>
      <w:r w:rsidRPr="000C5983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 района Волгоградской области качеством образовательных услуг и их доступностью.</w:t>
      </w:r>
    </w:p>
    <w:p w:rsidR="00245F33" w:rsidRPr="000C5983" w:rsidRDefault="00245F33" w:rsidP="00245F33"/>
    <w:p w:rsidR="00245F33" w:rsidRPr="000C5983" w:rsidRDefault="00245F33" w:rsidP="00245F33"/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 xml:space="preserve">Раздел 4. Обобщенная характеристика основных мероприятий </w:t>
      </w:r>
    </w:p>
    <w:p w:rsidR="00245F33" w:rsidRPr="000C5983" w:rsidRDefault="00245F33" w:rsidP="00245F33">
      <w:pPr>
        <w:widowControl w:val="0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муниципальной программы (подпрограммы)</w:t>
      </w:r>
    </w:p>
    <w:p w:rsidR="00245F33" w:rsidRPr="000C5983" w:rsidRDefault="00245F33" w:rsidP="00245F33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0C5983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245F33" w:rsidRPr="000C5983" w:rsidRDefault="00245F33" w:rsidP="00245F33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>1подпрограмма</w:t>
      </w:r>
    </w:p>
    <w:p w:rsidR="00245F33" w:rsidRPr="005D2F0B" w:rsidRDefault="00245F33" w:rsidP="00245F33">
      <w:pPr>
        <w:ind w:firstLine="709"/>
        <w:jc w:val="both"/>
        <w:rPr>
          <w:b/>
          <w:sz w:val="28"/>
          <w:szCs w:val="28"/>
        </w:rPr>
      </w:pPr>
      <w:r w:rsidRPr="005D2F0B">
        <w:rPr>
          <w:b/>
          <w:sz w:val="28"/>
          <w:szCs w:val="28"/>
        </w:rPr>
        <w:t>«</w:t>
      </w:r>
      <w:r w:rsidRPr="005D2F0B">
        <w:rPr>
          <w:sz w:val="28"/>
          <w:szCs w:val="28"/>
        </w:rPr>
        <w:t>Развитие дошкольного образования»:</w:t>
      </w:r>
    </w:p>
    <w:p w:rsidR="00245F33" w:rsidRPr="005D2F0B" w:rsidRDefault="00245F33" w:rsidP="00245F33">
      <w:pPr>
        <w:ind w:firstLine="709"/>
        <w:jc w:val="both"/>
        <w:rPr>
          <w:color w:val="000000"/>
          <w:sz w:val="28"/>
          <w:szCs w:val="28"/>
        </w:rPr>
      </w:pPr>
      <w:r w:rsidRPr="005D2F0B">
        <w:rPr>
          <w:b/>
          <w:sz w:val="28"/>
          <w:szCs w:val="28"/>
        </w:rPr>
        <w:t xml:space="preserve">- </w:t>
      </w:r>
      <w:r w:rsidRPr="005D2F0B">
        <w:rPr>
          <w:color w:val="000000"/>
          <w:sz w:val="28"/>
          <w:szCs w:val="28"/>
        </w:rPr>
        <w:t>реализация программы «Финансовая грамотность» в дошкольных о</w:t>
      </w:r>
      <w:r w:rsidRPr="005D2F0B">
        <w:rPr>
          <w:color w:val="000000"/>
          <w:sz w:val="28"/>
          <w:szCs w:val="28"/>
        </w:rPr>
        <w:t>б</w:t>
      </w:r>
      <w:r w:rsidRPr="005D2F0B">
        <w:rPr>
          <w:color w:val="000000"/>
          <w:sz w:val="28"/>
          <w:szCs w:val="28"/>
        </w:rPr>
        <w:t>разовательных учреждениях;</w:t>
      </w:r>
    </w:p>
    <w:p w:rsidR="00245F33" w:rsidRDefault="00245F33" w:rsidP="00245F33">
      <w:pPr>
        <w:ind w:firstLine="709"/>
        <w:jc w:val="both"/>
        <w:rPr>
          <w:color w:val="000000"/>
          <w:sz w:val="28"/>
          <w:szCs w:val="28"/>
        </w:rPr>
      </w:pPr>
      <w:r w:rsidRPr="005D2F0B">
        <w:rPr>
          <w:sz w:val="28"/>
          <w:szCs w:val="28"/>
        </w:rPr>
        <w:t>- подготов</w:t>
      </w:r>
      <w:r w:rsidRPr="005D2F0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5D2F0B">
        <w:rPr>
          <w:color w:val="000000"/>
          <w:sz w:val="28"/>
          <w:szCs w:val="28"/>
        </w:rPr>
        <w:t>в дошкольных образовательных учреждениях</w:t>
      </w:r>
      <w:r w:rsidR="00530A7D">
        <w:rPr>
          <w:color w:val="000000"/>
          <w:sz w:val="28"/>
          <w:szCs w:val="28"/>
        </w:rPr>
        <w:t>;</w:t>
      </w:r>
    </w:p>
    <w:p w:rsidR="00530A7D" w:rsidRPr="00B51065" w:rsidRDefault="00530A7D" w:rsidP="00245F33">
      <w:pPr>
        <w:ind w:firstLine="709"/>
        <w:jc w:val="both"/>
        <w:rPr>
          <w:sz w:val="28"/>
          <w:szCs w:val="28"/>
        </w:rPr>
      </w:pPr>
      <w:r w:rsidRPr="00B51065">
        <w:rPr>
          <w:color w:val="000000"/>
          <w:sz w:val="28"/>
          <w:szCs w:val="28"/>
        </w:rPr>
        <w:t>- содержание учреждений дошкольного образования.</w:t>
      </w:r>
    </w:p>
    <w:p w:rsidR="00245F33" w:rsidRPr="00B51065" w:rsidRDefault="00245F33" w:rsidP="00245F33">
      <w:pPr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Данная подпрограмма  направлена на создание механизмов мотивации педагогов к повышению качества работы и непрерывному профессиональному развитию</w:t>
      </w:r>
      <w:r w:rsidR="00281F75" w:rsidRPr="00B51065">
        <w:rPr>
          <w:sz w:val="28"/>
          <w:szCs w:val="28"/>
        </w:rPr>
        <w:t>, предоставления равного доступа населения к качественным услугам дошколь</w:t>
      </w:r>
      <w:r w:rsidR="007344A7" w:rsidRPr="00B51065">
        <w:rPr>
          <w:sz w:val="28"/>
          <w:szCs w:val="28"/>
        </w:rPr>
        <w:t xml:space="preserve">ного </w:t>
      </w:r>
      <w:r w:rsidR="00281F75" w:rsidRPr="00B51065">
        <w:rPr>
          <w:sz w:val="28"/>
          <w:szCs w:val="28"/>
        </w:rPr>
        <w:t>образования</w:t>
      </w:r>
      <w:r w:rsidRPr="00B51065">
        <w:rPr>
          <w:sz w:val="28"/>
          <w:szCs w:val="28"/>
        </w:rPr>
        <w:t>.</w:t>
      </w:r>
    </w:p>
    <w:p w:rsidR="00245F33" w:rsidRPr="00B51065" w:rsidRDefault="00245F33" w:rsidP="00245F33">
      <w:pPr>
        <w:ind w:firstLine="709"/>
        <w:jc w:val="both"/>
      </w:pPr>
    </w:p>
    <w:p w:rsidR="00245F33" w:rsidRPr="00B51065" w:rsidRDefault="00245F33" w:rsidP="00245F33">
      <w:pPr>
        <w:ind w:firstLine="709"/>
        <w:jc w:val="both"/>
        <w:rPr>
          <w:b/>
          <w:i/>
          <w:iCs/>
          <w:sz w:val="28"/>
          <w:szCs w:val="28"/>
        </w:rPr>
      </w:pPr>
      <w:r w:rsidRPr="00B51065">
        <w:rPr>
          <w:b/>
          <w:iCs/>
          <w:sz w:val="28"/>
          <w:szCs w:val="28"/>
        </w:rPr>
        <w:t>2 подпрограмма</w:t>
      </w:r>
    </w:p>
    <w:p w:rsidR="00245F33" w:rsidRPr="00B51065" w:rsidRDefault="00245F33" w:rsidP="00245F33">
      <w:pPr>
        <w:ind w:right="-1"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«Развитие  начального, основного, среднего (полного) общего образов</w:t>
      </w:r>
      <w:r w:rsidRPr="00B51065">
        <w:rPr>
          <w:sz w:val="28"/>
          <w:szCs w:val="28"/>
        </w:rPr>
        <w:t>а</w:t>
      </w:r>
      <w:r w:rsidRPr="00B51065">
        <w:rPr>
          <w:sz w:val="28"/>
          <w:szCs w:val="28"/>
        </w:rPr>
        <w:t xml:space="preserve">ния»: </w:t>
      </w:r>
    </w:p>
    <w:p w:rsidR="00245F33" w:rsidRPr="00B51065" w:rsidRDefault="00245F33" w:rsidP="00245F33">
      <w:pPr>
        <w:ind w:right="-1" w:firstLine="709"/>
        <w:jc w:val="both"/>
        <w:rPr>
          <w:sz w:val="28"/>
          <w:szCs w:val="28"/>
        </w:rPr>
      </w:pPr>
      <w:r w:rsidRPr="00B51065">
        <w:rPr>
          <w:color w:val="000000"/>
          <w:sz w:val="28"/>
          <w:szCs w:val="28"/>
        </w:rPr>
        <w:t>- реализация программы «Финансовая грамотность» в общеобразов</w:t>
      </w:r>
      <w:r w:rsidRPr="00B51065">
        <w:rPr>
          <w:color w:val="000000"/>
          <w:sz w:val="28"/>
          <w:szCs w:val="28"/>
        </w:rPr>
        <w:t>а</w:t>
      </w:r>
      <w:r w:rsidRPr="00B51065">
        <w:rPr>
          <w:color w:val="000000"/>
          <w:sz w:val="28"/>
          <w:szCs w:val="28"/>
        </w:rPr>
        <w:t>тельных учреждениях;</w:t>
      </w:r>
    </w:p>
    <w:p w:rsidR="00245F33" w:rsidRPr="00B51065" w:rsidRDefault="00245F33" w:rsidP="00245F33">
      <w:pPr>
        <w:ind w:firstLine="709"/>
        <w:rPr>
          <w:sz w:val="28"/>
          <w:szCs w:val="28"/>
        </w:rPr>
      </w:pPr>
      <w:r w:rsidRPr="00B51065">
        <w:rPr>
          <w:sz w:val="28"/>
          <w:szCs w:val="28"/>
        </w:rPr>
        <w:t>- ежемесячное денежное вознаграждение за классное руководство пед</w:t>
      </w:r>
      <w:r w:rsidRPr="00B51065">
        <w:rPr>
          <w:sz w:val="28"/>
          <w:szCs w:val="28"/>
        </w:rPr>
        <w:t>а</w:t>
      </w:r>
      <w:r w:rsidRPr="00B51065">
        <w:rPr>
          <w:sz w:val="28"/>
          <w:szCs w:val="28"/>
        </w:rPr>
        <w:t>гогическим работникам муниципальных образовательных организаций Волг</w:t>
      </w:r>
      <w:r w:rsidRPr="00B51065">
        <w:rPr>
          <w:sz w:val="28"/>
          <w:szCs w:val="28"/>
        </w:rPr>
        <w:t>о</w:t>
      </w:r>
      <w:r w:rsidRPr="00B51065">
        <w:rPr>
          <w:sz w:val="28"/>
          <w:szCs w:val="28"/>
        </w:rPr>
        <w:t xml:space="preserve">градской области; </w:t>
      </w:r>
    </w:p>
    <w:p w:rsidR="00245F33" w:rsidRPr="00B51065" w:rsidRDefault="00245F33" w:rsidP="00245F33">
      <w:pPr>
        <w:ind w:firstLine="709"/>
        <w:rPr>
          <w:sz w:val="28"/>
          <w:szCs w:val="28"/>
        </w:rPr>
      </w:pPr>
      <w:proofErr w:type="gramStart"/>
      <w:r w:rsidRPr="00B51065">
        <w:rPr>
          <w:sz w:val="28"/>
          <w:szCs w:val="28"/>
        </w:rPr>
        <w:lastRenderedPageBreak/>
        <w:t>- организация бесплатного горячего питания обучающихся, получающих начальное общее образование в муниципальных образовательных организац</w:t>
      </w:r>
      <w:r w:rsidRPr="00B51065">
        <w:rPr>
          <w:sz w:val="28"/>
          <w:szCs w:val="28"/>
        </w:rPr>
        <w:t>и</w:t>
      </w:r>
      <w:r w:rsidRPr="00B51065">
        <w:rPr>
          <w:sz w:val="28"/>
          <w:szCs w:val="28"/>
        </w:rPr>
        <w:t>ях Волгоградской области;</w:t>
      </w:r>
      <w:proofErr w:type="gramEnd"/>
    </w:p>
    <w:p w:rsidR="00245F33" w:rsidRPr="00B51065" w:rsidRDefault="00245F33" w:rsidP="00245F33">
      <w:pPr>
        <w:ind w:right="-1" w:firstLine="709"/>
        <w:jc w:val="both"/>
        <w:rPr>
          <w:color w:val="000000"/>
          <w:sz w:val="28"/>
          <w:szCs w:val="28"/>
        </w:rPr>
      </w:pPr>
      <w:r w:rsidRPr="00B51065">
        <w:rPr>
          <w:sz w:val="28"/>
          <w:szCs w:val="28"/>
        </w:rPr>
        <w:t>- подготов</w:t>
      </w:r>
      <w:r w:rsidRPr="00B51065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B51065">
        <w:rPr>
          <w:color w:val="000000"/>
          <w:sz w:val="28"/>
          <w:szCs w:val="28"/>
        </w:rPr>
        <w:t>в общеобразовательных учреждениях</w:t>
      </w:r>
      <w:r w:rsidR="001A7D41" w:rsidRPr="00B51065">
        <w:rPr>
          <w:color w:val="000000"/>
          <w:sz w:val="28"/>
          <w:szCs w:val="28"/>
        </w:rPr>
        <w:t>;</w:t>
      </w:r>
    </w:p>
    <w:p w:rsidR="001A7D41" w:rsidRPr="00B51065" w:rsidRDefault="00BB16E7" w:rsidP="00245F33">
      <w:pPr>
        <w:ind w:right="-1" w:firstLine="709"/>
        <w:jc w:val="both"/>
        <w:rPr>
          <w:sz w:val="28"/>
          <w:szCs w:val="28"/>
        </w:rPr>
      </w:pPr>
      <w:r w:rsidRPr="00B51065">
        <w:rPr>
          <w:sz w:val="24"/>
          <w:szCs w:val="24"/>
        </w:rPr>
        <w:t xml:space="preserve">- </w:t>
      </w:r>
      <w:r w:rsidRPr="00B51065">
        <w:rPr>
          <w:sz w:val="28"/>
          <w:szCs w:val="28"/>
        </w:rPr>
        <w:t>региональный проект "Патриотическое воспитание граждан Росси</w:t>
      </w:r>
      <w:r w:rsidRPr="00B51065">
        <w:rPr>
          <w:sz w:val="28"/>
          <w:szCs w:val="28"/>
        </w:rPr>
        <w:t>й</w:t>
      </w:r>
      <w:r w:rsidRPr="00B51065">
        <w:rPr>
          <w:sz w:val="28"/>
          <w:szCs w:val="28"/>
        </w:rPr>
        <w:t>ской Федерации (Волгоградская область)"</w:t>
      </w:r>
      <w:r w:rsidR="00530A7D" w:rsidRPr="00B51065">
        <w:rPr>
          <w:sz w:val="28"/>
          <w:szCs w:val="28"/>
        </w:rPr>
        <w:t>;</w:t>
      </w:r>
    </w:p>
    <w:p w:rsidR="00530A7D" w:rsidRPr="00B51065" w:rsidRDefault="00530A7D" w:rsidP="00530A7D">
      <w:pPr>
        <w:ind w:firstLine="709"/>
        <w:jc w:val="both"/>
        <w:rPr>
          <w:sz w:val="28"/>
          <w:szCs w:val="28"/>
        </w:rPr>
      </w:pPr>
      <w:r w:rsidRPr="00B51065">
        <w:rPr>
          <w:color w:val="000000"/>
          <w:sz w:val="28"/>
          <w:szCs w:val="28"/>
        </w:rPr>
        <w:t>- содержание общеобразовательных учреждений.</w:t>
      </w:r>
    </w:p>
    <w:p w:rsidR="00245F33" w:rsidRPr="00B51065" w:rsidRDefault="00245F33" w:rsidP="00245F33">
      <w:pPr>
        <w:snapToGrid w:val="0"/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В рамках данной подпрограммы реализуется ряд задач и целей: создание механизмов мотивации педагогов к повышению качества работы и непреры</w:t>
      </w:r>
      <w:r w:rsidRPr="00B51065">
        <w:rPr>
          <w:sz w:val="28"/>
          <w:szCs w:val="28"/>
        </w:rPr>
        <w:t>в</w:t>
      </w:r>
      <w:r w:rsidRPr="00B51065">
        <w:rPr>
          <w:sz w:val="28"/>
          <w:szCs w:val="28"/>
        </w:rPr>
        <w:t>ному профессиональному развитию; предоставление равного доступа насел</w:t>
      </w:r>
      <w:r w:rsidRPr="00B51065">
        <w:rPr>
          <w:sz w:val="28"/>
          <w:szCs w:val="28"/>
        </w:rPr>
        <w:t>е</w:t>
      </w:r>
      <w:r w:rsidRPr="00B51065">
        <w:rPr>
          <w:sz w:val="28"/>
          <w:szCs w:val="28"/>
        </w:rPr>
        <w:t>ния к качественным услугам общего образования; совершенствование де</w:t>
      </w:r>
      <w:r w:rsidRPr="00B51065">
        <w:rPr>
          <w:sz w:val="28"/>
          <w:szCs w:val="28"/>
        </w:rPr>
        <w:t>я</w:t>
      </w:r>
      <w:r w:rsidRPr="00B51065">
        <w:rPr>
          <w:sz w:val="28"/>
          <w:szCs w:val="28"/>
        </w:rPr>
        <w:t>тельности муниципальных образовательных учреждений по сохранению, у</w:t>
      </w:r>
      <w:r w:rsidRPr="00B51065">
        <w:rPr>
          <w:sz w:val="28"/>
          <w:szCs w:val="28"/>
        </w:rPr>
        <w:t>к</w:t>
      </w:r>
      <w:r w:rsidRPr="00B51065">
        <w:rPr>
          <w:sz w:val="28"/>
          <w:szCs w:val="28"/>
        </w:rPr>
        <w:t>реплению здоровья обучающихся.</w:t>
      </w:r>
    </w:p>
    <w:p w:rsidR="00245F33" w:rsidRPr="00B51065" w:rsidRDefault="00245F33" w:rsidP="00245F33">
      <w:pPr>
        <w:tabs>
          <w:tab w:val="left" w:pos="3349"/>
        </w:tabs>
        <w:ind w:right="-1" w:firstLine="709"/>
        <w:rPr>
          <w:sz w:val="28"/>
          <w:szCs w:val="28"/>
        </w:rPr>
      </w:pPr>
      <w:r w:rsidRPr="00B51065">
        <w:rPr>
          <w:b/>
          <w:sz w:val="28"/>
          <w:szCs w:val="28"/>
        </w:rPr>
        <w:t>3 подпрограмма</w:t>
      </w:r>
    </w:p>
    <w:p w:rsidR="00245F33" w:rsidRPr="00B51065" w:rsidRDefault="00245F33" w:rsidP="007B2EA6">
      <w:pPr>
        <w:ind w:right="-1"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 xml:space="preserve">«Развитие дополнительного  образования»: </w:t>
      </w:r>
    </w:p>
    <w:p w:rsidR="00245F33" w:rsidRPr="00B51065" w:rsidRDefault="00245F33" w:rsidP="007B2EA6">
      <w:pPr>
        <w:ind w:right="-1"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- персонифицированное финансирование дополнительного образования;</w:t>
      </w:r>
    </w:p>
    <w:p w:rsidR="00245F33" w:rsidRPr="00B51065" w:rsidRDefault="00245F33" w:rsidP="007B2EA6">
      <w:pPr>
        <w:ind w:right="-1" w:firstLine="709"/>
        <w:jc w:val="both"/>
        <w:rPr>
          <w:color w:val="000000"/>
          <w:sz w:val="28"/>
          <w:szCs w:val="28"/>
        </w:rPr>
      </w:pPr>
      <w:r w:rsidRPr="00B51065">
        <w:rPr>
          <w:sz w:val="28"/>
          <w:szCs w:val="28"/>
        </w:rPr>
        <w:t>- подготов</w:t>
      </w:r>
      <w:r w:rsidRPr="00B51065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B51065">
        <w:rPr>
          <w:color w:val="000000"/>
          <w:sz w:val="28"/>
          <w:szCs w:val="28"/>
        </w:rPr>
        <w:t>в учреждениях дополнительного образования</w:t>
      </w:r>
      <w:proofErr w:type="gramStart"/>
      <w:r w:rsidRPr="00B51065">
        <w:rPr>
          <w:color w:val="000000"/>
          <w:sz w:val="28"/>
          <w:szCs w:val="28"/>
        </w:rPr>
        <w:t>.</w:t>
      </w:r>
      <w:proofErr w:type="gramEnd"/>
      <w:r w:rsidRPr="00B51065">
        <w:rPr>
          <w:color w:val="000000"/>
          <w:sz w:val="28"/>
          <w:szCs w:val="28"/>
        </w:rPr>
        <w:br/>
        <w:t xml:space="preserve">          - </w:t>
      </w:r>
      <w:proofErr w:type="gramStart"/>
      <w:r w:rsidRPr="00B51065">
        <w:rPr>
          <w:color w:val="000000"/>
          <w:sz w:val="28"/>
          <w:szCs w:val="28"/>
        </w:rPr>
        <w:t>р</w:t>
      </w:r>
      <w:proofErr w:type="gramEnd"/>
      <w:r w:rsidRPr="00B51065">
        <w:rPr>
          <w:color w:val="000000"/>
          <w:sz w:val="28"/>
          <w:szCs w:val="28"/>
        </w:rPr>
        <w:t>еализация программы «Финансовая грамотность» в учреждениях д</w:t>
      </w:r>
      <w:r w:rsidRPr="00B51065">
        <w:rPr>
          <w:color w:val="000000"/>
          <w:sz w:val="28"/>
          <w:szCs w:val="28"/>
        </w:rPr>
        <w:t>о</w:t>
      </w:r>
      <w:r w:rsidRPr="00B51065">
        <w:rPr>
          <w:color w:val="000000"/>
          <w:sz w:val="28"/>
          <w:szCs w:val="28"/>
        </w:rPr>
        <w:t>полнительного образования</w:t>
      </w:r>
      <w:r w:rsidR="00F453C4" w:rsidRPr="00B51065">
        <w:rPr>
          <w:color w:val="000000"/>
          <w:sz w:val="28"/>
          <w:szCs w:val="28"/>
        </w:rPr>
        <w:t>;</w:t>
      </w:r>
    </w:p>
    <w:p w:rsidR="00F453C4" w:rsidRPr="00B51065" w:rsidRDefault="00F453C4" w:rsidP="007B2EA6">
      <w:pPr>
        <w:ind w:firstLine="709"/>
        <w:jc w:val="both"/>
        <w:rPr>
          <w:sz w:val="28"/>
          <w:szCs w:val="28"/>
        </w:rPr>
      </w:pPr>
      <w:r w:rsidRPr="00B51065">
        <w:rPr>
          <w:color w:val="000000"/>
          <w:sz w:val="28"/>
          <w:szCs w:val="28"/>
        </w:rPr>
        <w:t>- содержание учреждений дополнительного образования.</w:t>
      </w:r>
    </w:p>
    <w:p w:rsidR="00245F33" w:rsidRPr="00B51065" w:rsidRDefault="00245F33" w:rsidP="007B2EA6">
      <w:pPr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 xml:space="preserve">Данная подпрограмма  направлена на развитие спектра дополнительных образовательных услуг </w:t>
      </w:r>
      <w:r w:rsidR="00F453C4" w:rsidRPr="00B51065">
        <w:rPr>
          <w:sz w:val="28"/>
          <w:szCs w:val="28"/>
        </w:rPr>
        <w:t>с учетом потребностей населения, создание механи</w:t>
      </w:r>
      <w:r w:rsidR="00F453C4" w:rsidRPr="00B51065">
        <w:rPr>
          <w:sz w:val="28"/>
          <w:szCs w:val="28"/>
        </w:rPr>
        <w:t>з</w:t>
      </w:r>
      <w:r w:rsidR="00F453C4" w:rsidRPr="00B51065">
        <w:rPr>
          <w:sz w:val="28"/>
          <w:szCs w:val="28"/>
        </w:rPr>
        <w:t>мов мотивации педагогов к повышению качества работы и непрерывному профессиональному развитию; предоставление равного доступа населения к качественным услугам дополнительного образования</w:t>
      </w:r>
    </w:p>
    <w:p w:rsidR="003F66D9" w:rsidRPr="00B51065" w:rsidRDefault="003F66D9" w:rsidP="007B2EA6">
      <w:pPr>
        <w:tabs>
          <w:tab w:val="left" w:pos="3349"/>
        </w:tabs>
        <w:ind w:right="-1" w:firstLine="709"/>
        <w:jc w:val="both"/>
        <w:rPr>
          <w:sz w:val="28"/>
          <w:szCs w:val="28"/>
        </w:rPr>
      </w:pPr>
      <w:r w:rsidRPr="00B51065">
        <w:rPr>
          <w:b/>
          <w:sz w:val="28"/>
          <w:szCs w:val="28"/>
        </w:rPr>
        <w:t>4 подпрограмма</w:t>
      </w:r>
    </w:p>
    <w:p w:rsidR="003F66D9" w:rsidRPr="00B51065" w:rsidRDefault="003F66D9" w:rsidP="007B2EA6">
      <w:pPr>
        <w:ind w:right="-1"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 xml:space="preserve">«Организация отдыха детей»: </w:t>
      </w:r>
    </w:p>
    <w:p w:rsidR="003F66D9" w:rsidRPr="00B51065" w:rsidRDefault="003F66D9" w:rsidP="007B2EA6">
      <w:pPr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- организация отдыха детей в каникулярный период в лагерях дневного пребывания на базе муниципальных образовательных организаций Волгогра</w:t>
      </w:r>
      <w:r w:rsidRPr="00B51065">
        <w:rPr>
          <w:sz w:val="28"/>
          <w:szCs w:val="28"/>
        </w:rPr>
        <w:t>д</w:t>
      </w:r>
      <w:r w:rsidRPr="00B51065">
        <w:rPr>
          <w:sz w:val="28"/>
          <w:szCs w:val="28"/>
        </w:rPr>
        <w:t>ской области;</w:t>
      </w:r>
    </w:p>
    <w:p w:rsidR="003F66D9" w:rsidRPr="00B51065" w:rsidRDefault="003F66D9" w:rsidP="007B2EA6">
      <w:pPr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- проведение мероприятий в каникулярный период в лагерях дневного пребывания на базе муниципальных образовательных организаций Волгогра</w:t>
      </w:r>
      <w:r w:rsidRPr="00B51065">
        <w:rPr>
          <w:sz w:val="28"/>
          <w:szCs w:val="28"/>
        </w:rPr>
        <w:t>д</w:t>
      </w:r>
      <w:r w:rsidRPr="00B51065">
        <w:rPr>
          <w:sz w:val="28"/>
          <w:szCs w:val="28"/>
        </w:rPr>
        <w:t>ской области.</w:t>
      </w:r>
    </w:p>
    <w:p w:rsidR="003F66D9" w:rsidRPr="00354318" w:rsidRDefault="00354318" w:rsidP="00354318">
      <w:pPr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Данная подпрограмма  направлена на улучшение условий для активного включения детей в экономическую, социально-политическую и культурную жизнь общества.</w:t>
      </w:r>
    </w:p>
    <w:p w:rsidR="00245F33" w:rsidRPr="000C5983" w:rsidRDefault="00245F33" w:rsidP="00245F33">
      <w:pPr>
        <w:ind w:firstLine="709"/>
        <w:rPr>
          <w:sz w:val="28"/>
          <w:szCs w:val="28"/>
        </w:rPr>
      </w:pPr>
      <w:r w:rsidRPr="005D2F0B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FD36E8" w:rsidRPr="000C5983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0C5983" w:rsidRDefault="000C365B" w:rsidP="000C365B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Раздел 5</w:t>
      </w:r>
      <w:r w:rsidR="00B1676C" w:rsidRPr="000C5983">
        <w:rPr>
          <w:b/>
          <w:sz w:val="28"/>
          <w:szCs w:val="28"/>
        </w:rPr>
        <w:t xml:space="preserve">. </w:t>
      </w:r>
      <w:r w:rsidRPr="000C5983">
        <w:rPr>
          <w:b/>
          <w:sz w:val="28"/>
          <w:szCs w:val="28"/>
        </w:rPr>
        <w:t xml:space="preserve">Обоснование объема финансовых ресурсов, </w:t>
      </w:r>
    </w:p>
    <w:p w:rsidR="001D65EC" w:rsidRPr="000C5983" w:rsidRDefault="000C365B" w:rsidP="001D65EC">
      <w:pPr>
        <w:ind w:right="-1"/>
        <w:jc w:val="center"/>
        <w:rPr>
          <w:b/>
          <w:sz w:val="28"/>
          <w:szCs w:val="28"/>
        </w:rPr>
      </w:pPr>
      <w:proofErr w:type="gramStart"/>
      <w:r w:rsidRPr="000C5983">
        <w:rPr>
          <w:b/>
          <w:sz w:val="28"/>
          <w:szCs w:val="28"/>
        </w:rPr>
        <w:t>необходимых</w:t>
      </w:r>
      <w:proofErr w:type="gramEnd"/>
      <w:r w:rsidRPr="000C5983">
        <w:rPr>
          <w:b/>
          <w:sz w:val="28"/>
          <w:szCs w:val="28"/>
        </w:rPr>
        <w:t xml:space="preserve"> для реа</w:t>
      </w:r>
      <w:r w:rsidR="00B1676C" w:rsidRPr="000C5983">
        <w:rPr>
          <w:b/>
          <w:sz w:val="28"/>
          <w:szCs w:val="28"/>
        </w:rPr>
        <w:t>лизации муниципальной программы</w:t>
      </w:r>
    </w:p>
    <w:p w:rsidR="00B20DF0" w:rsidRPr="000C5983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0C5983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="001D65EC" w:rsidRPr="000C5983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="001D65EC" w:rsidRPr="000C5983">
        <w:rPr>
          <w:rFonts w:cs="Times New Roman"/>
          <w:sz w:val="28"/>
          <w:szCs w:val="28"/>
          <w:lang w:val="ru-RU"/>
        </w:rPr>
        <w:t xml:space="preserve"> района</w:t>
      </w:r>
      <w:r w:rsidR="002C16C3" w:rsidRPr="000C5983">
        <w:rPr>
          <w:rFonts w:cs="Times New Roman"/>
          <w:sz w:val="28"/>
          <w:szCs w:val="28"/>
          <w:lang w:val="ru-RU"/>
        </w:rPr>
        <w:t>.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proofErr w:type="gramStart"/>
      <w:r w:rsidRPr="00EA2A78">
        <w:t xml:space="preserve">Финансирование Программы осуществляется за счёт </w:t>
      </w:r>
      <w:r w:rsidRPr="00EA2A78">
        <w:rPr>
          <w:bCs/>
        </w:rPr>
        <w:t xml:space="preserve">средств бюджета Ленинского муниципального района и иных </w:t>
      </w:r>
      <w:r w:rsidRPr="00EA2A78">
        <w:t xml:space="preserve">источников финансирования  в сумме  </w:t>
      </w:r>
      <w:r w:rsidR="002B7ECA" w:rsidRPr="00353E6C">
        <w:rPr>
          <w:color w:val="000000" w:themeColor="text1"/>
          <w:highlight w:val="lightGray"/>
          <w:lang w:bidi="ru-RU"/>
        </w:rPr>
        <w:t>1 260 445,16</w:t>
      </w:r>
      <w:r w:rsidRPr="00EA2A78">
        <w:rPr>
          <w:lang w:bidi="ru-RU"/>
        </w:rPr>
        <w:t xml:space="preserve"> тысяч рублей, в том числе: за счет федерального бюджета </w:t>
      </w:r>
      <w:r w:rsidRPr="00EA2A78">
        <w:rPr>
          <w:lang w:bidi="ru-RU"/>
        </w:rPr>
        <w:br/>
      </w:r>
      <w:r w:rsidRPr="00EA2A78">
        <w:rPr>
          <w:lang w:bidi="ru-RU"/>
        </w:rPr>
        <w:lastRenderedPageBreak/>
        <w:t xml:space="preserve">0,00 тысяч рублей, за счет областного бюджета – </w:t>
      </w:r>
      <w:r>
        <w:rPr>
          <w:lang w:bidi="ru-RU"/>
        </w:rPr>
        <w:t>980 222,96</w:t>
      </w:r>
      <w:r w:rsidRPr="00EA2A78">
        <w:rPr>
          <w:lang w:bidi="ru-RU"/>
        </w:rPr>
        <w:t xml:space="preserve"> тысяч рублей, из бюджета района – </w:t>
      </w:r>
      <w:r w:rsidR="002B7ECA" w:rsidRPr="00353E6C">
        <w:rPr>
          <w:color w:val="000000" w:themeColor="text1"/>
          <w:highlight w:val="lightGray"/>
          <w:lang w:bidi="ru-RU"/>
        </w:rPr>
        <w:t>278 502,20</w:t>
      </w:r>
      <w:r w:rsidRPr="00EA2A78">
        <w:rPr>
          <w:lang w:bidi="ru-RU"/>
        </w:rPr>
        <w:t xml:space="preserve"> тысяч рублей, за счет доходов от предприним</w:t>
      </w:r>
      <w:r w:rsidRPr="00EA2A78">
        <w:rPr>
          <w:lang w:bidi="ru-RU"/>
        </w:rPr>
        <w:t>а</w:t>
      </w:r>
      <w:r w:rsidRPr="00EA2A78">
        <w:rPr>
          <w:lang w:bidi="ru-RU"/>
        </w:rPr>
        <w:t xml:space="preserve">тельской и иной, приносящей доход, деятельности – </w:t>
      </w:r>
      <w:r>
        <w:rPr>
          <w:lang w:bidi="ru-RU"/>
        </w:rPr>
        <w:t>1 72</w:t>
      </w:r>
      <w:r w:rsidRPr="00EA2A78">
        <w:rPr>
          <w:lang w:bidi="ru-RU"/>
        </w:rPr>
        <w:t>0,00 тысяч рублей</w:t>
      </w:r>
      <w:proofErr w:type="gramEnd"/>
      <w:r w:rsidRPr="00EA2A78">
        <w:rPr>
          <w:lang w:bidi="ru-RU"/>
        </w:rPr>
        <w:t>. В том числе по годам: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2020 </w:t>
      </w:r>
      <w:r w:rsidRPr="00EA2A78">
        <w:rPr>
          <w:lang w:bidi="ru-RU"/>
        </w:rPr>
        <w:t>год – 6 477,18 тысяч рублей, в том числе: за счет федерального бюджета 0,00 тысяч рублей, за счет областного бюджета – 4 885,09 тысяч ру</w:t>
      </w:r>
      <w:r w:rsidRPr="00EA2A78">
        <w:rPr>
          <w:lang w:bidi="ru-RU"/>
        </w:rPr>
        <w:t>б</w:t>
      </w:r>
      <w:r w:rsidRPr="00EA2A78">
        <w:rPr>
          <w:lang w:bidi="ru-RU"/>
        </w:rPr>
        <w:t>лей, из бюджета района – 1 592,09 тысяч рублей;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2021 </w:t>
      </w:r>
      <w:r w:rsidRPr="00EA2A78">
        <w:rPr>
          <w:lang w:bidi="ru-RU"/>
        </w:rPr>
        <w:t>год –</w:t>
      </w:r>
      <w:r w:rsidRPr="00EA2A78">
        <w:rPr>
          <w:color w:val="000000" w:themeColor="text1"/>
        </w:rPr>
        <w:t xml:space="preserve">31 989,73 </w:t>
      </w:r>
      <w:r w:rsidRPr="00EA2A78">
        <w:rPr>
          <w:lang w:bidi="ru-RU"/>
        </w:rPr>
        <w:t>тысяч рублей, в том числе: за счет федерального бюджета 0,00 тысяч рублей, за счет областного бюджета – 27 184,70 тысяч рублей, из бюджета района –</w:t>
      </w:r>
      <w:r w:rsidRPr="00EA2A78">
        <w:rPr>
          <w:color w:val="000000" w:themeColor="text1"/>
        </w:rPr>
        <w:t xml:space="preserve">4 805,03 </w:t>
      </w:r>
      <w:r w:rsidRPr="00EA2A78">
        <w:rPr>
          <w:lang w:bidi="ru-RU"/>
        </w:rPr>
        <w:t>тысяч рублей;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</w:pPr>
      <w:r w:rsidRPr="00EA2A78">
        <w:t xml:space="preserve">2022 </w:t>
      </w:r>
      <w:r w:rsidRPr="00EA2A78">
        <w:rPr>
          <w:lang w:bidi="ru-RU"/>
        </w:rPr>
        <w:t>год – 33 521,56 тысяч рублей, в том числе: за счет федерального бюджета 0,00 тысяч рублей, за счет областного бюджета – 28 347,54 тысяч рублей, из бюджета района – 5 174,02 тысяч рублей;</w:t>
      </w:r>
    </w:p>
    <w:p w:rsidR="00D255FA" w:rsidRPr="00EA2A78" w:rsidRDefault="00D255FA" w:rsidP="00D255FA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EA2A78">
        <w:rPr>
          <w:sz w:val="28"/>
          <w:szCs w:val="28"/>
        </w:rPr>
        <w:t xml:space="preserve">2023 </w:t>
      </w:r>
      <w:r w:rsidRPr="00EA2A78">
        <w:rPr>
          <w:sz w:val="28"/>
          <w:szCs w:val="28"/>
          <w:lang w:bidi="ru-RU"/>
        </w:rPr>
        <w:t>год – 36</w:t>
      </w:r>
      <w:r>
        <w:rPr>
          <w:sz w:val="28"/>
          <w:szCs w:val="28"/>
          <w:lang w:bidi="ru-RU"/>
        </w:rPr>
        <w:t> 638,14</w:t>
      </w:r>
      <w:r w:rsidRPr="00EA2A78">
        <w:rPr>
          <w:sz w:val="28"/>
          <w:szCs w:val="28"/>
          <w:lang w:bidi="ru-RU"/>
        </w:rPr>
        <w:t xml:space="preserve"> тысяч рублей, в том числе: за счет федерального бюджета 0,00 тысяч рублей, за счет областного бюджета – 31</w:t>
      </w:r>
      <w:r>
        <w:rPr>
          <w:sz w:val="28"/>
          <w:szCs w:val="28"/>
          <w:lang w:bidi="ru-RU"/>
        </w:rPr>
        <w:t> 125,62</w:t>
      </w:r>
      <w:r w:rsidRPr="00EA2A78">
        <w:rPr>
          <w:sz w:val="28"/>
          <w:szCs w:val="28"/>
          <w:lang w:bidi="ru-RU"/>
        </w:rPr>
        <w:t xml:space="preserve">  тысяч рублей, из бюджета района – 5 512,52 тысяч рублей</w:t>
      </w:r>
      <w:r w:rsidRPr="00EA2A78">
        <w:rPr>
          <w:color w:val="000000" w:themeColor="text1"/>
          <w:sz w:val="28"/>
          <w:szCs w:val="28"/>
          <w:lang w:bidi="ru-RU"/>
        </w:rPr>
        <w:t>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A2A78">
        <w:t xml:space="preserve">2024 </w:t>
      </w:r>
      <w:r w:rsidRPr="00EA2A78">
        <w:rPr>
          <w:lang w:bidi="ru-RU"/>
        </w:rPr>
        <w:t xml:space="preserve">год – </w:t>
      </w:r>
      <w:r w:rsidR="002B7ECA" w:rsidRPr="00353E6C">
        <w:rPr>
          <w:color w:val="000000" w:themeColor="text1"/>
          <w:highlight w:val="lightGray"/>
          <w:lang w:bidi="ru-RU"/>
        </w:rPr>
        <w:t>414 768,99</w:t>
      </w:r>
      <w:r w:rsidRPr="00EA2A78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331 503,53</w:t>
      </w:r>
      <w:r w:rsidRPr="00EA2A78">
        <w:rPr>
          <w:lang w:bidi="ru-RU"/>
        </w:rPr>
        <w:t xml:space="preserve"> тысяч рублей, из бюджета района – </w:t>
      </w:r>
      <w:r w:rsidR="002B7ECA" w:rsidRPr="00353E6C">
        <w:rPr>
          <w:color w:val="000000" w:themeColor="text1"/>
          <w:highlight w:val="lightGray"/>
          <w:lang w:bidi="ru-RU"/>
        </w:rPr>
        <w:t>81 545,46</w:t>
      </w:r>
      <w:r w:rsidRPr="00EA2A78">
        <w:rPr>
          <w:lang w:bidi="ru-RU"/>
        </w:rPr>
        <w:t xml:space="preserve"> тысяч рублей, за счет доходов от пре</w:t>
      </w:r>
      <w:r w:rsidRPr="00EA2A78">
        <w:rPr>
          <w:lang w:bidi="ru-RU"/>
        </w:rPr>
        <w:t>д</w:t>
      </w:r>
      <w:r w:rsidRPr="00EA2A78">
        <w:rPr>
          <w:lang w:bidi="ru-RU"/>
        </w:rPr>
        <w:t xml:space="preserve">принимательской и иной, приносящей доход, деятельности – 1 </w:t>
      </w:r>
      <w:r>
        <w:rPr>
          <w:lang w:bidi="ru-RU"/>
        </w:rPr>
        <w:t>72</w:t>
      </w:r>
      <w:r w:rsidRPr="00EA2A78">
        <w:rPr>
          <w:lang w:bidi="ru-RU"/>
        </w:rPr>
        <w:t>0,00 тысяч рублей;</w:t>
      </w:r>
    </w:p>
    <w:p w:rsidR="00D255FA" w:rsidRPr="00EA2A78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A2A78">
        <w:t xml:space="preserve">2025 </w:t>
      </w:r>
      <w:r w:rsidRPr="00EA2A78">
        <w:rPr>
          <w:lang w:bidi="ru-RU"/>
        </w:rPr>
        <w:t xml:space="preserve">год – </w:t>
      </w:r>
      <w:r w:rsidRPr="00353E6C">
        <w:rPr>
          <w:color w:val="000000" w:themeColor="text1"/>
          <w:highlight w:val="lightGray"/>
          <w:lang w:bidi="ru-RU"/>
        </w:rPr>
        <w:t>363 326,</w:t>
      </w:r>
      <w:r w:rsidR="002B7ECA" w:rsidRPr="00353E6C">
        <w:rPr>
          <w:color w:val="000000" w:themeColor="text1"/>
          <w:highlight w:val="lightGray"/>
          <w:lang w:bidi="ru-RU"/>
        </w:rPr>
        <w:t>30</w:t>
      </w:r>
      <w:r w:rsidRPr="00EA2A78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276 567,97</w:t>
      </w:r>
      <w:r w:rsidRPr="00EA2A78">
        <w:rPr>
          <w:lang w:bidi="ru-RU"/>
        </w:rPr>
        <w:t xml:space="preserve"> тысяч рублей, из бюджета района – </w:t>
      </w:r>
      <w:r w:rsidRPr="00353E6C">
        <w:rPr>
          <w:color w:val="000000" w:themeColor="text1"/>
          <w:highlight w:val="lightGray"/>
          <w:lang w:bidi="ru-RU"/>
        </w:rPr>
        <w:t>86 758,</w:t>
      </w:r>
      <w:r w:rsidR="002B7ECA" w:rsidRPr="00353E6C">
        <w:rPr>
          <w:color w:val="000000" w:themeColor="text1"/>
          <w:highlight w:val="lightGray"/>
          <w:lang w:bidi="ru-RU"/>
        </w:rPr>
        <w:t>33</w:t>
      </w:r>
      <w:r w:rsidRPr="00EA2A78">
        <w:rPr>
          <w:lang w:bidi="ru-RU"/>
        </w:rPr>
        <w:t xml:space="preserve"> тысяч рублей, за счет доходов от пре</w:t>
      </w:r>
      <w:r w:rsidRPr="00EA2A78">
        <w:rPr>
          <w:lang w:bidi="ru-RU"/>
        </w:rPr>
        <w:t>д</w:t>
      </w:r>
      <w:r w:rsidRPr="00EA2A78">
        <w:rPr>
          <w:lang w:bidi="ru-RU"/>
        </w:rPr>
        <w:t>принимательской и иной, прино</w:t>
      </w:r>
      <w:r>
        <w:rPr>
          <w:lang w:bidi="ru-RU"/>
        </w:rPr>
        <w:t xml:space="preserve">сящей доход, деятельности – </w:t>
      </w:r>
      <w:r w:rsidRPr="00EA2A78">
        <w:rPr>
          <w:lang w:bidi="ru-RU"/>
        </w:rPr>
        <w:t>0,00 тысяч ру</w:t>
      </w:r>
      <w:r w:rsidRPr="00EA2A78">
        <w:rPr>
          <w:lang w:bidi="ru-RU"/>
        </w:rPr>
        <w:t>б</w:t>
      </w:r>
      <w:r w:rsidRPr="00EA2A78">
        <w:rPr>
          <w:lang w:bidi="ru-RU"/>
        </w:rPr>
        <w:t>лей;</w:t>
      </w:r>
    </w:p>
    <w:p w:rsidR="00D255FA" w:rsidRDefault="00D255FA" w:rsidP="00D255F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EA2A78">
        <w:t xml:space="preserve">2026 </w:t>
      </w:r>
      <w:r w:rsidRPr="00EA2A78">
        <w:rPr>
          <w:lang w:bidi="ru-RU"/>
        </w:rPr>
        <w:t xml:space="preserve">год – </w:t>
      </w:r>
      <w:r w:rsidRPr="00353E6C">
        <w:rPr>
          <w:color w:val="000000" w:themeColor="text1"/>
          <w:highlight w:val="lightGray"/>
          <w:lang w:bidi="ru-RU"/>
        </w:rPr>
        <w:t>373 723,</w:t>
      </w:r>
      <w:r w:rsidR="002B7ECA" w:rsidRPr="00353E6C">
        <w:rPr>
          <w:color w:val="000000" w:themeColor="text1"/>
          <w:highlight w:val="lightGray"/>
          <w:lang w:bidi="ru-RU"/>
        </w:rPr>
        <w:t>26</w:t>
      </w:r>
      <w:r w:rsidRPr="00EA2A78">
        <w:rPr>
          <w:lang w:bidi="ru-RU"/>
        </w:rPr>
        <w:t xml:space="preserve"> тысяч рублей, в том числе: за счет федерального бюджета 0,00 тысяч рублей, за счет областного бюджета – </w:t>
      </w:r>
      <w:r>
        <w:rPr>
          <w:lang w:bidi="ru-RU"/>
        </w:rPr>
        <w:t>280 608,51</w:t>
      </w:r>
      <w:r w:rsidRPr="00EA2A78">
        <w:rPr>
          <w:lang w:bidi="ru-RU"/>
        </w:rPr>
        <w:t xml:space="preserve"> тысяч рублей, из бюджета района – </w:t>
      </w:r>
      <w:r w:rsidRPr="00353E6C">
        <w:rPr>
          <w:color w:val="000000" w:themeColor="text1"/>
          <w:highlight w:val="lightGray"/>
          <w:lang w:bidi="ru-RU"/>
        </w:rPr>
        <w:t>93 114,</w:t>
      </w:r>
      <w:r w:rsidR="002B7ECA" w:rsidRPr="00353E6C">
        <w:rPr>
          <w:color w:val="000000" w:themeColor="text1"/>
          <w:highlight w:val="lightGray"/>
          <w:lang w:bidi="ru-RU"/>
        </w:rPr>
        <w:t>75</w:t>
      </w:r>
      <w:r w:rsidR="002B7ECA">
        <w:rPr>
          <w:color w:val="FF0000"/>
          <w:lang w:bidi="ru-RU"/>
        </w:rPr>
        <w:t xml:space="preserve"> </w:t>
      </w:r>
      <w:r w:rsidRPr="00EA2A78">
        <w:rPr>
          <w:lang w:bidi="ru-RU"/>
        </w:rPr>
        <w:t xml:space="preserve"> тысяч рублей, за счет доходов от предпринимательской и иной, прин</w:t>
      </w:r>
      <w:r>
        <w:rPr>
          <w:lang w:bidi="ru-RU"/>
        </w:rPr>
        <w:t xml:space="preserve">осящей доход, деятельности – </w:t>
      </w:r>
      <w:r w:rsidRPr="00EA2A78">
        <w:rPr>
          <w:lang w:bidi="ru-RU"/>
        </w:rPr>
        <w:t>0,00 тысяч рублей.</w:t>
      </w:r>
    </w:p>
    <w:p w:rsidR="000C365B" w:rsidRPr="000C5983" w:rsidRDefault="000C365B" w:rsidP="001B2EBB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lang w:bidi="ru-RU"/>
        </w:rPr>
      </w:pPr>
      <w:r w:rsidRPr="000C5983">
        <w:t>Ресурсное обеспечение муниципальной программы осуществляется за счет средств бюджета Ленинского муниципального района</w:t>
      </w:r>
      <w:r w:rsidR="001D65EC" w:rsidRPr="000C5983">
        <w:t>,</w:t>
      </w:r>
      <w:r w:rsidR="001D65EC" w:rsidRPr="000C5983">
        <w:rPr>
          <w:lang w:bidi="ru-RU"/>
        </w:rPr>
        <w:t xml:space="preserve"> федерального бюджета, областного бюджета</w:t>
      </w:r>
      <w:r w:rsidRPr="000C5983">
        <w:t xml:space="preserve"> по форме 3 (прилагается).</w:t>
      </w:r>
    </w:p>
    <w:p w:rsidR="00B00793" w:rsidRPr="00FF5784" w:rsidRDefault="00B00793" w:rsidP="00B00793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  <w:highlight w:val="lightGray"/>
        </w:rPr>
      </w:pPr>
      <w:r w:rsidRPr="00FF5784">
        <w:rPr>
          <w:color w:val="000000" w:themeColor="text1"/>
          <w:sz w:val="28"/>
          <w:szCs w:val="28"/>
          <w:highlight w:val="lightGray"/>
        </w:rPr>
        <w:t>Общий объем налоговых расходов Ленинского муниципального района в рамках муниципальной программы на 2021-202</w:t>
      </w:r>
      <w:r w:rsidR="00FF5784" w:rsidRPr="00FF5784">
        <w:rPr>
          <w:color w:val="000000" w:themeColor="text1"/>
          <w:sz w:val="28"/>
          <w:szCs w:val="28"/>
          <w:highlight w:val="lightGray"/>
        </w:rPr>
        <w:t>6</w:t>
      </w:r>
      <w:r w:rsidRPr="00FF5784">
        <w:rPr>
          <w:color w:val="000000" w:themeColor="text1"/>
          <w:sz w:val="28"/>
          <w:szCs w:val="28"/>
          <w:highlight w:val="lightGray"/>
        </w:rPr>
        <w:t>года составит 0,00 тыс</w:t>
      </w:r>
      <w:proofErr w:type="gramStart"/>
      <w:r w:rsidRPr="00FF5784">
        <w:rPr>
          <w:color w:val="000000" w:themeColor="text1"/>
          <w:sz w:val="28"/>
          <w:szCs w:val="28"/>
          <w:highlight w:val="lightGray"/>
        </w:rPr>
        <w:t>.р</w:t>
      </w:r>
      <w:proofErr w:type="gramEnd"/>
      <w:r w:rsidRPr="00FF5784">
        <w:rPr>
          <w:color w:val="000000" w:themeColor="text1"/>
          <w:sz w:val="28"/>
          <w:szCs w:val="28"/>
          <w:highlight w:val="lightGray"/>
        </w:rPr>
        <w:t xml:space="preserve">ублей в том числе по годам: </w:t>
      </w:r>
    </w:p>
    <w:p w:rsidR="00B00793" w:rsidRPr="00FF5784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FF5784">
        <w:rPr>
          <w:color w:val="000000" w:themeColor="text1"/>
          <w:sz w:val="28"/>
          <w:szCs w:val="28"/>
          <w:highlight w:val="lightGray"/>
        </w:rPr>
        <w:t xml:space="preserve">             2021- 0,00 тыс.рублей;</w:t>
      </w:r>
    </w:p>
    <w:p w:rsidR="00B00793" w:rsidRPr="00FF5784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FF5784">
        <w:rPr>
          <w:color w:val="000000" w:themeColor="text1"/>
          <w:sz w:val="28"/>
          <w:szCs w:val="28"/>
          <w:highlight w:val="lightGray"/>
        </w:rPr>
        <w:t xml:space="preserve">             2022-0,00 тыс.рублей;</w:t>
      </w:r>
    </w:p>
    <w:p w:rsidR="00B00793" w:rsidRPr="00FF5784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FF5784">
        <w:rPr>
          <w:color w:val="000000" w:themeColor="text1"/>
          <w:sz w:val="28"/>
          <w:szCs w:val="28"/>
          <w:highlight w:val="lightGray"/>
        </w:rPr>
        <w:t xml:space="preserve">             2023-0,00 тыс.</w:t>
      </w:r>
      <w:r w:rsidR="00152423" w:rsidRPr="00FF5784">
        <w:rPr>
          <w:color w:val="000000" w:themeColor="text1"/>
          <w:sz w:val="28"/>
          <w:szCs w:val="28"/>
          <w:highlight w:val="lightGray"/>
        </w:rPr>
        <w:t>рублей;</w:t>
      </w:r>
    </w:p>
    <w:p w:rsidR="00152423" w:rsidRPr="00FF5784" w:rsidRDefault="00152423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FF5784">
        <w:rPr>
          <w:color w:val="000000" w:themeColor="text1"/>
          <w:sz w:val="28"/>
          <w:szCs w:val="28"/>
          <w:highlight w:val="lightGray"/>
        </w:rPr>
        <w:t xml:space="preserve">            2024-0,00 тыс. рублей</w:t>
      </w:r>
      <w:r w:rsidR="00BC199C" w:rsidRPr="00FF5784">
        <w:rPr>
          <w:color w:val="000000" w:themeColor="text1"/>
          <w:sz w:val="28"/>
          <w:szCs w:val="28"/>
          <w:highlight w:val="lightGray"/>
        </w:rPr>
        <w:t>;</w:t>
      </w:r>
    </w:p>
    <w:p w:rsidR="00BC199C" w:rsidRPr="00FF5784" w:rsidRDefault="00FF5784" w:rsidP="00B00793">
      <w:pPr>
        <w:widowControl w:val="0"/>
        <w:snapToGrid w:val="0"/>
        <w:jc w:val="both"/>
        <w:rPr>
          <w:color w:val="000000" w:themeColor="text1"/>
          <w:sz w:val="28"/>
          <w:szCs w:val="28"/>
          <w:highlight w:val="lightGray"/>
        </w:rPr>
      </w:pPr>
      <w:r w:rsidRPr="00FF5784">
        <w:rPr>
          <w:color w:val="000000" w:themeColor="text1"/>
          <w:sz w:val="28"/>
          <w:szCs w:val="28"/>
          <w:highlight w:val="lightGray"/>
        </w:rPr>
        <w:t xml:space="preserve">          2025-0,00 тыс. рублей;</w:t>
      </w:r>
    </w:p>
    <w:p w:rsidR="00FF5784" w:rsidRPr="000C5983" w:rsidRDefault="00FF5784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FF5784">
        <w:rPr>
          <w:color w:val="000000" w:themeColor="text1"/>
          <w:sz w:val="28"/>
          <w:szCs w:val="28"/>
          <w:highlight w:val="lightGray"/>
        </w:rPr>
        <w:t xml:space="preserve">          2026-0,00 тыс. рублей.</w:t>
      </w:r>
    </w:p>
    <w:p w:rsidR="000C365B" w:rsidRPr="000C5983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245F33" w:rsidRPr="000C5983" w:rsidRDefault="00245F33" w:rsidP="00245F33">
      <w:pPr>
        <w:ind w:right="-1"/>
        <w:jc w:val="center"/>
        <w:rPr>
          <w:b/>
          <w:sz w:val="28"/>
          <w:szCs w:val="28"/>
        </w:rPr>
      </w:pPr>
      <w:r w:rsidRPr="000C5983">
        <w:rPr>
          <w:b/>
          <w:sz w:val="28"/>
          <w:szCs w:val="28"/>
        </w:rPr>
        <w:t>Раздел 6. Механизмы реализации муниципальной программы</w:t>
      </w:r>
    </w:p>
    <w:p w:rsidR="00245F33" w:rsidRPr="000C5983" w:rsidRDefault="00245F33" w:rsidP="00245F33">
      <w:pPr>
        <w:ind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Муниципальная программа реализуется через исполнителей и соиспо</w:t>
      </w:r>
      <w:r w:rsidRPr="000C5983">
        <w:rPr>
          <w:sz w:val="28"/>
          <w:szCs w:val="28"/>
        </w:rPr>
        <w:t>л</w:t>
      </w:r>
      <w:r w:rsidRPr="000C5983">
        <w:rPr>
          <w:sz w:val="28"/>
          <w:szCs w:val="28"/>
        </w:rPr>
        <w:t>нителей, посредством использования  финансовых ресурсов, утвержденных бюджетом на текущий календарный год, в соответствии с Федеральным зак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lastRenderedPageBreak/>
        <w:t>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245F33" w:rsidRPr="000C5983" w:rsidRDefault="00245F33" w:rsidP="00245F33">
      <w:pPr>
        <w:ind w:right="-1" w:firstLine="709"/>
        <w:rPr>
          <w:sz w:val="28"/>
          <w:szCs w:val="28"/>
        </w:rPr>
      </w:pPr>
      <w:r w:rsidRPr="000C5983">
        <w:rPr>
          <w:sz w:val="28"/>
          <w:szCs w:val="28"/>
        </w:rPr>
        <w:t>Исполнители и соисполнители обеспечивают: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своевременную и качественную подготовку и реализацию муниц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подготовку предложений  по формированию перечня мероприятий;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245F33" w:rsidRPr="000C5983" w:rsidRDefault="00245F33" w:rsidP="00245F33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подготовку предложений по совершенствованию механизмов реал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зации Программы.</w:t>
      </w:r>
    </w:p>
    <w:p w:rsidR="00245F33" w:rsidRPr="000C5983" w:rsidRDefault="00245F33" w:rsidP="00245F33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C5983">
        <w:rPr>
          <w:sz w:val="28"/>
          <w:szCs w:val="28"/>
        </w:rPr>
        <w:t>подписание Соглашения (контракта) о намерениях, предусматрива</w:t>
      </w:r>
      <w:r w:rsidRPr="000C5983">
        <w:rPr>
          <w:sz w:val="28"/>
          <w:szCs w:val="28"/>
        </w:rPr>
        <w:t>ю</w:t>
      </w:r>
      <w:r w:rsidRPr="000C5983">
        <w:rPr>
          <w:sz w:val="28"/>
          <w:szCs w:val="28"/>
        </w:rPr>
        <w:t>щих финансирование за счет сре</w:t>
      </w:r>
      <w:proofErr w:type="gramStart"/>
      <w:r w:rsidRPr="000C5983">
        <w:rPr>
          <w:sz w:val="28"/>
          <w:szCs w:val="28"/>
        </w:rPr>
        <w:t>дств др</w:t>
      </w:r>
      <w:proofErr w:type="gramEnd"/>
      <w:r w:rsidRPr="000C5983">
        <w:rPr>
          <w:sz w:val="28"/>
          <w:szCs w:val="28"/>
        </w:rPr>
        <w:t>угих бюджетов и внебюджетных и</w:t>
      </w:r>
      <w:r w:rsidRPr="000C5983">
        <w:rPr>
          <w:sz w:val="28"/>
          <w:szCs w:val="28"/>
        </w:rPr>
        <w:t>с</w:t>
      </w:r>
      <w:r w:rsidRPr="000C5983">
        <w:rPr>
          <w:sz w:val="28"/>
          <w:szCs w:val="28"/>
        </w:rPr>
        <w:t>точников.</w:t>
      </w:r>
    </w:p>
    <w:p w:rsidR="00245F33" w:rsidRPr="000C5983" w:rsidRDefault="00245F33" w:rsidP="00245F33">
      <w:pPr>
        <w:ind w:firstLine="709"/>
        <w:jc w:val="both"/>
        <w:rPr>
          <w:color w:val="000000" w:themeColor="text1"/>
          <w:sz w:val="28"/>
          <w:szCs w:val="28"/>
        </w:rPr>
      </w:pPr>
      <w:r w:rsidRPr="000C5983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245F33" w:rsidRPr="00B51065" w:rsidRDefault="00245F33" w:rsidP="00245F3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51065">
        <w:rPr>
          <w:color w:val="000000" w:themeColor="text1"/>
          <w:sz w:val="28"/>
          <w:szCs w:val="28"/>
        </w:rPr>
        <w:t>Реализация Программы осуществляется в соответствии с Федеральным законом от 05.04.2013 № 44-ФЗ «О контрактной системе в сфере закупок, т</w:t>
      </w:r>
      <w:r w:rsidRPr="00B51065">
        <w:rPr>
          <w:color w:val="000000" w:themeColor="text1"/>
          <w:sz w:val="28"/>
          <w:szCs w:val="28"/>
        </w:rPr>
        <w:t>о</w:t>
      </w:r>
      <w:r w:rsidRPr="00B51065">
        <w:rPr>
          <w:color w:val="000000" w:themeColor="text1"/>
          <w:sz w:val="28"/>
          <w:szCs w:val="28"/>
        </w:rPr>
        <w:t>варов, работ, услуг для обеспечения государ</w:t>
      </w:r>
      <w:r w:rsidR="00665433" w:rsidRPr="00B51065">
        <w:rPr>
          <w:color w:val="000000" w:themeColor="text1"/>
          <w:sz w:val="28"/>
          <w:szCs w:val="28"/>
        </w:rPr>
        <w:t>ственных и муниципальных нужд»</w:t>
      </w:r>
      <w:r w:rsidRPr="00B51065">
        <w:rPr>
          <w:color w:val="000000" w:themeColor="text1"/>
          <w:sz w:val="28"/>
          <w:szCs w:val="28"/>
        </w:rPr>
        <w:t>, постановлением администрации Ленинского муниципального района Волгоградской области от 25.09.2018  № 573  «Об утверждении Порядка ра</w:t>
      </w:r>
      <w:r w:rsidRPr="00B51065">
        <w:rPr>
          <w:color w:val="000000" w:themeColor="text1"/>
          <w:sz w:val="28"/>
          <w:szCs w:val="28"/>
        </w:rPr>
        <w:t>з</w:t>
      </w:r>
      <w:r w:rsidRPr="00B51065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области.»</w:t>
      </w:r>
      <w:proofErr w:type="gramEnd"/>
    </w:p>
    <w:p w:rsidR="00665433" w:rsidRPr="00B51065" w:rsidRDefault="00245F33" w:rsidP="00245F33">
      <w:pPr>
        <w:widowControl w:val="0"/>
        <w:ind w:firstLine="709"/>
        <w:jc w:val="both"/>
        <w:rPr>
          <w:sz w:val="28"/>
          <w:szCs w:val="28"/>
        </w:rPr>
      </w:pPr>
      <w:r w:rsidRPr="00B51065">
        <w:rPr>
          <w:color w:val="000000" w:themeColor="text1"/>
          <w:sz w:val="28"/>
          <w:szCs w:val="28"/>
        </w:rPr>
        <w:t>Факторами риска</w:t>
      </w:r>
      <w:r w:rsidRPr="00B51065">
        <w:rPr>
          <w:sz w:val="28"/>
          <w:szCs w:val="28"/>
        </w:rPr>
        <w:t xml:space="preserve"> реализации </w:t>
      </w:r>
      <w:r w:rsidR="00665433" w:rsidRPr="00B51065">
        <w:rPr>
          <w:sz w:val="28"/>
          <w:szCs w:val="28"/>
        </w:rPr>
        <w:t>муниципальной программы являются:</w:t>
      </w:r>
    </w:p>
    <w:p w:rsidR="00665433" w:rsidRPr="00B51065" w:rsidRDefault="00665433" w:rsidP="00245F33">
      <w:pPr>
        <w:widowControl w:val="0"/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-</w:t>
      </w:r>
      <w:r w:rsidR="00245F33" w:rsidRPr="00B51065">
        <w:rPr>
          <w:sz w:val="28"/>
          <w:szCs w:val="28"/>
        </w:rPr>
        <w:t xml:space="preserve"> отсутствие финансирования</w:t>
      </w:r>
      <w:r w:rsidRPr="00B51065">
        <w:rPr>
          <w:sz w:val="28"/>
          <w:szCs w:val="28"/>
        </w:rPr>
        <w:t>;</w:t>
      </w:r>
    </w:p>
    <w:p w:rsidR="00245F33" w:rsidRPr="00B51065" w:rsidRDefault="00665433" w:rsidP="00245F33">
      <w:pPr>
        <w:widowControl w:val="0"/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-</w:t>
      </w:r>
      <w:r w:rsidR="00245F33" w:rsidRPr="00B51065">
        <w:rPr>
          <w:sz w:val="28"/>
          <w:szCs w:val="28"/>
        </w:rPr>
        <w:t xml:space="preserve"> невыполнение договорных обязательств поставщи</w:t>
      </w:r>
      <w:r w:rsidRPr="00B51065">
        <w:rPr>
          <w:sz w:val="28"/>
          <w:szCs w:val="28"/>
        </w:rPr>
        <w:t>ками услуг;</w:t>
      </w:r>
    </w:p>
    <w:p w:rsidR="00665433" w:rsidRPr="00B51065" w:rsidRDefault="00665433" w:rsidP="00245F33">
      <w:pPr>
        <w:widowControl w:val="0"/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- изменение федерального законодательства в части финансирования системы образования;</w:t>
      </w:r>
    </w:p>
    <w:p w:rsidR="00665433" w:rsidRPr="00B51065" w:rsidRDefault="00665433" w:rsidP="00447D7B">
      <w:pPr>
        <w:widowControl w:val="0"/>
        <w:ind w:firstLine="709"/>
        <w:jc w:val="both"/>
        <w:rPr>
          <w:sz w:val="28"/>
          <w:szCs w:val="28"/>
        </w:rPr>
      </w:pPr>
      <w:r w:rsidRPr="00B51065">
        <w:rPr>
          <w:sz w:val="28"/>
          <w:szCs w:val="28"/>
        </w:rPr>
        <w:t>- изменение финансово-экономической ситуации в Российской Федер</w:t>
      </w:r>
      <w:r w:rsidRPr="00B51065">
        <w:rPr>
          <w:sz w:val="28"/>
          <w:szCs w:val="28"/>
        </w:rPr>
        <w:t>а</w:t>
      </w:r>
      <w:r w:rsidRPr="00B51065">
        <w:rPr>
          <w:sz w:val="28"/>
          <w:szCs w:val="28"/>
        </w:rPr>
        <w:t>ции</w:t>
      </w:r>
      <w:r w:rsidR="00447D7B" w:rsidRPr="00B51065">
        <w:rPr>
          <w:sz w:val="28"/>
          <w:szCs w:val="28"/>
        </w:rPr>
        <w:t>.</w:t>
      </w:r>
    </w:p>
    <w:p w:rsidR="00245F33" w:rsidRPr="000C5983" w:rsidRDefault="00245F33" w:rsidP="00245F33">
      <w:pPr>
        <w:widowControl w:val="0"/>
        <w:ind w:firstLine="709"/>
        <w:jc w:val="both"/>
        <w:rPr>
          <w:sz w:val="28"/>
          <w:szCs w:val="28"/>
        </w:rPr>
      </w:pP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 xml:space="preserve">Раздел 7. Перечень имущества, создаваемого (приобретаемого) </w:t>
      </w: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245F33" w:rsidRPr="000C5983" w:rsidRDefault="00245F33" w:rsidP="00245F33">
      <w:pPr>
        <w:ind w:right="-170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>в ходе реализации муниципальной программы</w:t>
      </w:r>
    </w:p>
    <w:p w:rsidR="00245F33" w:rsidRPr="000C5983" w:rsidRDefault="00245F33" w:rsidP="00245F33">
      <w:pPr>
        <w:widowControl w:val="0"/>
        <w:ind w:firstLine="709"/>
        <w:jc w:val="both"/>
        <w:rPr>
          <w:sz w:val="28"/>
          <w:szCs w:val="28"/>
        </w:rPr>
      </w:pPr>
    </w:p>
    <w:p w:rsidR="00245F33" w:rsidRPr="000C5983" w:rsidRDefault="00245F33" w:rsidP="00245F33">
      <w:pPr>
        <w:ind w:right="-1" w:firstLine="993"/>
        <w:jc w:val="both"/>
        <w:rPr>
          <w:sz w:val="28"/>
          <w:szCs w:val="28"/>
        </w:rPr>
      </w:pPr>
      <w:proofErr w:type="gramStart"/>
      <w:r w:rsidRPr="000C5983">
        <w:rPr>
          <w:iCs/>
          <w:sz w:val="28"/>
          <w:szCs w:val="28"/>
        </w:rPr>
        <w:t>В ходе реализации Программы будут оказаны услуги по приобрет</w:t>
      </w:r>
      <w:r w:rsidRPr="000C5983">
        <w:rPr>
          <w:iCs/>
          <w:sz w:val="28"/>
          <w:szCs w:val="28"/>
        </w:rPr>
        <w:t>е</w:t>
      </w:r>
      <w:r w:rsidRPr="000C5983">
        <w:rPr>
          <w:iCs/>
          <w:sz w:val="28"/>
          <w:szCs w:val="28"/>
        </w:rPr>
        <w:t>нию (тиражированию) методических пособий, методической литературы, н</w:t>
      </w:r>
      <w:r w:rsidRPr="000C5983">
        <w:rPr>
          <w:iCs/>
          <w:sz w:val="28"/>
          <w:szCs w:val="28"/>
        </w:rPr>
        <w:t>а</w:t>
      </w:r>
      <w:r w:rsidRPr="000C5983">
        <w:rPr>
          <w:iCs/>
          <w:sz w:val="28"/>
          <w:szCs w:val="28"/>
        </w:rPr>
        <w:t xml:space="preserve">глядных пособий, приобретены канцелярские товары в </w:t>
      </w:r>
      <w:r w:rsidRPr="000C5983">
        <w:rPr>
          <w:sz w:val="28"/>
          <w:szCs w:val="28"/>
        </w:rPr>
        <w:t xml:space="preserve">МКДОУ «Детский сад № 1 «Буратино» Ленинского муниципального района, </w:t>
      </w:r>
      <w:r w:rsidRPr="000C5983">
        <w:rPr>
          <w:color w:val="000000" w:themeColor="text1"/>
          <w:sz w:val="28"/>
          <w:szCs w:val="28"/>
        </w:rPr>
        <w:t>МКДОУ «Детский сад № 2 «Родничок»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области, МКДОУ «Детский сад № 3 «Колокольчик» Ленинского муниципального ра</w:t>
      </w:r>
      <w:r w:rsidRPr="000C5983">
        <w:rPr>
          <w:sz w:val="28"/>
          <w:szCs w:val="28"/>
        </w:rPr>
        <w:t>й</w:t>
      </w:r>
      <w:r w:rsidRPr="000C5983">
        <w:rPr>
          <w:sz w:val="28"/>
          <w:szCs w:val="28"/>
        </w:rPr>
        <w:t xml:space="preserve">она Волгоградской области, </w:t>
      </w:r>
      <w:r w:rsidRPr="000C5983">
        <w:rPr>
          <w:color w:val="000000" w:themeColor="text1"/>
          <w:sz w:val="28"/>
          <w:szCs w:val="28"/>
        </w:rPr>
        <w:t>МКДОУ «Детский сад № 5 «Солнышко»</w:t>
      </w:r>
      <w:r w:rsidRPr="000C5983">
        <w:rPr>
          <w:sz w:val="28"/>
          <w:szCs w:val="28"/>
        </w:rPr>
        <w:t xml:space="preserve"> Лени</w:t>
      </w:r>
      <w:r w:rsidRPr="000C5983">
        <w:rPr>
          <w:sz w:val="28"/>
          <w:szCs w:val="28"/>
        </w:rPr>
        <w:t>н</w:t>
      </w:r>
      <w:r w:rsidRPr="000C5983">
        <w:rPr>
          <w:sz w:val="28"/>
          <w:szCs w:val="28"/>
        </w:rPr>
        <w:lastRenderedPageBreak/>
        <w:t>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«Детскийсад</w:t>
      </w:r>
      <w:proofErr w:type="gramEnd"/>
      <w:r w:rsidRPr="000C5983">
        <w:rPr>
          <w:color w:val="000000" w:themeColor="text1"/>
          <w:sz w:val="28"/>
          <w:szCs w:val="28"/>
        </w:rPr>
        <w:t xml:space="preserve"> № </w:t>
      </w:r>
      <w:proofErr w:type="gramStart"/>
      <w:r w:rsidRPr="000C5983">
        <w:rPr>
          <w:color w:val="000000" w:themeColor="text1"/>
          <w:sz w:val="28"/>
          <w:szCs w:val="28"/>
        </w:rPr>
        <w:t>6 «Радуга»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«Детский сад № 7 «Сказка»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</w:t>
      </w:r>
      <w:proofErr w:type="spellStart"/>
      <w:r w:rsidRPr="000C5983">
        <w:rPr>
          <w:color w:val="000000" w:themeColor="text1"/>
          <w:sz w:val="28"/>
          <w:szCs w:val="28"/>
        </w:rPr>
        <w:t>Царевский</w:t>
      </w:r>
      <w:proofErr w:type="spellEnd"/>
      <w:r w:rsidRPr="000C5983">
        <w:rPr>
          <w:color w:val="000000" w:themeColor="text1"/>
          <w:sz w:val="28"/>
          <w:szCs w:val="28"/>
        </w:rPr>
        <w:t xml:space="preserve"> детский сад»</w:t>
      </w:r>
      <w:r w:rsidRPr="000C5983">
        <w:rPr>
          <w:sz w:val="28"/>
          <w:szCs w:val="28"/>
        </w:rPr>
        <w:t xml:space="preserve"> Ленинского мун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</w:t>
      </w:r>
      <w:proofErr w:type="spellStart"/>
      <w:r w:rsidRPr="000C5983">
        <w:rPr>
          <w:color w:val="000000" w:themeColor="text1"/>
          <w:sz w:val="28"/>
          <w:szCs w:val="28"/>
        </w:rPr>
        <w:t>Заплавинский</w:t>
      </w:r>
      <w:proofErr w:type="spellEnd"/>
      <w:r w:rsidRPr="000C5983">
        <w:rPr>
          <w:color w:val="000000" w:themeColor="text1"/>
          <w:sz w:val="28"/>
          <w:szCs w:val="28"/>
        </w:rPr>
        <w:t xml:space="preserve"> детский сад»</w:t>
      </w:r>
      <w:r w:rsidRPr="000C5983">
        <w:rPr>
          <w:sz w:val="28"/>
          <w:szCs w:val="28"/>
        </w:rPr>
        <w:t xml:space="preserve"> Ленинского муниципального района Волгоградской области</w:t>
      </w:r>
      <w:r w:rsidRPr="000C5983">
        <w:rPr>
          <w:color w:val="000000" w:themeColor="text1"/>
          <w:sz w:val="28"/>
          <w:szCs w:val="28"/>
        </w:rPr>
        <w:t>, МКДОУ «</w:t>
      </w:r>
      <w:proofErr w:type="spellStart"/>
      <w:r w:rsidRPr="000C5983">
        <w:rPr>
          <w:color w:val="000000" w:themeColor="text1"/>
          <w:sz w:val="28"/>
          <w:szCs w:val="28"/>
        </w:rPr>
        <w:t>Маляевский</w:t>
      </w:r>
      <w:proofErr w:type="spellEnd"/>
      <w:r w:rsidRPr="000C5983">
        <w:rPr>
          <w:color w:val="000000" w:themeColor="text1"/>
          <w:sz w:val="28"/>
          <w:szCs w:val="28"/>
        </w:rPr>
        <w:t xml:space="preserve"> детский сад»</w:t>
      </w:r>
      <w:r w:rsidRPr="000C5983">
        <w:rPr>
          <w:sz w:val="28"/>
          <w:szCs w:val="28"/>
        </w:rPr>
        <w:t xml:space="preserve"> Ленинского муниципального района Волгогра</w:t>
      </w:r>
      <w:r w:rsidRPr="000C5983">
        <w:rPr>
          <w:sz w:val="28"/>
          <w:szCs w:val="28"/>
        </w:rPr>
        <w:t>д</w:t>
      </w:r>
      <w:r w:rsidRPr="000C5983">
        <w:rPr>
          <w:sz w:val="28"/>
          <w:szCs w:val="28"/>
        </w:rPr>
        <w:t>ской области, МКОУ «</w:t>
      </w:r>
      <w:proofErr w:type="spellStart"/>
      <w:r w:rsidRPr="000C5983">
        <w:rPr>
          <w:sz w:val="28"/>
          <w:szCs w:val="28"/>
        </w:rPr>
        <w:t>Заплавинская</w:t>
      </w:r>
      <w:proofErr w:type="spellEnd"/>
      <w:r w:rsidRPr="000C5983">
        <w:rPr>
          <w:sz w:val="28"/>
          <w:szCs w:val="28"/>
        </w:rPr>
        <w:t xml:space="preserve"> СОШ» Ленинского муниципального ра</w:t>
      </w:r>
      <w:r w:rsidRPr="000C5983">
        <w:rPr>
          <w:sz w:val="28"/>
          <w:szCs w:val="28"/>
        </w:rPr>
        <w:t>й</w:t>
      </w:r>
      <w:r w:rsidRPr="000C5983">
        <w:rPr>
          <w:sz w:val="28"/>
          <w:szCs w:val="28"/>
        </w:rPr>
        <w:t>она Волгоградской области, МКОУ «</w:t>
      </w:r>
      <w:proofErr w:type="spellStart"/>
      <w:r w:rsidRPr="000C5983">
        <w:rPr>
          <w:sz w:val="28"/>
          <w:szCs w:val="28"/>
        </w:rPr>
        <w:t>Ильичевская</w:t>
      </w:r>
      <w:proofErr w:type="spellEnd"/>
      <w:r w:rsidRPr="000C5983">
        <w:rPr>
          <w:sz w:val="28"/>
          <w:szCs w:val="28"/>
        </w:rPr>
        <w:t xml:space="preserve"> СОШ» Ленинского мун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 xml:space="preserve">ципального района </w:t>
      </w:r>
      <w:proofErr w:type="spellStart"/>
      <w:r w:rsidRPr="000C5983">
        <w:rPr>
          <w:sz w:val="28"/>
          <w:szCs w:val="28"/>
        </w:rPr>
        <w:t>Волгоградскойобласти</w:t>
      </w:r>
      <w:proofErr w:type="spellEnd"/>
      <w:r w:rsidRPr="000C5983">
        <w:rPr>
          <w:sz w:val="28"/>
          <w:szCs w:val="28"/>
        </w:rPr>
        <w:t>, МКОУ</w:t>
      </w:r>
      <w:proofErr w:type="gramEnd"/>
      <w:r w:rsidRPr="000C5983">
        <w:rPr>
          <w:sz w:val="28"/>
          <w:szCs w:val="28"/>
        </w:rPr>
        <w:t xml:space="preserve"> «</w:t>
      </w:r>
      <w:proofErr w:type="spellStart"/>
      <w:proofErr w:type="gramStart"/>
      <w:r w:rsidRPr="000C5983">
        <w:rPr>
          <w:sz w:val="28"/>
          <w:szCs w:val="28"/>
        </w:rPr>
        <w:t>Каршевитская</w:t>
      </w:r>
      <w:proofErr w:type="spellEnd"/>
      <w:r w:rsidRPr="000C5983">
        <w:rPr>
          <w:sz w:val="28"/>
          <w:szCs w:val="28"/>
        </w:rPr>
        <w:t xml:space="preserve"> СОШ» Л</w:t>
      </w:r>
      <w:r w:rsidRPr="000C5983">
        <w:rPr>
          <w:sz w:val="28"/>
          <w:szCs w:val="28"/>
        </w:rPr>
        <w:t>е</w:t>
      </w:r>
      <w:r w:rsidRPr="000C5983">
        <w:rPr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0C5983">
        <w:rPr>
          <w:sz w:val="28"/>
          <w:szCs w:val="28"/>
        </w:rPr>
        <w:t>Колобо</w:t>
      </w:r>
      <w:r w:rsidRPr="000C5983">
        <w:rPr>
          <w:sz w:val="28"/>
          <w:szCs w:val="28"/>
        </w:rPr>
        <w:t>в</w:t>
      </w:r>
      <w:r w:rsidRPr="000C5983">
        <w:rPr>
          <w:sz w:val="28"/>
          <w:szCs w:val="28"/>
        </w:rPr>
        <w:t>ская</w:t>
      </w:r>
      <w:proofErr w:type="spellEnd"/>
      <w:r w:rsidRPr="000C5983">
        <w:rPr>
          <w:sz w:val="28"/>
          <w:szCs w:val="28"/>
        </w:rPr>
        <w:t xml:space="preserve"> СОШ» Ленинского муниципального района Волгоградской области, МКОУ «Коммунаровская СОШ» Ленинского муниципального района Волг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градской области, МКОУ «Ленинская СОШ №1» Ленинского муниципального района Волгоградской области, МКОУ «Ленинская  СОШ №2» Ленинского муниципального района Волгоградской области, МКОУ «Ленинская СОШ №3» Ленинского муниципального района Волгоградской области, МКОУ «</w:t>
      </w:r>
      <w:proofErr w:type="spellStart"/>
      <w:r w:rsidRPr="000C5983">
        <w:rPr>
          <w:sz w:val="28"/>
          <w:szCs w:val="28"/>
        </w:rPr>
        <w:t>Маляевская</w:t>
      </w:r>
      <w:proofErr w:type="spellEnd"/>
      <w:r w:rsidRPr="000C5983">
        <w:rPr>
          <w:sz w:val="28"/>
          <w:szCs w:val="28"/>
        </w:rPr>
        <w:t xml:space="preserve"> ООШ» Ленинского муниципального района Волгоградской о</w:t>
      </w:r>
      <w:r w:rsidRPr="000C5983">
        <w:rPr>
          <w:sz w:val="28"/>
          <w:szCs w:val="28"/>
        </w:rPr>
        <w:t>б</w:t>
      </w:r>
      <w:r w:rsidRPr="000C5983">
        <w:rPr>
          <w:sz w:val="28"/>
          <w:szCs w:val="28"/>
        </w:rPr>
        <w:t>ласти, МКОУ «Покровская</w:t>
      </w:r>
      <w:proofErr w:type="gramEnd"/>
      <w:r w:rsidRPr="000C5983">
        <w:rPr>
          <w:sz w:val="28"/>
          <w:szCs w:val="28"/>
        </w:rPr>
        <w:t xml:space="preserve"> СОШ» Ленинского муниципального района Волг</w:t>
      </w:r>
      <w:r w:rsidRPr="000C5983">
        <w:rPr>
          <w:sz w:val="28"/>
          <w:szCs w:val="28"/>
        </w:rPr>
        <w:t>о</w:t>
      </w:r>
      <w:r w:rsidRPr="000C5983">
        <w:rPr>
          <w:sz w:val="28"/>
          <w:szCs w:val="28"/>
        </w:rPr>
        <w:t>градской области, МКОУ «</w:t>
      </w:r>
      <w:proofErr w:type="spellStart"/>
      <w:r w:rsidRPr="000C5983">
        <w:rPr>
          <w:sz w:val="28"/>
          <w:szCs w:val="28"/>
        </w:rPr>
        <w:t>Степновская</w:t>
      </w:r>
      <w:proofErr w:type="spellEnd"/>
      <w:r w:rsidRPr="000C5983">
        <w:rPr>
          <w:sz w:val="28"/>
          <w:szCs w:val="28"/>
        </w:rPr>
        <w:t xml:space="preserve"> СОШ» Ленинского муниципального района Волгоградской области, МКОУ «</w:t>
      </w:r>
      <w:proofErr w:type="spellStart"/>
      <w:r w:rsidRPr="000C5983">
        <w:rPr>
          <w:sz w:val="28"/>
          <w:szCs w:val="28"/>
        </w:rPr>
        <w:t>Царевская</w:t>
      </w:r>
      <w:proofErr w:type="spellEnd"/>
      <w:r w:rsidRPr="000C5983">
        <w:rPr>
          <w:sz w:val="28"/>
          <w:szCs w:val="28"/>
        </w:rPr>
        <w:t xml:space="preserve"> СОШ» Ленинского мун</w:t>
      </w:r>
      <w:r w:rsidRPr="000C5983">
        <w:rPr>
          <w:sz w:val="28"/>
          <w:szCs w:val="28"/>
        </w:rPr>
        <w:t>и</w:t>
      </w:r>
      <w:r w:rsidRPr="000C5983">
        <w:rPr>
          <w:sz w:val="28"/>
          <w:szCs w:val="28"/>
        </w:rPr>
        <w:t>ципального района Волгоградской области.</w:t>
      </w:r>
    </w:p>
    <w:p w:rsidR="00245F33" w:rsidRPr="000C5983" w:rsidRDefault="00245F33" w:rsidP="00245F33">
      <w:pPr>
        <w:ind w:right="-1" w:firstLine="993"/>
        <w:jc w:val="both"/>
        <w:rPr>
          <w:iCs/>
          <w:sz w:val="28"/>
          <w:szCs w:val="28"/>
        </w:rPr>
      </w:pPr>
      <w:r w:rsidRPr="000C5983">
        <w:rPr>
          <w:iCs/>
          <w:sz w:val="28"/>
          <w:szCs w:val="28"/>
        </w:rPr>
        <w:t>2021 год. Общий объем финансирования на указанные мероприятия составит – 201,99 тысяч рублей.</w:t>
      </w:r>
    </w:p>
    <w:p w:rsidR="00245F33" w:rsidRPr="005D2F0B" w:rsidRDefault="00245F33" w:rsidP="00245F33">
      <w:pPr>
        <w:ind w:right="-1" w:firstLine="993"/>
        <w:jc w:val="both"/>
        <w:rPr>
          <w:iCs/>
          <w:sz w:val="28"/>
          <w:szCs w:val="28"/>
        </w:rPr>
      </w:pPr>
      <w:r w:rsidRPr="005D2F0B">
        <w:rPr>
          <w:iCs/>
          <w:sz w:val="28"/>
          <w:szCs w:val="28"/>
        </w:rPr>
        <w:t>2022 год. Общий объем финансирования на указанные мероприятия составит – 205,13 тысяч рублей.</w:t>
      </w:r>
    </w:p>
    <w:p w:rsidR="00245F33" w:rsidRPr="002C32EC" w:rsidRDefault="00245F33" w:rsidP="00245F33">
      <w:pPr>
        <w:ind w:right="-1" w:firstLine="993"/>
        <w:jc w:val="both"/>
        <w:rPr>
          <w:iCs/>
          <w:sz w:val="28"/>
          <w:szCs w:val="28"/>
        </w:rPr>
      </w:pPr>
      <w:r w:rsidRPr="002C32EC">
        <w:rPr>
          <w:iCs/>
          <w:sz w:val="28"/>
          <w:szCs w:val="28"/>
        </w:rPr>
        <w:t>2023 год. Общий объем финансирования на указанные мероприятия составит – 0,00 тысяч рублей.</w:t>
      </w:r>
    </w:p>
    <w:p w:rsidR="00245F33" w:rsidRPr="00353E6C" w:rsidRDefault="00076F2E" w:rsidP="00076F2E">
      <w:pPr>
        <w:ind w:right="-1" w:firstLine="993"/>
        <w:jc w:val="both"/>
        <w:rPr>
          <w:iCs/>
          <w:sz w:val="28"/>
          <w:szCs w:val="28"/>
          <w:highlight w:val="lightGray"/>
        </w:rPr>
      </w:pPr>
      <w:r w:rsidRPr="00353E6C">
        <w:rPr>
          <w:iCs/>
          <w:sz w:val="28"/>
          <w:szCs w:val="28"/>
          <w:highlight w:val="lightGray"/>
        </w:rPr>
        <w:t>2024 год. Общий объем финансирования на указанные мероприятия составит – 0,00 тысяч рублей.</w:t>
      </w:r>
    </w:p>
    <w:p w:rsidR="00BC199C" w:rsidRPr="00353E6C" w:rsidRDefault="00BC199C" w:rsidP="00BC199C">
      <w:pPr>
        <w:ind w:right="-1" w:firstLine="993"/>
        <w:jc w:val="both"/>
        <w:rPr>
          <w:iCs/>
          <w:sz w:val="28"/>
          <w:szCs w:val="28"/>
          <w:highlight w:val="lightGray"/>
        </w:rPr>
      </w:pPr>
      <w:r w:rsidRPr="00353E6C">
        <w:rPr>
          <w:iCs/>
          <w:sz w:val="28"/>
          <w:szCs w:val="28"/>
          <w:highlight w:val="lightGray"/>
        </w:rPr>
        <w:t>2025 год. Общий объем финансирования на указанные мероприятия составит – 0,00 тысяч рублей.</w:t>
      </w:r>
    </w:p>
    <w:p w:rsidR="00764A83" w:rsidRPr="000C5983" w:rsidRDefault="00764A83" w:rsidP="00764A83">
      <w:pPr>
        <w:ind w:right="-1" w:firstLine="993"/>
        <w:jc w:val="both"/>
        <w:rPr>
          <w:iCs/>
          <w:sz w:val="28"/>
          <w:szCs w:val="28"/>
        </w:rPr>
      </w:pPr>
      <w:r w:rsidRPr="00353E6C">
        <w:rPr>
          <w:iCs/>
          <w:sz w:val="28"/>
          <w:szCs w:val="28"/>
          <w:highlight w:val="lightGray"/>
        </w:rPr>
        <w:t>2026 год. Общий объем финансирования на указанные мероприятия составит – 0,00 тысяч рублей.</w:t>
      </w:r>
    </w:p>
    <w:p w:rsidR="00764A83" w:rsidRPr="000C5983" w:rsidRDefault="00764A83" w:rsidP="00BC199C">
      <w:pPr>
        <w:ind w:right="-1" w:firstLine="993"/>
        <w:jc w:val="both"/>
        <w:rPr>
          <w:iCs/>
          <w:sz w:val="28"/>
          <w:szCs w:val="28"/>
        </w:rPr>
      </w:pPr>
    </w:p>
    <w:p w:rsidR="00BC199C" w:rsidRPr="000C5983" w:rsidRDefault="00BC199C" w:rsidP="00BC199C">
      <w:pPr>
        <w:ind w:right="-1" w:firstLine="993"/>
        <w:jc w:val="both"/>
        <w:rPr>
          <w:iCs/>
          <w:sz w:val="28"/>
          <w:szCs w:val="28"/>
        </w:rPr>
      </w:pPr>
    </w:p>
    <w:p w:rsidR="00BC199C" w:rsidRPr="000C5983" w:rsidRDefault="00BC199C" w:rsidP="006F31ED">
      <w:pPr>
        <w:ind w:right="-1" w:firstLine="993"/>
        <w:jc w:val="both"/>
        <w:rPr>
          <w:iCs/>
          <w:sz w:val="28"/>
          <w:szCs w:val="28"/>
        </w:rPr>
      </w:pPr>
    </w:p>
    <w:p w:rsidR="00225DF3" w:rsidRPr="000C5983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0C5983" w:rsidRDefault="00225DF3" w:rsidP="000C365B">
      <w:pPr>
        <w:ind w:right="-1"/>
        <w:jc w:val="both"/>
        <w:rPr>
          <w:sz w:val="16"/>
          <w:szCs w:val="16"/>
        </w:rPr>
      </w:pPr>
    </w:p>
    <w:p w:rsidR="00225DF3" w:rsidRPr="000C5983" w:rsidRDefault="00225DF3" w:rsidP="000C365B">
      <w:pPr>
        <w:ind w:right="-1"/>
        <w:jc w:val="both"/>
        <w:rPr>
          <w:sz w:val="16"/>
          <w:szCs w:val="16"/>
        </w:rPr>
      </w:pPr>
    </w:p>
    <w:p w:rsidR="000C365B" w:rsidRPr="000C5983" w:rsidRDefault="000C365B" w:rsidP="000C365B">
      <w:pPr>
        <w:ind w:right="-1"/>
        <w:jc w:val="both"/>
        <w:rPr>
          <w:iCs/>
          <w:sz w:val="24"/>
        </w:rPr>
        <w:sectPr w:rsidR="000C365B" w:rsidRPr="000C5983" w:rsidSect="002B14B5">
          <w:pgSz w:w="11906" w:h="16838"/>
          <w:pgMar w:top="709" w:right="991" w:bottom="709" w:left="1418" w:header="709" w:footer="0" w:gutter="0"/>
          <w:cols w:space="708"/>
          <w:docGrid w:linePitch="360"/>
        </w:sectPr>
      </w:pPr>
    </w:p>
    <w:p w:rsidR="000C365B" w:rsidRPr="000C5983" w:rsidRDefault="000C365B" w:rsidP="000C365B">
      <w:pPr>
        <w:ind w:left="9923" w:right="-31"/>
        <w:jc w:val="both"/>
        <w:rPr>
          <w:iCs/>
          <w:sz w:val="24"/>
        </w:rPr>
      </w:pPr>
      <w:r w:rsidRPr="000C5983">
        <w:rPr>
          <w:iCs/>
          <w:sz w:val="24"/>
        </w:rPr>
        <w:lastRenderedPageBreak/>
        <w:t>ФОРМА 1</w:t>
      </w:r>
    </w:p>
    <w:p w:rsidR="000C365B" w:rsidRPr="000C5983" w:rsidRDefault="000C365B" w:rsidP="000C365B">
      <w:pPr>
        <w:ind w:left="9923" w:right="-31"/>
        <w:jc w:val="both"/>
        <w:rPr>
          <w:sz w:val="24"/>
        </w:rPr>
      </w:pPr>
      <w:r w:rsidRPr="000C5983">
        <w:rPr>
          <w:iCs/>
          <w:sz w:val="24"/>
        </w:rPr>
        <w:t xml:space="preserve">к муниципальной программе Ленинского муниципального </w:t>
      </w:r>
      <w:r w:rsidRPr="000C5983">
        <w:rPr>
          <w:iCs/>
          <w:sz w:val="24"/>
          <w:szCs w:val="24"/>
        </w:rPr>
        <w:t>района «</w:t>
      </w:r>
      <w:r w:rsidR="00442D34" w:rsidRPr="000C5983">
        <w:rPr>
          <w:sz w:val="24"/>
          <w:szCs w:val="24"/>
          <w:lang w:bidi="ru-RU"/>
        </w:rPr>
        <w:t>Развитие системы образования в  Ленинском м</w:t>
      </w:r>
      <w:r w:rsidR="00442D34" w:rsidRPr="000C5983">
        <w:rPr>
          <w:sz w:val="24"/>
          <w:szCs w:val="24"/>
          <w:lang w:bidi="ru-RU"/>
        </w:rPr>
        <w:t>у</w:t>
      </w:r>
      <w:r w:rsidR="00442D34" w:rsidRPr="000C5983">
        <w:rPr>
          <w:sz w:val="24"/>
          <w:szCs w:val="24"/>
          <w:lang w:bidi="ru-RU"/>
        </w:rPr>
        <w:t>ниципальном районе</w:t>
      </w:r>
      <w:r w:rsidRPr="000C5983">
        <w:rPr>
          <w:iCs/>
          <w:sz w:val="24"/>
          <w:szCs w:val="24"/>
        </w:rPr>
        <w:t>»,</w:t>
      </w:r>
      <w:r w:rsidRPr="000C5983">
        <w:rPr>
          <w:iCs/>
          <w:sz w:val="24"/>
        </w:rPr>
        <w:t xml:space="preserve"> утвержденной постановлением а</w:t>
      </w:r>
      <w:r w:rsidRPr="000C5983">
        <w:rPr>
          <w:iCs/>
          <w:sz w:val="24"/>
        </w:rPr>
        <w:t>д</w:t>
      </w:r>
      <w:r w:rsidRPr="000C5983">
        <w:rPr>
          <w:iCs/>
          <w:sz w:val="24"/>
        </w:rPr>
        <w:t xml:space="preserve">министрации Ленинского муниципального района от </w:t>
      </w:r>
      <w:r w:rsidR="009B6791" w:rsidRPr="000C5983">
        <w:rPr>
          <w:iCs/>
          <w:sz w:val="24"/>
        </w:rPr>
        <w:t>12.10.2020</w:t>
      </w:r>
      <w:r w:rsidR="00290E54" w:rsidRPr="000C5983">
        <w:rPr>
          <w:iCs/>
          <w:sz w:val="24"/>
        </w:rPr>
        <w:t xml:space="preserve"> № </w:t>
      </w:r>
      <w:r w:rsidR="009B6791" w:rsidRPr="000C5983">
        <w:rPr>
          <w:iCs/>
          <w:sz w:val="24"/>
        </w:rPr>
        <w:t>488</w:t>
      </w:r>
    </w:p>
    <w:p w:rsidR="00630B2D" w:rsidRPr="000C5983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0C5983">
        <w:rPr>
          <w:b/>
          <w:iCs/>
          <w:sz w:val="28"/>
          <w:szCs w:val="28"/>
        </w:rPr>
        <w:t>Перечень</w:t>
      </w:r>
      <w:r w:rsidR="00E07AD3">
        <w:rPr>
          <w:b/>
          <w:iCs/>
          <w:sz w:val="28"/>
          <w:szCs w:val="28"/>
        </w:rPr>
        <w:t>(проект)</w:t>
      </w:r>
    </w:p>
    <w:p w:rsidR="000E68A6" w:rsidRPr="00FD7D6F" w:rsidRDefault="00630B2D" w:rsidP="00FD7D6F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0C5983">
        <w:rPr>
          <w:sz w:val="28"/>
          <w:szCs w:val="28"/>
        </w:rPr>
        <w:t>целевых показателей достижения поставленных целей и задач</w:t>
      </w:r>
      <w:r w:rsidRPr="000C5983">
        <w:rPr>
          <w:iCs/>
          <w:sz w:val="28"/>
          <w:szCs w:val="28"/>
        </w:rPr>
        <w:t xml:space="preserve"> муниципальной программы Ленинского муниципального района «</w:t>
      </w:r>
      <w:r w:rsidR="00442D34"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0C5983">
        <w:rPr>
          <w:iCs/>
          <w:sz w:val="28"/>
          <w:szCs w:val="26"/>
        </w:rPr>
        <w:t xml:space="preserve">»  </w:t>
      </w:r>
      <w:r w:rsidR="00034BAF" w:rsidRPr="000C5983">
        <w:rPr>
          <w:iCs/>
          <w:sz w:val="28"/>
          <w:szCs w:val="26"/>
        </w:rPr>
        <w:br/>
      </w:r>
      <w:r w:rsidR="00B32E88" w:rsidRPr="000C5983">
        <w:rPr>
          <w:sz w:val="24"/>
          <w:szCs w:val="28"/>
        </w:rPr>
        <w:t xml:space="preserve">(в редакции постановлений от </w:t>
      </w:r>
      <w:r w:rsidR="006F31ED" w:rsidRPr="000C5983">
        <w:rPr>
          <w:sz w:val="24"/>
          <w:szCs w:val="28"/>
        </w:rPr>
        <w:t>26.01.2021 №39; от 07.04.2021 №194; от 08.10.2021 №529, от 14.12.2021 № 631,</w:t>
      </w:r>
      <w:r w:rsidR="00E07AD3">
        <w:rPr>
          <w:sz w:val="24"/>
          <w:szCs w:val="28"/>
        </w:rPr>
        <w:t xml:space="preserve"> от 20.01.2022 №19,</w:t>
      </w:r>
      <w:r w:rsidR="00215FB0">
        <w:rPr>
          <w:sz w:val="24"/>
          <w:szCs w:val="28"/>
        </w:rPr>
        <w:t xml:space="preserve"> от 25.02.2022 №86,</w:t>
      </w:r>
      <w:r w:rsidR="00FD7D6F">
        <w:rPr>
          <w:sz w:val="24"/>
          <w:szCs w:val="28"/>
        </w:rPr>
        <w:t xml:space="preserve"> от 19.10.2022 №517, от 09.12.2022 №623, </w:t>
      </w:r>
      <w:r w:rsidR="006E4DF8">
        <w:rPr>
          <w:sz w:val="24"/>
          <w:szCs w:val="28"/>
        </w:rPr>
        <w:t xml:space="preserve">от 26.01.2023 №24, </w:t>
      </w:r>
      <w:r w:rsidR="00D9361B">
        <w:rPr>
          <w:sz w:val="24"/>
          <w:szCs w:val="28"/>
        </w:rPr>
        <w:t xml:space="preserve">от 25.04.2023 №168, </w:t>
      </w:r>
      <w:r w:rsidR="00457358">
        <w:rPr>
          <w:sz w:val="24"/>
          <w:szCs w:val="28"/>
        </w:rPr>
        <w:t xml:space="preserve">от 28.09.2023 №449, от 27.12.2023 №601, </w:t>
      </w:r>
      <w:r w:rsidR="006F31ED" w:rsidRPr="000C5983">
        <w:rPr>
          <w:sz w:val="24"/>
          <w:szCs w:val="28"/>
        </w:rPr>
        <w:t>от       №</w:t>
      </w:r>
      <w:r w:rsidR="00B32E88" w:rsidRPr="000C5983">
        <w:rPr>
          <w:sz w:val="24"/>
          <w:szCs w:val="28"/>
        </w:rPr>
        <w:t>)</w:t>
      </w:r>
      <w:proofErr w:type="gramEnd"/>
    </w:p>
    <w:tbl>
      <w:tblPr>
        <w:tblW w:w="15736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"/>
        <w:gridCol w:w="47"/>
        <w:gridCol w:w="2977"/>
        <w:gridCol w:w="1985"/>
        <w:gridCol w:w="1134"/>
        <w:gridCol w:w="850"/>
        <w:gridCol w:w="1276"/>
        <w:gridCol w:w="1276"/>
        <w:gridCol w:w="1275"/>
        <w:gridCol w:w="1418"/>
        <w:gridCol w:w="28"/>
        <w:gridCol w:w="1389"/>
        <w:gridCol w:w="170"/>
        <w:gridCol w:w="1390"/>
      </w:tblGrid>
      <w:tr w:rsidR="00D9361B" w:rsidRPr="000C5983" w:rsidTr="00BA33BD">
        <w:trPr>
          <w:trHeight w:val="220"/>
          <w:tblCellSpacing w:w="5" w:type="nil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(задачи), меропри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proofErr w:type="gramEnd"/>
          </w:p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D9361B" w:rsidRPr="000C5983" w:rsidTr="00D9361B">
        <w:trPr>
          <w:cantSplit/>
          <w:trHeight w:val="3344"/>
          <w:tblCellSpacing w:w="5" w:type="nil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61B" w:rsidRPr="000C5983" w:rsidRDefault="00D9361B" w:rsidP="00D9361B">
            <w:pPr>
              <w:widowControl w:val="0"/>
              <w:ind w:left="113"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Текущий год</w:t>
            </w:r>
          </w:p>
          <w:p w:rsidR="00D9361B" w:rsidRPr="000C5983" w:rsidRDefault="00D9361B" w:rsidP="00D9361B">
            <w:pPr>
              <w:widowControl w:val="0"/>
              <w:ind w:left="113"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61B" w:rsidRPr="000C5983" w:rsidRDefault="00D9361B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Первый год реализации муниц</w:t>
            </w:r>
            <w:r w:rsidRPr="000C5983">
              <w:rPr>
                <w:iCs/>
                <w:sz w:val="24"/>
                <w:szCs w:val="24"/>
              </w:rPr>
              <w:t>и</w:t>
            </w:r>
            <w:r w:rsidRPr="000C5983">
              <w:rPr>
                <w:iCs/>
                <w:sz w:val="24"/>
                <w:szCs w:val="24"/>
              </w:rPr>
              <w:t>пальной программы,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 w:rsidRPr="000C5983">
              <w:rPr>
                <w:iCs/>
                <w:sz w:val="24"/>
                <w:szCs w:val="24"/>
              </w:rPr>
              <w:t>граммы 2021 год</w:t>
            </w:r>
          </w:p>
          <w:p w:rsidR="00D9361B" w:rsidRPr="000C5983" w:rsidRDefault="00D9361B" w:rsidP="00D9361B">
            <w:pPr>
              <w:widowControl w:val="0"/>
              <w:ind w:left="113"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61B" w:rsidRPr="000C5983" w:rsidRDefault="00D9361B" w:rsidP="00D9361B">
            <w:pPr>
              <w:widowControl w:val="0"/>
              <w:ind w:left="113"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Второй год реализации мун</w:t>
            </w:r>
            <w:r w:rsidRPr="000C5983">
              <w:rPr>
                <w:iCs/>
                <w:sz w:val="24"/>
                <w:szCs w:val="24"/>
              </w:rPr>
              <w:t>и</w:t>
            </w:r>
            <w:r w:rsidRPr="000C5983">
              <w:rPr>
                <w:iCs/>
                <w:sz w:val="24"/>
                <w:szCs w:val="24"/>
              </w:rPr>
              <w:t>ципальной программы, по</w:t>
            </w:r>
            <w:r w:rsidRPr="000C5983">
              <w:rPr>
                <w:iCs/>
                <w:sz w:val="24"/>
                <w:szCs w:val="24"/>
              </w:rPr>
              <w:t>д</w:t>
            </w:r>
            <w:r w:rsidRPr="000C5983">
              <w:rPr>
                <w:iCs/>
                <w:sz w:val="24"/>
                <w:szCs w:val="24"/>
              </w:rPr>
              <w:t>программы 2022 год</w:t>
            </w:r>
          </w:p>
          <w:p w:rsidR="00D9361B" w:rsidRPr="000C5983" w:rsidRDefault="00D9361B" w:rsidP="00D9361B">
            <w:pPr>
              <w:widowControl w:val="0"/>
              <w:ind w:left="113"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61B" w:rsidRPr="000C5983" w:rsidRDefault="00D9361B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Третий год реализации муниц</w:t>
            </w:r>
            <w:r w:rsidRPr="000C5983">
              <w:rPr>
                <w:iCs/>
                <w:sz w:val="24"/>
                <w:szCs w:val="24"/>
              </w:rPr>
              <w:t>и</w:t>
            </w:r>
            <w:r w:rsidRPr="000C5983">
              <w:rPr>
                <w:iCs/>
                <w:sz w:val="24"/>
                <w:szCs w:val="24"/>
              </w:rPr>
              <w:t>пальной программы,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 w:rsidRPr="000C5983">
              <w:rPr>
                <w:iCs/>
                <w:sz w:val="24"/>
                <w:szCs w:val="24"/>
              </w:rPr>
              <w:t>граммы 2023 год</w:t>
            </w:r>
          </w:p>
          <w:p w:rsidR="00D9361B" w:rsidRPr="000C5983" w:rsidRDefault="00D9361B" w:rsidP="00D9361B">
            <w:pPr>
              <w:widowControl w:val="0"/>
              <w:ind w:left="113"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61B" w:rsidRPr="000C5983" w:rsidRDefault="00D9361B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Четвертый год реализации мун</w:t>
            </w:r>
            <w:r w:rsidRPr="000C5983">
              <w:rPr>
                <w:iCs/>
                <w:sz w:val="24"/>
                <w:szCs w:val="24"/>
              </w:rPr>
              <w:t>и</w:t>
            </w:r>
            <w:r w:rsidRPr="000C5983">
              <w:rPr>
                <w:iCs/>
                <w:sz w:val="24"/>
                <w:szCs w:val="24"/>
              </w:rPr>
              <w:t>ципальной программы,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 w:rsidRPr="000C5983">
              <w:rPr>
                <w:iCs/>
                <w:sz w:val="24"/>
                <w:szCs w:val="24"/>
              </w:rPr>
              <w:t>граммы 2024 год</w:t>
            </w:r>
          </w:p>
          <w:p w:rsidR="00D9361B" w:rsidRPr="000C5983" w:rsidRDefault="00D9361B" w:rsidP="00795511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61B" w:rsidRPr="000C5983" w:rsidRDefault="00D9361B" w:rsidP="00215FB0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Пятый</w:t>
            </w:r>
            <w:r w:rsidRPr="000C5983">
              <w:rPr>
                <w:iCs/>
                <w:sz w:val="24"/>
                <w:szCs w:val="24"/>
              </w:rPr>
              <w:t xml:space="preserve"> год реализации муниц</w:t>
            </w:r>
            <w:r w:rsidRPr="000C5983">
              <w:rPr>
                <w:iCs/>
                <w:sz w:val="24"/>
                <w:szCs w:val="24"/>
              </w:rPr>
              <w:t>и</w:t>
            </w:r>
            <w:r w:rsidRPr="000C5983">
              <w:rPr>
                <w:iCs/>
                <w:sz w:val="24"/>
                <w:szCs w:val="24"/>
              </w:rPr>
              <w:t>пальной программы,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граммы 2025</w:t>
            </w:r>
            <w:r w:rsidRPr="000C5983">
              <w:rPr>
                <w:iCs/>
                <w:sz w:val="24"/>
                <w:szCs w:val="24"/>
              </w:rPr>
              <w:t xml:space="preserve"> год</w:t>
            </w:r>
          </w:p>
          <w:p w:rsidR="00D9361B" w:rsidRPr="000C5983" w:rsidRDefault="00D9361B" w:rsidP="00215FB0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61B" w:rsidRPr="000C5983" w:rsidRDefault="00D9361B" w:rsidP="00D9361B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Шестой </w:t>
            </w:r>
            <w:r w:rsidRPr="000C5983">
              <w:rPr>
                <w:iCs/>
                <w:sz w:val="24"/>
                <w:szCs w:val="24"/>
              </w:rPr>
              <w:t>год реализации муниц</w:t>
            </w:r>
            <w:r w:rsidRPr="000C5983">
              <w:rPr>
                <w:iCs/>
                <w:sz w:val="24"/>
                <w:szCs w:val="24"/>
              </w:rPr>
              <w:t>и</w:t>
            </w:r>
            <w:r w:rsidRPr="000C5983">
              <w:rPr>
                <w:iCs/>
                <w:sz w:val="24"/>
                <w:szCs w:val="24"/>
              </w:rPr>
              <w:t>пальной программы, подпр</w:t>
            </w:r>
            <w:r w:rsidRPr="000C5983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граммы 2026</w:t>
            </w:r>
            <w:r w:rsidRPr="000C5983">
              <w:rPr>
                <w:iCs/>
                <w:sz w:val="24"/>
                <w:szCs w:val="24"/>
              </w:rPr>
              <w:t xml:space="preserve"> год</w:t>
            </w:r>
          </w:p>
          <w:p w:rsidR="00D9361B" w:rsidRDefault="00D9361B" w:rsidP="00D9361B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прогноз</w:t>
            </w:r>
          </w:p>
        </w:tc>
      </w:tr>
      <w:tr w:rsidR="00D9361B" w:rsidRPr="000C5983" w:rsidTr="00D9361B">
        <w:trPr>
          <w:trHeight w:val="309"/>
          <w:tblCellSpacing w:w="5" w:type="nil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9361B" w:rsidRPr="00D9361B" w:rsidTr="00BA33BD">
        <w:trPr>
          <w:tblCellSpacing w:w="5" w:type="nil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Развитие системы образования в  Ленинском муниципальном районе</w:t>
            </w:r>
            <w:r w:rsidRPr="000C59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D9361B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  <w:p w:rsidR="00D9361B" w:rsidRPr="000C5983" w:rsidRDefault="00D9361B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ние качества муниципальных услуг.</w:t>
            </w:r>
          </w:p>
          <w:p w:rsidR="00D9361B" w:rsidRDefault="00D9361B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lastRenderedPageBreak/>
              <w:t>растающего поколения.</w:t>
            </w:r>
          </w:p>
          <w:p w:rsidR="00AD0A77" w:rsidRPr="000C5983" w:rsidRDefault="00AD0A77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-улучшение условий для активного включения детей в экономическую, социально-политическую и культурную жизнь общества.</w:t>
            </w:r>
          </w:p>
        </w:tc>
      </w:tr>
      <w:tr w:rsidR="00D9361B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D9361B" w:rsidRPr="000C5983" w:rsidRDefault="00D9361B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разования;</w:t>
            </w:r>
          </w:p>
          <w:p w:rsidR="00D9361B" w:rsidRPr="000C5983" w:rsidRDefault="00D9361B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 xml:space="preserve">ровья обучающихся; </w:t>
            </w:r>
          </w:p>
          <w:p w:rsidR="00D9361B" w:rsidRPr="000C5983" w:rsidRDefault="00D9361B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47E84" w:rsidRDefault="00D9361B" w:rsidP="00934842">
            <w:pPr>
              <w:rPr>
                <w:sz w:val="24"/>
                <w:szCs w:val="24"/>
              </w:rPr>
            </w:pPr>
            <w:r w:rsidRPr="00F47E84">
              <w:rPr>
                <w:color w:val="000000"/>
                <w:sz w:val="24"/>
                <w:szCs w:val="24"/>
              </w:rPr>
              <w:t>Реализация программы «Финансовая грамотность» в дошкольных образов</w:t>
            </w:r>
            <w:r w:rsidRPr="00F47E84">
              <w:rPr>
                <w:color w:val="000000"/>
                <w:sz w:val="24"/>
                <w:szCs w:val="24"/>
              </w:rPr>
              <w:t>а</w:t>
            </w:r>
            <w:r w:rsidRPr="00F47E84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D9361B" w:rsidRPr="00F47E84" w:rsidRDefault="00D9361B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47E84" w:rsidRDefault="00D9361B" w:rsidP="00440A67">
            <w:pPr>
              <w:rPr>
                <w:sz w:val="24"/>
                <w:szCs w:val="24"/>
              </w:rPr>
            </w:pPr>
            <w:r w:rsidRPr="00F47E84">
              <w:rPr>
                <w:sz w:val="24"/>
                <w:szCs w:val="24"/>
              </w:rPr>
              <w:t>Количество обр</w:t>
            </w:r>
            <w:r w:rsidRPr="00F47E84">
              <w:rPr>
                <w:sz w:val="24"/>
                <w:szCs w:val="24"/>
              </w:rPr>
              <w:t>а</w:t>
            </w:r>
            <w:r w:rsidRPr="00F47E84">
              <w:rPr>
                <w:sz w:val="24"/>
                <w:szCs w:val="24"/>
              </w:rPr>
              <w:t>зовательных о</w:t>
            </w:r>
            <w:r w:rsidRPr="00F47E84">
              <w:rPr>
                <w:sz w:val="24"/>
                <w:szCs w:val="24"/>
              </w:rPr>
              <w:t>р</w:t>
            </w:r>
            <w:r w:rsidRPr="00F47E84">
              <w:rPr>
                <w:sz w:val="24"/>
                <w:szCs w:val="24"/>
              </w:rPr>
              <w:t>ганизаций, пол</w:t>
            </w:r>
            <w:r w:rsidRPr="00F47E84">
              <w:rPr>
                <w:sz w:val="24"/>
                <w:szCs w:val="24"/>
              </w:rPr>
              <w:t>у</w:t>
            </w:r>
            <w:r w:rsidRPr="00F47E84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47E84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47E84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47E84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47E84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47E8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7D40D8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D9361B" w:rsidRPr="000C5983" w:rsidTr="00F952DD">
        <w:trPr>
          <w:trHeight w:val="2331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2F5C4B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дошкольных обр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7D40D8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F952DD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0C5983" w:rsidRDefault="00F95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rPr>
                <w:sz w:val="24"/>
                <w:szCs w:val="24"/>
                <w:highlight w:val="lightGray"/>
              </w:rPr>
            </w:pPr>
            <w:r w:rsidRPr="00F90232">
              <w:rPr>
                <w:sz w:val="24"/>
                <w:szCs w:val="24"/>
                <w:highlight w:val="lightGray"/>
              </w:rPr>
              <w:t>Содержание учреждений дошкольного образования</w:t>
            </w:r>
          </w:p>
          <w:p w:rsidR="00F952DD" w:rsidRPr="00F90232" w:rsidRDefault="00F952DD" w:rsidP="003F0F0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Охват детей у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с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лугами дошкол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DD" w:rsidRPr="00F90232" w:rsidRDefault="00F952D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51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F95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6C700C">
            <w:pPr>
              <w:rPr>
                <w:sz w:val="24"/>
                <w:szCs w:val="24"/>
              </w:rPr>
            </w:pPr>
            <w:r w:rsidRPr="00F47E84">
              <w:rPr>
                <w:color w:val="000000"/>
                <w:sz w:val="24"/>
                <w:szCs w:val="24"/>
              </w:rPr>
              <w:t>Реализация программы «Финансовая грамотность»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 xml:space="preserve">чающих выплаты по «Финансовой </w:t>
            </w:r>
            <w:r w:rsidRPr="000C5983">
              <w:rPr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7D40D8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F95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Ежемесячное денежное вознаграждение за клас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ное руководство педагог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ческим работникам мун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ципальных образовател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ных организаций Волг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градской области</w:t>
            </w:r>
          </w:p>
          <w:p w:rsidR="00D9361B" w:rsidRPr="000C5983" w:rsidRDefault="00D9361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7D40D8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14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440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CC36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работников образовательных организаций, п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лучивших еж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месячное дене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вознагражд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за классное руководство в общей численн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педагогич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93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работников данной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F952D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4D41DE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бесплатного горячего питания обуча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получающих н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чальное общее образов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муниципальных о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организ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Волгоградской обла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1A56AF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полняющих у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ловия по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питания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7D40D8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D9361B">
              <w:rPr>
                <w:iCs/>
                <w:sz w:val="24"/>
                <w:szCs w:val="24"/>
                <w:highlight w:val="lightGray"/>
              </w:rPr>
              <w:t>14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A7DE6" w:rsidRDefault="00D9361B" w:rsidP="004D41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1A56AF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D9361B">
              <w:rPr>
                <w:sz w:val="24"/>
                <w:szCs w:val="24"/>
              </w:rPr>
              <w:t>Доля обуча</w:t>
            </w:r>
            <w:r w:rsidRPr="00D9361B">
              <w:rPr>
                <w:sz w:val="24"/>
                <w:szCs w:val="24"/>
              </w:rPr>
              <w:t>ю</w:t>
            </w:r>
            <w:r w:rsidRPr="00D9361B">
              <w:rPr>
                <w:sz w:val="24"/>
                <w:szCs w:val="24"/>
              </w:rPr>
              <w:t>щихся, пол</w:t>
            </w:r>
            <w:r w:rsidRPr="00D9361B">
              <w:rPr>
                <w:sz w:val="24"/>
                <w:szCs w:val="24"/>
              </w:rPr>
              <w:t>у</w:t>
            </w:r>
            <w:r w:rsidRPr="00D9361B">
              <w:rPr>
                <w:sz w:val="24"/>
                <w:szCs w:val="24"/>
              </w:rPr>
              <w:lastRenderedPageBreak/>
              <w:t>чающих начал</w:t>
            </w:r>
            <w:r w:rsidRPr="00D9361B">
              <w:rPr>
                <w:sz w:val="24"/>
                <w:szCs w:val="24"/>
              </w:rPr>
              <w:t>ь</w:t>
            </w:r>
            <w:r w:rsidRPr="00D9361B">
              <w:rPr>
                <w:sz w:val="24"/>
                <w:szCs w:val="24"/>
              </w:rPr>
              <w:t>ное общее обр</w:t>
            </w:r>
            <w:r w:rsidRPr="00D9361B">
              <w:rPr>
                <w:sz w:val="24"/>
                <w:szCs w:val="24"/>
              </w:rPr>
              <w:t>а</w:t>
            </w:r>
            <w:r w:rsidRPr="00D9361B">
              <w:rPr>
                <w:sz w:val="24"/>
                <w:szCs w:val="24"/>
              </w:rPr>
              <w:t>зование в мун</w:t>
            </w:r>
            <w:r w:rsidRPr="00D9361B">
              <w:rPr>
                <w:sz w:val="24"/>
                <w:szCs w:val="24"/>
              </w:rPr>
              <w:t>и</w:t>
            </w:r>
            <w:r w:rsidRPr="00D9361B">
              <w:rPr>
                <w:sz w:val="24"/>
                <w:szCs w:val="24"/>
              </w:rPr>
              <w:t>ципальных обр</w:t>
            </w:r>
            <w:r w:rsidRPr="00D9361B">
              <w:rPr>
                <w:sz w:val="24"/>
                <w:szCs w:val="24"/>
              </w:rPr>
              <w:t>а</w:t>
            </w:r>
            <w:r w:rsidRPr="00D9361B">
              <w:rPr>
                <w:sz w:val="24"/>
                <w:szCs w:val="24"/>
              </w:rPr>
              <w:t>зовательных о</w:t>
            </w:r>
            <w:r w:rsidRPr="00D9361B">
              <w:rPr>
                <w:sz w:val="24"/>
                <w:szCs w:val="24"/>
              </w:rPr>
              <w:t>р</w:t>
            </w:r>
            <w:r w:rsidRPr="00D9361B">
              <w:rPr>
                <w:sz w:val="24"/>
                <w:szCs w:val="24"/>
              </w:rPr>
              <w:t>ганизациях, п</w:t>
            </w:r>
            <w:r w:rsidRPr="00D9361B">
              <w:rPr>
                <w:sz w:val="24"/>
                <w:szCs w:val="24"/>
              </w:rPr>
              <w:t>о</w:t>
            </w:r>
            <w:r w:rsidRPr="00D9361B">
              <w:rPr>
                <w:sz w:val="24"/>
                <w:szCs w:val="24"/>
              </w:rPr>
              <w:t>лучающих бе</w:t>
            </w:r>
            <w:r w:rsidRPr="00D9361B">
              <w:rPr>
                <w:sz w:val="24"/>
                <w:szCs w:val="24"/>
              </w:rPr>
              <w:t>с</w:t>
            </w:r>
            <w:r w:rsidRPr="00D9361B">
              <w:rPr>
                <w:sz w:val="24"/>
                <w:szCs w:val="24"/>
              </w:rPr>
              <w:t>платное горячее питание, к общ</w:t>
            </w:r>
            <w:r w:rsidRPr="00D9361B">
              <w:rPr>
                <w:sz w:val="24"/>
                <w:szCs w:val="24"/>
              </w:rPr>
              <w:t>е</w:t>
            </w:r>
            <w:r w:rsidRPr="00D9361B">
              <w:rPr>
                <w:sz w:val="24"/>
                <w:szCs w:val="24"/>
              </w:rPr>
              <w:t>му количеству обучающихся, получающих н</w:t>
            </w:r>
            <w:r w:rsidRPr="00D9361B">
              <w:rPr>
                <w:sz w:val="24"/>
                <w:szCs w:val="24"/>
              </w:rPr>
              <w:t>а</w:t>
            </w:r>
            <w:r w:rsidRPr="00D9361B">
              <w:rPr>
                <w:sz w:val="24"/>
                <w:szCs w:val="24"/>
              </w:rPr>
              <w:t>чальное общее образование м</w:t>
            </w:r>
            <w:r w:rsidRPr="00D9361B">
              <w:rPr>
                <w:sz w:val="24"/>
                <w:szCs w:val="24"/>
              </w:rPr>
              <w:t>у</w:t>
            </w:r>
            <w:r w:rsidRPr="00D9361B">
              <w:rPr>
                <w:sz w:val="24"/>
                <w:szCs w:val="24"/>
              </w:rPr>
              <w:t>ниципальных о</w:t>
            </w:r>
            <w:r w:rsidRPr="00D9361B">
              <w:rPr>
                <w:sz w:val="24"/>
                <w:szCs w:val="24"/>
              </w:rPr>
              <w:t>б</w:t>
            </w:r>
            <w:r w:rsidRPr="00D9361B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D9361B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D9361B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A7DE6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A7DE6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A7DE6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FA7DE6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965D5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2F5C4B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общеобразов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7D40D8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D40D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586BC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586BC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586BC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586BCB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D9361B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6E4DF8" w:rsidRDefault="00965D5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D9361B" w:rsidP="00FD606D">
            <w:pPr>
              <w:rPr>
                <w:sz w:val="24"/>
                <w:szCs w:val="24"/>
              </w:rPr>
            </w:pPr>
            <w:r w:rsidRPr="00586BCB">
              <w:rPr>
                <w:sz w:val="24"/>
                <w:szCs w:val="24"/>
              </w:rPr>
              <w:t>Региональный проект "Патриотическое воспит</w:t>
            </w:r>
            <w:r w:rsidRPr="00586BCB">
              <w:rPr>
                <w:sz w:val="24"/>
                <w:szCs w:val="24"/>
              </w:rPr>
              <w:t>а</w:t>
            </w:r>
            <w:r w:rsidRPr="00586BCB">
              <w:rPr>
                <w:sz w:val="24"/>
                <w:szCs w:val="24"/>
              </w:rPr>
              <w:t xml:space="preserve">ние граждан Российской Федерации (Волгоградская область)"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D9361B" w:rsidP="00FA7DE6">
            <w:pPr>
              <w:rPr>
                <w:sz w:val="24"/>
                <w:szCs w:val="24"/>
              </w:rPr>
            </w:pPr>
            <w:r w:rsidRPr="00586BCB">
              <w:rPr>
                <w:sz w:val="24"/>
                <w:szCs w:val="24"/>
              </w:rPr>
              <w:t>Количество ст</w:t>
            </w:r>
            <w:r w:rsidRPr="00586BCB">
              <w:rPr>
                <w:sz w:val="24"/>
                <w:szCs w:val="24"/>
              </w:rPr>
              <w:t>а</w:t>
            </w:r>
            <w:r w:rsidRPr="00586BCB">
              <w:rPr>
                <w:sz w:val="24"/>
                <w:szCs w:val="24"/>
              </w:rPr>
              <w:t>вок советников директора по воспитанию и взаимодействию с детскими общ</w:t>
            </w:r>
            <w:r w:rsidRPr="00586BCB">
              <w:rPr>
                <w:sz w:val="24"/>
                <w:szCs w:val="24"/>
              </w:rPr>
              <w:t>е</w:t>
            </w:r>
            <w:r w:rsidRPr="00586BCB">
              <w:rPr>
                <w:sz w:val="24"/>
                <w:szCs w:val="24"/>
              </w:rPr>
              <w:t>ственными объ</w:t>
            </w:r>
            <w:r w:rsidRPr="00586BCB">
              <w:rPr>
                <w:sz w:val="24"/>
                <w:szCs w:val="24"/>
              </w:rPr>
              <w:t>е</w:t>
            </w:r>
            <w:r w:rsidRPr="00586BCB">
              <w:rPr>
                <w:sz w:val="24"/>
                <w:szCs w:val="24"/>
              </w:rPr>
              <w:lastRenderedPageBreak/>
              <w:t>динениями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6E4DF8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6E4DF8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6E4DF8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6E4DF8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6E4DF8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F9023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F9023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586BCB" w:rsidRDefault="00F9023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7,0</w:t>
            </w:r>
          </w:p>
        </w:tc>
      </w:tr>
      <w:tr w:rsidR="00CA189C" w:rsidRPr="000C5983" w:rsidTr="00D9361B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rPr>
                <w:sz w:val="24"/>
                <w:szCs w:val="24"/>
                <w:highlight w:val="lightGray"/>
              </w:rPr>
            </w:pPr>
            <w:r w:rsidRPr="00F90232">
              <w:rPr>
                <w:sz w:val="24"/>
                <w:szCs w:val="24"/>
                <w:highlight w:val="lightGray"/>
              </w:rPr>
              <w:t>Содержание общеобраз</w:t>
            </w:r>
            <w:r w:rsidRPr="00F90232">
              <w:rPr>
                <w:sz w:val="24"/>
                <w:szCs w:val="24"/>
                <w:highlight w:val="lightGray"/>
              </w:rPr>
              <w:t>о</w:t>
            </w:r>
            <w:r w:rsidRPr="00F90232">
              <w:rPr>
                <w:sz w:val="24"/>
                <w:szCs w:val="24"/>
                <w:highlight w:val="lightGray"/>
              </w:rPr>
              <w:t>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rPr>
                <w:sz w:val="24"/>
                <w:szCs w:val="24"/>
                <w:highlight w:val="lightGray"/>
              </w:rPr>
            </w:pP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Доля детей, об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у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чающихся в о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щеобразовател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ь</w:t>
            </w:r>
            <w:r w:rsidRPr="00F90232">
              <w:rPr>
                <w:color w:val="000000" w:themeColor="text1"/>
                <w:sz w:val="24"/>
                <w:szCs w:val="24"/>
                <w:highlight w:val="lightGray"/>
              </w:rPr>
              <w:t>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9C" w:rsidRPr="00F90232" w:rsidRDefault="00CA189C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90232">
              <w:rPr>
                <w:iCs/>
                <w:sz w:val="24"/>
                <w:szCs w:val="24"/>
                <w:highlight w:val="lightGray"/>
              </w:rPr>
              <w:t>100</w:t>
            </w:r>
          </w:p>
        </w:tc>
      </w:tr>
      <w:tr w:rsidR="00D9361B" w:rsidRPr="000C5983" w:rsidTr="00D9361B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965D5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440A67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Персонифицированное финансирование дополн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тельного образования</w:t>
            </w:r>
          </w:p>
          <w:p w:rsidR="00D9361B" w:rsidRPr="000C5983" w:rsidRDefault="00D9361B" w:rsidP="00F574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440A67"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персонифиц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рованному ф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нансированию дополнительного образования</w:t>
            </w:r>
          </w:p>
          <w:p w:rsidR="00D9361B" w:rsidRPr="000C5983" w:rsidRDefault="00D9361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6E4DF8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9348F4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9348F4" w:rsidRDefault="00D9361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9348F4" w:rsidRDefault="009348F4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1</w:t>
            </w:r>
          </w:p>
        </w:tc>
      </w:tr>
      <w:tr w:rsidR="00FC4C19" w:rsidRPr="000C5983" w:rsidTr="00D9361B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Default="00FC4C1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0C5983" w:rsidRDefault="00FC4C19" w:rsidP="00440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FC4C19" w:rsidRDefault="00FC4C19" w:rsidP="00FC4C19">
            <w:pPr>
              <w:rPr>
                <w:sz w:val="24"/>
                <w:szCs w:val="24"/>
              </w:rPr>
            </w:pPr>
            <w:r w:rsidRPr="00FC4C19">
              <w:rPr>
                <w:sz w:val="24"/>
                <w:szCs w:val="24"/>
              </w:rPr>
              <w:t>доля детей в во</w:t>
            </w:r>
            <w:r w:rsidRPr="00FC4C19">
              <w:rPr>
                <w:sz w:val="24"/>
                <w:szCs w:val="24"/>
              </w:rPr>
              <w:t>з</w:t>
            </w:r>
            <w:r w:rsidRPr="00FC4C19">
              <w:rPr>
                <w:sz w:val="24"/>
                <w:szCs w:val="24"/>
              </w:rPr>
              <w:t>расте от 5 до 18 лет, получающих дополнительное образование с использованием сертификата д</w:t>
            </w:r>
            <w:r w:rsidRPr="00FC4C19">
              <w:rPr>
                <w:sz w:val="24"/>
                <w:szCs w:val="24"/>
              </w:rPr>
              <w:t>о</w:t>
            </w:r>
            <w:r w:rsidRPr="00FC4C19">
              <w:rPr>
                <w:sz w:val="24"/>
                <w:szCs w:val="24"/>
              </w:rPr>
              <w:t>полнительного образования, в общей численн</w:t>
            </w:r>
            <w:r w:rsidRPr="00FC4C19">
              <w:rPr>
                <w:sz w:val="24"/>
                <w:szCs w:val="24"/>
              </w:rPr>
              <w:t>о</w:t>
            </w:r>
            <w:r w:rsidRPr="00FC4C19">
              <w:rPr>
                <w:sz w:val="24"/>
                <w:szCs w:val="24"/>
              </w:rPr>
              <w:t>сти детей, пол</w:t>
            </w:r>
            <w:r w:rsidRPr="00FC4C19">
              <w:rPr>
                <w:sz w:val="24"/>
                <w:szCs w:val="24"/>
              </w:rPr>
              <w:t>у</w:t>
            </w:r>
            <w:r w:rsidRPr="00FC4C19">
              <w:rPr>
                <w:sz w:val="24"/>
                <w:szCs w:val="24"/>
              </w:rPr>
              <w:t>чающих допо</w:t>
            </w:r>
            <w:r w:rsidRPr="00FC4C19">
              <w:rPr>
                <w:sz w:val="24"/>
                <w:szCs w:val="24"/>
              </w:rPr>
              <w:t>л</w:t>
            </w:r>
            <w:r w:rsidRPr="00FC4C19">
              <w:rPr>
                <w:sz w:val="24"/>
                <w:szCs w:val="24"/>
              </w:rPr>
              <w:t>нительное обр</w:t>
            </w:r>
            <w:r w:rsidRPr="00FC4C19">
              <w:rPr>
                <w:sz w:val="24"/>
                <w:szCs w:val="24"/>
              </w:rPr>
              <w:t>а</w:t>
            </w:r>
            <w:r w:rsidRPr="00FC4C19">
              <w:rPr>
                <w:sz w:val="24"/>
                <w:szCs w:val="24"/>
              </w:rPr>
              <w:t>зование за счет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0C5983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F64A3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0C5983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0C5983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0C5983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790854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C4C19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790854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90854">
              <w:rPr>
                <w:iCs/>
                <w:sz w:val="24"/>
                <w:szCs w:val="24"/>
                <w:highlight w:val="lightGray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790854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90854">
              <w:rPr>
                <w:iCs/>
                <w:sz w:val="24"/>
                <w:szCs w:val="24"/>
                <w:highlight w:val="lightGray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9" w:rsidRPr="00790854" w:rsidRDefault="00FC4C19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90854">
              <w:rPr>
                <w:iCs/>
                <w:sz w:val="24"/>
                <w:szCs w:val="24"/>
                <w:highlight w:val="lightGray"/>
              </w:rPr>
              <w:t>60</w:t>
            </w:r>
          </w:p>
        </w:tc>
      </w:tr>
      <w:tr w:rsidR="005B3920" w:rsidRPr="000C5983" w:rsidTr="00D9361B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Default="005B3920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0C5983" w:rsidRDefault="005B3920" w:rsidP="00440A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5B3920" w:rsidRDefault="005B3920" w:rsidP="00FC4C19">
            <w:pPr>
              <w:rPr>
                <w:sz w:val="24"/>
                <w:szCs w:val="24"/>
              </w:rPr>
            </w:pPr>
            <w:r w:rsidRPr="005B3920">
              <w:rPr>
                <w:sz w:val="24"/>
                <w:szCs w:val="24"/>
              </w:rPr>
              <w:t>доля детей в во</w:t>
            </w:r>
            <w:r w:rsidRPr="005B3920">
              <w:rPr>
                <w:sz w:val="24"/>
                <w:szCs w:val="24"/>
              </w:rPr>
              <w:t>з</w:t>
            </w:r>
            <w:r w:rsidRPr="005B3920">
              <w:rPr>
                <w:sz w:val="24"/>
                <w:szCs w:val="24"/>
              </w:rPr>
              <w:t>расте от 5 до 18 лет, обучающи</w:t>
            </w:r>
            <w:r w:rsidRPr="005B3920">
              <w:rPr>
                <w:sz w:val="24"/>
                <w:szCs w:val="24"/>
              </w:rPr>
              <w:t>х</w:t>
            </w:r>
            <w:r w:rsidRPr="005B3920">
              <w:rPr>
                <w:sz w:val="24"/>
                <w:szCs w:val="24"/>
              </w:rPr>
              <w:t>ся по дополн</w:t>
            </w:r>
            <w:r w:rsidRPr="005B3920">
              <w:rPr>
                <w:sz w:val="24"/>
                <w:szCs w:val="24"/>
              </w:rPr>
              <w:t>и</w:t>
            </w:r>
            <w:r w:rsidRPr="005B3920">
              <w:rPr>
                <w:sz w:val="24"/>
                <w:szCs w:val="24"/>
              </w:rPr>
              <w:t xml:space="preserve">тельным </w:t>
            </w:r>
            <w:proofErr w:type="spellStart"/>
            <w:r w:rsidRPr="005B3920">
              <w:rPr>
                <w:sz w:val="24"/>
                <w:szCs w:val="24"/>
              </w:rPr>
              <w:t>общ</w:t>
            </w:r>
            <w:r w:rsidRPr="005B3920">
              <w:rPr>
                <w:sz w:val="24"/>
                <w:szCs w:val="24"/>
              </w:rPr>
              <w:t>е</w:t>
            </w:r>
            <w:r w:rsidRPr="005B3920">
              <w:rPr>
                <w:sz w:val="24"/>
                <w:szCs w:val="24"/>
              </w:rPr>
              <w:t>развивающим</w:t>
            </w:r>
            <w:proofErr w:type="spellEnd"/>
            <w:r w:rsidRPr="005B3920">
              <w:rPr>
                <w:sz w:val="24"/>
                <w:szCs w:val="24"/>
              </w:rPr>
              <w:t xml:space="preserve"> программам за счет социального сертификата на получение мун</w:t>
            </w:r>
            <w:r w:rsidRPr="005B3920">
              <w:rPr>
                <w:sz w:val="24"/>
                <w:szCs w:val="24"/>
              </w:rPr>
              <w:t>и</w:t>
            </w:r>
            <w:r w:rsidRPr="005B3920">
              <w:rPr>
                <w:sz w:val="24"/>
                <w:szCs w:val="24"/>
              </w:rPr>
              <w:t>ципальной усл</w:t>
            </w:r>
            <w:r w:rsidRPr="005B3920">
              <w:rPr>
                <w:sz w:val="24"/>
                <w:szCs w:val="24"/>
              </w:rPr>
              <w:t>у</w:t>
            </w:r>
            <w:r w:rsidRPr="005B3920">
              <w:rPr>
                <w:sz w:val="24"/>
                <w:szCs w:val="24"/>
              </w:rPr>
              <w:t>ги в социальной сфере.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0C5983" w:rsidRDefault="005B3920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F64A3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0C5983" w:rsidRDefault="005B3920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0C5983" w:rsidRDefault="005B3920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0C5983" w:rsidRDefault="005B3920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790854" w:rsidRDefault="005B3920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5B3920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790854" w:rsidRDefault="005B3920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790854" w:rsidRDefault="005B3920" w:rsidP="00FC4C19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20" w:rsidRPr="00790854" w:rsidRDefault="005B3920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30</w:t>
            </w:r>
          </w:p>
        </w:tc>
      </w:tr>
      <w:tr w:rsidR="00D9361B" w:rsidRPr="000C5983" w:rsidTr="00D9361B">
        <w:trPr>
          <w:trHeight w:val="228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F952DD" w:rsidP="00965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5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2F5C4B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6E4DF8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9348F4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D9361B" w:rsidRPr="000C5983" w:rsidTr="00D9361B">
        <w:trPr>
          <w:trHeight w:val="216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F952DD" w:rsidP="00965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5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617502" w:rsidRDefault="00D9361B" w:rsidP="00617502">
            <w:pPr>
              <w:rPr>
                <w:sz w:val="24"/>
                <w:szCs w:val="24"/>
                <w:highlight w:val="lightGray"/>
              </w:rPr>
            </w:pPr>
            <w:r w:rsidRPr="00F47E84">
              <w:rPr>
                <w:color w:val="000000"/>
                <w:sz w:val="24"/>
                <w:szCs w:val="24"/>
              </w:rPr>
              <w:t>Реализация программы «Финансовая грамотность»</w:t>
            </w:r>
            <w:r w:rsidRPr="00F47E84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F47E84">
              <w:rPr>
                <w:color w:val="000000"/>
                <w:sz w:val="24"/>
                <w:szCs w:val="24"/>
              </w:rPr>
              <w:t>и</w:t>
            </w:r>
            <w:r w:rsidRPr="00F47E84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D7319E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0C5983" w:rsidRDefault="00D9361B" w:rsidP="000042D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C77C83" w:rsidRDefault="00D9361B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C77C83" w:rsidRDefault="00F9023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C77C83" w:rsidRDefault="00F9023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1B" w:rsidRPr="00C77C83" w:rsidRDefault="00F9023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19</w:t>
            </w:r>
          </w:p>
        </w:tc>
      </w:tr>
      <w:tr w:rsidR="00965D5D" w:rsidRPr="000C5983" w:rsidTr="00965D5D">
        <w:trPr>
          <w:trHeight w:val="1487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Default="00965D5D" w:rsidP="00965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rPr>
                <w:color w:val="000000"/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Содержание учреждений дополнительного образ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rPr>
                <w:color w:val="000000" w:themeColor="text1"/>
                <w:sz w:val="24"/>
                <w:szCs w:val="24"/>
              </w:rPr>
            </w:pPr>
            <w:r w:rsidRPr="00B51065">
              <w:rPr>
                <w:color w:val="000000" w:themeColor="text1"/>
                <w:sz w:val="24"/>
                <w:szCs w:val="24"/>
              </w:rPr>
              <w:t>Доля детей, о</w:t>
            </w:r>
            <w:r w:rsidRPr="00B51065">
              <w:rPr>
                <w:color w:val="000000" w:themeColor="text1"/>
                <w:sz w:val="24"/>
                <w:szCs w:val="24"/>
              </w:rPr>
              <w:t>х</w:t>
            </w:r>
            <w:r w:rsidRPr="00B51065">
              <w:rPr>
                <w:color w:val="000000" w:themeColor="text1"/>
                <w:sz w:val="24"/>
                <w:szCs w:val="24"/>
              </w:rPr>
              <w:t>ваченных пр</w:t>
            </w:r>
            <w:r w:rsidRPr="00B51065">
              <w:rPr>
                <w:color w:val="000000" w:themeColor="text1"/>
                <w:sz w:val="24"/>
                <w:szCs w:val="24"/>
              </w:rPr>
              <w:t>о</w:t>
            </w:r>
            <w:r w:rsidRPr="00B51065">
              <w:rPr>
                <w:color w:val="000000" w:themeColor="text1"/>
                <w:sz w:val="24"/>
                <w:szCs w:val="24"/>
              </w:rPr>
              <w:t>граммами допо</w:t>
            </w:r>
            <w:r w:rsidRPr="00B51065">
              <w:rPr>
                <w:color w:val="000000" w:themeColor="text1"/>
                <w:sz w:val="24"/>
                <w:szCs w:val="24"/>
              </w:rPr>
              <w:t>л</w:t>
            </w:r>
            <w:r w:rsidRPr="00B51065">
              <w:rPr>
                <w:color w:val="000000" w:themeColor="text1"/>
                <w:sz w:val="24"/>
                <w:szCs w:val="24"/>
              </w:rPr>
              <w:t>нительного обр</w:t>
            </w:r>
            <w:r w:rsidRPr="00B51065">
              <w:rPr>
                <w:color w:val="000000" w:themeColor="text1"/>
                <w:sz w:val="24"/>
                <w:szCs w:val="24"/>
              </w:rPr>
              <w:t>а</w:t>
            </w:r>
            <w:r w:rsidRPr="00B51065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98,5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99,5</w:t>
            </w:r>
          </w:p>
        </w:tc>
      </w:tr>
      <w:tr w:rsidR="00965D5D" w:rsidRPr="000C5983" w:rsidTr="00965D5D">
        <w:trPr>
          <w:trHeight w:val="229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Default="00965D5D" w:rsidP="00965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Организация отдыха детей в каникулярный период в лагерях дневного пребыв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ния на базе муниципал</w:t>
            </w:r>
            <w:r w:rsidRPr="00B51065">
              <w:rPr>
                <w:sz w:val="24"/>
                <w:szCs w:val="24"/>
              </w:rPr>
              <w:t>ь</w:t>
            </w:r>
            <w:r w:rsidRPr="00B51065">
              <w:rPr>
                <w:sz w:val="24"/>
                <w:szCs w:val="24"/>
              </w:rPr>
              <w:t>ных образовательных о</w:t>
            </w:r>
            <w:r w:rsidRPr="00B51065">
              <w:rPr>
                <w:sz w:val="24"/>
                <w:szCs w:val="24"/>
              </w:rPr>
              <w:t>р</w:t>
            </w:r>
            <w:r w:rsidRPr="00B51065">
              <w:rPr>
                <w:sz w:val="24"/>
                <w:szCs w:val="24"/>
              </w:rPr>
              <w:t>ганизаций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Количество д</w:t>
            </w:r>
            <w:r w:rsidRPr="00B51065">
              <w:rPr>
                <w:sz w:val="24"/>
                <w:szCs w:val="24"/>
              </w:rPr>
              <w:t>е</w:t>
            </w:r>
            <w:r w:rsidRPr="00B51065">
              <w:rPr>
                <w:sz w:val="24"/>
                <w:szCs w:val="24"/>
              </w:rPr>
              <w:t>тей, посещающих лагеря дневного пребывания на базе муниц</w:t>
            </w:r>
            <w:r w:rsidRPr="00B51065">
              <w:rPr>
                <w:sz w:val="24"/>
                <w:szCs w:val="24"/>
              </w:rPr>
              <w:t>и</w:t>
            </w:r>
            <w:r w:rsidRPr="00B51065">
              <w:rPr>
                <w:sz w:val="24"/>
                <w:szCs w:val="24"/>
              </w:rPr>
              <w:t>пальных образ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вательных орг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низаций</w:t>
            </w:r>
          </w:p>
          <w:p w:rsidR="00965D5D" w:rsidRPr="00B51065" w:rsidRDefault="00965D5D" w:rsidP="003F0F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1200</w:t>
            </w:r>
          </w:p>
        </w:tc>
      </w:tr>
      <w:tr w:rsidR="00965D5D" w:rsidRPr="000C5983" w:rsidTr="00D9361B">
        <w:trPr>
          <w:trHeight w:val="216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Default="00965D5D" w:rsidP="00965D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Проведение мероприятий в каникулярный период в лагерях дневного пребыв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ния на базе муниципал</w:t>
            </w:r>
            <w:r w:rsidRPr="00B51065">
              <w:rPr>
                <w:sz w:val="24"/>
                <w:szCs w:val="24"/>
              </w:rPr>
              <w:t>ь</w:t>
            </w:r>
            <w:r w:rsidRPr="00B51065">
              <w:rPr>
                <w:sz w:val="24"/>
                <w:szCs w:val="24"/>
              </w:rPr>
              <w:t>ных образовательных о</w:t>
            </w:r>
            <w:r w:rsidRPr="00B51065">
              <w:rPr>
                <w:sz w:val="24"/>
                <w:szCs w:val="24"/>
              </w:rPr>
              <w:t>р</w:t>
            </w:r>
            <w:r w:rsidRPr="00B51065">
              <w:rPr>
                <w:sz w:val="24"/>
                <w:szCs w:val="24"/>
              </w:rPr>
              <w:t>ганизаций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Количество пр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веденных мер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приятий в кан</w:t>
            </w:r>
            <w:r w:rsidRPr="00B51065">
              <w:rPr>
                <w:sz w:val="24"/>
                <w:szCs w:val="24"/>
              </w:rPr>
              <w:t>и</w:t>
            </w:r>
            <w:r w:rsidRPr="00B51065">
              <w:rPr>
                <w:sz w:val="24"/>
                <w:szCs w:val="24"/>
              </w:rPr>
              <w:t>кулярный период в лагерях дневн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го пребывания на базе муниц</w:t>
            </w:r>
            <w:r w:rsidRPr="00B51065">
              <w:rPr>
                <w:sz w:val="24"/>
                <w:szCs w:val="24"/>
              </w:rPr>
              <w:t>и</w:t>
            </w:r>
            <w:r w:rsidRPr="00B51065">
              <w:rPr>
                <w:sz w:val="24"/>
                <w:szCs w:val="24"/>
              </w:rPr>
              <w:t>пальных образ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вательных орг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5D" w:rsidRPr="00B51065" w:rsidRDefault="00965D5D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414CC8">
            <w:pPr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 подпрограмма: «</w:t>
            </w:r>
            <w:r w:rsidRPr="00B51065">
              <w:rPr>
                <w:sz w:val="24"/>
                <w:szCs w:val="24"/>
              </w:rPr>
              <w:t>Развитие дошкольного образования</w:t>
            </w:r>
            <w:r w:rsidRPr="00B51065">
              <w:rPr>
                <w:iCs/>
                <w:sz w:val="24"/>
                <w:szCs w:val="24"/>
              </w:rPr>
              <w:t>»</w:t>
            </w:r>
          </w:p>
        </w:tc>
      </w:tr>
      <w:tr w:rsidR="009348F4" w:rsidRPr="000C5983" w:rsidTr="00BA33BD">
        <w:trPr>
          <w:trHeight w:val="579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F4" w:rsidRPr="000C5983" w:rsidRDefault="009348F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F4" w:rsidRPr="00B51065" w:rsidRDefault="009348F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F4" w:rsidRPr="00B51065" w:rsidRDefault="009348F4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</w:t>
            </w:r>
            <w:r w:rsidRPr="00B51065">
              <w:rPr>
                <w:sz w:val="24"/>
                <w:szCs w:val="24"/>
              </w:rPr>
              <w:t>р</w:t>
            </w:r>
            <w:r w:rsidRPr="00B51065">
              <w:rPr>
                <w:sz w:val="24"/>
                <w:szCs w:val="24"/>
              </w:rPr>
              <w:t>спективными задачами стратегического развития системы образования Ленинского муниципального района.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9348F4" w:rsidRPr="00B51065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B51065">
              <w:rPr>
                <w:sz w:val="24"/>
                <w:szCs w:val="24"/>
              </w:rPr>
              <w:t>б</w:t>
            </w:r>
            <w:r w:rsidRPr="00B51065">
              <w:rPr>
                <w:sz w:val="24"/>
                <w:szCs w:val="24"/>
              </w:rPr>
              <w:t>разования;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rPr>
                <w:sz w:val="24"/>
                <w:szCs w:val="24"/>
              </w:rPr>
            </w:pPr>
            <w:r w:rsidRPr="00B51065">
              <w:rPr>
                <w:color w:val="000000"/>
                <w:sz w:val="24"/>
                <w:szCs w:val="24"/>
              </w:rPr>
              <w:t xml:space="preserve">Реализация программы </w:t>
            </w:r>
            <w:r w:rsidRPr="00B51065">
              <w:rPr>
                <w:color w:val="000000"/>
                <w:sz w:val="24"/>
                <w:szCs w:val="24"/>
              </w:rPr>
              <w:lastRenderedPageBreak/>
              <w:t>«Финансовая грамотность» в дошкольных образов</w:t>
            </w:r>
            <w:r w:rsidRPr="00B51065">
              <w:rPr>
                <w:color w:val="000000"/>
                <w:sz w:val="24"/>
                <w:szCs w:val="24"/>
              </w:rPr>
              <w:t>а</w:t>
            </w:r>
            <w:r w:rsidRPr="00B51065"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D9361B" w:rsidRPr="00B51065" w:rsidRDefault="00D9361B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lastRenderedPageBreak/>
              <w:t>Количество обр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lastRenderedPageBreak/>
              <w:t>зовательных о</w:t>
            </w:r>
            <w:r w:rsidRPr="00B51065">
              <w:rPr>
                <w:sz w:val="24"/>
                <w:szCs w:val="24"/>
              </w:rPr>
              <w:t>р</w:t>
            </w:r>
            <w:r w:rsidRPr="00B51065">
              <w:rPr>
                <w:sz w:val="24"/>
                <w:szCs w:val="24"/>
              </w:rPr>
              <w:t>ганизаций, пол</w:t>
            </w:r>
            <w:r w:rsidRPr="00B51065">
              <w:rPr>
                <w:sz w:val="24"/>
                <w:szCs w:val="24"/>
              </w:rPr>
              <w:t>у</w:t>
            </w:r>
            <w:r w:rsidRPr="00B51065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1143C2" w:rsidRDefault="009348F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rPr>
                <w:color w:val="000000"/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Подготов</w:t>
            </w:r>
            <w:r w:rsidRPr="00B51065">
              <w:rPr>
                <w:sz w:val="24"/>
                <w:szCs w:val="24"/>
              </w:rPr>
              <w:softHyphen/>
              <w:t>ка, переподгото</w:t>
            </w:r>
            <w:r w:rsidRPr="00B51065">
              <w:rPr>
                <w:sz w:val="24"/>
                <w:szCs w:val="24"/>
              </w:rPr>
              <w:t>в</w:t>
            </w:r>
            <w:r w:rsidRPr="00B51065">
              <w:rPr>
                <w:sz w:val="24"/>
                <w:szCs w:val="24"/>
              </w:rPr>
              <w:t>ка, повышение квалифик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ции педагогических рабо</w:t>
            </w:r>
            <w:r w:rsidRPr="00B51065">
              <w:rPr>
                <w:sz w:val="24"/>
                <w:szCs w:val="24"/>
              </w:rPr>
              <w:t>т</w:t>
            </w:r>
            <w:r w:rsidRPr="00B51065">
              <w:rPr>
                <w:sz w:val="24"/>
                <w:szCs w:val="24"/>
              </w:rPr>
              <w:t xml:space="preserve">ников  </w:t>
            </w:r>
            <w:r w:rsidRPr="00B51065">
              <w:rPr>
                <w:color w:val="000000"/>
                <w:sz w:val="24"/>
                <w:szCs w:val="24"/>
              </w:rPr>
              <w:t>в дошкольных обр</w:t>
            </w:r>
            <w:r w:rsidRPr="00B51065">
              <w:rPr>
                <w:color w:val="000000"/>
                <w:sz w:val="24"/>
                <w:szCs w:val="24"/>
              </w:rPr>
              <w:t>а</w:t>
            </w:r>
            <w:r w:rsidRPr="00B51065"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Количество пед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гогических р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ботников пр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9348F4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</w:tr>
      <w:tr w:rsidR="00795118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0C5983" w:rsidRDefault="0079511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795118" w:rsidP="00795118">
            <w:pPr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Содержание учреждений дошкольного образования</w:t>
            </w:r>
          </w:p>
          <w:p w:rsidR="00795118" w:rsidRPr="00B51065" w:rsidRDefault="00795118" w:rsidP="003768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rPr>
                <w:color w:val="000000" w:themeColor="text1"/>
                <w:sz w:val="24"/>
                <w:szCs w:val="24"/>
              </w:rPr>
            </w:pPr>
            <w:r w:rsidRPr="00B51065">
              <w:rPr>
                <w:color w:val="000000" w:themeColor="text1"/>
                <w:sz w:val="24"/>
                <w:szCs w:val="24"/>
              </w:rPr>
              <w:t>Охват детей у</w:t>
            </w:r>
            <w:r w:rsidRPr="00B51065">
              <w:rPr>
                <w:color w:val="000000" w:themeColor="text1"/>
                <w:sz w:val="24"/>
                <w:szCs w:val="24"/>
              </w:rPr>
              <w:t>с</w:t>
            </w:r>
            <w:r w:rsidRPr="00B51065">
              <w:rPr>
                <w:color w:val="000000" w:themeColor="text1"/>
                <w:sz w:val="24"/>
                <w:szCs w:val="24"/>
              </w:rPr>
              <w:t>лугами дошкол</w:t>
            </w:r>
            <w:r w:rsidRPr="00B51065">
              <w:rPr>
                <w:color w:val="000000" w:themeColor="text1"/>
                <w:sz w:val="24"/>
                <w:szCs w:val="24"/>
              </w:rPr>
              <w:t>ь</w:t>
            </w:r>
            <w:r w:rsidRPr="00B51065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B51065" w:rsidRDefault="009C65D6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51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9C65D6" w:rsidRDefault="009348F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414CC8">
            <w:pPr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2 подпрограмма: «</w:t>
            </w:r>
            <w:r w:rsidRPr="00B51065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B51065">
              <w:rPr>
                <w:iCs/>
                <w:sz w:val="24"/>
                <w:szCs w:val="24"/>
              </w:rPr>
              <w:t>»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повыш</w:t>
            </w:r>
            <w:r w:rsidRPr="00B51065">
              <w:rPr>
                <w:sz w:val="24"/>
                <w:szCs w:val="24"/>
              </w:rPr>
              <w:t>е</w:t>
            </w:r>
            <w:r w:rsidRPr="00B51065">
              <w:rPr>
                <w:sz w:val="24"/>
                <w:szCs w:val="24"/>
              </w:rPr>
              <w:t>ние качества муниципальных услуг.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51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B51065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9348F4" w:rsidRPr="00B51065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B51065">
              <w:rPr>
                <w:sz w:val="24"/>
                <w:szCs w:val="24"/>
              </w:rPr>
              <w:t>б</w:t>
            </w:r>
            <w:r w:rsidRPr="00B51065">
              <w:rPr>
                <w:sz w:val="24"/>
                <w:szCs w:val="24"/>
              </w:rPr>
              <w:t>разования;</w:t>
            </w:r>
          </w:p>
          <w:p w:rsidR="009348F4" w:rsidRPr="00B51065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 xml:space="preserve">ровья обучающихся; 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rPr>
                <w:sz w:val="24"/>
                <w:szCs w:val="24"/>
              </w:rPr>
            </w:pPr>
            <w:r w:rsidRPr="00B51065">
              <w:rPr>
                <w:color w:val="000000"/>
                <w:sz w:val="24"/>
                <w:szCs w:val="24"/>
              </w:rPr>
              <w:t>Реализация  программы «Финансовая грамотность» в общеобразовательных учреждениях</w:t>
            </w:r>
          </w:p>
          <w:p w:rsidR="00D9361B" w:rsidRPr="00B51065" w:rsidRDefault="00D9361B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Количество обр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зовательных о</w:t>
            </w:r>
            <w:r w:rsidRPr="00B51065">
              <w:rPr>
                <w:sz w:val="24"/>
                <w:szCs w:val="24"/>
              </w:rPr>
              <w:t>р</w:t>
            </w:r>
            <w:r w:rsidRPr="00B51065">
              <w:rPr>
                <w:sz w:val="24"/>
                <w:szCs w:val="24"/>
              </w:rPr>
              <w:t>ганизаций, пол</w:t>
            </w:r>
            <w:r w:rsidRPr="00B51065">
              <w:rPr>
                <w:sz w:val="24"/>
                <w:szCs w:val="24"/>
              </w:rPr>
              <w:t>у</w:t>
            </w:r>
            <w:r w:rsidRPr="00B51065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9348F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4D41DE">
            <w:pPr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 xml:space="preserve">Ежемесячное денежное </w:t>
            </w:r>
            <w:r w:rsidRPr="00B51065">
              <w:rPr>
                <w:sz w:val="24"/>
                <w:szCs w:val="24"/>
              </w:rPr>
              <w:lastRenderedPageBreak/>
              <w:t>вознаграждение за клас</w:t>
            </w:r>
            <w:r w:rsidRPr="00B51065">
              <w:rPr>
                <w:sz w:val="24"/>
                <w:szCs w:val="24"/>
              </w:rPr>
              <w:t>с</w:t>
            </w:r>
            <w:r w:rsidRPr="00B51065">
              <w:rPr>
                <w:sz w:val="24"/>
                <w:szCs w:val="24"/>
              </w:rPr>
              <w:t>ное руководство педагог</w:t>
            </w:r>
            <w:r w:rsidRPr="00B51065">
              <w:rPr>
                <w:sz w:val="24"/>
                <w:szCs w:val="24"/>
              </w:rPr>
              <w:t>и</w:t>
            </w:r>
            <w:r w:rsidRPr="00B51065">
              <w:rPr>
                <w:sz w:val="24"/>
                <w:szCs w:val="24"/>
              </w:rPr>
              <w:t>ческим работникам мун</w:t>
            </w:r>
            <w:r w:rsidRPr="00B51065">
              <w:rPr>
                <w:sz w:val="24"/>
                <w:szCs w:val="24"/>
              </w:rPr>
              <w:t>и</w:t>
            </w:r>
            <w:r w:rsidRPr="00B51065">
              <w:rPr>
                <w:sz w:val="24"/>
                <w:szCs w:val="24"/>
              </w:rPr>
              <w:t>ципальных образовател</w:t>
            </w:r>
            <w:r w:rsidRPr="00B51065">
              <w:rPr>
                <w:sz w:val="24"/>
                <w:szCs w:val="24"/>
              </w:rPr>
              <w:t>ь</w:t>
            </w:r>
            <w:r w:rsidRPr="00B51065">
              <w:rPr>
                <w:sz w:val="24"/>
                <w:szCs w:val="24"/>
              </w:rPr>
              <w:t>ных организаций Волг</w:t>
            </w:r>
            <w:r w:rsidRPr="00B51065">
              <w:rPr>
                <w:sz w:val="24"/>
                <w:szCs w:val="24"/>
              </w:rPr>
              <w:t>о</w:t>
            </w:r>
            <w:r w:rsidRPr="00B51065">
              <w:rPr>
                <w:sz w:val="24"/>
                <w:szCs w:val="24"/>
              </w:rPr>
              <w:t>градской области</w:t>
            </w:r>
          </w:p>
          <w:p w:rsidR="00D9361B" w:rsidRPr="00B51065" w:rsidRDefault="00D9361B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обр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зовательных о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9348F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4D41D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педагогич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работников образовательных организаций, п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лучивших еж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месячное дене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вознагражд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за классное руководство в общей численн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педагогич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работников данной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9348F4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100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F28DB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бесплатного горячего питания обуча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получающих н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чальное общее образов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муниципальных о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организ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Волгоградской обла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510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F28DB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B51065">
              <w:rPr>
                <w:sz w:val="24"/>
                <w:szCs w:val="24"/>
              </w:rPr>
              <w:t>Количество обр</w:t>
            </w:r>
            <w:r w:rsidRPr="00B51065">
              <w:rPr>
                <w:sz w:val="24"/>
                <w:szCs w:val="24"/>
              </w:rPr>
              <w:t>а</w:t>
            </w:r>
            <w:r w:rsidRPr="00B51065">
              <w:rPr>
                <w:sz w:val="24"/>
                <w:szCs w:val="24"/>
              </w:rPr>
              <w:t>зовательных о</w:t>
            </w:r>
            <w:r w:rsidRPr="00B51065">
              <w:rPr>
                <w:sz w:val="24"/>
                <w:szCs w:val="24"/>
              </w:rPr>
              <w:t>р</w:t>
            </w:r>
            <w:r w:rsidRPr="00B51065">
              <w:rPr>
                <w:sz w:val="24"/>
                <w:szCs w:val="24"/>
              </w:rPr>
              <w:t>ганизаций, в</w:t>
            </w:r>
            <w:r w:rsidRPr="00B51065">
              <w:rPr>
                <w:sz w:val="24"/>
                <w:szCs w:val="24"/>
              </w:rPr>
              <w:t>ы</w:t>
            </w:r>
            <w:r w:rsidRPr="00B51065">
              <w:rPr>
                <w:sz w:val="24"/>
                <w:szCs w:val="24"/>
              </w:rPr>
              <w:t>полняющих у</w:t>
            </w:r>
            <w:r w:rsidRPr="00B51065">
              <w:rPr>
                <w:sz w:val="24"/>
                <w:szCs w:val="24"/>
              </w:rPr>
              <w:t>с</w:t>
            </w:r>
            <w:r w:rsidRPr="00B51065">
              <w:rPr>
                <w:sz w:val="24"/>
                <w:szCs w:val="24"/>
              </w:rPr>
              <w:t>ловия по орган</w:t>
            </w:r>
            <w:r w:rsidRPr="00B51065">
              <w:rPr>
                <w:sz w:val="24"/>
                <w:szCs w:val="24"/>
              </w:rPr>
              <w:t>и</w:t>
            </w:r>
            <w:r w:rsidRPr="00B51065">
              <w:rPr>
                <w:sz w:val="24"/>
                <w:szCs w:val="24"/>
              </w:rPr>
              <w:t xml:space="preserve">зации питания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9348F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14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7F28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9348F4">
              <w:rPr>
                <w:sz w:val="24"/>
                <w:szCs w:val="24"/>
              </w:rPr>
              <w:t>Доля обуча</w:t>
            </w:r>
            <w:r w:rsidRPr="009348F4">
              <w:rPr>
                <w:sz w:val="24"/>
                <w:szCs w:val="24"/>
              </w:rPr>
              <w:t>ю</w:t>
            </w:r>
            <w:r w:rsidRPr="009348F4">
              <w:rPr>
                <w:sz w:val="24"/>
                <w:szCs w:val="24"/>
              </w:rPr>
              <w:t>щихся, пол</w:t>
            </w:r>
            <w:r w:rsidRPr="009348F4">
              <w:rPr>
                <w:sz w:val="24"/>
                <w:szCs w:val="24"/>
              </w:rPr>
              <w:t>у</w:t>
            </w:r>
            <w:r w:rsidRPr="009348F4">
              <w:rPr>
                <w:sz w:val="24"/>
                <w:szCs w:val="24"/>
              </w:rPr>
              <w:t>чающих начал</w:t>
            </w:r>
            <w:r w:rsidRPr="009348F4">
              <w:rPr>
                <w:sz w:val="24"/>
                <w:szCs w:val="24"/>
              </w:rPr>
              <w:t>ь</w:t>
            </w:r>
            <w:r w:rsidRPr="009348F4">
              <w:rPr>
                <w:sz w:val="24"/>
                <w:szCs w:val="24"/>
              </w:rPr>
              <w:t>ное общее обр</w:t>
            </w:r>
            <w:r w:rsidRPr="009348F4">
              <w:rPr>
                <w:sz w:val="24"/>
                <w:szCs w:val="24"/>
              </w:rPr>
              <w:t>а</w:t>
            </w:r>
            <w:r w:rsidRPr="009348F4">
              <w:rPr>
                <w:sz w:val="24"/>
                <w:szCs w:val="24"/>
              </w:rPr>
              <w:lastRenderedPageBreak/>
              <w:t>зование в мун</w:t>
            </w:r>
            <w:r w:rsidRPr="009348F4">
              <w:rPr>
                <w:sz w:val="24"/>
                <w:szCs w:val="24"/>
              </w:rPr>
              <w:t>и</w:t>
            </w:r>
            <w:r w:rsidRPr="009348F4">
              <w:rPr>
                <w:sz w:val="24"/>
                <w:szCs w:val="24"/>
              </w:rPr>
              <w:t>ципальных обр</w:t>
            </w:r>
            <w:r w:rsidRPr="009348F4">
              <w:rPr>
                <w:sz w:val="24"/>
                <w:szCs w:val="24"/>
              </w:rPr>
              <w:t>а</w:t>
            </w:r>
            <w:r w:rsidRPr="009348F4">
              <w:rPr>
                <w:sz w:val="24"/>
                <w:szCs w:val="24"/>
              </w:rPr>
              <w:t>зовательных о</w:t>
            </w:r>
            <w:r w:rsidRPr="009348F4">
              <w:rPr>
                <w:sz w:val="24"/>
                <w:szCs w:val="24"/>
              </w:rPr>
              <w:t>р</w:t>
            </w:r>
            <w:r w:rsidRPr="009348F4">
              <w:rPr>
                <w:sz w:val="24"/>
                <w:szCs w:val="24"/>
              </w:rPr>
              <w:t>ганизациях, п</w:t>
            </w:r>
            <w:r w:rsidRPr="009348F4">
              <w:rPr>
                <w:sz w:val="24"/>
                <w:szCs w:val="24"/>
              </w:rPr>
              <w:t>о</w:t>
            </w:r>
            <w:r w:rsidRPr="009348F4">
              <w:rPr>
                <w:sz w:val="24"/>
                <w:szCs w:val="24"/>
              </w:rPr>
              <w:t>лучающих бе</w:t>
            </w:r>
            <w:r w:rsidRPr="009348F4">
              <w:rPr>
                <w:sz w:val="24"/>
                <w:szCs w:val="24"/>
              </w:rPr>
              <w:t>с</w:t>
            </w:r>
            <w:r w:rsidRPr="009348F4">
              <w:rPr>
                <w:sz w:val="24"/>
                <w:szCs w:val="24"/>
              </w:rPr>
              <w:t>платное горячее питание, к общ</w:t>
            </w:r>
            <w:r w:rsidRPr="009348F4">
              <w:rPr>
                <w:sz w:val="24"/>
                <w:szCs w:val="24"/>
              </w:rPr>
              <w:t>е</w:t>
            </w:r>
            <w:r w:rsidRPr="009348F4">
              <w:rPr>
                <w:sz w:val="24"/>
                <w:szCs w:val="24"/>
              </w:rPr>
              <w:t>му количеству обучающихся, получающих н</w:t>
            </w:r>
            <w:r w:rsidRPr="009348F4">
              <w:rPr>
                <w:sz w:val="24"/>
                <w:szCs w:val="24"/>
              </w:rPr>
              <w:t>а</w:t>
            </w:r>
            <w:r w:rsidRPr="009348F4">
              <w:rPr>
                <w:sz w:val="24"/>
                <w:szCs w:val="24"/>
              </w:rPr>
              <w:t>чальное общее образование м</w:t>
            </w:r>
            <w:r w:rsidRPr="009348F4">
              <w:rPr>
                <w:sz w:val="24"/>
                <w:szCs w:val="24"/>
              </w:rPr>
              <w:t>у</w:t>
            </w:r>
            <w:r w:rsidRPr="009348F4">
              <w:rPr>
                <w:sz w:val="24"/>
                <w:szCs w:val="24"/>
              </w:rPr>
              <w:t>ниципальных о</w:t>
            </w:r>
            <w:r w:rsidRPr="009348F4">
              <w:rPr>
                <w:sz w:val="24"/>
                <w:szCs w:val="24"/>
              </w:rPr>
              <w:t>б</w:t>
            </w:r>
            <w:r w:rsidRPr="009348F4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9348F4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9348F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9348F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9348F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9348F4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D9361B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B51065" w:rsidRDefault="009348F4" w:rsidP="006F0F1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B51065">
              <w:rPr>
                <w:iCs/>
                <w:sz w:val="24"/>
                <w:szCs w:val="24"/>
              </w:rPr>
              <w:t>100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общеобразов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1143C2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1143C2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1143C2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1143C2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1143C2" w:rsidRDefault="009348F4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D9361B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rPr>
                <w:sz w:val="24"/>
                <w:szCs w:val="24"/>
              </w:rPr>
            </w:pPr>
            <w:r w:rsidRPr="009348F4">
              <w:rPr>
                <w:sz w:val="24"/>
                <w:szCs w:val="24"/>
              </w:rPr>
              <w:t>Региональный проект "Патриотическое воспит</w:t>
            </w:r>
            <w:r w:rsidRPr="009348F4">
              <w:rPr>
                <w:sz w:val="24"/>
                <w:szCs w:val="24"/>
              </w:rPr>
              <w:t>а</w:t>
            </w:r>
            <w:r w:rsidRPr="009348F4">
              <w:rPr>
                <w:sz w:val="24"/>
                <w:szCs w:val="24"/>
              </w:rPr>
              <w:t xml:space="preserve">ние граждан Российской Федерации (Волгоградская область)"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D9361B" w:rsidP="006F0F15">
            <w:pPr>
              <w:rPr>
                <w:sz w:val="24"/>
                <w:szCs w:val="24"/>
              </w:rPr>
            </w:pPr>
            <w:r w:rsidRPr="009348F4">
              <w:rPr>
                <w:sz w:val="24"/>
                <w:szCs w:val="24"/>
              </w:rPr>
              <w:t>Количество ст</w:t>
            </w:r>
            <w:r w:rsidRPr="009348F4">
              <w:rPr>
                <w:sz w:val="24"/>
                <w:szCs w:val="24"/>
              </w:rPr>
              <w:t>а</w:t>
            </w:r>
            <w:r w:rsidRPr="009348F4">
              <w:rPr>
                <w:sz w:val="24"/>
                <w:szCs w:val="24"/>
              </w:rPr>
              <w:t>вок советников директора по воспитанию и взаимодействию с детскими общ</w:t>
            </w:r>
            <w:r w:rsidRPr="009348F4">
              <w:rPr>
                <w:sz w:val="24"/>
                <w:szCs w:val="24"/>
              </w:rPr>
              <w:t>е</w:t>
            </w:r>
            <w:r w:rsidRPr="009348F4">
              <w:rPr>
                <w:sz w:val="24"/>
                <w:szCs w:val="24"/>
              </w:rPr>
              <w:t>ственными объ</w:t>
            </w:r>
            <w:r w:rsidRPr="009348F4">
              <w:rPr>
                <w:sz w:val="24"/>
                <w:szCs w:val="24"/>
              </w:rPr>
              <w:t>е</w:t>
            </w:r>
            <w:r w:rsidRPr="009348F4">
              <w:rPr>
                <w:sz w:val="24"/>
                <w:szCs w:val="24"/>
              </w:rPr>
              <w:t>динениями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CD0DFC" w:rsidRDefault="00D9361B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CD0DFC" w:rsidRDefault="00D9361B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CD0DFC" w:rsidRDefault="00D9361B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CD0DFC" w:rsidRDefault="00D9361B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CD0DFC" w:rsidRDefault="00D9361B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2,5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F9023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F9023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9348F4" w:rsidRDefault="00F9023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7</w:t>
            </w:r>
          </w:p>
        </w:tc>
      </w:tr>
      <w:tr w:rsidR="00795118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Default="00795118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795118" w:rsidP="006F0F15">
            <w:pPr>
              <w:rPr>
                <w:sz w:val="24"/>
                <w:szCs w:val="24"/>
              </w:rPr>
            </w:pPr>
            <w:r w:rsidRPr="0022124E">
              <w:rPr>
                <w:sz w:val="24"/>
                <w:szCs w:val="24"/>
              </w:rPr>
              <w:t>Содержание общеобраз</w:t>
            </w:r>
            <w:r w:rsidRPr="0022124E">
              <w:rPr>
                <w:sz w:val="24"/>
                <w:szCs w:val="24"/>
              </w:rPr>
              <w:t>о</w:t>
            </w:r>
            <w:r w:rsidRPr="0022124E">
              <w:rPr>
                <w:sz w:val="24"/>
                <w:szCs w:val="24"/>
              </w:rPr>
              <w:lastRenderedPageBreak/>
              <w:t>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6F0F15">
            <w:pPr>
              <w:rPr>
                <w:sz w:val="24"/>
                <w:szCs w:val="24"/>
              </w:rPr>
            </w:pPr>
            <w:r w:rsidRPr="0022124E">
              <w:rPr>
                <w:color w:val="000000" w:themeColor="text1"/>
                <w:sz w:val="24"/>
                <w:szCs w:val="24"/>
              </w:rPr>
              <w:lastRenderedPageBreak/>
              <w:t>Доля детей, об</w:t>
            </w:r>
            <w:r w:rsidRPr="0022124E">
              <w:rPr>
                <w:color w:val="000000" w:themeColor="text1"/>
                <w:sz w:val="24"/>
                <w:szCs w:val="24"/>
              </w:rPr>
              <w:t>у</w:t>
            </w:r>
            <w:r w:rsidRPr="0022124E">
              <w:rPr>
                <w:color w:val="000000" w:themeColor="text1"/>
                <w:sz w:val="24"/>
                <w:szCs w:val="24"/>
              </w:rPr>
              <w:lastRenderedPageBreak/>
              <w:t>чающихся в о</w:t>
            </w:r>
            <w:r w:rsidRPr="0022124E">
              <w:rPr>
                <w:color w:val="000000" w:themeColor="text1"/>
                <w:sz w:val="24"/>
                <w:szCs w:val="24"/>
              </w:rPr>
              <w:t>б</w:t>
            </w:r>
            <w:r w:rsidRPr="0022124E">
              <w:rPr>
                <w:color w:val="000000" w:themeColor="text1"/>
                <w:sz w:val="24"/>
                <w:szCs w:val="24"/>
              </w:rPr>
              <w:t>щеобразовател</w:t>
            </w:r>
            <w:r w:rsidRPr="0022124E">
              <w:rPr>
                <w:color w:val="000000" w:themeColor="text1"/>
                <w:sz w:val="24"/>
                <w:szCs w:val="24"/>
              </w:rPr>
              <w:t>ь</w:t>
            </w:r>
            <w:r w:rsidRPr="0022124E">
              <w:rPr>
                <w:color w:val="000000" w:themeColor="text1"/>
                <w:sz w:val="24"/>
                <w:szCs w:val="24"/>
              </w:rPr>
              <w:t>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245F3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100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E86D72" w:rsidRDefault="009348F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414CC8">
            <w:pPr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3 подпрограмма: «</w:t>
            </w:r>
            <w:r w:rsidRPr="000C5983">
              <w:rPr>
                <w:sz w:val="24"/>
                <w:szCs w:val="24"/>
              </w:rPr>
              <w:t>Развитие дополнительного  образования</w:t>
            </w:r>
            <w:r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внедрение новых проектов в направление развития дополнительного образования для всестороннего развития по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растающего поколения.</w:t>
            </w:r>
          </w:p>
        </w:tc>
      </w:tr>
      <w:tr w:rsidR="009348F4" w:rsidRPr="000C5983" w:rsidTr="00BA33BD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0C5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F4" w:rsidRPr="000C5983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9348F4" w:rsidRPr="000C5983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разования;</w:t>
            </w:r>
          </w:p>
          <w:p w:rsidR="009348F4" w:rsidRPr="000C5983" w:rsidRDefault="009348F4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913264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Персонифицированное финансирование дополн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тельного образования</w:t>
            </w:r>
          </w:p>
          <w:p w:rsidR="00913264" w:rsidRPr="000C5983" w:rsidRDefault="00913264" w:rsidP="005B51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r w:rsidRPr="000C5983">
              <w:rPr>
                <w:sz w:val="24"/>
                <w:szCs w:val="24"/>
              </w:rPr>
              <w:t>Количество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ганизаций, пол</w:t>
            </w:r>
            <w:r w:rsidRPr="000C5983">
              <w:rPr>
                <w:sz w:val="24"/>
                <w:szCs w:val="24"/>
              </w:rPr>
              <w:t>у</w:t>
            </w:r>
            <w:r w:rsidRPr="000C5983">
              <w:rPr>
                <w:sz w:val="24"/>
                <w:szCs w:val="24"/>
              </w:rPr>
              <w:t>чающих выплаты по персонифиц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рованному ф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нансированию дополнительного образования</w:t>
            </w:r>
          </w:p>
          <w:p w:rsidR="00913264" w:rsidRPr="000C5983" w:rsidRDefault="00913264" w:rsidP="005B5126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6E4DF8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E4DF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9348F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9348F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9348F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9348F4">
              <w:rPr>
                <w:iCs/>
                <w:sz w:val="24"/>
                <w:szCs w:val="24"/>
                <w:highlight w:val="lightGray"/>
              </w:rPr>
              <w:t>1</w:t>
            </w:r>
          </w:p>
        </w:tc>
      </w:tr>
      <w:tr w:rsidR="00913264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FC4C19" w:rsidRDefault="00913264" w:rsidP="005B5126">
            <w:pPr>
              <w:rPr>
                <w:sz w:val="24"/>
                <w:szCs w:val="24"/>
              </w:rPr>
            </w:pPr>
            <w:r w:rsidRPr="00FC4C19">
              <w:rPr>
                <w:sz w:val="24"/>
                <w:szCs w:val="24"/>
              </w:rPr>
              <w:t>доля детей в во</w:t>
            </w:r>
            <w:r w:rsidRPr="00FC4C19">
              <w:rPr>
                <w:sz w:val="24"/>
                <w:szCs w:val="24"/>
              </w:rPr>
              <w:t>з</w:t>
            </w:r>
            <w:r w:rsidRPr="00FC4C19">
              <w:rPr>
                <w:sz w:val="24"/>
                <w:szCs w:val="24"/>
              </w:rPr>
              <w:t>расте от 5 до 18 лет, получающих дополнительное образование с использованием сертификата д</w:t>
            </w:r>
            <w:r w:rsidRPr="00FC4C19">
              <w:rPr>
                <w:sz w:val="24"/>
                <w:szCs w:val="24"/>
              </w:rPr>
              <w:t>о</w:t>
            </w:r>
            <w:r w:rsidRPr="00FC4C19">
              <w:rPr>
                <w:sz w:val="24"/>
                <w:szCs w:val="24"/>
              </w:rPr>
              <w:t>полнительного образования, в общей численн</w:t>
            </w:r>
            <w:r w:rsidRPr="00FC4C19">
              <w:rPr>
                <w:sz w:val="24"/>
                <w:szCs w:val="24"/>
              </w:rPr>
              <w:t>о</w:t>
            </w:r>
            <w:r w:rsidRPr="00FC4C19">
              <w:rPr>
                <w:sz w:val="24"/>
                <w:szCs w:val="24"/>
              </w:rPr>
              <w:t>сти детей, пол</w:t>
            </w:r>
            <w:r w:rsidRPr="00FC4C19">
              <w:rPr>
                <w:sz w:val="24"/>
                <w:szCs w:val="24"/>
              </w:rPr>
              <w:t>у</w:t>
            </w:r>
            <w:r w:rsidRPr="00FC4C19">
              <w:rPr>
                <w:sz w:val="24"/>
                <w:szCs w:val="24"/>
              </w:rPr>
              <w:lastRenderedPageBreak/>
              <w:t>чающих допо</w:t>
            </w:r>
            <w:r w:rsidRPr="00FC4C19">
              <w:rPr>
                <w:sz w:val="24"/>
                <w:szCs w:val="24"/>
              </w:rPr>
              <w:t>л</w:t>
            </w:r>
            <w:r w:rsidRPr="00FC4C19">
              <w:rPr>
                <w:sz w:val="24"/>
                <w:szCs w:val="24"/>
              </w:rPr>
              <w:t>нительное обр</w:t>
            </w:r>
            <w:r w:rsidRPr="00FC4C19">
              <w:rPr>
                <w:sz w:val="24"/>
                <w:szCs w:val="24"/>
              </w:rPr>
              <w:t>а</w:t>
            </w:r>
            <w:r w:rsidRPr="00FC4C19">
              <w:rPr>
                <w:sz w:val="24"/>
                <w:szCs w:val="24"/>
              </w:rPr>
              <w:t>зование за счет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F64A3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FC4C19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90854">
              <w:rPr>
                <w:iCs/>
                <w:sz w:val="24"/>
                <w:szCs w:val="24"/>
                <w:highlight w:val="lightGray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90854">
              <w:rPr>
                <w:iCs/>
                <w:sz w:val="24"/>
                <w:szCs w:val="24"/>
                <w:highlight w:val="lightGray"/>
              </w:rPr>
              <w:t>60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90854">
              <w:rPr>
                <w:iCs/>
                <w:sz w:val="24"/>
                <w:szCs w:val="24"/>
                <w:highlight w:val="lightGray"/>
              </w:rPr>
              <w:t>60</w:t>
            </w:r>
          </w:p>
        </w:tc>
      </w:tr>
      <w:tr w:rsidR="00913264" w:rsidRPr="000C5983" w:rsidTr="009348F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5B3920" w:rsidRDefault="00913264" w:rsidP="005B5126">
            <w:pPr>
              <w:rPr>
                <w:sz w:val="24"/>
                <w:szCs w:val="24"/>
              </w:rPr>
            </w:pPr>
            <w:r w:rsidRPr="005B3920">
              <w:rPr>
                <w:sz w:val="24"/>
                <w:szCs w:val="24"/>
              </w:rPr>
              <w:t>доля детей в во</w:t>
            </w:r>
            <w:r w:rsidRPr="005B3920">
              <w:rPr>
                <w:sz w:val="24"/>
                <w:szCs w:val="24"/>
              </w:rPr>
              <w:t>з</w:t>
            </w:r>
            <w:r w:rsidRPr="005B3920">
              <w:rPr>
                <w:sz w:val="24"/>
                <w:szCs w:val="24"/>
              </w:rPr>
              <w:t>расте от 5 до 18 лет, обучающи</w:t>
            </w:r>
            <w:r w:rsidRPr="005B3920">
              <w:rPr>
                <w:sz w:val="24"/>
                <w:szCs w:val="24"/>
              </w:rPr>
              <w:t>х</w:t>
            </w:r>
            <w:r w:rsidRPr="005B3920">
              <w:rPr>
                <w:sz w:val="24"/>
                <w:szCs w:val="24"/>
              </w:rPr>
              <w:t>ся по дополн</w:t>
            </w:r>
            <w:r w:rsidRPr="005B3920">
              <w:rPr>
                <w:sz w:val="24"/>
                <w:szCs w:val="24"/>
              </w:rPr>
              <w:t>и</w:t>
            </w:r>
            <w:r w:rsidRPr="005B3920">
              <w:rPr>
                <w:sz w:val="24"/>
                <w:szCs w:val="24"/>
              </w:rPr>
              <w:t xml:space="preserve">тельным </w:t>
            </w:r>
            <w:proofErr w:type="spellStart"/>
            <w:r w:rsidRPr="005B3920">
              <w:rPr>
                <w:sz w:val="24"/>
                <w:szCs w:val="24"/>
              </w:rPr>
              <w:t>общ</w:t>
            </w:r>
            <w:r w:rsidRPr="005B3920">
              <w:rPr>
                <w:sz w:val="24"/>
                <w:szCs w:val="24"/>
              </w:rPr>
              <w:t>е</w:t>
            </w:r>
            <w:r w:rsidRPr="005B3920">
              <w:rPr>
                <w:sz w:val="24"/>
                <w:szCs w:val="24"/>
              </w:rPr>
              <w:t>развивающим</w:t>
            </w:r>
            <w:proofErr w:type="spellEnd"/>
            <w:r w:rsidRPr="005B3920">
              <w:rPr>
                <w:sz w:val="24"/>
                <w:szCs w:val="24"/>
              </w:rPr>
              <w:t xml:space="preserve"> программам за счет социального сертификата на получение мун</w:t>
            </w:r>
            <w:r w:rsidRPr="005B3920">
              <w:rPr>
                <w:sz w:val="24"/>
                <w:szCs w:val="24"/>
              </w:rPr>
              <w:t>и</w:t>
            </w:r>
            <w:r w:rsidRPr="005B3920">
              <w:rPr>
                <w:sz w:val="24"/>
                <w:szCs w:val="24"/>
              </w:rPr>
              <w:t>ципальной усл</w:t>
            </w:r>
            <w:r w:rsidRPr="005B3920">
              <w:rPr>
                <w:sz w:val="24"/>
                <w:szCs w:val="24"/>
              </w:rPr>
              <w:t>у</w:t>
            </w:r>
            <w:r w:rsidRPr="005B3920">
              <w:rPr>
                <w:sz w:val="24"/>
                <w:szCs w:val="24"/>
              </w:rPr>
              <w:t>ги в социальной сфере.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6F64A3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0C5983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5B3920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64" w:rsidRPr="00790854" w:rsidRDefault="00913264" w:rsidP="005B5126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30</w:t>
            </w:r>
          </w:p>
        </w:tc>
      </w:tr>
      <w:tr w:rsidR="00D9361B" w:rsidRPr="000C5983" w:rsidTr="009348F4">
        <w:trPr>
          <w:trHeight w:val="243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переподгото</w:t>
            </w:r>
            <w:r w:rsidRPr="000C5983">
              <w:rPr>
                <w:sz w:val="24"/>
                <w:szCs w:val="24"/>
              </w:rPr>
              <w:t>в</w:t>
            </w:r>
            <w:r w:rsidRPr="000C5983">
              <w:rPr>
                <w:sz w:val="24"/>
                <w:szCs w:val="24"/>
              </w:rPr>
              <w:t>ка, повышение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ции педагогических рабо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 xml:space="preserve">ников  </w:t>
            </w:r>
            <w:r w:rsidRPr="000C5983">
              <w:rPr>
                <w:color w:val="000000"/>
                <w:sz w:val="24"/>
                <w:szCs w:val="24"/>
              </w:rPr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Количество пед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гогических 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ботников 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CD0DFC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D0DFC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9348F4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0</w:t>
            </w:r>
          </w:p>
        </w:tc>
      </w:tr>
      <w:tr w:rsidR="00D9361B" w:rsidRPr="000C5983" w:rsidTr="009348F4">
        <w:trPr>
          <w:trHeight w:val="188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0C5983" w:rsidRDefault="00D9361B" w:rsidP="006B13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1143C2">
            <w:pPr>
              <w:rPr>
                <w:sz w:val="24"/>
                <w:szCs w:val="24"/>
              </w:rPr>
            </w:pPr>
            <w:r w:rsidRPr="0022124E">
              <w:rPr>
                <w:color w:val="000000"/>
                <w:sz w:val="24"/>
                <w:szCs w:val="24"/>
              </w:rPr>
              <w:t>Реализация  программы «Финансовая грамотность»</w:t>
            </w:r>
            <w:r w:rsidRPr="0022124E">
              <w:rPr>
                <w:color w:val="000000"/>
                <w:sz w:val="24"/>
                <w:szCs w:val="24"/>
              </w:rPr>
              <w:br/>
              <w:t>в учреждениях дополн</w:t>
            </w:r>
            <w:r w:rsidRPr="0022124E">
              <w:rPr>
                <w:color w:val="000000"/>
                <w:sz w:val="24"/>
                <w:szCs w:val="24"/>
              </w:rPr>
              <w:t>и</w:t>
            </w:r>
            <w:r w:rsidRPr="0022124E">
              <w:rPr>
                <w:color w:val="000000"/>
                <w:sz w:val="24"/>
                <w:szCs w:val="24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1C6D98">
            <w:pPr>
              <w:rPr>
                <w:sz w:val="24"/>
                <w:szCs w:val="24"/>
              </w:rPr>
            </w:pPr>
            <w:r w:rsidRPr="0022124E">
              <w:rPr>
                <w:sz w:val="24"/>
                <w:szCs w:val="24"/>
              </w:rPr>
              <w:t>Количество обр</w:t>
            </w:r>
            <w:r w:rsidRPr="0022124E">
              <w:rPr>
                <w:sz w:val="24"/>
                <w:szCs w:val="24"/>
              </w:rPr>
              <w:t>а</w:t>
            </w:r>
            <w:r w:rsidRPr="0022124E">
              <w:rPr>
                <w:sz w:val="24"/>
                <w:szCs w:val="24"/>
              </w:rPr>
              <w:t>зовательных о</w:t>
            </w:r>
            <w:r w:rsidRPr="0022124E">
              <w:rPr>
                <w:sz w:val="24"/>
                <w:szCs w:val="24"/>
              </w:rPr>
              <w:t>р</w:t>
            </w:r>
            <w:r w:rsidRPr="0022124E">
              <w:rPr>
                <w:sz w:val="24"/>
                <w:szCs w:val="24"/>
              </w:rPr>
              <w:t>ганизаций, пол</w:t>
            </w:r>
            <w:r w:rsidRPr="0022124E">
              <w:rPr>
                <w:sz w:val="24"/>
                <w:szCs w:val="24"/>
              </w:rPr>
              <w:t>у</w:t>
            </w:r>
            <w:r w:rsidRPr="0022124E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52186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D9361B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F9023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2124E" w:rsidRDefault="00F9023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1B" w:rsidRPr="002F15F3" w:rsidRDefault="00F9023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>
              <w:rPr>
                <w:iCs/>
                <w:sz w:val="24"/>
                <w:szCs w:val="24"/>
                <w:highlight w:val="lightGray"/>
              </w:rPr>
              <w:t>19</w:t>
            </w:r>
          </w:p>
        </w:tc>
      </w:tr>
      <w:tr w:rsidR="00795118" w:rsidRPr="000C5983" w:rsidTr="009348F4">
        <w:trPr>
          <w:trHeight w:val="188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0C5983" w:rsidRDefault="00795118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795118" w:rsidP="001143C2">
            <w:pPr>
              <w:rPr>
                <w:color w:val="000000"/>
                <w:sz w:val="24"/>
                <w:szCs w:val="24"/>
              </w:rPr>
            </w:pPr>
            <w:r w:rsidRPr="0022124E">
              <w:rPr>
                <w:sz w:val="24"/>
                <w:szCs w:val="24"/>
              </w:rPr>
              <w:t>Содержание учреждений дополнительного образ</w:t>
            </w:r>
            <w:r w:rsidRPr="0022124E">
              <w:rPr>
                <w:sz w:val="24"/>
                <w:szCs w:val="24"/>
              </w:rPr>
              <w:t>о</w:t>
            </w:r>
            <w:r w:rsidRPr="0022124E">
              <w:rPr>
                <w:sz w:val="24"/>
                <w:szCs w:val="24"/>
              </w:rPr>
              <w:t>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1C6D98">
            <w:pPr>
              <w:rPr>
                <w:color w:val="000000" w:themeColor="text1"/>
                <w:sz w:val="24"/>
                <w:szCs w:val="24"/>
              </w:rPr>
            </w:pPr>
            <w:r w:rsidRPr="0022124E">
              <w:rPr>
                <w:color w:val="000000" w:themeColor="text1"/>
                <w:sz w:val="24"/>
                <w:szCs w:val="24"/>
              </w:rPr>
              <w:t>Доля детей, о</w:t>
            </w:r>
            <w:r w:rsidRPr="0022124E">
              <w:rPr>
                <w:color w:val="000000" w:themeColor="text1"/>
                <w:sz w:val="24"/>
                <w:szCs w:val="24"/>
              </w:rPr>
              <w:t>х</w:t>
            </w:r>
            <w:r w:rsidRPr="0022124E">
              <w:rPr>
                <w:color w:val="000000" w:themeColor="text1"/>
                <w:sz w:val="24"/>
                <w:szCs w:val="24"/>
              </w:rPr>
              <w:t>ваченных пр</w:t>
            </w:r>
            <w:r w:rsidRPr="0022124E">
              <w:rPr>
                <w:color w:val="000000" w:themeColor="text1"/>
                <w:sz w:val="24"/>
                <w:szCs w:val="24"/>
              </w:rPr>
              <w:t>о</w:t>
            </w:r>
            <w:r w:rsidRPr="0022124E">
              <w:rPr>
                <w:color w:val="000000" w:themeColor="text1"/>
                <w:sz w:val="24"/>
                <w:szCs w:val="24"/>
              </w:rPr>
              <w:t>граммами допо</w:t>
            </w:r>
            <w:r w:rsidRPr="0022124E">
              <w:rPr>
                <w:color w:val="000000" w:themeColor="text1"/>
                <w:sz w:val="24"/>
                <w:szCs w:val="24"/>
              </w:rPr>
              <w:t>л</w:t>
            </w:r>
            <w:r w:rsidRPr="0022124E">
              <w:rPr>
                <w:color w:val="000000" w:themeColor="text1"/>
                <w:sz w:val="24"/>
                <w:szCs w:val="24"/>
              </w:rPr>
              <w:t>нительного обр</w:t>
            </w:r>
            <w:r w:rsidRPr="0022124E">
              <w:rPr>
                <w:color w:val="000000" w:themeColor="text1"/>
                <w:sz w:val="24"/>
                <w:szCs w:val="24"/>
              </w:rPr>
              <w:t>а</w:t>
            </w:r>
            <w:r w:rsidRPr="0022124E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52186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98,5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E86D7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99,0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735F91" w:rsidRDefault="00E86D72" w:rsidP="00D1515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99,5</w:t>
            </w:r>
          </w:p>
        </w:tc>
      </w:tr>
      <w:tr w:rsidR="00795118" w:rsidRPr="000C5983" w:rsidTr="003F0F0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E86D72" w:rsidRDefault="00795118" w:rsidP="003F0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735F91" w:rsidRDefault="00795118" w:rsidP="003F0F04">
            <w:pPr>
              <w:jc w:val="center"/>
              <w:rPr>
                <w:iCs/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4 подпрограмма: «</w:t>
            </w:r>
            <w:r w:rsidRPr="00735F91">
              <w:rPr>
                <w:sz w:val="24"/>
                <w:szCs w:val="24"/>
              </w:rPr>
              <w:t>Организация отдыха детей</w:t>
            </w:r>
            <w:r w:rsidRPr="00735F91">
              <w:rPr>
                <w:iCs/>
                <w:sz w:val="24"/>
                <w:szCs w:val="24"/>
              </w:rPr>
              <w:t>»</w:t>
            </w:r>
          </w:p>
        </w:tc>
      </w:tr>
      <w:tr w:rsidR="00795118" w:rsidRPr="000C5983" w:rsidTr="003F0F0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0C5983" w:rsidRDefault="00795118" w:rsidP="003F0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795118" w:rsidP="003F0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735F91" w:rsidRDefault="004C2BDC" w:rsidP="003F0F0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-улучшение условий для активного включения детей в экономическую, социально-политическую и культурную жизнь общества.</w:t>
            </w:r>
          </w:p>
        </w:tc>
      </w:tr>
      <w:tr w:rsidR="00795118" w:rsidRPr="000C5983" w:rsidTr="003F0F0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0C5983" w:rsidRDefault="00795118" w:rsidP="003F0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795118" w:rsidP="003F0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21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DC" w:rsidRPr="00735F91" w:rsidRDefault="004C2BDC" w:rsidP="004C2BDC">
            <w:pPr>
              <w:snapToGrid w:val="0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- совершенствование деятельности муниципальных образовательных учреждений по сохранению, укреплению зд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 xml:space="preserve">ровья обучающихся; </w:t>
            </w:r>
          </w:p>
          <w:p w:rsidR="00795118" w:rsidRPr="00735F91" w:rsidRDefault="004C2BDC" w:rsidP="004C2BDC">
            <w:pPr>
              <w:snapToGrid w:val="0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795118" w:rsidRPr="009348F4" w:rsidTr="003F0F0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0C5983" w:rsidRDefault="00795118" w:rsidP="003F0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795118" w:rsidP="003F0F04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2124E">
              <w:rPr>
                <w:sz w:val="24"/>
                <w:szCs w:val="24"/>
              </w:rPr>
              <w:t>Организация отдыха детей в каникулярный период в лагерях дневного пребыв</w:t>
            </w:r>
            <w:r w:rsidRPr="0022124E">
              <w:rPr>
                <w:sz w:val="24"/>
                <w:szCs w:val="24"/>
              </w:rPr>
              <w:t>а</w:t>
            </w:r>
            <w:r w:rsidRPr="0022124E">
              <w:rPr>
                <w:sz w:val="24"/>
                <w:szCs w:val="24"/>
              </w:rPr>
              <w:t>ния на базе муниципал</w:t>
            </w:r>
            <w:r w:rsidRPr="0022124E">
              <w:rPr>
                <w:sz w:val="24"/>
                <w:szCs w:val="24"/>
              </w:rPr>
              <w:t>ь</w:t>
            </w:r>
            <w:r w:rsidRPr="0022124E">
              <w:rPr>
                <w:sz w:val="24"/>
                <w:szCs w:val="24"/>
              </w:rPr>
              <w:t>ных образовательных о</w:t>
            </w:r>
            <w:r w:rsidRPr="0022124E">
              <w:rPr>
                <w:sz w:val="24"/>
                <w:szCs w:val="24"/>
              </w:rPr>
              <w:t>р</w:t>
            </w:r>
            <w:r w:rsidRPr="0022124E">
              <w:rPr>
                <w:sz w:val="24"/>
                <w:szCs w:val="24"/>
              </w:rPr>
              <w:t>ганизаций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rPr>
                <w:sz w:val="24"/>
                <w:szCs w:val="24"/>
              </w:rPr>
            </w:pPr>
            <w:r w:rsidRPr="0022124E">
              <w:rPr>
                <w:sz w:val="24"/>
                <w:szCs w:val="24"/>
              </w:rPr>
              <w:t>Количество д</w:t>
            </w:r>
            <w:r w:rsidRPr="0022124E">
              <w:rPr>
                <w:sz w:val="24"/>
                <w:szCs w:val="24"/>
              </w:rPr>
              <w:t>е</w:t>
            </w:r>
            <w:r w:rsidRPr="0022124E">
              <w:rPr>
                <w:sz w:val="24"/>
                <w:szCs w:val="24"/>
              </w:rPr>
              <w:t>тей, посещающих лагеря дневного пребывания на базе муниц</w:t>
            </w:r>
            <w:r w:rsidRPr="0022124E">
              <w:rPr>
                <w:sz w:val="24"/>
                <w:szCs w:val="24"/>
              </w:rPr>
              <w:t>и</w:t>
            </w:r>
            <w:r w:rsidRPr="0022124E">
              <w:rPr>
                <w:sz w:val="24"/>
                <w:szCs w:val="24"/>
              </w:rPr>
              <w:t>пальных образ</w:t>
            </w:r>
            <w:r w:rsidRPr="0022124E">
              <w:rPr>
                <w:sz w:val="24"/>
                <w:szCs w:val="24"/>
              </w:rPr>
              <w:t>о</w:t>
            </w:r>
            <w:r w:rsidRPr="0022124E">
              <w:rPr>
                <w:sz w:val="24"/>
                <w:szCs w:val="24"/>
              </w:rPr>
              <w:t>вательных орг</w:t>
            </w:r>
            <w:r w:rsidRPr="0022124E">
              <w:rPr>
                <w:sz w:val="24"/>
                <w:szCs w:val="24"/>
              </w:rPr>
              <w:t>а</w:t>
            </w:r>
            <w:r w:rsidRPr="0022124E">
              <w:rPr>
                <w:sz w:val="24"/>
                <w:szCs w:val="24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1200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735F91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1200</w:t>
            </w:r>
          </w:p>
        </w:tc>
      </w:tr>
      <w:tr w:rsidR="00795118" w:rsidRPr="009348F4" w:rsidTr="006B1395">
        <w:trPr>
          <w:trHeight w:val="418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0C5983" w:rsidRDefault="00795118" w:rsidP="003F0F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795118" w:rsidP="003F0F04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22124E">
              <w:rPr>
                <w:sz w:val="24"/>
                <w:szCs w:val="24"/>
              </w:rPr>
              <w:t>Проведение мероприятий в каникулярный период в лагерях дневного пребыв</w:t>
            </w:r>
            <w:r w:rsidRPr="0022124E">
              <w:rPr>
                <w:sz w:val="24"/>
                <w:szCs w:val="24"/>
              </w:rPr>
              <w:t>а</w:t>
            </w:r>
            <w:r w:rsidRPr="0022124E">
              <w:rPr>
                <w:sz w:val="24"/>
                <w:szCs w:val="24"/>
              </w:rPr>
              <w:t>ния на базе муниципал</w:t>
            </w:r>
            <w:r w:rsidRPr="0022124E">
              <w:rPr>
                <w:sz w:val="24"/>
                <w:szCs w:val="24"/>
              </w:rPr>
              <w:t>ь</w:t>
            </w:r>
            <w:r w:rsidRPr="0022124E">
              <w:rPr>
                <w:sz w:val="24"/>
                <w:szCs w:val="24"/>
              </w:rPr>
              <w:lastRenderedPageBreak/>
              <w:t>ных образовательных о</w:t>
            </w:r>
            <w:r w:rsidRPr="0022124E">
              <w:rPr>
                <w:sz w:val="24"/>
                <w:szCs w:val="24"/>
              </w:rPr>
              <w:t>р</w:t>
            </w:r>
            <w:r w:rsidRPr="0022124E">
              <w:rPr>
                <w:sz w:val="24"/>
                <w:szCs w:val="24"/>
              </w:rPr>
              <w:t>ганизаций Волгоградской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494C73">
            <w:pPr>
              <w:rPr>
                <w:sz w:val="24"/>
                <w:szCs w:val="24"/>
              </w:rPr>
            </w:pPr>
            <w:r w:rsidRPr="0022124E">
              <w:rPr>
                <w:sz w:val="24"/>
                <w:szCs w:val="24"/>
              </w:rPr>
              <w:lastRenderedPageBreak/>
              <w:t>Количество пр</w:t>
            </w:r>
            <w:r w:rsidRPr="0022124E">
              <w:rPr>
                <w:sz w:val="24"/>
                <w:szCs w:val="24"/>
              </w:rPr>
              <w:t>о</w:t>
            </w:r>
            <w:r w:rsidRPr="0022124E">
              <w:rPr>
                <w:sz w:val="24"/>
                <w:szCs w:val="24"/>
              </w:rPr>
              <w:t>веденных мер</w:t>
            </w:r>
            <w:r w:rsidRPr="0022124E">
              <w:rPr>
                <w:sz w:val="24"/>
                <w:szCs w:val="24"/>
              </w:rPr>
              <w:t>о</w:t>
            </w:r>
            <w:r w:rsidRPr="0022124E">
              <w:rPr>
                <w:sz w:val="24"/>
                <w:szCs w:val="24"/>
              </w:rPr>
              <w:t>приятий в кан</w:t>
            </w:r>
            <w:r w:rsidRPr="0022124E">
              <w:rPr>
                <w:sz w:val="24"/>
                <w:szCs w:val="24"/>
              </w:rPr>
              <w:t>и</w:t>
            </w:r>
            <w:r w:rsidRPr="0022124E">
              <w:rPr>
                <w:sz w:val="24"/>
                <w:szCs w:val="24"/>
              </w:rPr>
              <w:t xml:space="preserve">кулярный период </w:t>
            </w:r>
            <w:r w:rsidRPr="0022124E">
              <w:rPr>
                <w:sz w:val="24"/>
                <w:szCs w:val="24"/>
              </w:rPr>
              <w:lastRenderedPageBreak/>
              <w:t>в лагерях дневн</w:t>
            </w:r>
            <w:r w:rsidRPr="0022124E">
              <w:rPr>
                <w:sz w:val="24"/>
                <w:szCs w:val="24"/>
              </w:rPr>
              <w:t>о</w:t>
            </w:r>
            <w:r w:rsidRPr="0022124E">
              <w:rPr>
                <w:sz w:val="24"/>
                <w:szCs w:val="24"/>
              </w:rPr>
              <w:t>го пребывания на базе муниц</w:t>
            </w:r>
            <w:r w:rsidRPr="0022124E">
              <w:rPr>
                <w:sz w:val="24"/>
                <w:szCs w:val="24"/>
              </w:rPr>
              <w:t>и</w:t>
            </w:r>
            <w:r w:rsidRPr="0022124E">
              <w:rPr>
                <w:sz w:val="24"/>
                <w:szCs w:val="24"/>
              </w:rPr>
              <w:t>пальных образ</w:t>
            </w:r>
            <w:r w:rsidRPr="0022124E">
              <w:rPr>
                <w:sz w:val="24"/>
                <w:szCs w:val="24"/>
              </w:rPr>
              <w:t>о</w:t>
            </w:r>
            <w:r w:rsidRPr="0022124E">
              <w:rPr>
                <w:sz w:val="24"/>
                <w:szCs w:val="24"/>
              </w:rPr>
              <w:t>вательных орг</w:t>
            </w:r>
            <w:r w:rsidRPr="0022124E">
              <w:rPr>
                <w:sz w:val="24"/>
                <w:szCs w:val="24"/>
              </w:rPr>
              <w:t>а</w:t>
            </w:r>
            <w:r w:rsidRPr="0022124E">
              <w:rPr>
                <w:sz w:val="24"/>
                <w:szCs w:val="24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22124E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22124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18" w:rsidRPr="00735F91" w:rsidRDefault="00494C73" w:rsidP="003F0F04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0</w:t>
            </w:r>
          </w:p>
        </w:tc>
      </w:tr>
    </w:tbl>
    <w:p w:rsidR="00912B04" w:rsidRPr="000C5983" w:rsidRDefault="00912B04" w:rsidP="00E45867">
      <w:pPr>
        <w:ind w:right="-31"/>
        <w:jc w:val="both"/>
        <w:rPr>
          <w:iCs/>
          <w:sz w:val="24"/>
        </w:rPr>
      </w:pPr>
    </w:p>
    <w:p w:rsidR="00F110F7" w:rsidRPr="000C5983" w:rsidRDefault="00F110F7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CD0DFC" w:rsidRDefault="00CD0DFC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6B1395" w:rsidRDefault="006B1395" w:rsidP="00E45867">
      <w:pPr>
        <w:ind w:right="-31"/>
        <w:jc w:val="both"/>
        <w:rPr>
          <w:iCs/>
          <w:sz w:val="24"/>
        </w:rPr>
      </w:pPr>
    </w:p>
    <w:p w:rsidR="00CD0DFC" w:rsidRPr="000C5983" w:rsidRDefault="00CD0DFC" w:rsidP="00E45867">
      <w:pPr>
        <w:ind w:right="-31"/>
        <w:jc w:val="both"/>
        <w:rPr>
          <w:iCs/>
          <w:sz w:val="24"/>
        </w:rPr>
      </w:pPr>
    </w:p>
    <w:p w:rsidR="000C365B" w:rsidRPr="000C5983" w:rsidRDefault="000C365B" w:rsidP="0049526C">
      <w:pPr>
        <w:ind w:left="9923" w:right="-28"/>
        <w:jc w:val="both"/>
        <w:rPr>
          <w:iCs/>
          <w:sz w:val="24"/>
        </w:rPr>
      </w:pPr>
      <w:r w:rsidRPr="000C5983">
        <w:rPr>
          <w:iCs/>
          <w:sz w:val="24"/>
        </w:rPr>
        <w:lastRenderedPageBreak/>
        <w:t>ФОРМА 2</w:t>
      </w:r>
    </w:p>
    <w:p w:rsidR="006D5C0A" w:rsidRPr="000C5983" w:rsidRDefault="006D5C0A" w:rsidP="006D5C0A">
      <w:pPr>
        <w:ind w:left="9923" w:right="-31"/>
        <w:jc w:val="both"/>
        <w:rPr>
          <w:sz w:val="24"/>
        </w:rPr>
      </w:pPr>
      <w:r w:rsidRPr="000C5983">
        <w:rPr>
          <w:iCs/>
          <w:sz w:val="24"/>
        </w:rPr>
        <w:t xml:space="preserve">к муниципальной программе Ленинского муниципального </w:t>
      </w:r>
      <w:r w:rsidRPr="000C5983">
        <w:rPr>
          <w:iCs/>
          <w:sz w:val="24"/>
          <w:szCs w:val="24"/>
        </w:rPr>
        <w:t>района «</w:t>
      </w:r>
      <w:r w:rsidRPr="000C5983">
        <w:rPr>
          <w:sz w:val="24"/>
          <w:szCs w:val="24"/>
          <w:lang w:bidi="ru-RU"/>
        </w:rPr>
        <w:t>Развитие системы образования в  Ленинском м</w:t>
      </w:r>
      <w:r w:rsidRPr="000C5983">
        <w:rPr>
          <w:sz w:val="24"/>
          <w:szCs w:val="24"/>
          <w:lang w:bidi="ru-RU"/>
        </w:rPr>
        <w:t>у</w:t>
      </w:r>
      <w:r w:rsidRPr="000C5983">
        <w:rPr>
          <w:sz w:val="24"/>
          <w:szCs w:val="24"/>
          <w:lang w:bidi="ru-RU"/>
        </w:rPr>
        <w:t>ниципальном районе</w:t>
      </w:r>
      <w:r w:rsidRPr="000C5983">
        <w:rPr>
          <w:iCs/>
          <w:sz w:val="24"/>
          <w:szCs w:val="24"/>
        </w:rPr>
        <w:t>»,</w:t>
      </w:r>
      <w:r w:rsidRPr="000C5983">
        <w:rPr>
          <w:iCs/>
          <w:sz w:val="24"/>
        </w:rPr>
        <w:t xml:space="preserve"> утвержденной постановлением а</w:t>
      </w:r>
      <w:r w:rsidRPr="000C5983">
        <w:rPr>
          <w:iCs/>
          <w:sz w:val="24"/>
        </w:rPr>
        <w:t>д</w:t>
      </w:r>
      <w:r w:rsidRPr="000C5983">
        <w:rPr>
          <w:iCs/>
          <w:sz w:val="24"/>
        </w:rPr>
        <w:t xml:space="preserve">министрации Ленинского муниципального района от </w:t>
      </w:r>
      <w:r w:rsidR="009B6791" w:rsidRPr="000C5983">
        <w:rPr>
          <w:iCs/>
          <w:sz w:val="24"/>
        </w:rPr>
        <w:t>12.10.2020</w:t>
      </w:r>
      <w:r w:rsidRPr="000C5983">
        <w:rPr>
          <w:iCs/>
          <w:sz w:val="24"/>
        </w:rPr>
        <w:t xml:space="preserve"> № </w:t>
      </w:r>
      <w:r w:rsidR="009B6791" w:rsidRPr="000C5983">
        <w:rPr>
          <w:iCs/>
          <w:sz w:val="24"/>
        </w:rPr>
        <w:t>488</w:t>
      </w:r>
    </w:p>
    <w:p w:rsidR="000C365B" w:rsidRPr="000C5983" w:rsidRDefault="000C365B" w:rsidP="000C365B">
      <w:pPr>
        <w:jc w:val="center"/>
        <w:rPr>
          <w:b/>
          <w:sz w:val="16"/>
          <w:szCs w:val="16"/>
        </w:rPr>
      </w:pPr>
    </w:p>
    <w:p w:rsidR="0020696F" w:rsidRPr="00E07AD3" w:rsidRDefault="000C365B" w:rsidP="000C365B">
      <w:pPr>
        <w:jc w:val="center"/>
        <w:rPr>
          <w:b/>
          <w:sz w:val="28"/>
          <w:szCs w:val="28"/>
        </w:rPr>
      </w:pPr>
      <w:r w:rsidRPr="00E07AD3">
        <w:rPr>
          <w:b/>
          <w:sz w:val="28"/>
          <w:szCs w:val="28"/>
        </w:rPr>
        <w:t>Перечень</w:t>
      </w:r>
      <w:r w:rsidR="00550823" w:rsidRPr="00E07AD3">
        <w:rPr>
          <w:b/>
          <w:sz w:val="28"/>
          <w:szCs w:val="28"/>
        </w:rPr>
        <w:t>(проект)</w:t>
      </w:r>
    </w:p>
    <w:p w:rsidR="00EF2B73" w:rsidRPr="000C5983" w:rsidRDefault="000C365B" w:rsidP="00414CC8">
      <w:pPr>
        <w:jc w:val="center"/>
        <w:rPr>
          <w:sz w:val="28"/>
          <w:szCs w:val="28"/>
        </w:rPr>
      </w:pPr>
      <w:r w:rsidRPr="000C5983">
        <w:rPr>
          <w:sz w:val="28"/>
          <w:szCs w:val="28"/>
        </w:rPr>
        <w:t>мероприятий муниципальной программыЛенинского муниципального района</w:t>
      </w:r>
    </w:p>
    <w:p w:rsidR="000C365B" w:rsidRPr="000C5983" w:rsidRDefault="000C365B" w:rsidP="00414CC8">
      <w:pPr>
        <w:jc w:val="center"/>
        <w:rPr>
          <w:iCs/>
          <w:sz w:val="28"/>
          <w:szCs w:val="28"/>
        </w:rPr>
      </w:pPr>
      <w:r w:rsidRPr="000C5983">
        <w:rPr>
          <w:iCs/>
          <w:sz w:val="28"/>
          <w:szCs w:val="28"/>
        </w:rPr>
        <w:t>«</w:t>
      </w:r>
      <w:r w:rsidR="006D5C0A"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0C5983">
        <w:rPr>
          <w:iCs/>
          <w:sz w:val="28"/>
          <w:szCs w:val="28"/>
        </w:rPr>
        <w:t xml:space="preserve">» </w:t>
      </w:r>
    </w:p>
    <w:p w:rsidR="009B6791" w:rsidRPr="000C5983" w:rsidRDefault="00B32E88" w:rsidP="008A6C7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sz w:val="24"/>
          <w:szCs w:val="28"/>
        </w:rPr>
        <w:t>(</w:t>
      </w:r>
      <w:r w:rsidR="008A6C78" w:rsidRPr="000C5983">
        <w:rPr>
          <w:sz w:val="24"/>
          <w:szCs w:val="28"/>
        </w:rPr>
        <w:t>в редакции постановлений от 26.01.2021 №39; от 07.04.2021 №194; от 08.10.2021 №529, от 14.12.2021 № 631,</w:t>
      </w:r>
      <w:r w:rsidR="008A6C78">
        <w:rPr>
          <w:sz w:val="24"/>
          <w:szCs w:val="28"/>
        </w:rPr>
        <w:t xml:space="preserve"> от 20.01.2022 №19, </w:t>
      </w:r>
      <w:proofErr w:type="gramStart"/>
      <w:r w:rsidR="008A6C78">
        <w:rPr>
          <w:sz w:val="24"/>
          <w:szCs w:val="28"/>
        </w:rPr>
        <w:t>от</w:t>
      </w:r>
      <w:proofErr w:type="gramEnd"/>
      <w:r w:rsidR="008A6C78">
        <w:rPr>
          <w:sz w:val="24"/>
          <w:szCs w:val="28"/>
        </w:rPr>
        <w:t xml:space="preserve"> 25.02.2022 №86, от 19.10.2022 №517, от 09.12.2022 №623,</w:t>
      </w:r>
      <w:r w:rsidR="005F1A5D">
        <w:rPr>
          <w:sz w:val="24"/>
          <w:szCs w:val="28"/>
        </w:rPr>
        <w:t xml:space="preserve"> от 26.01.2023 №24,</w:t>
      </w:r>
      <w:r w:rsidR="00BA33BD">
        <w:rPr>
          <w:sz w:val="24"/>
          <w:szCs w:val="28"/>
        </w:rPr>
        <w:t xml:space="preserve"> от 25.04.2023 №168, </w:t>
      </w:r>
      <w:r w:rsidR="00677B0F">
        <w:rPr>
          <w:sz w:val="24"/>
          <w:szCs w:val="28"/>
        </w:rPr>
        <w:t>от 28.09.2023 №449, от 27.12.2023 №601,</w:t>
      </w:r>
      <w:r w:rsidR="008A6C78" w:rsidRPr="000C5983">
        <w:rPr>
          <w:sz w:val="24"/>
          <w:szCs w:val="28"/>
        </w:rPr>
        <w:t>от       №</w:t>
      </w:r>
      <w:r w:rsidRPr="000C5983">
        <w:rPr>
          <w:sz w:val="24"/>
          <w:szCs w:val="28"/>
        </w:rPr>
        <w:t>)</w:t>
      </w: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403"/>
        <w:gridCol w:w="2574"/>
        <w:gridCol w:w="11"/>
        <w:gridCol w:w="100"/>
        <w:gridCol w:w="1035"/>
        <w:gridCol w:w="1269"/>
        <w:gridCol w:w="151"/>
        <w:gridCol w:w="1278"/>
        <w:gridCol w:w="1276"/>
        <w:gridCol w:w="1278"/>
        <w:gridCol w:w="1132"/>
        <w:gridCol w:w="3071"/>
      </w:tblGrid>
      <w:tr w:rsidR="000C365B" w:rsidRPr="000C5983" w:rsidTr="00106646">
        <w:trPr>
          <w:trHeight w:val="28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№ </w:t>
            </w:r>
            <w:proofErr w:type="gramStart"/>
            <w:r w:rsidRPr="000C5983">
              <w:rPr>
                <w:sz w:val="24"/>
                <w:szCs w:val="24"/>
              </w:rPr>
              <w:t>п</w:t>
            </w:r>
            <w:proofErr w:type="gramEnd"/>
            <w:r w:rsidRPr="000C5983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Наименование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Ответственный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исполнитель,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соисполнитель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муниципальной </w:t>
            </w:r>
          </w:p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программы,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Год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реал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Всего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Непосредственные резул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 xml:space="preserve">таты 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реализации мероприятий</w:t>
            </w:r>
          </w:p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0C5983" w:rsidTr="00106646">
        <w:trPr>
          <w:trHeight w:val="21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0C5983" w:rsidTr="00106646">
        <w:trPr>
          <w:trHeight w:val="7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Федерал</w:t>
            </w:r>
            <w:r w:rsidRPr="000C5983">
              <w:rPr>
                <w:sz w:val="24"/>
                <w:szCs w:val="24"/>
              </w:rPr>
              <w:t>ь</w:t>
            </w:r>
            <w:r w:rsidRPr="000C5983">
              <w:rPr>
                <w:sz w:val="24"/>
                <w:szCs w:val="24"/>
              </w:rPr>
              <w:t>ный бю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Облас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>ной бю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Вн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бюдже</w:t>
            </w:r>
            <w:r w:rsidRPr="000C5983">
              <w:rPr>
                <w:sz w:val="24"/>
                <w:szCs w:val="24"/>
              </w:rPr>
              <w:t>т</w:t>
            </w:r>
            <w:r w:rsidRPr="000C5983">
              <w:rPr>
                <w:sz w:val="24"/>
                <w:szCs w:val="24"/>
              </w:rPr>
              <w:t>ные средства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0C5983" w:rsidTr="00106646">
        <w:trPr>
          <w:trHeight w:val="3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10</w:t>
            </w:r>
          </w:p>
        </w:tc>
      </w:tr>
      <w:tr w:rsidR="000C365B" w:rsidRPr="000C5983" w:rsidTr="00106646">
        <w:trPr>
          <w:trHeight w:val="3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0C5983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0C5983">
              <w:rPr>
                <w:b/>
                <w:bCs/>
                <w:sz w:val="24"/>
                <w:szCs w:val="24"/>
              </w:rPr>
              <w:t>«</w:t>
            </w:r>
            <w:r w:rsidR="00F876DF" w:rsidRPr="000C598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0C598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763FE4" w:rsidRPr="000C5983" w:rsidTr="00106646">
        <w:trPr>
          <w:trHeight w:val="6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0C5983" w:rsidRDefault="00E322B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181FD1" w:rsidP="001143C2">
            <w:pPr>
              <w:rPr>
                <w:sz w:val="24"/>
                <w:szCs w:val="24"/>
              </w:rPr>
            </w:pPr>
            <w:r w:rsidRPr="008A6C78">
              <w:rPr>
                <w:color w:val="000000"/>
                <w:sz w:val="24"/>
                <w:szCs w:val="24"/>
              </w:rPr>
              <w:t>Реализация пр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граммы «Финанс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вая грамотность» в дошкольных образ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вательных учрежд</w:t>
            </w:r>
            <w:r w:rsidRPr="008A6C78">
              <w:rPr>
                <w:color w:val="000000"/>
                <w:sz w:val="24"/>
                <w:szCs w:val="24"/>
              </w:rPr>
              <w:t>е</w:t>
            </w:r>
            <w:r w:rsidRPr="008A6C78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E322B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E322B4" w:rsidRPr="000C5983" w:rsidRDefault="00E322B4" w:rsidP="00ED58A5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37104E" w:rsidRPr="000C5983" w:rsidRDefault="0037104E" w:rsidP="0037104E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37104E" w:rsidRDefault="001143C2" w:rsidP="00ED58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BA33BD" w:rsidRPr="000C5983" w:rsidRDefault="00BA33BD" w:rsidP="00ED58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312815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8B29A8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Default="001143C2" w:rsidP="001143C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1143C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Pr="00B40272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8B29A8" w:rsidRPr="00B40272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B40272" w:rsidRDefault="004927E2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927E2" w:rsidRPr="00B40272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37104E" w:rsidRPr="00B40272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E322B4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E322B4" w:rsidRPr="000C5983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37104E" w:rsidRPr="000C5983" w:rsidRDefault="0037104E" w:rsidP="0037104E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AB604B" w:rsidRDefault="001143C2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37104E" w:rsidRPr="000C5983" w:rsidRDefault="00BA33BD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14F" w:rsidRPr="000C5983" w:rsidRDefault="00B2314F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E322B4" w:rsidRPr="000C5983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63FE4" w:rsidRPr="000C5983" w:rsidTr="00106646">
        <w:trPr>
          <w:trHeight w:val="6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3BD" w:rsidRPr="000C5983" w:rsidRDefault="00BA33BD" w:rsidP="0079778A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lastRenderedPageBreak/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школьных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3BD" w:rsidRPr="000C5983" w:rsidRDefault="00BA33BD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lastRenderedPageBreak/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2020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2023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BA33BD" w:rsidRDefault="00BA33BD" w:rsidP="00BA33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lastRenderedPageBreak/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B7F96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3BD" w:rsidRPr="000C5983" w:rsidRDefault="00BA33BD" w:rsidP="008D3E5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1B7F96" w:rsidRDefault="00BA33BD" w:rsidP="008D3E5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lastRenderedPageBreak/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 xml:space="preserve">го муниципального района </w:t>
            </w:r>
          </w:p>
          <w:p w:rsidR="00BA33BD" w:rsidRPr="000C5983" w:rsidRDefault="00BA33BD" w:rsidP="008D3E5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чеством образовательных услуг и их доступностью. </w:t>
            </w:r>
          </w:p>
        </w:tc>
      </w:tr>
      <w:tr w:rsidR="001B7F96" w:rsidRPr="000C5983" w:rsidTr="00106646">
        <w:trPr>
          <w:trHeight w:val="69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273DDD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1B7F96" w:rsidP="002C43C8">
            <w:pPr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Содержание учре</w:t>
            </w:r>
            <w:r w:rsidRPr="00E8130B">
              <w:rPr>
                <w:sz w:val="24"/>
                <w:szCs w:val="24"/>
                <w:highlight w:val="lightGray"/>
              </w:rPr>
              <w:t>ж</w:t>
            </w:r>
            <w:r w:rsidRPr="00E8130B">
              <w:rPr>
                <w:sz w:val="24"/>
                <w:szCs w:val="24"/>
                <w:highlight w:val="lightGray"/>
              </w:rPr>
              <w:t>дений дошкольного образования</w:t>
            </w:r>
          </w:p>
          <w:p w:rsidR="001B7F96" w:rsidRPr="00E8130B" w:rsidRDefault="001B7F96" w:rsidP="002C43C8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1B7F96" w:rsidP="002C43C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администрации Л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нинского муниц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пального  района, 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разовательные орган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 xml:space="preserve">зации                      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1B7F96" w:rsidP="002C43C8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  <w:p w:rsidR="001B7F96" w:rsidRPr="00E8130B" w:rsidRDefault="001B7F96" w:rsidP="002C43C8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2025 год</w:t>
            </w:r>
          </w:p>
          <w:p w:rsidR="001B7F96" w:rsidRPr="00E8130B" w:rsidRDefault="001B7F96" w:rsidP="002C43C8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B736B1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64</w:t>
            </w:r>
            <w:r w:rsidR="00BC38FF" w:rsidRPr="00E8130B">
              <w:rPr>
                <w:color w:val="000000" w:themeColor="text1"/>
                <w:sz w:val="24"/>
                <w:szCs w:val="24"/>
                <w:highlight w:val="lightGray"/>
              </w:rPr>
              <w:t>768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31</w:t>
            </w:r>
          </w:p>
          <w:p w:rsidR="001B7F96" w:rsidRPr="00E8130B" w:rsidRDefault="00735F91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68526,31</w:t>
            </w:r>
          </w:p>
          <w:p w:rsidR="001B7F96" w:rsidRPr="00E8130B" w:rsidRDefault="009E1268" w:rsidP="009E126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68945,98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B736B1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38545,50</w:t>
            </w:r>
          </w:p>
          <w:p w:rsidR="001B7F96" w:rsidRPr="00E8130B" w:rsidRDefault="00B736B1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37916,30</w:t>
            </w:r>
          </w:p>
          <w:p w:rsidR="001B7F96" w:rsidRPr="00E8130B" w:rsidRDefault="00B736B1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37836,00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B736B1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262</w:t>
            </w:r>
            <w:r w:rsidR="00BC38FF" w:rsidRPr="00E8130B">
              <w:rPr>
                <w:color w:val="000000" w:themeColor="text1"/>
                <w:sz w:val="24"/>
                <w:szCs w:val="24"/>
                <w:highlight w:val="lightGray"/>
              </w:rPr>
              <w:t>22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81</w:t>
            </w:r>
          </w:p>
          <w:p w:rsidR="001B7F96" w:rsidRPr="00E8130B" w:rsidRDefault="009E1268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30610,01</w:t>
            </w:r>
          </w:p>
          <w:p w:rsidR="001B7F96" w:rsidRPr="00E8130B" w:rsidRDefault="00B736B1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31109,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98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F96" w:rsidRPr="00E8130B" w:rsidRDefault="001B7F96" w:rsidP="002C43C8">
            <w:pPr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Повышение качества обр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зования;</w:t>
            </w:r>
          </w:p>
          <w:p w:rsidR="001B7F96" w:rsidRPr="00E8130B" w:rsidRDefault="001B7F96" w:rsidP="002C43C8">
            <w:pPr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повышение удовлетворе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ности населения Ленинск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го муниципального района Волгоградской области к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чеством образовательных услуг и их доступностью.</w:t>
            </w:r>
          </w:p>
        </w:tc>
      </w:tr>
      <w:tr w:rsidR="00763FE4" w:rsidRPr="000C5983" w:rsidTr="00106646">
        <w:trPr>
          <w:trHeight w:val="14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273DDD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1143C2">
            <w:pPr>
              <w:rPr>
                <w:sz w:val="24"/>
                <w:szCs w:val="24"/>
              </w:rPr>
            </w:pPr>
            <w:r w:rsidRPr="008A6C78">
              <w:rPr>
                <w:color w:val="000000"/>
                <w:sz w:val="24"/>
                <w:szCs w:val="24"/>
              </w:rPr>
              <w:t>Реализация пр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граммы «Финанс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вая грамотность» в общеобразовател</w:t>
            </w:r>
            <w:r w:rsidRPr="008A6C78">
              <w:rPr>
                <w:color w:val="000000"/>
                <w:sz w:val="24"/>
                <w:szCs w:val="24"/>
              </w:rPr>
              <w:t>ь</w:t>
            </w:r>
            <w:r w:rsidRPr="008A6C78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BA33BD" w:rsidRDefault="00BA33BD" w:rsidP="00BA33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BA33BD" w:rsidRPr="00B40272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BA33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BA33BD" w:rsidRPr="000C5983" w:rsidRDefault="00BA33BD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63FE4" w:rsidRPr="000C5983" w:rsidTr="00106646">
        <w:trPr>
          <w:trHeight w:val="17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273DDD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Ежемесячное д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нежное вознагра</w:t>
            </w:r>
            <w:r w:rsidRPr="000C5983">
              <w:rPr>
                <w:sz w:val="24"/>
                <w:szCs w:val="24"/>
              </w:rPr>
              <w:t>ж</w:t>
            </w:r>
            <w:r w:rsidRPr="000C5983">
              <w:rPr>
                <w:sz w:val="24"/>
                <w:szCs w:val="24"/>
              </w:rPr>
              <w:t>дение за классное руководство педаг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гическим работн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кам муниципальных образовательных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 Волг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BA33BD" w:rsidRDefault="00BA33BD" w:rsidP="00BA33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BA33BD" w:rsidRPr="000C5983" w:rsidRDefault="00BA33BD" w:rsidP="00BA33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735F91" w:rsidRDefault="00BA33BD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  <w:t>14738,64</w:t>
            </w:r>
          </w:p>
          <w:p w:rsidR="00BA33BD" w:rsidRPr="00735F91" w:rsidRDefault="00BA33BD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14703,70</w:t>
            </w:r>
          </w:p>
          <w:p w:rsidR="00BA33BD" w:rsidRPr="00735F91" w:rsidRDefault="00C212C3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15181,32</w:t>
            </w:r>
          </w:p>
          <w:p w:rsidR="00BA33BD" w:rsidRPr="00735F91" w:rsidRDefault="00C212C3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15233,40</w:t>
            </w:r>
          </w:p>
          <w:p w:rsidR="00BA33BD" w:rsidRPr="00735F91" w:rsidRDefault="00C212C3" w:rsidP="006D280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15311,52</w:t>
            </w:r>
          </w:p>
          <w:p w:rsidR="00BA33BD" w:rsidRPr="00735F91" w:rsidRDefault="00C212C3" w:rsidP="006D280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15389,64</w:t>
            </w:r>
          </w:p>
          <w:p w:rsidR="00BA33BD" w:rsidRPr="00735F91" w:rsidRDefault="00BA33BD" w:rsidP="00245F3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BD" w:rsidRPr="00735F91" w:rsidRDefault="00BA33BD" w:rsidP="006D280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  <w:t>14738,64</w:t>
            </w:r>
          </w:p>
          <w:p w:rsidR="00BA33BD" w:rsidRPr="00735F91" w:rsidRDefault="00BA33BD" w:rsidP="006D280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14703,70</w:t>
            </w:r>
          </w:p>
          <w:p w:rsidR="00C212C3" w:rsidRPr="00735F91" w:rsidRDefault="00C212C3" w:rsidP="00C212C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15181,32</w:t>
            </w:r>
          </w:p>
          <w:p w:rsidR="00C212C3" w:rsidRPr="00735F91" w:rsidRDefault="00C212C3" w:rsidP="00C212C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15233,40</w:t>
            </w:r>
          </w:p>
          <w:p w:rsidR="00C212C3" w:rsidRPr="00735F91" w:rsidRDefault="00C212C3" w:rsidP="00C212C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15311,52</w:t>
            </w:r>
          </w:p>
          <w:p w:rsidR="00C212C3" w:rsidRPr="00735F91" w:rsidRDefault="00C212C3" w:rsidP="00C212C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15389,64</w:t>
            </w:r>
          </w:p>
          <w:p w:rsidR="00BA33BD" w:rsidRPr="00735F91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A33BD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BA33BD" w:rsidRPr="000C5983" w:rsidRDefault="00BA33BD" w:rsidP="008A6C7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BD" w:rsidRPr="000C5983" w:rsidRDefault="00BA33BD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BA33BD" w:rsidRPr="000C5983" w:rsidRDefault="00BA33BD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63FE4" w:rsidRPr="000C5983" w:rsidTr="00106646">
        <w:trPr>
          <w:trHeight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F76" w:rsidRPr="000C5983" w:rsidRDefault="00273DDD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F76" w:rsidRPr="000C5983" w:rsidRDefault="00C11F76" w:rsidP="0079778A">
            <w:pPr>
              <w:rPr>
                <w:sz w:val="24"/>
                <w:szCs w:val="24"/>
              </w:rPr>
            </w:pPr>
            <w:proofErr w:type="gramStart"/>
            <w:r w:rsidRPr="000C5983">
              <w:rPr>
                <w:sz w:val="24"/>
                <w:szCs w:val="24"/>
              </w:rPr>
              <w:t>Организация бе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 xml:space="preserve">платного горячего </w:t>
            </w:r>
            <w:r w:rsidRPr="000C5983">
              <w:rPr>
                <w:sz w:val="24"/>
                <w:szCs w:val="24"/>
              </w:rPr>
              <w:lastRenderedPageBreak/>
              <w:t>питания обуча</w:t>
            </w:r>
            <w:r w:rsidRPr="000C5983">
              <w:rPr>
                <w:sz w:val="24"/>
                <w:szCs w:val="24"/>
              </w:rPr>
              <w:t>ю</w:t>
            </w:r>
            <w:r w:rsidRPr="000C5983">
              <w:rPr>
                <w:sz w:val="24"/>
                <w:szCs w:val="24"/>
              </w:rPr>
              <w:t>щихся, получающих начальное общее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разование в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пальных образов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тельных организац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ях Волгоградской области</w:t>
            </w:r>
            <w:proofErr w:type="gram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F76" w:rsidRPr="000C5983" w:rsidRDefault="00C11F76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lastRenderedPageBreak/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  <w:p w:rsidR="00C11F76" w:rsidRPr="000C5983" w:rsidRDefault="00C11F76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11F76" w:rsidRPr="000C5983" w:rsidRDefault="00C11F7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2020 год</w:t>
            </w:r>
          </w:p>
          <w:p w:rsidR="00C11F76" w:rsidRPr="000C5983" w:rsidRDefault="00C11F7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C11F76" w:rsidRPr="000C5983" w:rsidRDefault="00C11F7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2022 год</w:t>
            </w:r>
          </w:p>
          <w:p w:rsidR="00C11F76" w:rsidRPr="000C5983" w:rsidRDefault="00C11F7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C11F76" w:rsidRPr="000C5983" w:rsidRDefault="00C11F7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C11F76" w:rsidRDefault="00C11F7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C11F76" w:rsidRPr="000C5983" w:rsidRDefault="00C11F7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6477,18</w:t>
            </w:r>
            <w:r w:rsidRPr="00735F91">
              <w:rPr>
                <w:sz w:val="24"/>
                <w:szCs w:val="24"/>
              </w:rPr>
              <w:br/>
              <w:t>15462,02</w:t>
            </w: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lastRenderedPageBreak/>
              <w:t>16982,68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18346,27</w:t>
            </w:r>
          </w:p>
          <w:p w:rsidR="00C11F76" w:rsidRPr="00735F91" w:rsidRDefault="00086524" w:rsidP="005B0EF5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18878,63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18289,55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17931,78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0,00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0,00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4885,09</w:t>
            </w:r>
            <w:r w:rsidRPr="00735F91">
              <w:rPr>
                <w:sz w:val="24"/>
                <w:szCs w:val="24"/>
              </w:rPr>
              <w:br/>
              <w:t>11661,46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12808,34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13836,76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14238,26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13793,98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13524,15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1592,09</w:t>
            </w:r>
            <w:r w:rsidRPr="00735F91">
              <w:rPr>
                <w:sz w:val="24"/>
                <w:szCs w:val="24"/>
              </w:rPr>
              <w:br/>
              <w:t>3800,56</w:t>
            </w: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lastRenderedPageBreak/>
              <w:t>4174,34</w:t>
            </w:r>
            <w:r w:rsidRPr="00735F91">
              <w:rPr>
                <w:sz w:val="24"/>
                <w:szCs w:val="24"/>
              </w:rPr>
              <w:br/>
              <w:t>4509,51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4640,37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4495,57</w:t>
            </w:r>
          </w:p>
          <w:p w:rsidR="00C11F76" w:rsidRPr="00735F91" w:rsidRDefault="0008652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4407,63</w:t>
            </w:r>
          </w:p>
          <w:p w:rsidR="00C11F76" w:rsidRPr="00735F9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F76" w:rsidRPr="006D280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lastRenderedPageBreak/>
              <w:t>0,00</w:t>
            </w:r>
          </w:p>
          <w:p w:rsidR="00C11F76" w:rsidRPr="006D280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C11F76" w:rsidRPr="006D280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lastRenderedPageBreak/>
              <w:t>0,00</w:t>
            </w:r>
          </w:p>
          <w:p w:rsidR="00C11F76" w:rsidRPr="006D280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C11F76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6D2801">
              <w:rPr>
                <w:sz w:val="24"/>
                <w:szCs w:val="24"/>
              </w:rPr>
              <w:t>0,00</w:t>
            </w:r>
          </w:p>
          <w:p w:rsidR="00C11F76" w:rsidRPr="006D2801" w:rsidRDefault="00C11F76" w:rsidP="00245F3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1F76" w:rsidRPr="000C5983" w:rsidRDefault="00C11F76" w:rsidP="00C3386E">
            <w:pPr>
              <w:pStyle w:val="afb"/>
              <w:rPr>
                <w:rFonts w:ascii="Times New Roman" w:hAnsi="Times New Roman" w:cs="Times New Roman"/>
              </w:rPr>
            </w:pPr>
            <w:r w:rsidRPr="000C5983">
              <w:rPr>
                <w:rFonts w:ascii="Times New Roman" w:hAnsi="Times New Roman" w:cs="Times New Roman"/>
                <w:color w:val="000000" w:themeColor="text1"/>
              </w:rPr>
              <w:lastRenderedPageBreak/>
              <w:t>Улучшение условий пр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t>бывания детей в образов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C598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тельных организациях, реализующих </w:t>
            </w:r>
            <w:r w:rsidRPr="000C5983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0C5983">
              <w:rPr>
                <w:rFonts w:ascii="Times New Roman" w:hAnsi="Times New Roman" w:cs="Times New Roman"/>
              </w:rPr>
              <w:t>у</w:t>
            </w:r>
            <w:r w:rsidRPr="000C5983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763FE4" w:rsidRPr="000C5983" w:rsidTr="00106646">
        <w:trPr>
          <w:trHeight w:val="17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BB6" w:rsidRPr="000C5983" w:rsidRDefault="00273DDD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BB6" w:rsidRPr="000C5983" w:rsidRDefault="007F2BB6" w:rsidP="0079778A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общ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образовательных у</w:t>
            </w:r>
            <w:r w:rsidRPr="000C5983">
              <w:rPr>
                <w:color w:val="000000"/>
                <w:sz w:val="24"/>
                <w:szCs w:val="24"/>
              </w:rPr>
              <w:t>ч</w:t>
            </w:r>
            <w:r w:rsidRPr="000C5983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BB6" w:rsidRPr="000C5983" w:rsidRDefault="007F2BB6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  <w:p w:rsidR="007F2BB6" w:rsidRPr="000C5983" w:rsidRDefault="007F2BB6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F2BB6" w:rsidRDefault="007F2BB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B04BAC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2BB6" w:rsidRPr="000C5983" w:rsidRDefault="007F2BB6" w:rsidP="00FE3B8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7F2BB6" w:rsidRPr="000C5983" w:rsidRDefault="007F2BB6" w:rsidP="00FE3B80">
            <w:pPr>
              <w:pStyle w:val="afb"/>
              <w:rPr>
                <w:rFonts w:ascii="Times New Roman" w:hAnsi="Times New Roman" w:cs="Times New Roman"/>
              </w:rPr>
            </w:pPr>
            <w:r w:rsidRPr="000C5983">
              <w:rPr>
                <w:rFonts w:ascii="Times New Roman" w:hAnsi="Times New Roman" w:cs="Times New Roman"/>
              </w:rPr>
              <w:t>повышение удовлетворе</w:t>
            </w:r>
            <w:r w:rsidRPr="000C5983">
              <w:rPr>
                <w:rFonts w:ascii="Times New Roman" w:hAnsi="Times New Roman" w:cs="Times New Roman"/>
              </w:rPr>
              <w:t>н</w:t>
            </w:r>
            <w:r w:rsidRPr="000C5983">
              <w:rPr>
                <w:rFonts w:ascii="Times New Roman" w:hAnsi="Times New Roman" w:cs="Times New Roman"/>
              </w:rPr>
              <w:t>ности населения Ленинск</w:t>
            </w:r>
            <w:r w:rsidRPr="000C5983">
              <w:rPr>
                <w:rFonts w:ascii="Times New Roman" w:hAnsi="Times New Roman" w:cs="Times New Roman"/>
              </w:rPr>
              <w:t>о</w:t>
            </w:r>
            <w:r w:rsidRPr="000C5983">
              <w:rPr>
                <w:rFonts w:ascii="Times New Roman" w:hAnsi="Times New Roman" w:cs="Times New Roman"/>
              </w:rPr>
              <w:t>го муниципального района Волгоградской области к</w:t>
            </w:r>
            <w:r w:rsidRPr="000C5983">
              <w:rPr>
                <w:rFonts w:ascii="Times New Roman" w:hAnsi="Times New Roman" w:cs="Times New Roman"/>
              </w:rPr>
              <w:t>а</w:t>
            </w:r>
            <w:r w:rsidRPr="000C5983">
              <w:rPr>
                <w:rFonts w:ascii="Times New Roman" w:hAnsi="Times New Roman" w:cs="Times New Roman"/>
              </w:rPr>
              <w:t>чеством образовательных услуг и их доступностью</w:t>
            </w:r>
            <w:r w:rsidRPr="000C5983">
              <w:t>.</w:t>
            </w:r>
          </w:p>
        </w:tc>
      </w:tr>
      <w:tr w:rsidR="00763FE4" w:rsidRPr="000C5983" w:rsidTr="00106646">
        <w:trPr>
          <w:trHeight w:val="17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DB46BF" w:rsidRDefault="00273DDD" w:rsidP="00ED58A5">
            <w:pPr>
              <w:ind w:right="-1"/>
              <w:jc w:val="both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735F91" w:rsidRDefault="00B40272" w:rsidP="00FD606D">
            <w:pPr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Региональный пр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ект "Патриотическое воспитание граждан Российской Федер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ции (Волгоградская область)"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00A" w:rsidRPr="00735F91" w:rsidRDefault="0098200A" w:rsidP="009820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нинского муниц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пального  района,  о</w:t>
            </w:r>
            <w:r w:rsidRPr="00735F91">
              <w:rPr>
                <w:sz w:val="24"/>
                <w:szCs w:val="24"/>
              </w:rPr>
              <w:t>б</w:t>
            </w:r>
            <w:r w:rsidRPr="00735F91">
              <w:rPr>
                <w:sz w:val="24"/>
                <w:szCs w:val="24"/>
              </w:rPr>
              <w:t>разовательные орган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зации</w:t>
            </w:r>
          </w:p>
          <w:p w:rsidR="0098200A" w:rsidRPr="00735F91" w:rsidRDefault="0098200A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8200A" w:rsidRPr="00735F91" w:rsidRDefault="0098200A" w:rsidP="00245F3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2020 год</w:t>
            </w:r>
          </w:p>
          <w:p w:rsidR="0098200A" w:rsidRPr="00735F91" w:rsidRDefault="0098200A" w:rsidP="00245F3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2021 год</w:t>
            </w:r>
          </w:p>
          <w:p w:rsidR="0098200A" w:rsidRPr="00735F91" w:rsidRDefault="0098200A" w:rsidP="00245F3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2022 год</w:t>
            </w:r>
          </w:p>
          <w:p w:rsidR="0098200A" w:rsidRPr="00735F91" w:rsidRDefault="0098200A" w:rsidP="00245F3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2023 год</w:t>
            </w:r>
          </w:p>
          <w:p w:rsidR="0098200A" w:rsidRPr="00735F91" w:rsidRDefault="0098200A" w:rsidP="00245F3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 год</w:t>
            </w:r>
          </w:p>
          <w:p w:rsidR="0098200A" w:rsidRPr="00735F91" w:rsidRDefault="0098200A" w:rsidP="00245F3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7F2BB6" w:rsidRPr="00735F91" w:rsidRDefault="007F2BB6" w:rsidP="00245F3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2B2014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1242,14</w:t>
            </w:r>
          </w:p>
          <w:p w:rsidR="0098200A" w:rsidRPr="00735F91" w:rsidRDefault="00B04BAC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98200A" w:rsidRPr="00735F91" w:rsidRDefault="00B04BAC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7F2BB6" w:rsidRPr="00735F91" w:rsidRDefault="00B04BAC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4145,22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6F0F15" w:rsidRPr="00735F91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1242,14</w:t>
            </w:r>
          </w:p>
          <w:p w:rsidR="00B04BAC" w:rsidRPr="00735F91" w:rsidRDefault="00B04BAC" w:rsidP="00B04BA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B04BAC" w:rsidRPr="00735F91" w:rsidRDefault="00B04BAC" w:rsidP="00B04BA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7F2BB6" w:rsidRPr="00735F91" w:rsidRDefault="00B04BAC" w:rsidP="00B04BA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4145,22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6F0F15" w:rsidRPr="00735F91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6F0F15" w:rsidRPr="00735F91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6F0F15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6F0F15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98200A" w:rsidRPr="00735F91" w:rsidRDefault="0098200A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6BF" w:rsidRPr="00735F91" w:rsidRDefault="00DB46BF" w:rsidP="00DB46BF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98200A" w:rsidRPr="00735F91" w:rsidRDefault="00DB46BF" w:rsidP="00DB46BF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1B7F96" w:rsidRPr="000C5983" w:rsidTr="00106646">
        <w:trPr>
          <w:trHeight w:val="17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273DDD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1B7F96" w:rsidP="002C43C8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Содержание общ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образовательных у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ч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реждений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F96" w:rsidRPr="00E8130B" w:rsidRDefault="001B7F96" w:rsidP="002C43C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администрации Л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нинского муниц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пального  района,  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разовательные орган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зации</w:t>
            </w:r>
          </w:p>
          <w:p w:rsidR="001B7F96" w:rsidRPr="00E8130B" w:rsidRDefault="001B7F96" w:rsidP="002C43C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B7F96" w:rsidRPr="00E8130B" w:rsidRDefault="001B7F96" w:rsidP="002C43C8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  <w:p w:rsidR="001B7F96" w:rsidRPr="00E8130B" w:rsidRDefault="001B7F96" w:rsidP="002C43C8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2025 год</w:t>
            </w:r>
          </w:p>
          <w:p w:rsidR="001B7F96" w:rsidRPr="00E8130B" w:rsidRDefault="001B7F96" w:rsidP="002C43C8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7F96" w:rsidRPr="00E8130B" w:rsidRDefault="009E1268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288903,69</w:t>
            </w:r>
          </w:p>
          <w:p w:rsidR="001B7F96" w:rsidRPr="00E8130B" w:rsidRDefault="00992C24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236393,63</w:t>
            </w:r>
          </w:p>
          <w:p w:rsidR="001B7F96" w:rsidRPr="00E8130B" w:rsidRDefault="00992C24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245867,85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992C24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255304,00</w:t>
            </w:r>
          </w:p>
          <w:p w:rsidR="001B7F96" w:rsidRPr="00E8130B" w:rsidRDefault="00992C24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201801,80</w:t>
            </w:r>
          </w:p>
          <w:p w:rsidR="001B7F96" w:rsidRPr="00E8130B" w:rsidRDefault="00992C24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205338,30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9E1268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33599,69</w:t>
            </w:r>
          </w:p>
          <w:p w:rsidR="001B7F96" w:rsidRPr="00E8130B" w:rsidRDefault="00992C24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34591,83</w:t>
            </w:r>
          </w:p>
          <w:p w:rsidR="001B7F96" w:rsidRPr="00E8130B" w:rsidRDefault="00992C24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40529,55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B7F96" w:rsidRPr="00E8130B" w:rsidRDefault="001B7F96" w:rsidP="002C43C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F96" w:rsidRPr="00E8130B" w:rsidRDefault="001B7F96" w:rsidP="002C43C8">
            <w:pPr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Повышение качества обр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зования;</w:t>
            </w:r>
          </w:p>
          <w:p w:rsidR="001B7F96" w:rsidRPr="00E8130B" w:rsidRDefault="001B7F96" w:rsidP="002C43C8">
            <w:pPr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повышение удовлетворе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ности населения Ленинск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го муниципального района Волгоградской области к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чеством образовательных услуг и их доступностью.</w:t>
            </w:r>
          </w:p>
        </w:tc>
      </w:tr>
      <w:tr w:rsidR="00763FE4" w:rsidRPr="000C5983" w:rsidTr="00106646">
        <w:trPr>
          <w:trHeight w:val="16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273DDD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B6" w:rsidRPr="000C5983" w:rsidRDefault="007F2BB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color w:val="000000" w:themeColor="text1"/>
                <w:sz w:val="24"/>
                <w:szCs w:val="24"/>
              </w:rPr>
              <w:t>е</w:t>
            </w:r>
            <w:r w:rsidRPr="000C5983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0C5983">
              <w:rPr>
                <w:color w:val="000000" w:themeColor="text1"/>
                <w:sz w:val="24"/>
                <w:szCs w:val="24"/>
              </w:rPr>
              <w:t>б</w:t>
            </w:r>
            <w:r w:rsidRPr="000C5983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2BB6" w:rsidRPr="00B40272" w:rsidRDefault="007F2BB6" w:rsidP="009D632B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2020 год</w:t>
            </w:r>
          </w:p>
          <w:p w:rsidR="007F2BB6" w:rsidRPr="00B40272" w:rsidRDefault="007F2BB6" w:rsidP="009D632B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2021 год</w:t>
            </w:r>
          </w:p>
          <w:p w:rsidR="007F2BB6" w:rsidRPr="00B40272" w:rsidRDefault="007F2BB6" w:rsidP="009D632B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2022 год</w:t>
            </w:r>
          </w:p>
          <w:p w:rsidR="007F2BB6" w:rsidRPr="00B40272" w:rsidRDefault="007F2BB6" w:rsidP="009D632B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2023 год</w:t>
            </w:r>
          </w:p>
          <w:p w:rsidR="007F2BB6" w:rsidRPr="00B40272" w:rsidRDefault="007F2BB6" w:rsidP="009D632B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2024 год</w:t>
            </w:r>
          </w:p>
          <w:p w:rsidR="007F2BB6" w:rsidRDefault="007F2BB6" w:rsidP="009D632B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2025 год</w:t>
            </w:r>
          </w:p>
          <w:p w:rsidR="007F2BB6" w:rsidRPr="00B40272" w:rsidRDefault="007F2BB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917,29</w:t>
            </w:r>
            <w:r w:rsidRPr="00735F91">
              <w:rPr>
                <w:color w:val="000000" w:themeColor="text1"/>
                <w:sz w:val="24"/>
                <w:szCs w:val="24"/>
              </w:rPr>
              <w:br/>
              <w:t>906,85</w:t>
            </w:r>
          </w:p>
          <w:p w:rsidR="007F2BB6" w:rsidRPr="00735F91" w:rsidRDefault="007F2BB6" w:rsidP="000709F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906,85</w:t>
            </w:r>
          </w:p>
          <w:p w:rsidR="007F2BB6" w:rsidRPr="00735F91" w:rsidRDefault="007F2BB6" w:rsidP="000709F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7F2BB6" w:rsidRPr="00735F91" w:rsidRDefault="007F2BB6" w:rsidP="000709F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7F2BB6" w:rsidRPr="00735F91" w:rsidRDefault="007F2BB6" w:rsidP="000709F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917,29</w:t>
            </w:r>
          </w:p>
          <w:p w:rsidR="007F2BB6" w:rsidRPr="00735F91" w:rsidRDefault="007F2BB6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906,85</w:t>
            </w:r>
          </w:p>
          <w:p w:rsidR="007F2BB6" w:rsidRPr="00735F91" w:rsidRDefault="007F2BB6" w:rsidP="005B0E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906,85</w:t>
            </w:r>
          </w:p>
          <w:p w:rsidR="007F2BB6" w:rsidRPr="00735F91" w:rsidRDefault="007F2BB6" w:rsidP="005B0E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7F2BB6" w:rsidRPr="00735F91" w:rsidRDefault="007F2BB6" w:rsidP="005B0E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7F2BB6" w:rsidRPr="00735F91" w:rsidRDefault="007F2BB6" w:rsidP="005B0EF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Default="007F2BB6" w:rsidP="00245F3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Default="007F2BB6" w:rsidP="00245F3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F2BB6" w:rsidRPr="000C5983" w:rsidRDefault="007F2BB6" w:rsidP="00245F3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7F2BB6" w:rsidRPr="000C5983" w:rsidRDefault="007F2BB6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63FE4" w:rsidRPr="000C5983" w:rsidTr="00106646">
        <w:trPr>
          <w:trHeight w:val="20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273DDD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учр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ждениях дополн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B6" w:rsidRPr="000C5983" w:rsidRDefault="007F2BB6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color w:val="000000" w:themeColor="text1"/>
                <w:sz w:val="24"/>
                <w:szCs w:val="24"/>
              </w:rPr>
              <w:t>е</w:t>
            </w:r>
            <w:r w:rsidRPr="000C5983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0C5983">
              <w:rPr>
                <w:color w:val="000000" w:themeColor="text1"/>
                <w:sz w:val="24"/>
                <w:szCs w:val="24"/>
              </w:rPr>
              <w:t>б</w:t>
            </w:r>
            <w:r w:rsidRPr="000C5983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F2BB6" w:rsidRDefault="007F2BB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7F2BB6" w:rsidRPr="00B40272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7F2BB6" w:rsidRPr="000C5983" w:rsidRDefault="007F2BB6" w:rsidP="009D632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376810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7F2BB6" w:rsidRPr="000C5983" w:rsidRDefault="007F2BB6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63FE4" w:rsidRPr="000C5983" w:rsidTr="00106646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273DD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3DDD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0C5983" w:rsidRDefault="007F2BB6" w:rsidP="00DB215C">
            <w:pPr>
              <w:rPr>
                <w:sz w:val="24"/>
                <w:szCs w:val="24"/>
              </w:rPr>
            </w:pPr>
            <w:r w:rsidRPr="000C5983">
              <w:rPr>
                <w:color w:val="000000"/>
                <w:sz w:val="24"/>
                <w:szCs w:val="24"/>
              </w:rPr>
              <w:t>Реализация пр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граммы «Финанс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вая грамотность»</w:t>
            </w:r>
            <w:r w:rsidRPr="000C5983">
              <w:rPr>
                <w:color w:val="000000"/>
                <w:sz w:val="24"/>
                <w:szCs w:val="24"/>
              </w:rPr>
              <w:br/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BB6" w:rsidRPr="000C5983" w:rsidRDefault="007F2BB6" w:rsidP="00782D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зации.</w:t>
            </w:r>
          </w:p>
          <w:p w:rsidR="007F2BB6" w:rsidRPr="000C5983" w:rsidRDefault="007F2BB6" w:rsidP="001C6D9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F2BB6" w:rsidRDefault="007F2BB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7F2BB6" w:rsidRPr="000C5983" w:rsidRDefault="007F2BB6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871,78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928,33</w:t>
            </w:r>
          </w:p>
          <w:p w:rsidR="007F2BB6" w:rsidRPr="00735F91" w:rsidRDefault="007F2BB6" w:rsidP="007F2BB6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961,56</w:t>
            </w:r>
          </w:p>
          <w:p w:rsidR="007F2BB6" w:rsidRPr="00735F91" w:rsidRDefault="00992C24" w:rsidP="007F2BB6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1204,89</w:t>
            </w:r>
          </w:p>
          <w:p w:rsidR="00992C24" w:rsidRPr="00735F91" w:rsidRDefault="00992C24" w:rsidP="00992C2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1204,89</w:t>
            </w:r>
          </w:p>
          <w:p w:rsidR="00992C24" w:rsidRPr="00735F91" w:rsidRDefault="00992C24" w:rsidP="00992C2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1204,89</w:t>
            </w:r>
          </w:p>
          <w:p w:rsidR="007F2BB6" w:rsidRPr="00735F91" w:rsidRDefault="007F2BB6" w:rsidP="005B39F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7F2BB6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7F2BB6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7F2BB6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784,60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835,50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865,40</w:t>
            </w:r>
          </w:p>
          <w:p w:rsidR="007F2BB6" w:rsidRPr="00735F91" w:rsidRDefault="00992C24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1084,40</w:t>
            </w:r>
          </w:p>
          <w:p w:rsidR="007F2BB6" w:rsidRPr="00735F91" w:rsidRDefault="00992C24" w:rsidP="007C47BB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1084,40</w:t>
            </w:r>
          </w:p>
          <w:p w:rsidR="007F2BB6" w:rsidRPr="00735F91" w:rsidRDefault="00992C24" w:rsidP="007F2BB6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1084,40</w:t>
            </w:r>
          </w:p>
          <w:p w:rsidR="007F2BB6" w:rsidRPr="00735F91" w:rsidRDefault="007F2BB6" w:rsidP="005B39F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87,18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92,83</w:t>
            </w:r>
          </w:p>
          <w:p w:rsidR="007F2BB6" w:rsidRPr="00735F91" w:rsidRDefault="007F2BB6" w:rsidP="004D41DE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96,16</w:t>
            </w:r>
          </w:p>
          <w:p w:rsidR="007F2BB6" w:rsidRPr="00735F91" w:rsidRDefault="00992C24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120,49</w:t>
            </w:r>
          </w:p>
          <w:p w:rsidR="007F2BB6" w:rsidRPr="00735F91" w:rsidRDefault="00992C24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120,49</w:t>
            </w:r>
          </w:p>
          <w:p w:rsidR="007F2BB6" w:rsidRPr="00735F91" w:rsidRDefault="00992C24" w:rsidP="007C47B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120,49</w:t>
            </w:r>
          </w:p>
          <w:p w:rsidR="007F2BB6" w:rsidRPr="00735F91" w:rsidRDefault="007F2BB6" w:rsidP="004D41DE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0,00 </w:t>
            </w:r>
          </w:p>
          <w:p w:rsidR="007F2BB6" w:rsidRPr="00735F91" w:rsidRDefault="007F2BB6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F2BB6" w:rsidRPr="00735F91" w:rsidRDefault="007F2BB6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2BB6" w:rsidRPr="00735F91" w:rsidRDefault="007F2BB6" w:rsidP="002D7E61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7F2BB6" w:rsidRPr="00735F91" w:rsidRDefault="007F2BB6" w:rsidP="002D7E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AD6FAE" w:rsidRPr="000C5983" w:rsidTr="00106646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273DDD">
            <w:pPr>
              <w:ind w:right="-1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DB215C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Дополнительное 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разование детей в сфере управления беспилотными лет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тельными аппарат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ми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FAE" w:rsidRPr="00E8130B" w:rsidRDefault="00AD6FAE" w:rsidP="00BE255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администрации Л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нинского муниц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пального района, 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разовательные орган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зации.</w:t>
            </w:r>
          </w:p>
          <w:p w:rsidR="00AD6FAE" w:rsidRPr="00E8130B" w:rsidRDefault="00AD6FAE" w:rsidP="00BE2553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6FAE" w:rsidRPr="00E8130B" w:rsidRDefault="00AD6FAE" w:rsidP="00BE2553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2024 год</w:t>
            </w:r>
          </w:p>
          <w:p w:rsidR="00AD6FAE" w:rsidRPr="00E8130B" w:rsidRDefault="00AD6FAE" w:rsidP="00BE2553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2025 год</w:t>
            </w:r>
          </w:p>
          <w:p w:rsidR="00AD6FAE" w:rsidRPr="00E8130B" w:rsidRDefault="00AD6FAE" w:rsidP="00BE2553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1218,89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1002,22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1068,89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1097,00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902,00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962,00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121,89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100,22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106,89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AD6FAE" w:rsidRPr="00E8130B" w:rsidRDefault="00AD6FAE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FAE" w:rsidRPr="00E8130B" w:rsidRDefault="00AD6FAE" w:rsidP="00BE2553">
            <w:pPr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Повышение качества обр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зования;</w:t>
            </w:r>
          </w:p>
          <w:p w:rsidR="00AD6FAE" w:rsidRPr="00E8130B" w:rsidRDefault="00AD6FAE" w:rsidP="00BE255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повышение удовлетворе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ности населения Ленинск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го муниципального района Волгоградской области к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а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6B29C0">
            <w:pPr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lastRenderedPageBreak/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Содержание учре</w:t>
            </w:r>
            <w:r w:rsidRPr="00E8130B">
              <w:rPr>
                <w:sz w:val="24"/>
                <w:szCs w:val="24"/>
                <w:highlight w:val="lightGray"/>
              </w:rPr>
              <w:t>ж</w:t>
            </w:r>
            <w:r w:rsidRPr="00E8130B">
              <w:rPr>
                <w:sz w:val="24"/>
                <w:szCs w:val="24"/>
                <w:highlight w:val="lightGray"/>
              </w:rPr>
              <w:t>дений дополнител</w:t>
            </w:r>
            <w:r w:rsidRPr="00E8130B">
              <w:rPr>
                <w:sz w:val="24"/>
                <w:szCs w:val="24"/>
                <w:highlight w:val="lightGray"/>
              </w:rPr>
              <w:t>ь</w:t>
            </w:r>
            <w:r w:rsidRPr="00E8130B">
              <w:rPr>
                <w:sz w:val="24"/>
                <w:szCs w:val="24"/>
                <w:highlight w:val="lightGray"/>
              </w:rPr>
              <w:t>ного образования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7C74D8" w:rsidP="002C43C8">
            <w:pPr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Отдел образования администрации Л</w:t>
            </w:r>
            <w:r w:rsidRPr="00E8130B">
              <w:rPr>
                <w:sz w:val="24"/>
                <w:szCs w:val="24"/>
                <w:highlight w:val="lightGray"/>
              </w:rPr>
              <w:t>е</w:t>
            </w:r>
            <w:r w:rsidRPr="00E8130B">
              <w:rPr>
                <w:sz w:val="24"/>
                <w:szCs w:val="24"/>
                <w:highlight w:val="lightGray"/>
              </w:rPr>
              <w:t>нинского муниц</w:t>
            </w:r>
            <w:r w:rsidRPr="00E8130B">
              <w:rPr>
                <w:sz w:val="24"/>
                <w:szCs w:val="24"/>
                <w:highlight w:val="lightGray"/>
              </w:rPr>
              <w:t>и</w:t>
            </w:r>
            <w:r w:rsidRPr="00E8130B">
              <w:rPr>
                <w:sz w:val="24"/>
                <w:szCs w:val="24"/>
                <w:highlight w:val="lightGray"/>
              </w:rPr>
              <w:t>пального  района, о</w:t>
            </w:r>
            <w:r w:rsidRPr="00E8130B">
              <w:rPr>
                <w:sz w:val="24"/>
                <w:szCs w:val="24"/>
                <w:highlight w:val="lightGray"/>
              </w:rPr>
              <w:t>т</w:t>
            </w:r>
            <w:r w:rsidRPr="00E8130B">
              <w:rPr>
                <w:sz w:val="24"/>
                <w:szCs w:val="24"/>
                <w:highlight w:val="lightGray"/>
              </w:rPr>
              <w:t>дел по культуре, м</w:t>
            </w:r>
            <w:r w:rsidRPr="00E8130B">
              <w:rPr>
                <w:sz w:val="24"/>
                <w:szCs w:val="24"/>
                <w:highlight w:val="lightGray"/>
              </w:rPr>
              <w:t>о</w:t>
            </w:r>
            <w:r w:rsidRPr="00E8130B">
              <w:rPr>
                <w:sz w:val="24"/>
                <w:szCs w:val="24"/>
                <w:highlight w:val="lightGray"/>
              </w:rPr>
              <w:t>лодежной политике, физической культуре и спорту администр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ции Ленинского м</w:t>
            </w:r>
            <w:r w:rsidRPr="00E8130B">
              <w:rPr>
                <w:sz w:val="24"/>
                <w:szCs w:val="24"/>
                <w:highlight w:val="lightGray"/>
              </w:rPr>
              <w:t>у</w:t>
            </w:r>
            <w:r w:rsidRPr="00E8130B">
              <w:rPr>
                <w:sz w:val="24"/>
                <w:szCs w:val="24"/>
                <w:highlight w:val="lightGray"/>
              </w:rPr>
              <w:t>ниципального  района, образовательные о</w:t>
            </w:r>
            <w:r w:rsidRPr="00E8130B">
              <w:rPr>
                <w:sz w:val="24"/>
                <w:szCs w:val="24"/>
                <w:highlight w:val="lightGray"/>
              </w:rPr>
              <w:t>р</w:t>
            </w:r>
            <w:r w:rsidRPr="00E8130B">
              <w:rPr>
                <w:sz w:val="24"/>
                <w:szCs w:val="24"/>
                <w:highlight w:val="lightGray"/>
              </w:rPr>
              <w:t xml:space="preserve">ганизации                   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2024 год</w:t>
            </w:r>
          </w:p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2025 год</w:t>
            </w:r>
          </w:p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603741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16764,09</w:t>
            </w:r>
          </w:p>
          <w:p w:rsidR="00603741" w:rsidRPr="00E8130B" w:rsidRDefault="00603741" w:rsidP="0060374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603741" w:rsidRPr="00E8130B" w:rsidRDefault="00603741" w:rsidP="0060374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C74D8" w:rsidRPr="00E8130B" w:rsidRDefault="007C74D8" w:rsidP="000A535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C74D8" w:rsidRPr="00E8130B" w:rsidRDefault="007C74D8" w:rsidP="000A535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1720,00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Повышение качества обр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зования;</w:t>
            </w:r>
          </w:p>
          <w:p w:rsidR="007C74D8" w:rsidRPr="00E8130B" w:rsidRDefault="007C74D8" w:rsidP="002C43C8">
            <w:pPr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повышение удовлетворе</w:t>
            </w:r>
            <w:r w:rsidRPr="00E8130B">
              <w:rPr>
                <w:sz w:val="24"/>
                <w:szCs w:val="24"/>
                <w:highlight w:val="lightGray"/>
              </w:rPr>
              <w:t>н</w:t>
            </w:r>
            <w:r w:rsidRPr="00E8130B">
              <w:rPr>
                <w:sz w:val="24"/>
                <w:szCs w:val="24"/>
                <w:highlight w:val="lightGray"/>
              </w:rPr>
              <w:t>ности населения Ленинск</w:t>
            </w:r>
            <w:r w:rsidRPr="00E8130B">
              <w:rPr>
                <w:sz w:val="24"/>
                <w:szCs w:val="24"/>
                <w:highlight w:val="lightGray"/>
              </w:rPr>
              <w:t>о</w:t>
            </w:r>
            <w:r w:rsidRPr="00E8130B">
              <w:rPr>
                <w:sz w:val="24"/>
                <w:szCs w:val="24"/>
                <w:highlight w:val="lightGray"/>
              </w:rPr>
              <w:t>го муниципального района Волгоградской области к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6B29C0">
            <w:pPr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Организация отдыха детей в каникуля</w:t>
            </w:r>
            <w:r w:rsidRPr="00E8130B">
              <w:rPr>
                <w:sz w:val="24"/>
                <w:szCs w:val="24"/>
                <w:highlight w:val="lightGray"/>
              </w:rPr>
              <w:t>р</w:t>
            </w:r>
            <w:r w:rsidRPr="00E8130B">
              <w:rPr>
                <w:sz w:val="24"/>
                <w:szCs w:val="24"/>
                <w:highlight w:val="lightGray"/>
              </w:rPr>
              <w:t>ный период в лаг</w:t>
            </w:r>
            <w:r w:rsidRPr="00E8130B">
              <w:rPr>
                <w:sz w:val="24"/>
                <w:szCs w:val="24"/>
                <w:highlight w:val="lightGray"/>
              </w:rPr>
              <w:t>е</w:t>
            </w:r>
            <w:r w:rsidRPr="00E8130B">
              <w:rPr>
                <w:sz w:val="24"/>
                <w:szCs w:val="24"/>
                <w:highlight w:val="lightGray"/>
              </w:rPr>
              <w:t>рях дневного преб</w:t>
            </w:r>
            <w:r w:rsidRPr="00E8130B">
              <w:rPr>
                <w:sz w:val="24"/>
                <w:szCs w:val="24"/>
                <w:highlight w:val="lightGray"/>
              </w:rPr>
              <w:t>ы</w:t>
            </w:r>
            <w:r w:rsidRPr="00E8130B">
              <w:rPr>
                <w:sz w:val="24"/>
                <w:szCs w:val="24"/>
                <w:highlight w:val="lightGray"/>
              </w:rPr>
              <w:t>вания на базе мун</w:t>
            </w:r>
            <w:r w:rsidRPr="00E8130B">
              <w:rPr>
                <w:sz w:val="24"/>
                <w:szCs w:val="24"/>
                <w:highlight w:val="lightGray"/>
              </w:rPr>
              <w:t>и</w:t>
            </w:r>
            <w:r w:rsidRPr="00E8130B">
              <w:rPr>
                <w:sz w:val="24"/>
                <w:szCs w:val="24"/>
                <w:highlight w:val="lightGray"/>
              </w:rPr>
              <w:t>ципальных образ</w:t>
            </w:r>
            <w:r w:rsidRPr="00E8130B">
              <w:rPr>
                <w:sz w:val="24"/>
                <w:szCs w:val="24"/>
                <w:highlight w:val="lightGray"/>
              </w:rPr>
              <w:t>о</w:t>
            </w:r>
            <w:r w:rsidRPr="00E8130B">
              <w:rPr>
                <w:sz w:val="24"/>
                <w:szCs w:val="24"/>
                <w:highlight w:val="lightGray"/>
              </w:rPr>
              <w:t>вательных организ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ций Волгоградской области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7C74D8" w:rsidP="002C43C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администрации Л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нинского муниц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пального  района, 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разовательные орган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зации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2024 год</w:t>
            </w:r>
          </w:p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2025 год</w:t>
            </w:r>
          </w:p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6538D6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2867,92</w:t>
            </w:r>
          </w:p>
          <w:p w:rsidR="007C74D8" w:rsidRPr="00E8130B" w:rsidRDefault="006538D6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  <w:p w:rsidR="006538D6" w:rsidRPr="00E8130B" w:rsidRDefault="006538D6" w:rsidP="006538D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2571,80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Повышение качества обр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зования;</w:t>
            </w:r>
          </w:p>
          <w:p w:rsidR="007C74D8" w:rsidRPr="00E8130B" w:rsidRDefault="007C74D8" w:rsidP="002C43C8">
            <w:pPr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повышение удовлетворе</w:t>
            </w:r>
            <w:r w:rsidRPr="00E8130B">
              <w:rPr>
                <w:sz w:val="24"/>
                <w:szCs w:val="24"/>
                <w:highlight w:val="lightGray"/>
              </w:rPr>
              <w:t>н</w:t>
            </w:r>
            <w:r w:rsidRPr="00E8130B">
              <w:rPr>
                <w:sz w:val="24"/>
                <w:szCs w:val="24"/>
                <w:highlight w:val="lightGray"/>
              </w:rPr>
              <w:t>ности населения Ленинск</w:t>
            </w:r>
            <w:r w:rsidRPr="00E8130B">
              <w:rPr>
                <w:sz w:val="24"/>
                <w:szCs w:val="24"/>
                <w:highlight w:val="lightGray"/>
              </w:rPr>
              <w:t>о</w:t>
            </w:r>
            <w:r w:rsidRPr="00E8130B">
              <w:rPr>
                <w:sz w:val="24"/>
                <w:szCs w:val="24"/>
                <w:highlight w:val="lightGray"/>
              </w:rPr>
              <w:t>го муниципального района Волгоградской области к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138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6B29C0">
            <w:pPr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Проведение мер</w:t>
            </w:r>
            <w:r w:rsidRPr="00E8130B">
              <w:rPr>
                <w:sz w:val="24"/>
                <w:szCs w:val="24"/>
                <w:highlight w:val="lightGray"/>
              </w:rPr>
              <w:t>о</w:t>
            </w:r>
            <w:r w:rsidRPr="00E8130B">
              <w:rPr>
                <w:sz w:val="24"/>
                <w:szCs w:val="24"/>
                <w:highlight w:val="lightGray"/>
              </w:rPr>
              <w:t>приятий в каник</w:t>
            </w:r>
            <w:r w:rsidRPr="00E8130B">
              <w:rPr>
                <w:sz w:val="24"/>
                <w:szCs w:val="24"/>
                <w:highlight w:val="lightGray"/>
              </w:rPr>
              <w:t>у</w:t>
            </w:r>
            <w:r w:rsidRPr="00E8130B">
              <w:rPr>
                <w:sz w:val="24"/>
                <w:szCs w:val="24"/>
                <w:highlight w:val="lightGray"/>
              </w:rPr>
              <w:t>лярный период в л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герях дневного пр</w:t>
            </w:r>
            <w:r w:rsidRPr="00E8130B">
              <w:rPr>
                <w:sz w:val="24"/>
                <w:szCs w:val="24"/>
                <w:highlight w:val="lightGray"/>
              </w:rPr>
              <w:t>е</w:t>
            </w:r>
            <w:r w:rsidRPr="00E8130B">
              <w:rPr>
                <w:sz w:val="24"/>
                <w:szCs w:val="24"/>
                <w:highlight w:val="lightGray"/>
              </w:rPr>
              <w:t>бывания на базе м</w:t>
            </w:r>
            <w:r w:rsidRPr="00E8130B">
              <w:rPr>
                <w:sz w:val="24"/>
                <w:szCs w:val="24"/>
                <w:highlight w:val="lightGray"/>
              </w:rPr>
              <w:t>у</w:t>
            </w:r>
            <w:r w:rsidRPr="00E8130B">
              <w:rPr>
                <w:sz w:val="24"/>
                <w:szCs w:val="24"/>
                <w:highlight w:val="lightGray"/>
              </w:rPr>
              <w:t>ниципальных обр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зовательных орган</w:t>
            </w:r>
            <w:r w:rsidRPr="00E8130B">
              <w:rPr>
                <w:sz w:val="24"/>
                <w:szCs w:val="24"/>
                <w:highlight w:val="lightGray"/>
              </w:rPr>
              <w:t>и</w:t>
            </w:r>
            <w:r w:rsidRPr="00E8130B">
              <w:rPr>
                <w:sz w:val="24"/>
                <w:szCs w:val="24"/>
                <w:highlight w:val="lightGray"/>
              </w:rPr>
              <w:t>заций Волгоградской области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7C74D8" w:rsidP="002C43C8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Отдел образования администрации Л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е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нинского муниц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пального  района, о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б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разовательные орган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и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зации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2024 год</w:t>
            </w:r>
          </w:p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2025 год</w:t>
            </w:r>
          </w:p>
          <w:p w:rsidR="007C74D8" w:rsidRPr="00E8130B" w:rsidRDefault="007C74D8" w:rsidP="002C43C8">
            <w:pPr>
              <w:ind w:right="-1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Повышение качества обр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зования;</w:t>
            </w:r>
          </w:p>
          <w:p w:rsidR="007C74D8" w:rsidRPr="00E8130B" w:rsidRDefault="007C74D8" w:rsidP="002C43C8">
            <w:pPr>
              <w:jc w:val="both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повышение удовлетворе</w:t>
            </w:r>
            <w:r w:rsidRPr="00E8130B">
              <w:rPr>
                <w:sz w:val="24"/>
                <w:szCs w:val="24"/>
                <w:highlight w:val="lightGray"/>
              </w:rPr>
              <w:t>н</w:t>
            </w:r>
            <w:r w:rsidRPr="00E8130B">
              <w:rPr>
                <w:sz w:val="24"/>
                <w:szCs w:val="24"/>
                <w:highlight w:val="lightGray"/>
              </w:rPr>
              <w:t>ности населения Ленинск</w:t>
            </w:r>
            <w:r w:rsidRPr="00E8130B">
              <w:rPr>
                <w:sz w:val="24"/>
                <w:szCs w:val="24"/>
                <w:highlight w:val="lightGray"/>
              </w:rPr>
              <w:t>о</w:t>
            </w:r>
            <w:r w:rsidRPr="00E8130B">
              <w:rPr>
                <w:sz w:val="24"/>
                <w:szCs w:val="24"/>
                <w:highlight w:val="lightGray"/>
              </w:rPr>
              <w:t>го муниципального района Волгоградской области к</w:t>
            </w:r>
            <w:r w:rsidRPr="00E8130B">
              <w:rPr>
                <w:sz w:val="24"/>
                <w:szCs w:val="24"/>
                <w:highlight w:val="lightGray"/>
              </w:rPr>
              <w:t>а</w:t>
            </w:r>
            <w:r w:rsidRPr="00E8130B">
              <w:rPr>
                <w:sz w:val="24"/>
                <w:szCs w:val="24"/>
                <w:highlight w:val="lightGray"/>
              </w:rPr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41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4D8" w:rsidRPr="000C5983" w:rsidRDefault="007C74D8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Итого по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lastRenderedPageBreak/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зации.</w:t>
            </w:r>
          </w:p>
          <w:p w:rsidR="007C74D8" w:rsidRPr="000C5983" w:rsidRDefault="007C74D8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74D8" w:rsidRPr="000C5983" w:rsidRDefault="007C74D8" w:rsidP="004E1042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2020-202</w:t>
            </w:r>
            <w:r>
              <w:rPr>
                <w:sz w:val="24"/>
                <w:szCs w:val="24"/>
              </w:rPr>
              <w:t>6</w:t>
            </w:r>
          </w:p>
          <w:p w:rsidR="007C74D8" w:rsidRPr="000C5983" w:rsidRDefault="007C74D8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4D8" w:rsidRPr="00E8130B" w:rsidRDefault="009E1268" w:rsidP="002C01C6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1260445,16</w:t>
            </w:r>
            <w:r w:rsidR="007C74D8" w:rsidRPr="00E8130B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</w:p>
          <w:p w:rsidR="007C74D8" w:rsidRPr="00E8130B" w:rsidRDefault="007C74D8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7C74D8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3909DB" w:rsidP="001202C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980222,96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9E1268" w:rsidP="00B7391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278502,20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8554B2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1720,00</w:t>
            </w:r>
          </w:p>
          <w:p w:rsidR="007C74D8" w:rsidRPr="00E8130B" w:rsidRDefault="007C74D8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  <w:p w:rsidR="007C74D8" w:rsidRPr="00E8130B" w:rsidRDefault="007C74D8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7C74D8" w:rsidRPr="00735F91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4D8" w:rsidRPr="00735F91" w:rsidRDefault="007C74D8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74D8" w:rsidRPr="00735F91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4D8" w:rsidRPr="00735F91" w:rsidRDefault="007C74D8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74D8" w:rsidRPr="00735F91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4D8" w:rsidRPr="00735F91" w:rsidRDefault="007C74D8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74D8" w:rsidRPr="00735F91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4D8" w:rsidRPr="00735F91" w:rsidRDefault="007C74D8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74D8" w:rsidRPr="00735F91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4D8" w:rsidRPr="00735F91" w:rsidRDefault="007C74D8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C74D8" w:rsidRPr="00735F91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4D8" w:rsidRPr="00735F91" w:rsidRDefault="007C74D8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C74D8" w:rsidRPr="00735F91" w:rsidRDefault="007C74D8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C74D8" w:rsidRPr="000C5983" w:rsidTr="00106646">
        <w:trPr>
          <w:trHeight w:val="8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D8" w:rsidRPr="000C5983" w:rsidRDefault="007C74D8" w:rsidP="00ED58A5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D8" w:rsidRPr="000C5983" w:rsidRDefault="007C74D8" w:rsidP="00ED58A5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D8" w:rsidRPr="000C5983" w:rsidRDefault="007C74D8" w:rsidP="00ED58A5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4D8" w:rsidRPr="000C5983" w:rsidRDefault="007C74D8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C74D8" w:rsidRPr="000C5983" w:rsidRDefault="007C74D8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C74D8" w:rsidRPr="000C5983" w:rsidRDefault="007C74D8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C74D8" w:rsidRPr="000C5983" w:rsidRDefault="007C74D8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C74D8" w:rsidRPr="000C5983" w:rsidRDefault="007C74D8" w:rsidP="009D632B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C74D8" w:rsidRDefault="007C74D8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7C74D8" w:rsidRPr="000C5983" w:rsidRDefault="007C74D8" w:rsidP="009D632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6477,18</w:t>
            </w: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color w:val="000000" w:themeColor="text1"/>
                <w:sz w:val="24"/>
                <w:szCs w:val="24"/>
              </w:rPr>
              <w:t>31989,73</w:t>
            </w:r>
            <w:r w:rsidRPr="00735F91">
              <w:rPr>
                <w:color w:val="000000" w:themeColor="text1"/>
                <w:sz w:val="24"/>
                <w:szCs w:val="24"/>
              </w:rPr>
              <w:br/>
              <w:t>33521,56</w:t>
            </w:r>
          </w:p>
          <w:p w:rsidR="007C74D8" w:rsidRPr="00735F91" w:rsidRDefault="00621741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36638,14</w:t>
            </w:r>
          </w:p>
          <w:p w:rsidR="007C74D8" w:rsidRPr="00E8130B" w:rsidRDefault="009E1268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414768,99</w:t>
            </w:r>
          </w:p>
          <w:p w:rsidR="007C74D8" w:rsidRPr="00E8130B" w:rsidRDefault="00603741" w:rsidP="00BF3B9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363326,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30</w:t>
            </w:r>
          </w:p>
          <w:p w:rsidR="007C74D8" w:rsidRPr="00735F91" w:rsidRDefault="00603741" w:rsidP="00BF3B97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373723,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4885,09</w:t>
            </w: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color w:val="000000" w:themeColor="text1"/>
                <w:sz w:val="24"/>
                <w:szCs w:val="24"/>
              </w:rPr>
              <w:t>27184,70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28347,54</w:t>
            </w:r>
          </w:p>
          <w:p w:rsidR="007C74D8" w:rsidRPr="00735F91" w:rsidRDefault="00621741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31125,62</w:t>
            </w:r>
          </w:p>
          <w:p w:rsidR="007C74D8" w:rsidRPr="00735F91" w:rsidRDefault="00B24E7F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331503,53</w:t>
            </w:r>
          </w:p>
          <w:p w:rsidR="007C74D8" w:rsidRPr="00735F91" w:rsidRDefault="008802E9" w:rsidP="00BF3B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276567,97</w:t>
            </w:r>
          </w:p>
          <w:p w:rsidR="007C74D8" w:rsidRPr="00735F91" w:rsidRDefault="008802E9" w:rsidP="00BF3B9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280608,51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A62140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735F91">
              <w:rPr>
                <w:sz w:val="24"/>
                <w:szCs w:val="24"/>
              </w:rPr>
              <w:t>1592,09</w:t>
            </w: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color w:val="000000" w:themeColor="text1"/>
                <w:sz w:val="24"/>
                <w:szCs w:val="24"/>
              </w:rPr>
              <w:t>4805,03</w:t>
            </w:r>
            <w:r w:rsidRPr="00735F91">
              <w:rPr>
                <w:color w:val="000000" w:themeColor="text1"/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t>5174,02</w:t>
            </w:r>
            <w:r w:rsidRPr="00735F91">
              <w:rPr>
                <w:sz w:val="24"/>
                <w:szCs w:val="24"/>
              </w:rPr>
              <w:br/>
              <w:t>5512,52</w:t>
            </w:r>
            <w:r w:rsidRPr="00735F91">
              <w:rPr>
                <w:sz w:val="24"/>
                <w:szCs w:val="24"/>
              </w:rPr>
              <w:br/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81545,46</w:t>
            </w:r>
          </w:p>
          <w:p w:rsidR="007C74D8" w:rsidRPr="00E8130B" w:rsidRDefault="00603741" w:rsidP="00BF3B9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86758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,33</w:t>
            </w:r>
          </w:p>
          <w:p w:rsidR="007C74D8" w:rsidRPr="00735F91" w:rsidRDefault="00603741" w:rsidP="009E126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93114,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F2574D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1720,00</w:t>
            </w:r>
          </w:p>
          <w:p w:rsidR="007C74D8" w:rsidRPr="00735F91" w:rsidRDefault="007C74D8" w:rsidP="008B49C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8B49C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D8" w:rsidRPr="000C5983" w:rsidRDefault="007C74D8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7C74D8" w:rsidRPr="000C5983" w:rsidTr="005B5FC5">
        <w:trPr>
          <w:trHeight w:val="315"/>
        </w:trPr>
        <w:tc>
          <w:tcPr>
            <w:tcW w:w="161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D8" w:rsidRPr="000C5983" w:rsidRDefault="007C74D8" w:rsidP="00414C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iCs/>
                <w:color w:val="000000" w:themeColor="text1"/>
                <w:sz w:val="24"/>
                <w:szCs w:val="24"/>
              </w:rPr>
              <w:t>1 подпрограмма: «</w:t>
            </w:r>
            <w:r w:rsidRPr="000C5983">
              <w:rPr>
                <w:color w:val="000000" w:themeColor="text1"/>
                <w:sz w:val="24"/>
                <w:szCs w:val="24"/>
              </w:rPr>
              <w:t>Развитие дошкольного образования</w:t>
            </w:r>
            <w:r w:rsidRPr="000C5983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47742F" w:rsidRPr="000C5983" w:rsidTr="00106646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rPr>
                <w:sz w:val="24"/>
                <w:szCs w:val="24"/>
              </w:rPr>
            </w:pPr>
            <w:r w:rsidRPr="008A6C78">
              <w:rPr>
                <w:color w:val="000000"/>
                <w:sz w:val="24"/>
                <w:szCs w:val="24"/>
              </w:rPr>
              <w:t>Реализация пр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граммы «Финанс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вая грамотность» в дошкольных образ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вательных учрежд</w:t>
            </w:r>
            <w:r w:rsidRPr="008A6C78">
              <w:rPr>
                <w:color w:val="000000"/>
                <w:sz w:val="24"/>
                <w:szCs w:val="24"/>
              </w:rPr>
              <w:t>е</w:t>
            </w:r>
            <w:r w:rsidRPr="008A6C78"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47742F" w:rsidRDefault="0047742F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47742F" w:rsidRPr="000C5983" w:rsidRDefault="0047742F" w:rsidP="00BE2553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47742F" w:rsidRPr="000C5983" w:rsidTr="00106646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rPr>
                <w:color w:val="000000"/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школьных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тельных учрежден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47742F" w:rsidRDefault="0047742F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47742F" w:rsidRPr="000C5983" w:rsidRDefault="0047742F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47742F" w:rsidRPr="00B40272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47742F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7742F" w:rsidRPr="000C5983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0C5983" w:rsidRDefault="0047742F" w:rsidP="00BE2553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47742F" w:rsidRDefault="0047742F" w:rsidP="00BE2553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 xml:space="preserve">го муниципального района </w:t>
            </w:r>
          </w:p>
          <w:p w:rsidR="0047742F" w:rsidRPr="000C5983" w:rsidRDefault="0047742F" w:rsidP="00BE2553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чеством образовательных услуг и их доступностью. </w:t>
            </w:r>
          </w:p>
        </w:tc>
      </w:tr>
      <w:tr w:rsidR="0047742F" w:rsidRPr="000C5983" w:rsidTr="00106646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735F91" w:rsidRDefault="0047742F" w:rsidP="00BE2553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735F91" w:rsidRDefault="0047742F" w:rsidP="00BE2553">
            <w:pPr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Содержание учре</w:t>
            </w:r>
            <w:r w:rsidRPr="00735F91">
              <w:rPr>
                <w:sz w:val="24"/>
                <w:szCs w:val="24"/>
              </w:rPr>
              <w:t>ж</w:t>
            </w:r>
            <w:r w:rsidRPr="00735F91">
              <w:rPr>
                <w:sz w:val="24"/>
                <w:szCs w:val="24"/>
              </w:rPr>
              <w:t>дений дошкольного образования</w:t>
            </w:r>
          </w:p>
          <w:p w:rsidR="0047742F" w:rsidRPr="00735F91" w:rsidRDefault="0047742F" w:rsidP="00BE2553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735F91" w:rsidRDefault="0047742F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нинского муниц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пального  района, о</w:t>
            </w:r>
            <w:r w:rsidRPr="00735F91">
              <w:rPr>
                <w:sz w:val="24"/>
                <w:szCs w:val="24"/>
              </w:rPr>
              <w:t>б</w:t>
            </w:r>
            <w:r w:rsidRPr="00735F91">
              <w:rPr>
                <w:sz w:val="24"/>
                <w:szCs w:val="24"/>
              </w:rPr>
              <w:t>разовательные орган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 xml:space="preserve">зации                   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42F" w:rsidRPr="00735F91" w:rsidRDefault="0047742F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 год</w:t>
            </w:r>
          </w:p>
          <w:p w:rsidR="0047742F" w:rsidRPr="00735F91" w:rsidRDefault="0047742F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47742F" w:rsidRPr="00735F91" w:rsidRDefault="0047742F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42F" w:rsidRPr="00E8130B" w:rsidRDefault="00BC6449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64768,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31</w:t>
            </w:r>
          </w:p>
          <w:p w:rsidR="0047742F" w:rsidRPr="00E8130B" w:rsidRDefault="009E1268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68526,31</w:t>
            </w:r>
          </w:p>
          <w:p w:rsidR="0047742F" w:rsidRPr="00735F91" w:rsidRDefault="0047742F" w:rsidP="009E1268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68945,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9</w:t>
            </w: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38545,50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37916,30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37836,00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42F" w:rsidRPr="00E8130B" w:rsidRDefault="00BE2553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26222,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81</w:t>
            </w:r>
          </w:p>
          <w:p w:rsidR="0047742F" w:rsidRPr="00E8130B" w:rsidRDefault="009E1268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30610,01</w:t>
            </w:r>
          </w:p>
          <w:p w:rsidR="0047742F" w:rsidRPr="00E8130B" w:rsidRDefault="009E1268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31109,98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7742F" w:rsidRPr="00735F91" w:rsidRDefault="0047742F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42F" w:rsidRPr="00735F91" w:rsidRDefault="0047742F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47742F" w:rsidRPr="00735F91" w:rsidRDefault="0047742F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lastRenderedPageBreak/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55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Итого по 1 подпр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грамме: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6</w:t>
            </w:r>
          </w:p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числе:</w:t>
            </w:r>
          </w:p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C74D8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C74D8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9E1268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202240,60</w:t>
            </w:r>
          </w:p>
          <w:p w:rsidR="007C74D8" w:rsidRPr="00735F91" w:rsidRDefault="007C74D8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FC07E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114297,80</w:t>
            </w:r>
          </w:p>
          <w:p w:rsidR="007C74D8" w:rsidRPr="00735F91" w:rsidRDefault="007C74D8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9E1268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87942,80</w:t>
            </w:r>
          </w:p>
          <w:p w:rsidR="007C74D8" w:rsidRPr="00735F91" w:rsidRDefault="007C74D8" w:rsidP="000869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rPr>
                <w:sz w:val="24"/>
                <w:szCs w:val="24"/>
              </w:rPr>
            </w:pPr>
          </w:p>
        </w:tc>
      </w:tr>
      <w:tr w:rsidR="007C74D8" w:rsidRPr="000C5983" w:rsidTr="00106646">
        <w:trPr>
          <w:trHeight w:val="1635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4D8" w:rsidRPr="000C5983" w:rsidRDefault="007C74D8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7742F" w:rsidRPr="00E8130B" w:rsidRDefault="009C6AC0" w:rsidP="0047742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64768,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31</w:t>
            </w:r>
          </w:p>
          <w:p w:rsidR="0047742F" w:rsidRPr="00E8130B" w:rsidRDefault="0047742F" w:rsidP="0047742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68526,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31</w:t>
            </w:r>
          </w:p>
          <w:p w:rsidR="007C74D8" w:rsidRPr="00735F91" w:rsidRDefault="0047742F" w:rsidP="0047742F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68945,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7742F" w:rsidRPr="00735F91" w:rsidRDefault="0047742F" w:rsidP="0047742F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38545,50</w:t>
            </w:r>
          </w:p>
          <w:p w:rsidR="0047742F" w:rsidRPr="00735F91" w:rsidRDefault="0047742F" w:rsidP="0047742F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37916,30</w:t>
            </w:r>
          </w:p>
          <w:p w:rsidR="007C74D8" w:rsidRPr="00735F91" w:rsidRDefault="0047742F" w:rsidP="0047742F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37836,00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7742F" w:rsidRPr="00E8130B" w:rsidRDefault="00735F91" w:rsidP="0047742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26222,81</w:t>
            </w:r>
          </w:p>
          <w:p w:rsidR="0047742F" w:rsidRPr="00E8130B" w:rsidRDefault="009E1268" w:rsidP="0047742F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30610,01</w:t>
            </w:r>
          </w:p>
          <w:p w:rsidR="007C74D8" w:rsidRPr="00735F91" w:rsidRDefault="0047742F" w:rsidP="0047742F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31109,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9D63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A93FBD">
            <w:pPr>
              <w:rPr>
                <w:sz w:val="24"/>
                <w:szCs w:val="24"/>
              </w:rPr>
            </w:pPr>
          </w:p>
        </w:tc>
      </w:tr>
      <w:tr w:rsidR="007C74D8" w:rsidRPr="000C5983" w:rsidTr="00A93FBD">
        <w:trPr>
          <w:trHeight w:val="268"/>
        </w:trPr>
        <w:tc>
          <w:tcPr>
            <w:tcW w:w="161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414CC8">
            <w:pPr>
              <w:jc w:val="center"/>
              <w:rPr>
                <w:sz w:val="24"/>
                <w:szCs w:val="24"/>
              </w:rPr>
            </w:pPr>
            <w:r w:rsidRPr="000C5983">
              <w:rPr>
                <w:iCs/>
                <w:sz w:val="24"/>
                <w:szCs w:val="24"/>
              </w:rPr>
              <w:t>2 подпрограмма: «</w:t>
            </w:r>
            <w:r w:rsidRPr="000C5983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CE45A2" w:rsidRPr="000C5983" w:rsidTr="00106646">
        <w:trPr>
          <w:trHeight w:val="8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rPr>
                <w:sz w:val="24"/>
                <w:szCs w:val="24"/>
              </w:rPr>
            </w:pPr>
            <w:r w:rsidRPr="008A6C78">
              <w:rPr>
                <w:color w:val="000000"/>
                <w:sz w:val="24"/>
                <w:szCs w:val="24"/>
              </w:rPr>
              <w:t>Реализация пр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граммы «Финанс</w:t>
            </w:r>
            <w:r w:rsidRPr="008A6C78">
              <w:rPr>
                <w:color w:val="000000"/>
                <w:sz w:val="24"/>
                <w:szCs w:val="24"/>
              </w:rPr>
              <w:t>о</w:t>
            </w:r>
            <w:r w:rsidRPr="008A6C78">
              <w:rPr>
                <w:color w:val="000000"/>
                <w:sz w:val="24"/>
                <w:szCs w:val="24"/>
              </w:rPr>
              <w:t>вая грамотность» в общеобразовател</w:t>
            </w:r>
            <w:r w:rsidRPr="008A6C78">
              <w:rPr>
                <w:color w:val="000000"/>
                <w:sz w:val="24"/>
                <w:szCs w:val="24"/>
              </w:rPr>
              <w:t>ь</w:t>
            </w:r>
            <w:r w:rsidRPr="008A6C78"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CE45A2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CE45A2" w:rsidRPr="00B4027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CE45A2" w:rsidRPr="000C5983" w:rsidRDefault="00CE45A2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CE45A2" w:rsidRPr="000C5983" w:rsidTr="00106646">
        <w:trPr>
          <w:trHeight w:val="16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Ежемесячное д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нежное вознагра</w:t>
            </w:r>
            <w:r w:rsidRPr="000C5983">
              <w:rPr>
                <w:sz w:val="24"/>
                <w:szCs w:val="24"/>
              </w:rPr>
              <w:t>ж</w:t>
            </w:r>
            <w:r w:rsidRPr="000C5983">
              <w:rPr>
                <w:sz w:val="24"/>
                <w:szCs w:val="24"/>
              </w:rPr>
              <w:t>дение за классное руководство педаг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гическим работн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кам муниципальных образовательных о</w:t>
            </w:r>
            <w:r w:rsidRPr="000C5983">
              <w:rPr>
                <w:sz w:val="24"/>
                <w:szCs w:val="24"/>
              </w:rPr>
              <w:t>р</w:t>
            </w:r>
            <w:r w:rsidRPr="000C5983">
              <w:rPr>
                <w:sz w:val="24"/>
                <w:szCs w:val="24"/>
              </w:rPr>
              <w:t>ганизаций Волг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CE45A2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  <w:t>14738,64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14703,70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15181,32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15233,40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15311,52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15389,64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  <w:t>14738,64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14703,70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15181,32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15233,40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15311,52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15389,64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CE45A2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CE45A2" w:rsidRPr="000C5983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C3386E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CE45A2" w:rsidRPr="000C5983" w:rsidRDefault="00CE45A2" w:rsidP="00C3386E">
            <w:pPr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CE45A2" w:rsidRPr="000C5983" w:rsidTr="00106646">
        <w:trPr>
          <w:trHeight w:val="17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rPr>
                <w:sz w:val="24"/>
                <w:szCs w:val="24"/>
              </w:rPr>
            </w:pPr>
            <w:proofErr w:type="gramStart"/>
            <w:r w:rsidRPr="000C5983">
              <w:rPr>
                <w:sz w:val="24"/>
                <w:szCs w:val="24"/>
              </w:rPr>
              <w:t>Организация бе</w:t>
            </w:r>
            <w:r w:rsidRPr="000C5983">
              <w:rPr>
                <w:sz w:val="24"/>
                <w:szCs w:val="24"/>
              </w:rPr>
              <w:t>с</w:t>
            </w:r>
            <w:r w:rsidRPr="000C5983">
              <w:rPr>
                <w:sz w:val="24"/>
                <w:szCs w:val="24"/>
              </w:rPr>
              <w:t>платного горячего питания обуча</w:t>
            </w:r>
            <w:r w:rsidRPr="000C5983">
              <w:rPr>
                <w:sz w:val="24"/>
                <w:szCs w:val="24"/>
              </w:rPr>
              <w:t>ю</w:t>
            </w:r>
            <w:r w:rsidRPr="000C5983">
              <w:rPr>
                <w:sz w:val="24"/>
                <w:szCs w:val="24"/>
              </w:rPr>
              <w:t>щихся, получающих начальное общее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разование в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пальных образов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тельных организац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ях Волгоградской области</w:t>
            </w:r>
            <w:proofErr w:type="gramEnd"/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  <w:p w:rsidR="00CE45A2" w:rsidRPr="000C5983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CE45A2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6477,18</w:t>
            </w:r>
            <w:r w:rsidRPr="00735F91">
              <w:rPr>
                <w:sz w:val="24"/>
                <w:szCs w:val="24"/>
              </w:rPr>
              <w:br/>
              <w:t>15462,02</w:t>
            </w:r>
            <w:r w:rsidRPr="00735F91">
              <w:rPr>
                <w:sz w:val="24"/>
                <w:szCs w:val="24"/>
              </w:rPr>
              <w:br/>
              <w:t>16982,68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18346,27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18878,63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18289,55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17931,78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4885,09</w:t>
            </w:r>
            <w:r w:rsidRPr="00735F91">
              <w:rPr>
                <w:sz w:val="24"/>
                <w:szCs w:val="24"/>
              </w:rPr>
              <w:br/>
              <w:t>11661,46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12808,34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13836,76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14238,26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13793,98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13524,15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1592,09</w:t>
            </w:r>
            <w:r w:rsidRPr="00735F91">
              <w:rPr>
                <w:sz w:val="24"/>
                <w:szCs w:val="24"/>
              </w:rPr>
              <w:br/>
              <w:t>3800,56</w:t>
            </w:r>
            <w:r w:rsidRPr="00735F91">
              <w:rPr>
                <w:sz w:val="24"/>
                <w:szCs w:val="24"/>
              </w:rPr>
              <w:br/>
              <w:t>4174,34</w:t>
            </w:r>
            <w:r w:rsidRPr="00735F91">
              <w:rPr>
                <w:sz w:val="24"/>
                <w:szCs w:val="24"/>
              </w:rPr>
              <w:br/>
              <w:t>4509,51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4640,37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4495,57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4407,63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C3386E">
            <w:pPr>
              <w:pStyle w:val="afb"/>
              <w:rPr>
                <w:rFonts w:ascii="Times New Roman" w:hAnsi="Times New Roman" w:cs="Times New Roman"/>
              </w:rPr>
            </w:pPr>
            <w:r w:rsidRPr="00735F91">
              <w:rPr>
                <w:rFonts w:ascii="Times New Roman" w:hAnsi="Times New Roman" w:cs="Times New Roman"/>
                <w:color w:val="000000" w:themeColor="text1"/>
              </w:rPr>
              <w:t>Улучшение условий пр</w:t>
            </w:r>
            <w:r w:rsidRPr="00735F9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35F91">
              <w:rPr>
                <w:rFonts w:ascii="Times New Roman" w:hAnsi="Times New Roman" w:cs="Times New Roman"/>
                <w:color w:val="000000" w:themeColor="text1"/>
              </w:rPr>
              <w:t>бывания детей в образов</w:t>
            </w:r>
            <w:r w:rsidRPr="00735F9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35F91">
              <w:rPr>
                <w:rFonts w:ascii="Times New Roman" w:hAnsi="Times New Roman" w:cs="Times New Roman"/>
                <w:color w:val="000000" w:themeColor="text1"/>
              </w:rPr>
              <w:t xml:space="preserve">тельных организациях, реализующих </w:t>
            </w:r>
            <w:r w:rsidRPr="00735F91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735F91">
              <w:rPr>
                <w:rFonts w:ascii="Times New Roman" w:hAnsi="Times New Roman" w:cs="Times New Roman"/>
              </w:rPr>
              <w:t>у</w:t>
            </w:r>
            <w:r w:rsidRPr="00735F91"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CE45A2" w:rsidRPr="000C5983" w:rsidTr="00106646">
        <w:trPr>
          <w:trHeight w:val="17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общ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образовательных у</w:t>
            </w:r>
            <w:r w:rsidRPr="000C5983">
              <w:rPr>
                <w:color w:val="000000"/>
                <w:sz w:val="24"/>
                <w:szCs w:val="24"/>
              </w:rPr>
              <w:t>ч</w:t>
            </w:r>
            <w:r w:rsidRPr="000C5983"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 района, 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  <w:p w:rsidR="00CE45A2" w:rsidRPr="000C5983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CE45A2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CE45A2" w:rsidRPr="000C5983" w:rsidRDefault="00CE45A2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FE3B80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CE45A2" w:rsidRPr="00735F91" w:rsidRDefault="00CE45A2" w:rsidP="00FE3B80">
            <w:pPr>
              <w:pStyle w:val="afb"/>
              <w:rPr>
                <w:rFonts w:ascii="Times New Roman" w:hAnsi="Times New Roman" w:cs="Times New Roman"/>
              </w:rPr>
            </w:pPr>
            <w:r w:rsidRPr="00735F91">
              <w:rPr>
                <w:rFonts w:ascii="Times New Roman" w:hAnsi="Times New Roman" w:cs="Times New Roman"/>
              </w:rPr>
              <w:t>повышение удовлетворе</w:t>
            </w:r>
            <w:r w:rsidRPr="00735F91">
              <w:rPr>
                <w:rFonts w:ascii="Times New Roman" w:hAnsi="Times New Roman" w:cs="Times New Roman"/>
              </w:rPr>
              <w:t>н</w:t>
            </w:r>
            <w:r w:rsidRPr="00735F91">
              <w:rPr>
                <w:rFonts w:ascii="Times New Roman" w:hAnsi="Times New Roman" w:cs="Times New Roman"/>
              </w:rPr>
              <w:t>ности населения Ленинск</w:t>
            </w:r>
            <w:r w:rsidRPr="00735F91">
              <w:rPr>
                <w:rFonts w:ascii="Times New Roman" w:hAnsi="Times New Roman" w:cs="Times New Roman"/>
              </w:rPr>
              <w:t>о</w:t>
            </w:r>
            <w:r w:rsidRPr="00735F91">
              <w:rPr>
                <w:rFonts w:ascii="Times New Roman" w:hAnsi="Times New Roman" w:cs="Times New Roman"/>
              </w:rPr>
              <w:t>го муниципального района Волгоградской области к</w:t>
            </w:r>
            <w:r w:rsidRPr="00735F91">
              <w:rPr>
                <w:rFonts w:ascii="Times New Roman" w:hAnsi="Times New Roman" w:cs="Times New Roman"/>
              </w:rPr>
              <w:t>а</w:t>
            </w:r>
            <w:r w:rsidRPr="00735F91">
              <w:rPr>
                <w:rFonts w:ascii="Times New Roman" w:hAnsi="Times New Roman" w:cs="Times New Roman"/>
              </w:rPr>
              <w:t>чеством образовательных услуг и их доступностью.</w:t>
            </w:r>
          </w:p>
        </w:tc>
      </w:tr>
      <w:tr w:rsidR="00CE45A2" w:rsidRPr="000C5983" w:rsidTr="00106646">
        <w:trPr>
          <w:trHeight w:val="9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0C5983" w:rsidRDefault="00CE45A2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Региональный пр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ект "Патриотическое воспитание граждан Российской Федер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ции (Волгоградская область)"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нинского муниц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пального  района,  о</w:t>
            </w:r>
            <w:r w:rsidRPr="00735F91">
              <w:rPr>
                <w:sz w:val="24"/>
                <w:szCs w:val="24"/>
              </w:rPr>
              <w:t>б</w:t>
            </w:r>
            <w:r w:rsidRPr="00735F91">
              <w:rPr>
                <w:sz w:val="24"/>
                <w:szCs w:val="24"/>
              </w:rPr>
              <w:t>разовательные орган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зации</w:t>
            </w:r>
          </w:p>
          <w:p w:rsidR="00CE45A2" w:rsidRPr="00735F91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2020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2021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2022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2023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1242,14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4145,22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1242,14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3429,17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4145,22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85232E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CE45A2" w:rsidRPr="00735F91" w:rsidRDefault="00CE45A2" w:rsidP="0085232E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CE45A2" w:rsidRPr="000C5983" w:rsidTr="00106646">
        <w:trPr>
          <w:trHeight w:val="9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CE45A2" w:rsidRDefault="00CE45A2" w:rsidP="00ED58A5">
            <w:pPr>
              <w:jc w:val="center"/>
              <w:rPr>
                <w:sz w:val="24"/>
                <w:szCs w:val="24"/>
                <w:highlight w:val="lightGray"/>
              </w:rPr>
            </w:pPr>
            <w:r w:rsidRPr="00CE45A2"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Содержание общ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образовательных у</w:t>
            </w:r>
            <w:r w:rsidRPr="00735F91">
              <w:rPr>
                <w:sz w:val="24"/>
                <w:szCs w:val="24"/>
              </w:rPr>
              <w:t>ч</w:t>
            </w:r>
            <w:r w:rsidRPr="00735F91">
              <w:rPr>
                <w:sz w:val="24"/>
                <w:szCs w:val="24"/>
              </w:rPr>
              <w:t>реждений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нинского муниц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пального  района,  о</w:t>
            </w:r>
            <w:r w:rsidRPr="00735F91">
              <w:rPr>
                <w:sz w:val="24"/>
                <w:szCs w:val="24"/>
              </w:rPr>
              <w:t>б</w:t>
            </w:r>
            <w:r w:rsidRPr="00735F91">
              <w:rPr>
                <w:sz w:val="24"/>
                <w:szCs w:val="24"/>
              </w:rPr>
              <w:t>разовательные орган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зации</w:t>
            </w:r>
          </w:p>
          <w:p w:rsidR="00CE45A2" w:rsidRPr="00735F91" w:rsidRDefault="00CE45A2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2024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CE45A2" w:rsidRPr="00735F91" w:rsidRDefault="00CE45A2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E45A2" w:rsidRPr="00E8130B" w:rsidRDefault="009E1268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288903,69</w:t>
            </w:r>
          </w:p>
          <w:p w:rsidR="00CE45A2" w:rsidRPr="00E8130B" w:rsidRDefault="00CE45A2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236393,63</w:t>
            </w:r>
          </w:p>
          <w:p w:rsidR="00CE45A2" w:rsidRPr="00E8130B" w:rsidRDefault="00CE45A2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245867,85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255304,00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201801,80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205338,30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E45A2" w:rsidRPr="00E8130B" w:rsidRDefault="009E1268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33599,69</w:t>
            </w:r>
          </w:p>
          <w:p w:rsidR="00CE45A2" w:rsidRPr="00E8130B" w:rsidRDefault="00CE45A2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34591,83</w:t>
            </w:r>
          </w:p>
          <w:p w:rsidR="00CE45A2" w:rsidRPr="00E8130B" w:rsidRDefault="00CE45A2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40529,55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CE45A2" w:rsidRPr="00735F91" w:rsidRDefault="00CE45A2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45A2" w:rsidRPr="00735F91" w:rsidRDefault="00CE45A2" w:rsidP="00AB604B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CE45A2" w:rsidRPr="00735F91" w:rsidRDefault="00CE45A2" w:rsidP="00AB604B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lastRenderedPageBreak/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45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457F74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Итого по 2 подпр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грамме: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74D8" w:rsidRPr="000C5983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2020-202</w:t>
            </w:r>
            <w:r>
              <w:rPr>
                <w:sz w:val="24"/>
                <w:szCs w:val="24"/>
              </w:rPr>
              <w:t>6</w:t>
            </w:r>
          </w:p>
          <w:p w:rsidR="007C74D8" w:rsidRPr="000C5983" w:rsidRDefault="007C74D8" w:rsidP="00AC7B17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числе:</w:t>
            </w:r>
          </w:p>
          <w:p w:rsidR="007C74D8" w:rsidRPr="000C5983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7C74D8" w:rsidRPr="000C5983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7C74D8" w:rsidRPr="000C5983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7C74D8" w:rsidRPr="000C5983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7C74D8" w:rsidRDefault="007C74D8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7C74D8" w:rsidRDefault="007C74D8" w:rsidP="005D0EF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7C74D8" w:rsidRPr="000C5983" w:rsidRDefault="007C74D8" w:rsidP="005D0EF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9E126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986378,55</w:t>
            </w:r>
          </w:p>
          <w:p w:rsidR="007C74D8" w:rsidRPr="009C6D38" w:rsidRDefault="007C74D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74D8" w:rsidRPr="00735F91" w:rsidRDefault="007C74D8" w:rsidP="007C513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A26A7" w:rsidP="00EE30F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850037,41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9E1268" w:rsidP="005B0B4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136341,14</w:t>
            </w:r>
          </w:p>
          <w:p w:rsidR="007C74D8" w:rsidRPr="00735F91" w:rsidRDefault="007C74D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74D8" w:rsidRPr="00735F91" w:rsidRDefault="007C74D8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C74D8" w:rsidRPr="000C5983" w:rsidTr="00106646">
        <w:trPr>
          <w:trHeight w:val="2019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4D8" w:rsidRPr="000C5983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9C6D38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C6D38">
              <w:rPr>
                <w:color w:val="000000" w:themeColor="text1"/>
                <w:sz w:val="24"/>
                <w:szCs w:val="24"/>
              </w:rPr>
              <w:br/>
            </w:r>
            <w:r w:rsidRPr="009C6D38">
              <w:rPr>
                <w:sz w:val="24"/>
                <w:szCs w:val="24"/>
              </w:rPr>
              <w:t>6477,18</w:t>
            </w:r>
            <w:r w:rsidRPr="009C6D38">
              <w:rPr>
                <w:sz w:val="24"/>
                <w:szCs w:val="24"/>
              </w:rPr>
              <w:br/>
            </w:r>
            <w:r w:rsidRPr="009C6D38">
              <w:rPr>
                <w:color w:val="000000" w:themeColor="text1"/>
                <w:sz w:val="24"/>
                <w:szCs w:val="24"/>
              </w:rPr>
              <w:t>30200,66</w:t>
            </w:r>
            <w:r w:rsidRPr="009C6D38">
              <w:rPr>
                <w:color w:val="000000" w:themeColor="text1"/>
                <w:sz w:val="24"/>
                <w:szCs w:val="24"/>
              </w:rPr>
              <w:br/>
              <w:t>31686,38</w:t>
            </w:r>
          </w:p>
          <w:p w:rsidR="007C74D8" w:rsidRPr="009C6D38" w:rsidRDefault="00003221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34769,73</w:t>
            </w:r>
          </w:p>
          <w:p w:rsidR="007C74D8" w:rsidRPr="00E8130B" w:rsidRDefault="009E126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326444,89</w:t>
            </w:r>
          </w:p>
          <w:p w:rsidR="007C74D8" w:rsidRPr="00E8130B" w:rsidRDefault="007A26A7" w:rsidP="00EE30F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273423,87</w:t>
            </w:r>
          </w:p>
          <w:p w:rsidR="007C74D8" w:rsidRPr="009C6D38" w:rsidRDefault="007A26A7" w:rsidP="00EE30F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283334,49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br/>
              <w:t>4885,09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26400,10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27512,04</w:t>
            </w:r>
          </w:p>
          <w:p w:rsidR="007C74D8" w:rsidRPr="00735F91" w:rsidRDefault="00003221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30260,22</w:t>
            </w:r>
          </w:p>
          <w:p w:rsidR="007C74D8" w:rsidRPr="00735F91" w:rsidRDefault="00046FB1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288204,83</w:t>
            </w:r>
          </w:p>
          <w:p w:rsidR="007C74D8" w:rsidRPr="00735F91" w:rsidRDefault="00046FB1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234336,47</w:t>
            </w:r>
          </w:p>
          <w:p w:rsidR="007C74D8" w:rsidRPr="00735F91" w:rsidRDefault="00046FB1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238397,31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9C6D3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t>1592,09</w:t>
            </w:r>
            <w:r w:rsidRPr="00735F91">
              <w:rPr>
                <w:sz w:val="24"/>
                <w:szCs w:val="24"/>
              </w:rPr>
              <w:br/>
              <w:t>3800,56</w:t>
            </w:r>
            <w:r w:rsidRPr="00735F91">
              <w:rPr>
                <w:sz w:val="24"/>
                <w:szCs w:val="24"/>
              </w:rPr>
              <w:br/>
              <w:t>4174,34</w:t>
            </w:r>
            <w:r w:rsidRPr="00735F91">
              <w:rPr>
                <w:sz w:val="24"/>
                <w:szCs w:val="24"/>
              </w:rPr>
              <w:br/>
            </w:r>
            <w:r w:rsidR="00003221" w:rsidRPr="00735F91">
              <w:rPr>
                <w:sz w:val="24"/>
                <w:szCs w:val="24"/>
              </w:rPr>
              <w:t>4509,51</w:t>
            </w:r>
          </w:p>
          <w:p w:rsidR="007C74D8" w:rsidRPr="00E8130B" w:rsidRDefault="009E1268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38240,06</w:t>
            </w:r>
          </w:p>
          <w:p w:rsidR="007C74D8" w:rsidRPr="00E8130B" w:rsidRDefault="00046FB1" w:rsidP="009C6D3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39087,40</w:t>
            </w:r>
          </w:p>
          <w:p w:rsidR="007C74D8" w:rsidRPr="00735F91" w:rsidRDefault="00046FB1" w:rsidP="009C6D38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44937,18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br/>
              <w:t xml:space="preserve">   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C74D8" w:rsidRPr="000C5983" w:rsidTr="005B5FC5">
        <w:trPr>
          <w:trHeight w:val="312"/>
        </w:trPr>
        <w:tc>
          <w:tcPr>
            <w:tcW w:w="161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735F91" w:rsidRDefault="007C74D8" w:rsidP="00414CC8">
            <w:pPr>
              <w:jc w:val="center"/>
              <w:rPr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3 подпрограмма: «</w:t>
            </w:r>
            <w:r w:rsidRPr="00735F91">
              <w:rPr>
                <w:sz w:val="24"/>
                <w:szCs w:val="24"/>
              </w:rPr>
              <w:t>Развитие дополнительного  образования</w:t>
            </w:r>
            <w:r w:rsidRPr="00735F91">
              <w:rPr>
                <w:iCs/>
                <w:sz w:val="24"/>
                <w:szCs w:val="24"/>
              </w:rPr>
              <w:t>»</w:t>
            </w:r>
          </w:p>
        </w:tc>
      </w:tr>
      <w:tr w:rsidR="00156F1D" w:rsidRPr="000C5983" w:rsidTr="00106646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0C5983" w:rsidRDefault="00156F1D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Персонифицирова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color w:val="000000" w:themeColor="text1"/>
                <w:sz w:val="24"/>
                <w:szCs w:val="24"/>
              </w:rPr>
              <w:t>е</w:t>
            </w:r>
            <w:r w:rsidRPr="000C5983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0C5983">
              <w:rPr>
                <w:color w:val="000000" w:themeColor="text1"/>
                <w:sz w:val="24"/>
                <w:szCs w:val="24"/>
              </w:rPr>
              <w:t>б</w:t>
            </w:r>
            <w:r w:rsidRPr="000C5983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6F1D" w:rsidRPr="00B40272" w:rsidRDefault="00156F1D" w:rsidP="00BE255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2020 год</w:t>
            </w:r>
          </w:p>
          <w:p w:rsidR="00156F1D" w:rsidRPr="00B40272" w:rsidRDefault="00156F1D" w:rsidP="00BE255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2021 год</w:t>
            </w:r>
          </w:p>
          <w:p w:rsidR="00156F1D" w:rsidRPr="00B40272" w:rsidRDefault="00156F1D" w:rsidP="00BE255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2022 год</w:t>
            </w:r>
          </w:p>
          <w:p w:rsidR="00156F1D" w:rsidRPr="00B40272" w:rsidRDefault="00156F1D" w:rsidP="00BE255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2023 год</w:t>
            </w:r>
          </w:p>
          <w:p w:rsidR="00156F1D" w:rsidRPr="00B40272" w:rsidRDefault="00156F1D" w:rsidP="00BE255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2024 год</w:t>
            </w:r>
          </w:p>
          <w:p w:rsidR="00156F1D" w:rsidRDefault="00156F1D" w:rsidP="00BE2553">
            <w:pPr>
              <w:ind w:right="-1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2025 год</w:t>
            </w:r>
          </w:p>
          <w:p w:rsidR="00156F1D" w:rsidRPr="00B40272" w:rsidRDefault="00156F1D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917,29</w:t>
            </w:r>
            <w:r w:rsidRPr="00735F91">
              <w:rPr>
                <w:color w:val="000000" w:themeColor="text1"/>
                <w:sz w:val="24"/>
                <w:szCs w:val="24"/>
              </w:rPr>
              <w:br/>
              <w:t>906,85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906,85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917,29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906,85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906,85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Default="00156F1D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156F1D" w:rsidRPr="000C5983" w:rsidRDefault="00156F1D" w:rsidP="00BE2553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156F1D" w:rsidRPr="000C5983" w:rsidTr="00106646">
        <w:trPr>
          <w:trHeight w:val="21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0C5983" w:rsidRDefault="00156F1D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Подготов</w:t>
            </w:r>
            <w:r w:rsidRPr="000C5983">
              <w:rPr>
                <w:sz w:val="24"/>
                <w:szCs w:val="24"/>
              </w:rPr>
              <w:softHyphen/>
              <w:t>ка, пер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подготовка, пов</w:t>
            </w:r>
            <w:r w:rsidRPr="000C5983">
              <w:rPr>
                <w:sz w:val="24"/>
                <w:szCs w:val="24"/>
              </w:rPr>
              <w:t>ы</w:t>
            </w:r>
            <w:r w:rsidRPr="000C5983">
              <w:rPr>
                <w:sz w:val="24"/>
                <w:szCs w:val="24"/>
              </w:rPr>
              <w:t>шение квалифик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 xml:space="preserve">ции педагогических работников  </w:t>
            </w:r>
            <w:r w:rsidRPr="000C5983">
              <w:rPr>
                <w:color w:val="000000"/>
                <w:sz w:val="24"/>
                <w:szCs w:val="24"/>
              </w:rPr>
              <w:t>в учр</w:t>
            </w:r>
            <w:r w:rsidRPr="000C5983">
              <w:rPr>
                <w:color w:val="000000"/>
                <w:sz w:val="24"/>
                <w:szCs w:val="24"/>
              </w:rPr>
              <w:t>е</w:t>
            </w:r>
            <w:r w:rsidRPr="000C5983">
              <w:rPr>
                <w:color w:val="000000"/>
                <w:sz w:val="24"/>
                <w:szCs w:val="24"/>
              </w:rPr>
              <w:t>ждениях дополн</w:t>
            </w:r>
            <w:r w:rsidRPr="000C5983">
              <w:rPr>
                <w:color w:val="000000"/>
                <w:sz w:val="24"/>
                <w:szCs w:val="24"/>
              </w:rPr>
              <w:t>и</w:t>
            </w:r>
            <w:r w:rsidRPr="000C5983">
              <w:rPr>
                <w:color w:val="000000"/>
                <w:sz w:val="24"/>
                <w:szCs w:val="24"/>
              </w:rPr>
              <w:t>тельного образов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color w:val="000000" w:themeColor="text1"/>
                <w:sz w:val="24"/>
                <w:szCs w:val="24"/>
              </w:rPr>
              <w:t>е</w:t>
            </w:r>
            <w:r w:rsidRPr="000C5983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0C5983">
              <w:rPr>
                <w:color w:val="000000" w:themeColor="text1"/>
                <w:sz w:val="24"/>
                <w:szCs w:val="24"/>
              </w:rPr>
              <w:t>б</w:t>
            </w:r>
            <w:r w:rsidRPr="000C5983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0C5983">
              <w:rPr>
                <w:color w:val="000000" w:themeColor="text1"/>
                <w:sz w:val="24"/>
                <w:szCs w:val="24"/>
              </w:rPr>
              <w:t>и</w:t>
            </w:r>
            <w:r w:rsidRPr="000C5983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156F1D" w:rsidRDefault="00156F1D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B40272">
              <w:rPr>
                <w:sz w:val="24"/>
                <w:szCs w:val="24"/>
              </w:rPr>
              <w:t>0,00</w:t>
            </w:r>
          </w:p>
          <w:p w:rsidR="00156F1D" w:rsidRPr="00B40272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0,00</w:t>
            </w:r>
          </w:p>
          <w:p w:rsidR="00156F1D" w:rsidRPr="000C5983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Повышение качества обр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зования;</w:t>
            </w:r>
          </w:p>
          <w:p w:rsidR="00156F1D" w:rsidRPr="000C5983" w:rsidRDefault="00156F1D" w:rsidP="00BE2553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0C5983">
              <w:rPr>
                <w:sz w:val="24"/>
                <w:szCs w:val="24"/>
              </w:rPr>
              <w:t>повышение удовлетворе</w:t>
            </w:r>
            <w:r w:rsidRPr="000C5983">
              <w:rPr>
                <w:sz w:val="24"/>
                <w:szCs w:val="24"/>
              </w:rPr>
              <w:t>н</w:t>
            </w:r>
            <w:r w:rsidRPr="000C5983">
              <w:rPr>
                <w:sz w:val="24"/>
                <w:szCs w:val="24"/>
              </w:rPr>
              <w:t>ности населения Ленинск</w:t>
            </w:r>
            <w:r w:rsidRPr="000C5983">
              <w:rPr>
                <w:sz w:val="24"/>
                <w:szCs w:val="24"/>
              </w:rPr>
              <w:t>о</w:t>
            </w:r>
            <w:r w:rsidRPr="000C5983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0C5983">
              <w:rPr>
                <w:sz w:val="24"/>
                <w:szCs w:val="24"/>
              </w:rPr>
              <w:t>а</w:t>
            </w:r>
            <w:r w:rsidRPr="000C5983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156F1D" w:rsidRPr="000C5983" w:rsidTr="00106646">
        <w:trPr>
          <w:trHeight w:val="32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0C5983" w:rsidRDefault="00156F1D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rPr>
                <w:sz w:val="24"/>
                <w:szCs w:val="24"/>
              </w:rPr>
            </w:pPr>
            <w:r w:rsidRPr="000C5983">
              <w:rPr>
                <w:color w:val="000000"/>
                <w:sz w:val="24"/>
                <w:szCs w:val="24"/>
              </w:rPr>
              <w:t>Реализация пр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граммы «Финанс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вая грамотность»</w:t>
            </w:r>
            <w:r w:rsidRPr="000C5983">
              <w:rPr>
                <w:color w:val="000000"/>
                <w:sz w:val="24"/>
                <w:szCs w:val="24"/>
              </w:rPr>
              <w:br/>
              <w:t>в учреждениях д</w:t>
            </w:r>
            <w:r w:rsidRPr="000C5983">
              <w:rPr>
                <w:color w:val="000000"/>
                <w:sz w:val="24"/>
                <w:szCs w:val="24"/>
              </w:rPr>
              <w:t>о</w:t>
            </w:r>
            <w:r w:rsidRPr="000C5983">
              <w:rPr>
                <w:color w:val="000000"/>
                <w:sz w:val="24"/>
                <w:szCs w:val="24"/>
              </w:rPr>
              <w:t>полнительного обр</w:t>
            </w:r>
            <w:r w:rsidRPr="000C5983">
              <w:rPr>
                <w:color w:val="000000"/>
                <w:sz w:val="24"/>
                <w:szCs w:val="24"/>
              </w:rPr>
              <w:t>а</w:t>
            </w:r>
            <w:r w:rsidRPr="000C598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0C5983" w:rsidRDefault="00156F1D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Отдел образования администрации Л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нинского муниц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пального района, о</w:t>
            </w:r>
            <w:r w:rsidRPr="000C5983">
              <w:rPr>
                <w:sz w:val="24"/>
                <w:szCs w:val="24"/>
              </w:rPr>
              <w:t>б</w:t>
            </w:r>
            <w:r w:rsidRPr="000C5983">
              <w:rPr>
                <w:sz w:val="24"/>
                <w:szCs w:val="24"/>
              </w:rPr>
              <w:t>разовательные орган</w:t>
            </w:r>
            <w:r w:rsidRPr="000C5983">
              <w:rPr>
                <w:sz w:val="24"/>
                <w:szCs w:val="24"/>
              </w:rPr>
              <w:t>и</w:t>
            </w:r>
            <w:r w:rsidRPr="000C5983">
              <w:rPr>
                <w:sz w:val="24"/>
                <w:szCs w:val="24"/>
              </w:rPr>
              <w:t>зации.</w:t>
            </w:r>
          </w:p>
          <w:p w:rsidR="00156F1D" w:rsidRPr="000C5983" w:rsidRDefault="00156F1D" w:rsidP="00BE255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2020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2021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2022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2023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2024 год</w:t>
            </w:r>
          </w:p>
          <w:p w:rsidR="00156F1D" w:rsidRDefault="00156F1D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  <w:p w:rsidR="00156F1D" w:rsidRPr="000C5983" w:rsidRDefault="00156F1D" w:rsidP="00BE2553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C59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871,78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928,33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961,56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1204,89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1204,89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1204,89</w:t>
            </w:r>
          </w:p>
          <w:p w:rsidR="00156F1D" w:rsidRPr="00735F91" w:rsidRDefault="00156F1D" w:rsidP="00BE255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784,60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835,50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865,40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1084,40</w:t>
            </w:r>
          </w:p>
          <w:p w:rsidR="00156F1D" w:rsidRPr="00735F91" w:rsidRDefault="00156F1D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  1084,40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1084,40</w:t>
            </w:r>
          </w:p>
          <w:p w:rsidR="00156F1D" w:rsidRPr="00735F91" w:rsidRDefault="00156F1D" w:rsidP="00BE255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87,18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92,83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96,16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120,49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 120,49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120,49</w:t>
            </w:r>
          </w:p>
          <w:p w:rsidR="00156F1D" w:rsidRPr="00735F91" w:rsidRDefault="00156F1D" w:rsidP="00BE255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0,00 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156F1D" w:rsidRPr="00735F91" w:rsidRDefault="00156F1D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35F91" w:rsidRPr="000C5983" w:rsidTr="00106646">
        <w:trPr>
          <w:trHeight w:val="32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91" w:rsidRPr="000C5983" w:rsidRDefault="00735F91" w:rsidP="00D85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91" w:rsidRPr="00735F91" w:rsidRDefault="00735F91" w:rsidP="00D85591">
            <w:pPr>
              <w:rPr>
                <w:color w:val="000000"/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Содержание учре</w:t>
            </w:r>
            <w:r w:rsidRPr="00735F91">
              <w:rPr>
                <w:sz w:val="24"/>
                <w:szCs w:val="24"/>
              </w:rPr>
              <w:t>ж</w:t>
            </w:r>
            <w:r w:rsidRPr="00735F91">
              <w:rPr>
                <w:sz w:val="24"/>
                <w:szCs w:val="24"/>
              </w:rPr>
              <w:t>дений дополнител</w:t>
            </w:r>
            <w:r w:rsidRPr="00735F91">
              <w:rPr>
                <w:sz w:val="24"/>
                <w:szCs w:val="24"/>
              </w:rPr>
              <w:t>ь</w:t>
            </w:r>
            <w:r w:rsidRPr="00735F91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91" w:rsidRPr="00735F91" w:rsidRDefault="00735F91" w:rsidP="00D85591">
            <w:pPr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нинского муниц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пального  района, о</w:t>
            </w:r>
            <w:r w:rsidRPr="00735F91">
              <w:rPr>
                <w:sz w:val="24"/>
                <w:szCs w:val="24"/>
              </w:rPr>
              <w:t>т</w:t>
            </w:r>
            <w:r w:rsidRPr="00735F91">
              <w:rPr>
                <w:sz w:val="24"/>
                <w:szCs w:val="24"/>
              </w:rPr>
              <w:t>дел по культуре, м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лодежной политике, физической культуре и спорту администр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ции Ленинского м</w:t>
            </w:r>
            <w:r w:rsidRPr="00735F91">
              <w:rPr>
                <w:sz w:val="24"/>
                <w:szCs w:val="24"/>
              </w:rPr>
              <w:t>у</w:t>
            </w:r>
            <w:r w:rsidRPr="00735F91">
              <w:rPr>
                <w:sz w:val="24"/>
                <w:szCs w:val="24"/>
              </w:rPr>
              <w:t>ниципального  района, образовательные о</w:t>
            </w:r>
            <w:r w:rsidRPr="00735F91">
              <w:rPr>
                <w:sz w:val="24"/>
                <w:szCs w:val="24"/>
              </w:rPr>
              <w:t>р</w:t>
            </w:r>
            <w:r w:rsidRPr="00735F91">
              <w:rPr>
                <w:sz w:val="24"/>
                <w:szCs w:val="24"/>
              </w:rPr>
              <w:t xml:space="preserve">ганизации                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5F91" w:rsidRPr="00735F91" w:rsidRDefault="00735F91" w:rsidP="00D8559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 год</w:t>
            </w:r>
          </w:p>
          <w:p w:rsidR="00735F91" w:rsidRPr="00735F91" w:rsidRDefault="00735F91" w:rsidP="00D8559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735F91" w:rsidRPr="00735F91" w:rsidRDefault="00735F91" w:rsidP="00D8559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F91" w:rsidRPr="00E8130B" w:rsidRDefault="00735F91" w:rsidP="00D8559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16764,09</w:t>
            </w:r>
          </w:p>
          <w:p w:rsidR="00735F91" w:rsidRPr="00E8130B" w:rsidRDefault="00735F91" w:rsidP="00D8559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91" w:rsidRPr="00E8130B" w:rsidRDefault="00735F91" w:rsidP="00D8559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35F91" w:rsidRPr="00E8130B" w:rsidRDefault="00735F91" w:rsidP="00D8559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15044,09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F91" w:rsidRPr="00E8130B" w:rsidRDefault="00735F91" w:rsidP="00D8559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1720,00</w:t>
            </w:r>
          </w:p>
          <w:p w:rsidR="00735F91" w:rsidRPr="00E8130B" w:rsidRDefault="00735F91" w:rsidP="00D8559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35F91" w:rsidRPr="00735F91" w:rsidRDefault="00735F91" w:rsidP="00D8559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91" w:rsidRPr="00735F91" w:rsidRDefault="00735F91" w:rsidP="00D85591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735F91" w:rsidRPr="00735F91" w:rsidRDefault="00735F91" w:rsidP="00D85591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156F1D" w:rsidRPr="000C5983" w:rsidTr="00106646">
        <w:trPr>
          <w:trHeight w:val="324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0C5983" w:rsidRDefault="00735F91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rPr>
                <w:color w:val="000000"/>
                <w:sz w:val="24"/>
                <w:szCs w:val="24"/>
              </w:rPr>
            </w:pPr>
            <w:r w:rsidRPr="00735F91">
              <w:rPr>
                <w:color w:val="000000"/>
                <w:sz w:val="24"/>
                <w:szCs w:val="24"/>
              </w:rPr>
              <w:t>Дополнительное о</w:t>
            </w:r>
            <w:r w:rsidRPr="00735F91">
              <w:rPr>
                <w:color w:val="000000"/>
                <w:sz w:val="24"/>
                <w:szCs w:val="24"/>
              </w:rPr>
              <w:t>б</w:t>
            </w:r>
            <w:r w:rsidRPr="00735F91">
              <w:rPr>
                <w:color w:val="000000"/>
                <w:sz w:val="24"/>
                <w:szCs w:val="24"/>
              </w:rPr>
              <w:t>разование детей в сфере управления беспилотными лет</w:t>
            </w:r>
            <w:r w:rsidRPr="00735F91">
              <w:rPr>
                <w:color w:val="000000"/>
                <w:sz w:val="24"/>
                <w:szCs w:val="24"/>
              </w:rPr>
              <w:t>а</w:t>
            </w:r>
            <w:r w:rsidRPr="00735F91">
              <w:rPr>
                <w:color w:val="000000"/>
                <w:sz w:val="24"/>
                <w:szCs w:val="24"/>
              </w:rPr>
              <w:t>тельными аппарат</w:t>
            </w:r>
            <w:r w:rsidRPr="00735F91">
              <w:rPr>
                <w:color w:val="000000"/>
                <w:sz w:val="24"/>
                <w:szCs w:val="24"/>
              </w:rPr>
              <w:t>а</w:t>
            </w:r>
            <w:r w:rsidRPr="00735F91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нинского муниц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пального района, о</w:t>
            </w:r>
            <w:r w:rsidRPr="00735F91">
              <w:rPr>
                <w:sz w:val="24"/>
                <w:szCs w:val="24"/>
              </w:rPr>
              <w:t>б</w:t>
            </w:r>
            <w:r w:rsidRPr="00735F91">
              <w:rPr>
                <w:sz w:val="24"/>
                <w:szCs w:val="24"/>
              </w:rPr>
              <w:t>разовательные орган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зации.</w:t>
            </w:r>
          </w:p>
          <w:p w:rsidR="00156F1D" w:rsidRPr="00735F91" w:rsidRDefault="00156F1D" w:rsidP="00BE2553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6F1D" w:rsidRPr="00735F91" w:rsidRDefault="00156F1D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 год</w:t>
            </w:r>
          </w:p>
          <w:p w:rsidR="00156F1D" w:rsidRPr="00735F91" w:rsidRDefault="00156F1D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156F1D" w:rsidRPr="00735F91" w:rsidRDefault="00156F1D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1218,89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1002,22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1068,89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</w:rPr>
              <w:t>0,00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</w:rPr>
              <w:t>0,00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1097,00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902,00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962,00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121,89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100,22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106,89</w:t>
            </w:r>
          </w:p>
          <w:p w:rsidR="00156F1D" w:rsidRPr="00E8130B" w:rsidRDefault="00156F1D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156F1D" w:rsidRPr="00735F91" w:rsidRDefault="00156F1D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F1D" w:rsidRPr="00735F91" w:rsidRDefault="00156F1D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156F1D" w:rsidRPr="00735F91" w:rsidRDefault="00156F1D" w:rsidP="00BE25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56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735F91" w:rsidRDefault="007C74D8" w:rsidP="00457F74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Итого по 3 подпр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грамме: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735F91" w:rsidRDefault="007C74D8" w:rsidP="00ED58A5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lastRenderedPageBreak/>
              <w:t>нинского муниц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пального  района, о</w:t>
            </w:r>
            <w:r w:rsidRPr="00735F91">
              <w:rPr>
                <w:sz w:val="24"/>
                <w:szCs w:val="24"/>
              </w:rPr>
              <w:t>т</w:t>
            </w:r>
            <w:r w:rsidRPr="00735F91">
              <w:rPr>
                <w:sz w:val="24"/>
                <w:szCs w:val="24"/>
              </w:rPr>
              <w:t>дел по культуре, м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лодежной политике, физической культуре и спорту администр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ции Ленинского м</w:t>
            </w:r>
            <w:r w:rsidRPr="00735F91">
              <w:rPr>
                <w:sz w:val="24"/>
                <w:szCs w:val="24"/>
              </w:rPr>
              <w:t>у</w:t>
            </w:r>
            <w:r w:rsidRPr="00735F91">
              <w:rPr>
                <w:sz w:val="24"/>
                <w:szCs w:val="24"/>
              </w:rPr>
              <w:t>ниципального  района, образовательные о</w:t>
            </w:r>
            <w:r w:rsidRPr="00735F91">
              <w:rPr>
                <w:sz w:val="24"/>
                <w:szCs w:val="24"/>
              </w:rPr>
              <w:t>р</w:t>
            </w:r>
            <w:r w:rsidRPr="00735F91">
              <w:rPr>
                <w:sz w:val="24"/>
                <w:szCs w:val="24"/>
              </w:rPr>
              <w:t xml:space="preserve">ганизации                    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74D8" w:rsidRPr="00735F91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2020-2026гг</w:t>
            </w:r>
          </w:p>
          <w:p w:rsidR="007C74D8" w:rsidRPr="00735F91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В том числе:</w:t>
            </w:r>
          </w:p>
          <w:p w:rsidR="007C74D8" w:rsidRPr="00735F91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2020 год</w:t>
            </w:r>
          </w:p>
          <w:p w:rsidR="007C74D8" w:rsidRPr="00735F91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2021 год</w:t>
            </w:r>
          </w:p>
          <w:p w:rsidR="007C74D8" w:rsidRPr="00735F91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2022 год</w:t>
            </w:r>
          </w:p>
          <w:p w:rsidR="007C74D8" w:rsidRPr="00735F91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2023 год</w:t>
            </w:r>
          </w:p>
          <w:p w:rsidR="007C74D8" w:rsidRPr="00735F91" w:rsidRDefault="007C74D8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2024год</w:t>
            </w:r>
          </w:p>
          <w:p w:rsidR="007C74D8" w:rsidRPr="00735F91" w:rsidRDefault="007C74D8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7C74D8" w:rsidRPr="00735F91" w:rsidRDefault="007C74D8" w:rsidP="005D0EFD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4510B8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lastRenderedPageBreak/>
              <w:t>63749,60</w:t>
            </w:r>
            <w:r w:rsidR="007C74D8" w:rsidRPr="00735F91">
              <w:rPr>
                <w:sz w:val="24"/>
                <w:szCs w:val="24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4510B8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8699,70</w:t>
            </w:r>
            <w:r w:rsidR="007C74D8" w:rsidRPr="00735F91">
              <w:rPr>
                <w:sz w:val="24"/>
                <w:szCs w:val="24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4510B8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53329,90</w:t>
            </w:r>
            <w:r w:rsidR="007C74D8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4510B8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1720,00</w:t>
            </w:r>
            <w:r w:rsidR="007C74D8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74D8" w:rsidRPr="00735F91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C74D8" w:rsidRPr="000C5983" w:rsidTr="00106646">
        <w:trPr>
          <w:trHeight w:val="1905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4D8" w:rsidRPr="000C5983" w:rsidRDefault="007C74D8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1789,07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1835,18</w:t>
            </w:r>
          </w:p>
          <w:p w:rsidR="007C74D8" w:rsidRPr="00735F91" w:rsidRDefault="007C74D8" w:rsidP="0000156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1868,41</w:t>
            </w:r>
          </w:p>
          <w:p w:rsidR="007C74D8" w:rsidRPr="00E8130B" w:rsidRDefault="00732104" w:rsidP="0000156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20687,87</w:t>
            </w:r>
          </w:p>
          <w:p w:rsidR="007C74D8" w:rsidRPr="00E8130B" w:rsidRDefault="00732104" w:rsidP="00B20DCD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18751,20</w:t>
            </w:r>
          </w:p>
          <w:p w:rsidR="007C74D8" w:rsidRPr="00735F91" w:rsidRDefault="00732104" w:rsidP="00B20DCD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18817,87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784,60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835,50</w:t>
            </w:r>
          </w:p>
          <w:p w:rsidR="007C74D8" w:rsidRPr="00735F91" w:rsidRDefault="007C74D8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865,40</w:t>
            </w:r>
          </w:p>
          <w:p w:rsidR="007C74D8" w:rsidRPr="00735F91" w:rsidRDefault="00732104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2181,40</w:t>
            </w:r>
          </w:p>
          <w:p w:rsidR="007C74D8" w:rsidRPr="00735F91" w:rsidRDefault="00732104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1986,40</w:t>
            </w:r>
          </w:p>
          <w:p w:rsidR="007C74D8" w:rsidRPr="00735F91" w:rsidRDefault="00732104" w:rsidP="00763851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2046,40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1004,47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999,68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1003,01</w:t>
            </w:r>
          </w:p>
          <w:p w:rsidR="007C74D8" w:rsidRPr="00E8130B" w:rsidRDefault="00732104" w:rsidP="00245F3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16786,47</w:t>
            </w:r>
          </w:p>
          <w:p w:rsidR="007C74D8" w:rsidRPr="00E8130B" w:rsidRDefault="00732104" w:rsidP="00B20DCD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16764,80</w:t>
            </w:r>
          </w:p>
          <w:p w:rsidR="007C74D8" w:rsidRPr="00735F91" w:rsidRDefault="00732104" w:rsidP="00B20DCD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16771,47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45F33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ab/>
              <w:t>0,00</w:t>
            </w:r>
          </w:p>
          <w:p w:rsidR="007C74D8" w:rsidRPr="00E8130B" w:rsidRDefault="003E729A" w:rsidP="00B20DCD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1720,00</w:t>
            </w:r>
          </w:p>
          <w:p w:rsidR="007C74D8" w:rsidRPr="00E8130B" w:rsidRDefault="007C74D8" w:rsidP="00B20DCD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  <w:p w:rsidR="007C74D8" w:rsidRPr="00735F91" w:rsidRDefault="007C74D8" w:rsidP="00B20DCD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4D8" w:rsidRPr="00735F91" w:rsidRDefault="007C74D8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C74D8" w:rsidRPr="000C5983" w:rsidTr="002C43C8">
        <w:trPr>
          <w:trHeight w:val="312"/>
        </w:trPr>
        <w:tc>
          <w:tcPr>
            <w:tcW w:w="161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4D8" w:rsidRPr="00735F91" w:rsidRDefault="007C74D8" w:rsidP="00FC0121">
            <w:pPr>
              <w:jc w:val="center"/>
              <w:rPr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lastRenderedPageBreak/>
              <w:t>4 подпрограмма: «</w:t>
            </w:r>
            <w:r w:rsidRPr="00735F91">
              <w:rPr>
                <w:sz w:val="24"/>
                <w:szCs w:val="24"/>
              </w:rPr>
              <w:t>Организация отдыха детей</w:t>
            </w:r>
            <w:r w:rsidRPr="00735F91">
              <w:rPr>
                <w:iCs/>
                <w:sz w:val="24"/>
                <w:szCs w:val="24"/>
              </w:rPr>
              <w:t>»</w:t>
            </w:r>
          </w:p>
        </w:tc>
      </w:tr>
      <w:tr w:rsidR="00495744" w:rsidRPr="000C5983" w:rsidTr="00106646">
        <w:trPr>
          <w:trHeight w:val="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44" w:rsidRPr="00735F91" w:rsidRDefault="00495744" w:rsidP="002C43C8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Организация отдыха детей в каникуля</w:t>
            </w:r>
            <w:r w:rsidRPr="00735F91">
              <w:rPr>
                <w:sz w:val="24"/>
                <w:szCs w:val="24"/>
              </w:rPr>
              <w:t>р</w:t>
            </w:r>
            <w:r w:rsidRPr="00735F91">
              <w:rPr>
                <w:sz w:val="24"/>
                <w:szCs w:val="24"/>
              </w:rPr>
              <w:t>ный период в лаг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рях дневного преб</w:t>
            </w:r>
            <w:r w:rsidRPr="00735F91">
              <w:rPr>
                <w:sz w:val="24"/>
                <w:szCs w:val="24"/>
              </w:rPr>
              <w:t>ы</w:t>
            </w:r>
            <w:r w:rsidRPr="00735F91">
              <w:rPr>
                <w:sz w:val="24"/>
                <w:szCs w:val="24"/>
              </w:rPr>
              <w:t>вания на базе мун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ципальных образ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вательных организ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ций Волгоградской области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color w:val="000000" w:themeColor="text1"/>
                <w:sz w:val="24"/>
                <w:szCs w:val="24"/>
              </w:rPr>
              <w:t>е</w:t>
            </w:r>
            <w:r w:rsidRPr="00735F91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735F91">
              <w:rPr>
                <w:color w:val="000000" w:themeColor="text1"/>
                <w:sz w:val="24"/>
                <w:szCs w:val="24"/>
              </w:rPr>
              <w:t>б</w:t>
            </w:r>
            <w:r w:rsidRPr="00735F91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5744" w:rsidRPr="00735F91" w:rsidRDefault="00495744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 год</w:t>
            </w:r>
          </w:p>
          <w:p w:rsidR="00495744" w:rsidRPr="00735F91" w:rsidRDefault="00495744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495744" w:rsidRPr="00735F91" w:rsidRDefault="00495744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2867,92</w:t>
            </w:r>
          </w:p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2571,80</w:t>
            </w:r>
          </w:p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495744" w:rsidRPr="00E8130B" w:rsidRDefault="00495744" w:rsidP="00BE255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495744" w:rsidRPr="00735F91" w:rsidRDefault="00495744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495744" w:rsidRPr="000C5983" w:rsidTr="00106646">
        <w:trPr>
          <w:trHeight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744" w:rsidRPr="00735F91" w:rsidRDefault="00495744" w:rsidP="002C43C8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Проведение мер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приятий в каник</w:t>
            </w:r>
            <w:r w:rsidRPr="00735F91">
              <w:rPr>
                <w:sz w:val="24"/>
                <w:szCs w:val="24"/>
              </w:rPr>
              <w:t>у</w:t>
            </w:r>
            <w:r w:rsidRPr="00735F91">
              <w:rPr>
                <w:sz w:val="24"/>
                <w:szCs w:val="24"/>
              </w:rPr>
              <w:t>лярный период в л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герях дневного пр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бывания на базе м</w:t>
            </w:r>
            <w:r w:rsidRPr="00735F91">
              <w:rPr>
                <w:sz w:val="24"/>
                <w:szCs w:val="24"/>
              </w:rPr>
              <w:t>у</w:t>
            </w:r>
            <w:r w:rsidRPr="00735F91">
              <w:rPr>
                <w:sz w:val="24"/>
                <w:szCs w:val="24"/>
              </w:rPr>
              <w:t>ниципальных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зовательных орган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заций Волгоградской области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color w:val="000000" w:themeColor="text1"/>
                <w:sz w:val="24"/>
                <w:szCs w:val="24"/>
              </w:rPr>
              <w:t>е</w:t>
            </w:r>
            <w:r w:rsidRPr="00735F91">
              <w:rPr>
                <w:color w:val="000000" w:themeColor="text1"/>
                <w:sz w:val="24"/>
                <w:szCs w:val="24"/>
              </w:rPr>
              <w:t>нинского муниц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пального  района, о</w:t>
            </w:r>
            <w:r w:rsidRPr="00735F91">
              <w:rPr>
                <w:color w:val="000000" w:themeColor="text1"/>
                <w:sz w:val="24"/>
                <w:szCs w:val="24"/>
              </w:rPr>
              <w:t>б</w:t>
            </w:r>
            <w:r w:rsidRPr="00735F91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5744" w:rsidRPr="00735F91" w:rsidRDefault="00495744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 год</w:t>
            </w:r>
          </w:p>
          <w:p w:rsidR="00495744" w:rsidRPr="00735F91" w:rsidRDefault="00495744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495744" w:rsidRPr="00735F91" w:rsidRDefault="00495744" w:rsidP="00BE2553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495744" w:rsidRPr="00735F91" w:rsidRDefault="00495744" w:rsidP="00BE2553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744" w:rsidRPr="00735F91" w:rsidRDefault="00495744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качества обр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зования;</w:t>
            </w:r>
          </w:p>
          <w:p w:rsidR="00495744" w:rsidRPr="00735F91" w:rsidRDefault="00495744" w:rsidP="00BE2553">
            <w:pPr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повышение удовлетворе</w:t>
            </w:r>
            <w:r w:rsidRPr="00735F91">
              <w:rPr>
                <w:sz w:val="24"/>
                <w:szCs w:val="24"/>
              </w:rPr>
              <w:t>н</w:t>
            </w:r>
            <w:r w:rsidRPr="00735F91">
              <w:rPr>
                <w:sz w:val="24"/>
                <w:szCs w:val="24"/>
              </w:rPr>
              <w:t>ности населения Ленинск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го муниципального района Волгоградской области к</w:t>
            </w:r>
            <w:r w:rsidRPr="00735F91">
              <w:rPr>
                <w:sz w:val="24"/>
                <w:szCs w:val="24"/>
              </w:rPr>
              <w:t>а</w:t>
            </w:r>
            <w:r w:rsidRPr="00735F91">
              <w:rPr>
                <w:sz w:val="24"/>
                <w:szCs w:val="24"/>
              </w:rPr>
              <w:t>чеством образовательных услуг и их доступностью.</w:t>
            </w:r>
          </w:p>
        </w:tc>
      </w:tr>
      <w:tr w:rsidR="007C74D8" w:rsidRPr="000C5983" w:rsidTr="00106646">
        <w:trPr>
          <w:trHeight w:val="54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735F91" w:rsidRDefault="007C74D8" w:rsidP="002C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735F91" w:rsidRDefault="007C74D8" w:rsidP="004B192B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Итого по 4 подпр</w:t>
            </w:r>
            <w:r w:rsidRPr="00735F91">
              <w:rPr>
                <w:sz w:val="24"/>
                <w:szCs w:val="24"/>
              </w:rPr>
              <w:t>о</w:t>
            </w:r>
            <w:r w:rsidRPr="00735F91">
              <w:rPr>
                <w:sz w:val="24"/>
                <w:szCs w:val="24"/>
              </w:rPr>
              <w:t>грамме: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735F91" w:rsidRDefault="007C74D8" w:rsidP="00FC012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Отдел образования администрации Л</w:t>
            </w:r>
            <w:r w:rsidRPr="00735F91">
              <w:rPr>
                <w:color w:val="000000" w:themeColor="text1"/>
                <w:sz w:val="24"/>
                <w:szCs w:val="24"/>
              </w:rPr>
              <w:t>е</w:t>
            </w:r>
            <w:r w:rsidRPr="00735F91">
              <w:rPr>
                <w:color w:val="000000" w:themeColor="text1"/>
                <w:sz w:val="24"/>
                <w:szCs w:val="24"/>
              </w:rPr>
              <w:lastRenderedPageBreak/>
              <w:t>нинского муниц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пального района, о</w:t>
            </w:r>
            <w:r w:rsidRPr="00735F91">
              <w:rPr>
                <w:color w:val="000000" w:themeColor="text1"/>
                <w:sz w:val="24"/>
                <w:szCs w:val="24"/>
              </w:rPr>
              <w:t>б</w:t>
            </w:r>
            <w:r w:rsidRPr="00735F91">
              <w:rPr>
                <w:color w:val="000000" w:themeColor="text1"/>
                <w:sz w:val="24"/>
                <w:szCs w:val="24"/>
              </w:rPr>
              <w:t>разовательные орган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2020-2026гг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lastRenderedPageBreak/>
              <w:t>В том числе: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2020 год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2021 год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2022 год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2023 год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2024год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2025 год</w:t>
            </w:r>
          </w:p>
          <w:p w:rsidR="007C74D8" w:rsidRPr="00735F91" w:rsidRDefault="007C74D8" w:rsidP="00FC0121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2026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3539E7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lastRenderedPageBreak/>
              <w:t>8117,76</w:t>
            </w:r>
            <w:r w:rsidR="007C74D8" w:rsidRPr="00735F91">
              <w:rPr>
                <w:sz w:val="24"/>
                <w:szCs w:val="24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E8130B" w:rsidRDefault="003539E7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7229,40</w:t>
            </w:r>
            <w:r w:rsidR="007C74D8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E8130B" w:rsidRDefault="007C74D8" w:rsidP="002C43C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888,36</w:t>
            </w:r>
            <w:r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74D8" w:rsidRPr="000C5983" w:rsidRDefault="007C74D8" w:rsidP="00FC0121">
            <w:pPr>
              <w:jc w:val="both"/>
              <w:rPr>
                <w:sz w:val="24"/>
                <w:szCs w:val="24"/>
              </w:rPr>
            </w:pPr>
          </w:p>
        </w:tc>
      </w:tr>
      <w:tr w:rsidR="007C74D8" w:rsidRPr="000C5983" w:rsidTr="00106646">
        <w:trPr>
          <w:trHeight w:val="2475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0C5983" w:rsidRDefault="007C74D8" w:rsidP="002C4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3A31B1" w:rsidRDefault="007C74D8" w:rsidP="00FC0121">
            <w:pPr>
              <w:widowControl w:val="0"/>
              <w:ind w:right="-1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3A31B1" w:rsidRDefault="007C74D8" w:rsidP="00FC012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74D8" w:rsidRPr="003A31B1" w:rsidRDefault="007C74D8" w:rsidP="00FC0121">
            <w:pPr>
              <w:ind w:right="-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3A31B1" w:rsidRPr="00E8130B" w:rsidRDefault="003A31B1" w:rsidP="003A31B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2867,92</w:t>
            </w:r>
          </w:p>
          <w:p w:rsidR="003A31B1" w:rsidRPr="00E8130B" w:rsidRDefault="003A31B1" w:rsidP="003A31B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  <w:p w:rsidR="007C74D8" w:rsidRPr="00735F91" w:rsidRDefault="003A31B1" w:rsidP="003A31B1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4B192B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ab/>
              <w:t xml:space="preserve">    0,00</w:t>
            </w:r>
          </w:p>
          <w:p w:rsidR="003A31B1" w:rsidRPr="00E8130B" w:rsidRDefault="003A31B1" w:rsidP="003A31B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2571,80</w:t>
            </w:r>
          </w:p>
          <w:p w:rsidR="003A31B1" w:rsidRPr="00E8130B" w:rsidRDefault="003A31B1" w:rsidP="003A31B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  <w:p w:rsidR="007C74D8" w:rsidRPr="00735F91" w:rsidRDefault="003A31B1" w:rsidP="003A31B1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4B192B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4B192B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ab/>
              <w:t xml:space="preserve">    0,00</w:t>
            </w:r>
          </w:p>
          <w:p w:rsidR="003A31B1" w:rsidRPr="00E8130B" w:rsidRDefault="003A31B1" w:rsidP="003A31B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3A31B1" w:rsidRPr="00E8130B" w:rsidRDefault="003A31B1" w:rsidP="003A31B1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  <w:p w:rsidR="007C74D8" w:rsidRPr="00735F91" w:rsidRDefault="003A31B1" w:rsidP="003A31B1">
            <w:pPr>
              <w:ind w:right="-1"/>
              <w:jc w:val="center"/>
              <w:rPr>
                <w:sz w:val="24"/>
                <w:szCs w:val="24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br/>
            </w:r>
            <w:r w:rsidRPr="00735F91">
              <w:rPr>
                <w:sz w:val="24"/>
                <w:szCs w:val="24"/>
              </w:rPr>
              <w:br/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tabs>
                <w:tab w:val="center" w:pos="300"/>
              </w:tabs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ab/>
              <w:t xml:space="preserve">    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  <w:p w:rsidR="007C74D8" w:rsidRPr="00735F91" w:rsidRDefault="007C74D8" w:rsidP="002C43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4D8" w:rsidRPr="000C5983" w:rsidRDefault="007C74D8" w:rsidP="00FC0121">
            <w:pPr>
              <w:jc w:val="both"/>
              <w:rPr>
                <w:sz w:val="24"/>
                <w:szCs w:val="24"/>
              </w:rPr>
            </w:pPr>
          </w:p>
        </w:tc>
      </w:tr>
    </w:tbl>
    <w:p w:rsidR="000C365B" w:rsidRPr="000C5983" w:rsidRDefault="000C365B" w:rsidP="007C2ADC">
      <w:pPr>
        <w:jc w:val="both"/>
        <w:rPr>
          <w:b/>
          <w:sz w:val="22"/>
          <w:szCs w:val="22"/>
        </w:rPr>
      </w:pPr>
    </w:p>
    <w:p w:rsidR="00E57036" w:rsidRPr="000C5983" w:rsidRDefault="00E57036" w:rsidP="007C2ADC">
      <w:pPr>
        <w:jc w:val="both"/>
        <w:rPr>
          <w:b/>
          <w:sz w:val="22"/>
          <w:szCs w:val="22"/>
        </w:rPr>
      </w:pPr>
    </w:p>
    <w:p w:rsidR="00E57036" w:rsidRPr="000C5983" w:rsidRDefault="00E57036" w:rsidP="007C2ADC">
      <w:pPr>
        <w:jc w:val="both"/>
        <w:rPr>
          <w:b/>
          <w:sz w:val="22"/>
          <w:szCs w:val="22"/>
        </w:rPr>
      </w:pPr>
    </w:p>
    <w:p w:rsidR="008D3E54" w:rsidRPr="000C5983" w:rsidRDefault="008D3E54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3E30B7" w:rsidRDefault="003E30B7" w:rsidP="007C2ADC">
      <w:pPr>
        <w:jc w:val="both"/>
        <w:rPr>
          <w:b/>
          <w:sz w:val="22"/>
          <w:szCs w:val="22"/>
        </w:rPr>
      </w:pPr>
    </w:p>
    <w:p w:rsidR="003E30B7" w:rsidRDefault="003E30B7" w:rsidP="007C2ADC">
      <w:pPr>
        <w:jc w:val="both"/>
        <w:rPr>
          <w:b/>
          <w:sz w:val="22"/>
          <w:szCs w:val="22"/>
        </w:rPr>
      </w:pPr>
    </w:p>
    <w:p w:rsidR="003E30B7" w:rsidRDefault="003E30B7" w:rsidP="007C2ADC">
      <w:pPr>
        <w:jc w:val="both"/>
        <w:rPr>
          <w:b/>
          <w:sz w:val="22"/>
          <w:szCs w:val="22"/>
        </w:rPr>
      </w:pPr>
    </w:p>
    <w:p w:rsidR="003E30B7" w:rsidRDefault="003E30B7" w:rsidP="007C2ADC">
      <w:pPr>
        <w:jc w:val="both"/>
        <w:rPr>
          <w:b/>
          <w:sz w:val="22"/>
          <w:szCs w:val="22"/>
        </w:rPr>
      </w:pPr>
    </w:p>
    <w:p w:rsidR="003E30B7" w:rsidRDefault="003E30B7" w:rsidP="007C2ADC">
      <w:pPr>
        <w:jc w:val="both"/>
        <w:rPr>
          <w:b/>
          <w:sz w:val="22"/>
          <w:szCs w:val="22"/>
        </w:rPr>
      </w:pPr>
    </w:p>
    <w:p w:rsidR="003E30B7" w:rsidRPr="000C5983" w:rsidRDefault="003E30B7" w:rsidP="007C2ADC">
      <w:pPr>
        <w:jc w:val="both"/>
        <w:rPr>
          <w:b/>
          <w:sz w:val="22"/>
          <w:szCs w:val="22"/>
        </w:rPr>
      </w:pPr>
    </w:p>
    <w:p w:rsidR="00E7212C" w:rsidRPr="000C5983" w:rsidRDefault="00E7212C" w:rsidP="007C2ADC">
      <w:pPr>
        <w:jc w:val="both"/>
        <w:rPr>
          <w:b/>
          <w:sz w:val="22"/>
          <w:szCs w:val="22"/>
        </w:rPr>
      </w:pPr>
    </w:p>
    <w:p w:rsidR="00815FC2" w:rsidRPr="000C5983" w:rsidRDefault="00815FC2" w:rsidP="007C2ADC">
      <w:pPr>
        <w:jc w:val="both"/>
        <w:rPr>
          <w:b/>
          <w:sz w:val="22"/>
          <w:szCs w:val="22"/>
        </w:rPr>
      </w:pPr>
    </w:p>
    <w:p w:rsidR="00022499" w:rsidRDefault="00022499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Default="00316EDC" w:rsidP="007C2ADC">
      <w:pPr>
        <w:jc w:val="both"/>
        <w:rPr>
          <w:b/>
          <w:sz w:val="22"/>
          <w:szCs w:val="22"/>
        </w:rPr>
      </w:pPr>
    </w:p>
    <w:p w:rsidR="00316EDC" w:rsidRPr="000C5983" w:rsidRDefault="00316EDC" w:rsidP="007C2ADC">
      <w:pPr>
        <w:jc w:val="both"/>
        <w:rPr>
          <w:b/>
          <w:sz w:val="22"/>
          <w:szCs w:val="22"/>
        </w:rPr>
      </w:pPr>
    </w:p>
    <w:p w:rsidR="000C365B" w:rsidRPr="000C5983" w:rsidRDefault="000C365B" w:rsidP="000C365B">
      <w:pPr>
        <w:ind w:left="9923" w:right="-31"/>
        <w:jc w:val="both"/>
        <w:rPr>
          <w:iCs/>
          <w:sz w:val="24"/>
        </w:rPr>
      </w:pPr>
      <w:r w:rsidRPr="000C5983">
        <w:rPr>
          <w:iCs/>
          <w:sz w:val="24"/>
        </w:rPr>
        <w:t>ФОРМА 3</w:t>
      </w:r>
    </w:p>
    <w:p w:rsidR="00AA2274" w:rsidRPr="000C5983" w:rsidRDefault="00AA2274" w:rsidP="00AA2274">
      <w:pPr>
        <w:ind w:left="9923" w:right="-31"/>
        <w:jc w:val="both"/>
        <w:rPr>
          <w:sz w:val="24"/>
        </w:rPr>
      </w:pPr>
      <w:r w:rsidRPr="000C5983">
        <w:rPr>
          <w:iCs/>
          <w:sz w:val="24"/>
        </w:rPr>
        <w:t xml:space="preserve">к муниципальной программе Ленинского муниципального </w:t>
      </w:r>
      <w:r w:rsidRPr="000C5983">
        <w:rPr>
          <w:iCs/>
          <w:sz w:val="24"/>
          <w:szCs w:val="24"/>
        </w:rPr>
        <w:t>района «</w:t>
      </w:r>
      <w:r w:rsidRPr="000C5983">
        <w:rPr>
          <w:sz w:val="24"/>
          <w:szCs w:val="24"/>
          <w:lang w:bidi="ru-RU"/>
        </w:rPr>
        <w:t>Развитие системы образования в  Ленинском м</w:t>
      </w:r>
      <w:r w:rsidRPr="000C5983">
        <w:rPr>
          <w:sz w:val="24"/>
          <w:szCs w:val="24"/>
          <w:lang w:bidi="ru-RU"/>
        </w:rPr>
        <w:t>у</w:t>
      </w:r>
      <w:r w:rsidRPr="000C5983">
        <w:rPr>
          <w:sz w:val="24"/>
          <w:szCs w:val="24"/>
          <w:lang w:bidi="ru-RU"/>
        </w:rPr>
        <w:t>ниципальном районе</w:t>
      </w:r>
      <w:r w:rsidRPr="000C5983">
        <w:rPr>
          <w:iCs/>
          <w:sz w:val="24"/>
          <w:szCs w:val="24"/>
        </w:rPr>
        <w:t>»,</w:t>
      </w:r>
      <w:r w:rsidRPr="000C5983">
        <w:rPr>
          <w:iCs/>
          <w:sz w:val="24"/>
        </w:rPr>
        <w:t xml:space="preserve"> утвержденной постановлением а</w:t>
      </w:r>
      <w:r w:rsidRPr="000C5983">
        <w:rPr>
          <w:iCs/>
          <w:sz w:val="24"/>
        </w:rPr>
        <w:t>д</w:t>
      </w:r>
      <w:r w:rsidRPr="000C5983">
        <w:rPr>
          <w:iCs/>
          <w:sz w:val="24"/>
        </w:rPr>
        <w:t xml:space="preserve">министрации Ленинского муниципального района от </w:t>
      </w:r>
      <w:r w:rsidR="009B6791" w:rsidRPr="000C5983">
        <w:rPr>
          <w:iCs/>
          <w:sz w:val="24"/>
        </w:rPr>
        <w:t>12.10.2020</w:t>
      </w:r>
      <w:r w:rsidRPr="000C5983">
        <w:rPr>
          <w:iCs/>
          <w:sz w:val="24"/>
        </w:rPr>
        <w:t xml:space="preserve"> № </w:t>
      </w:r>
      <w:r w:rsidR="009B6791" w:rsidRPr="000C5983">
        <w:rPr>
          <w:iCs/>
          <w:sz w:val="24"/>
        </w:rPr>
        <w:t>488</w:t>
      </w:r>
    </w:p>
    <w:p w:rsidR="000C365B" w:rsidRPr="000C5983" w:rsidRDefault="000C365B" w:rsidP="000C365B">
      <w:pPr>
        <w:jc w:val="right"/>
        <w:rPr>
          <w:sz w:val="16"/>
          <w:szCs w:val="16"/>
        </w:rPr>
      </w:pPr>
    </w:p>
    <w:p w:rsidR="000C365B" w:rsidRPr="000C5983" w:rsidRDefault="000C365B" w:rsidP="000C365B">
      <w:pPr>
        <w:jc w:val="center"/>
        <w:rPr>
          <w:b/>
          <w:sz w:val="28"/>
          <w:szCs w:val="28"/>
        </w:rPr>
      </w:pPr>
    </w:p>
    <w:p w:rsidR="00080545" w:rsidRPr="000C5983" w:rsidRDefault="00080545" w:rsidP="00080545">
      <w:pPr>
        <w:jc w:val="center"/>
        <w:rPr>
          <w:b/>
          <w:color w:val="000000" w:themeColor="text1"/>
          <w:sz w:val="28"/>
          <w:szCs w:val="28"/>
        </w:rPr>
      </w:pPr>
      <w:r w:rsidRPr="000C5983">
        <w:rPr>
          <w:b/>
          <w:color w:val="000000" w:themeColor="text1"/>
          <w:sz w:val="28"/>
          <w:szCs w:val="28"/>
        </w:rPr>
        <w:t>РЕСУРСНОЕ ОБЕСПЕЧЕНИЕ (проект)</w:t>
      </w:r>
    </w:p>
    <w:p w:rsidR="00080545" w:rsidRPr="000C5983" w:rsidRDefault="00080545" w:rsidP="00080545">
      <w:pPr>
        <w:jc w:val="center"/>
        <w:rPr>
          <w:iCs/>
          <w:sz w:val="28"/>
          <w:szCs w:val="28"/>
        </w:rPr>
      </w:pPr>
      <w:r w:rsidRPr="000C5983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080545" w:rsidRPr="000C5983" w:rsidRDefault="00080545" w:rsidP="00080545">
      <w:pPr>
        <w:jc w:val="center"/>
        <w:rPr>
          <w:color w:val="000000" w:themeColor="text1"/>
          <w:sz w:val="28"/>
          <w:szCs w:val="28"/>
        </w:rPr>
      </w:pPr>
      <w:r w:rsidRPr="000C5983">
        <w:rPr>
          <w:iCs/>
          <w:sz w:val="28"/>
          <w:szCs w:val="28"/>
        </w:rPr>
        <w:t>«</w:t>
      </w:r>
      <w:r w:rsidRPr="000C5983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0C5983">
        <w:rPr>
          <w:iCs/>
          <w:sz w:val="28"/>
          <w:szCs w:val="28"/>
        </w:rPr>
        <w:t xml:space="preserve">» </w:t>
      </w:r>
      <w:r w:rsidRPr="000C5983">
        <w:rPr>
          <w:color w:val="000000" w:themeColor="text1"/>
          <w:sz w:val="28"/>
          <w:szCs w:val="28"/>
        </w:rPr>
        <w:t>за счет средств,</w:t>
      </w:r>
    </w:p>
    <w:p w:rsidR="000C365B" w:rsidRPr="000C5983" w:rsidRDefault="00080545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proofErr w:type="gramStart"/>
      <w:r w:rsidRPr="000C5983">
        <w:rPr>
          <w:color w:val="000000" w:themeColor="text1"/>
          <w:sz w:val="28"/>
          <w:szCs w:val="28"/>
        </w:rPr>
        <w:t>привлеченных из различных источников финансирования</w:t>
      </w:r>
      <w:proofErr w:type="gramEnd"/>
    </w:p>
    <w:p w:rsidR="009B6791" w:rsidRPr="000C5983" w:rsidRDefault="009B6791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0C5983">
        <w:rPr>
          <w:sz w:val="24"/>
          <w:szCs w:val="28"/>
        </w:rPr>
        <w:t>(</w:t>
      </w:r>
      <w:r w:rsidR="00342160" w:rsidRPr="000C5983">
        <w:rPr>
          <w:sz w:val="24"/>
          <w:szCs w:val="28"/>
        </w:rPr>
        <w:t>в редакции постановлений от 26.01.2021 №39; от 07.04.2021 №194; от 08.10.2021 №529, от 14.12.2021 № 631,</w:t>
      </w:r>
      <w:r w:rsidR="00342160">
        <w:rPr>
          <w:sz w:val="24"/>
          <w:szCs w:val="28"/>
        </w:rPr>
        <w:t xml:space="preserve"> от 20.01.2022 №19, </w:t>
      </w:r>
      <w:proofErr w:type="gramStart"/>
      <w:r w:rsidR="00342160">
        <w:rPr>
          <w:sz w:val="24"/>
          <w:szCs w:val="28"/>
        </w:rPr>
        <w:t>от</w:t>
      </w:r>
      <w:proofErr w:type="gramEnd"/>
      <w:r w:rsidR="00342160">
        <w:rPr>
          <w:sz w:val="24"/>
          <w:szCs w:val="28"/>
        </w:rPr>
        <w:t xml:space="preserve"> 25.02.2022 №86, от 19.10.2022 №517, от 09.12.2022 №623,</w:t>
      </w:r>
      <w:r w:rsidR="006A5A99">
        <w:rPr>
          <w:sz w:val="24"/>
          <w:szCs w:val="28"/>
        </w:rPr>
        <w:t xml:space="preserve"> от 26.01.2023 №24,</w:t>
      </w:r>
      <w:r w:rsidR="004F529E">
        <w:rPr>
          <w:sz w:val="24"/>
          <w:szCs w:val="28"/>
        </w:rPr>
        <w:t xml:space="preserve"> от 25.04.2023 №168,</w:t>
      </w:r>
      <w:r w:rsidR="00F73791">
        <w:rPr>
          <w:sz w:val="24"/>
          <w:szCs w:val="28"/>
        </w:rPr>
        <w:t xml:space="preserve">от 28.09.2023 №449, от 27.12.2023 №601, </w:t>
      </w:r>
      <w:r w:rsidR="00342160" w:rsidRPr="000C5983">
        <w:rPr>
          <w:sz w:val="24"/>
          <w:szCs w:val="28"/>
        </w:rPr>
        <w:t>от       №</w:t>
      </w:r>
      <w:r w:rsidRPr="000C5983">
        <w:rPr>
          <w:sz w:val="24"/>
          <w:szCs w:val="28"/>
        </w:rPr>
        <w:t>)</w:t>
      </w: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0C5983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 xml:space="preserve">Год </w:t>
            </w:r>
          </w:p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0C5983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 том числе</w:t>
            </w:r>
          </w:p>
        </w:tc>
      </w:tr>
      <w:tr w:rsidR="000C365B" w:rsidRPr="000C5983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0C5983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фед</w:t>
            </w:r>
            <w:r w:rsidRPr="000C5983">
              <w:rPr>
                <w:sz w:val="24"/>
                <w:szCs w:val="24"/>
              </w:rPr>
              <w:t>е</w:t>
            </w:r>
            <w:r w:rsidRPr="000C598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внебю</w:t>
            </w:r>
            <w:r w:rsidRPr="000C5983">
              <w:rPr>
                <w:sz w:val="24"/>
                <w:szCs w:val="24"/>
              </w:rPr>
              <w:t>д</w:t>
            </w:r>
            <w:r w:rsidRPr="000C5983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0C5983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0C365B" w:rsidP="00ED58A5">
            <w:pPr>
              <w:jc w:val="center"/>
              <w:rPr>
                <w:sz w:val="24"/>
                <w:szCs w:val="24"/>
              </w:rPr>
            </w:pPr>
            <w:r w:rsidRPr="000C5983">
              <w:rPr>
                <w:sz w:val="24"/>
                <w:szCs w:val="24"/>
              </w:rPr>
              <w:t>8</w:t>
            </w:r>
          </w:p>
        </w:tc>
      </w:tr>
      <w:tr w:rsidR="000C365B" w:rsidRPr="000C5983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D94EAF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Муниципальная программа</w:t>
            </w:r>
            <w:r w:rsidR="001D2E0D" w:rsidRPr="000C5983">
              <w:rPr>
                <w:iCs/>
                <w:sz w:val="24"/>
                <w:szCs w:val="24"/>
              </w:rPr>
              <w:t>«</w:t>
            </w:r>
            <w:r w:rsidR="001D2E0D" w:rsidRPr="000C598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="001D2E0D"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311957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Default="00311957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9A5BD4" w:rsidRDefault="00311957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FA10EB" w:rsidRDefault="00C76A2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10EB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A10EB">
              <w:rPr>
                <w:color w:val="000000" w:themeColor="text1"/>
                <w:sz w:val="24"/>
                <w:szCs w:val="24"/>
              </w:rPr>
              <w:t>и</w:t>
            </w:r>
            <w:r w:rsidRPr="00FA10EB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A10EB">
              <w:rPr>
                <w:color w:val="000000" w:themeColor="text1"/>
                <w:sz w:val="24"/>
                <w:szCs w:val="24"/>
              </w:rPr>
              <w:t>и</w:t>
            </w:r>
            <w:r w:rsidRPr="00FA10EB">
              <w:rPr>
                <w:color w:val="000000" w:themeColor="text1"/>
                <w:sz w:val="24"/>
                <w:szCs w:val="24"/>
              </w:rPr>
              <w:t>ципального  района, образ</w:t>
            </w:r>
            <w:r w:rsidRPr="00FA10EB">
              <w:rPr>
                <w:color w:val="000000" w:themeColor="text1"/>
                <w:sz w:val="24"/>
                <w:szCs w:val="24"/>
              </w:rPr>
              <w:t>о</w:t>
            </w:r>
            <w:r w:rsidRPr="00FA10EB">
              <w:rPr>
                <w:color w:val="000000" w:themeColor="text1"/>
                <w:sz w:val="24"/>
                <w:szCs w:val="24"/>
              </w:rPr>
              <w:t>вательные организации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6477,18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4885,09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C47BB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1592,09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0C5983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C598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C5983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31989,73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FD6C9C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27184,70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C5983" w:rsidRDefault="00311957" w:rsidP="00245F33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4805,03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0C5983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33521,56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5E62C2" w:rsidP="00245F33">
            <w:pPr>
              <w:jc w:val="center"/>
            </w:pPr>
            <w:r w:rsidRPr="00117C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117C9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color w:val="000000" w:themeColor="text1"/>
                <w:sz w:val="24"/>
                <w:szCs w:val="24"/>
              </w:rPr>
              <w:t>28347,54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0C5983" w:rsidRDefault="00311957" w:rsidP="00245F33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7C47BB">
              <w:rPr>
                <w:sz w:val="24"/>
                <w:szCs w:val="24"/>
              </w:rPr>
              <w:t>5174,02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Default="005E62C2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6A5A99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A99" w:rsidRPr="000C5983" w:rsidRDefault="006A5A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9B177F" w:rsidRDefault="00511F0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36638,14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9B177F" w:rsidRDefault="006A5A99" w:rsidP="004A76CA">
            <w:pPr>
              <w:ind w:right="-1"/>
              <w:jc w:val="center"/>
              <w:rPr>
                <w:sz w:val="24"/>
                <w:szCs w:val="24"/>
              </w:rPr>
            </w:pPr>
            <w:r w:rsidRPr="009B177F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9B177F" w:rsidRDefault="00511F0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31125,62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Pr="009B177F" w:rsidRDefault="00311957" w:rsidP="00245F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177F">
              <w:rPr>
                <w:sz w:val="24"/>
                <w:szCs w:val="24"/>
              </w:rPr>
              <w:t>5512,52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5A99" w:rsidRDefault="006A5A99" w:rsidP="00245F33">
            <w:pPr>
              <w:jc w:val="center"/>
            </w:pPr>
            <w:r w:rsidRPr="007F23E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B177F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Default="009B177F" w:rsidP="000042DD">
            <w:r w:rsidRPr="006078AE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Default="009B177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7F" w:rsidRPr="000C5983" w:rsidRDefault="009B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E8130B" w:rsidRDefault="009E1268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414768,99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735F91" w:rsidRDefault="009B177F" w:rsidP="004A76CA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735F91" w:rsidRDefault="00511F0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331503,53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E8130B" w:rsidRDefault="009E1268" w:rsidP="006A5A99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81545,46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735F91" w:rsidRDefault="00511F07">
            <w:r w:rsidRPr="00735F91">
              <w:rPr>
                <w:color w:val="000000" w:themeColor="text1"/>
                <w:sz w:val="24"/>
                <w:szCs w:val="24"/>
              </w:rPr>
              <w:t>1720,00</w:t>
            </w:r>
          </w:p>
        </w:tc>
      </w:tr>
      <w:tr w:rsidR="009B177F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9A5BD4" w:rsidRDefault="009B177F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9A5BD4" w:rsidRDefault="009B177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77F" w:rsidRPr="000C5983" w:rsidRDefault="009B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E8130B" w:rsidRDefault="00511F07" w:rsidP="00117C91">
            <w:pPr>
              <w:jc w:val="center"/>
              <w:rPr>
                <w:color w:val="000000" w:themeColor="text1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363326,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735F91" w:rsidRDefault="009B177F" w:rsidP="004A76CA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735F91" w:rsidRDefault="00511F07" w:rsidP="00EE30F8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276567,97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E8130B" w:rsidRDefault="00511F07" w:rsidP="00117C91">
            <w:pPr>
              <w:jc w:val="center"/>
              <w:rPr>
                <w:color w:val="000000" w:themeColor="text1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86758,21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177F" w:rsidRPr="00735F91" w:rsidRDefault="00511F07">
            <w:r w:rsidRPr="00735F91">
              <w:rPr>
                <w:color w:val="000000" w:themeColor="text1"/>
                <w:sz w:val="24"/>
                <w:szCs w:val="24"/>
              </w:rPr>
              <w:t xml:space="preserve">     0,00</w:t>
            </w:r>
          </w:p>
        </w:tc>
      </w:tr>
      <w:tr w:rsidR="00E77E7D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9A5BD4" w:rsidRDefault="00E77E7D" w:rsidP="009D632B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9A5BD4" w:rsidRDefault="00E77E7D" w:rsidP="009D632B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9A5BD4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E7D" w:rsidRPr="000C5983" w:rsidRDefault="00E77E7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E8130B" w:rsidRDefault="00511F07" w:rsidP="00117C9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373723,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E77E7D" w:rsidP="009D632B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511F07" w:rsidP="009D632B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280608,51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E8130B" w:rsidRDefault="00511F07" w:rsidP="009D632B">
            <w:pPr>
              <w:jc w:val="center"/>
              <w:rPr>
                <w:color w:val="000000" w:themeColor="text1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93114,66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511F07" w:rsidP="009D632B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1957" w:rsidRPr="000C5983" w:rsidTr="00D94EAF">
        <w:trPr>
          <w:trHeight w:val="213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6078AE" w:rsidRDefault="00311957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Итого по муниципальной пр</w:t>
            </w: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Cs/>
                <w:color w:val="000000" w:themeColor="text1"/>
                <w:sz w:val="24"/>
                <w:szCs w:val="24"/>
              </w:rPr>
              <w:t>грамме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Default="00E77E7D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0C5983" w:rsidRDefault="0031195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E8130B" w:rsidRDefault="00E8130B" w:rsidP="009E1268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 xml:space="preserve">  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1260445,16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511F07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980222,96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E8130B" w:rsidRDefault="009E1268" w:rsidP="00C54560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278502,20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511F0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1720,00</w:t>
            </w:r>
          </w:p>
        </w:tc>
      </w:tr>
      <w:tr w:rsidR="000C365B" w:rsidRPr="000C5983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0C5983" w:rsidRDefault="00D94EAF" w:rsidP="00414CC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</w:t>
            </w:r>
            <w:r w:rsidR="001D2E0D" w:rsidRPr="000C5983">
              <w:rPr>
                <w:iCs/>
                <w:sz w:val="24"/>
                <w:szCs w:val="24"/>
              </w:rPr>
              <w:t>одпрограмма</w:t>
            </w:r>
            <w:r w:rsidR="00311957">
              <w:rPr>
                <w:iCs/>
                <w:sz w:val="24"/>
                <w:szCs w:val="24"/>
              </w:rPr>
              <w:t xml:space="preserve"> 1</w:t>
            </w:r>
            <w:r w:rsidR="001D2E0D" w:rsidRPr="000C5983">
              <w:rPr>
                <w:iCs/>
                <w:sz w:val="24"/>
                <w:szCs w:val="24"/>
              </w:rPr>
              <w:t>: «</w:t>
            </w:r>
            <w:r w:rsidR="00414CC8" w:rsidRPr="000C5983">
              <w:rPr>
                <w:sz w:val="24"/>
                <w:szCs w:val="24"/>
              </w:rPr>
              <w:t>Развитие</w:t>
            </w:r>
            <w:r w:rsidR="001D2E0D" w:rsidRPr="000C5983">
              <w:rPr>
                <w:sz w:val="24"/>
                <w:szCs w:val="24"/>
              </w:rPr>
              <w:t xml:space="preserve"> дошкольного образования</w:t>
            </w:r>
            <w:r w:rsidR="001D2E0D" w:rsidRPr="000C5983">
              <w:rPr>
                <w:iCs/>
                <w:sz w:val="24"/>
                <w:szCs w:val="24"/>
              </w:rPr>
              <w:t>»</w:t>
            </w:r>
          </w:p>
        </w:tc>
      </w:tr>
      <w:tr w:rsidR="00D94EAF" w:rsidRPr="000C5983" w:rsidTr="00311957">
        <w:trPr>
          <w:gridAfter w:val="1"/>
          <w:wAfter w:w="7" w:type="dxa"/>
          <w:trHeight w:val="201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9A5BD4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3C521D" w:rsidRDefault="00C76A2F" w:rsidP="00ED58A5">
            <w:pPr>
              <w:rPr>
                <w:sz w:val="24"/>
                <w:szCs w:val="24"/>
              </w:rPr>
            </w:pPr>
            <w:r w:rsidRPr="003C521D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3C521D">
              <w:rPr>
                <w:color w:val="000000" w:themeColor="text1"/>
                <w:sz w:val="24"/>
                <w:szCs w:val="24"/>
              </w:rPr>
              <w:t>и</w:t>
            </w:r>
            <w:r w:rsidRPr="003C521D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3C521D">
              <w:rPr>
                <w:color w:val="000000" w:themeColor="text1"/>
                <w:sz w:val="24"/>
                <w:szCs w:val="24"/>
              </w:rPr>
              <w:t>и</w:t>
            </w:r>
            <w:r w:rsidRPr="003C521D">
              <w:rPr>
                <w:color w:val="000000" w:themeColor="text1"/>
                <w:sz w:val="24"/>
                <w:szCs w:val="24"/>
              </w:rPr>
              <w:t>ципального  района, образ</w:t>
            </w:r>
            <w:r w:rsidRPr="003C521D">
              <w:rPr>
                <w:color w:val="000000" w:themeColor="text1"/>
                <w:sz w:val="24"/>
                <w:szCs w:val="24"/>
              </w:rPr>
              <w:t>о</w:t>
            </w:r>
            <w:r w:rsidRPr="003C521D">
              <w:rPr>
                <w:color w:val="000000" w:themeColor="text1"/>
                <w:sz w:val="24"/>
                <w:szCs w:val="24"/>
              </w:rPr>
              <w:t>вательные организации</w:t>
            </w:r>
          </w:p>
          <w:p w:rsidR="00D94EAF" w:rsidRPr="003C521D" w:rsidRDefault="00D94EAF" w:rsidP="00ED58A5">
            <w:pPr>
              <w:rPr>
                <w:sz w:val="24"/>
                <w:szCs w:val="24"/>
              </w:rPr>
            </w:pPr>
          </w:p>
          <w:p w:rsidR="00D94EAF" w:rsidRPr="003C521D" w:rsidRDefault="00D94EAF" w:rsidP="00ED58A5">
            <w:pPr>
              <w:rPr>
                <w:sz w:val="24"/>
                <w:szCs w:val="24"/>
              </w:rPr>
            </w:pPr>
          </w:p>
          <w:p w:rsidR="00D94EAF" w:rsidRPr="003C521D" w:rsidRDefault="00D94EA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311957">
        <w:trPr>
          <w:gridAfter w:val="1"/>
          <w:wAfter w:w="7" w:type="dxa"/>
          <w:trHeight w:val="20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311957">
        <w:trPr>
          <w:gridAfter w:val="1"/>
          <w:wAfter w:w="7" w:type="dxa"/>
          <w:trHeight w:val="19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0C5983" w:rsidTr="00311957">
        <w:trPr>
          <w:gridAfter w:val="1"/>
          <w:wAfter w:w="7" w:type="dxa"/>
          <w:trHeight w:val="199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r w:rsidRPr="00FB2D8D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0C5983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36EE2" w:rsidRDefault="00D94EAF" w:rsidP="000042DD">
            <w:pPr>
              <w:jc w:val="center"/>
              <w:rPr>
                <w:sz w:val="24"/>
                <w:szCs w:val="24"/>
              </w:rPr>
            </w:pPr>
            <w:r w:rsidRPr="00E36EE2">
              <w:rPr>
                <w:sz w:val="24"/>
                <w:szCs w:val="24"/>
              </w:rPr>
              <w:t>0,00</w:t>
            </w:r>
          </w:p>
        </w:tc>
      </w:tr>
      <w:tr w:rsidR="00D94EAF" w:rsidRPr="00735F91" w:rsidTr="00311957">
        <w:trPr>
          <w:gridAfter w:val="1"/>
          <w:wAfter w:w="7" w:type="dxa"/>
          <w:trHeight w:val="189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735F91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8130B" w:rsidRDefault="003B0647" w:rsidP="000042D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64768,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B54D60" w:rsidP="000042DD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38545,50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8130B" w:rsidRDefault="003B0647" w:rsidP="000042D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26222,</w:t>
            </w:r>
            <w:r w:rsidR="00830EE7" w:rsidRPr="00E8130B">
              <w:rPr>
                <w:color w:val="000000" w:themeColor="text1"/>
                <w:sz w:val="24"/>
                <w:szCs w:val="24"/>
                <w:highlight w:val="lightGray"/>
              </w:rPr>
              <w:t>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D94EAF" w:rsidRPr="00735F91" w:rsidTr="00D94EAF">
        <w:trPr>
          <w:gridAfter w:val="1"/>
          <w:wAfter w:w="7" w:type="dxa"/>
          <w:trHeight w:val="31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735F91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8130B" w:rsidRDefault="00B54D60" w:rsidP="000042DD">
            <w:pPr>
              <w:jc w:val="center"/>
              <w:rPr>
                <w:color w:val="000000" w:themeColor="text1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68526,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jc w:val="center"/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B54D60" w:rsidP="000042DD">
            <w:pPr>
              <w:jc w:val="center"/>
            </w:pPr>
            <w:r w:rsidRPr="00735F91">
              <w:rPr>
                <w:sz w:val="24"/>
                <w:szCs w:val="24"/>
              </w:rPr>
              <w:t>37916,30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8130B" w:rsidRDefault="00830EE7" w:rsidP="000042DD">
            <w:pPr>
              <w:jc w:val="center"/>
              <w:rPr>
                <w:color w:val="000000" w:themeColor="text1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30610,01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jc w:val="center"/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E77E7D" w:rsidRPr="00735F91" w:rsidTr="00D94EAF">
        <w:trPr>
          <w:gridAfter w:val="1"/>
          <w:wAfter w:w="7" w:type="dxa"/>
          <w:trHeight w:val="31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E77E7D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E77E7D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E7D" w:rsidRPr="00735F91" w:rsidRDefault="00E77E7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E8130B" w:rsidRDefault="00B54D60" w:rsidP="000042D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68945,</w:t>
            </w:r>
            <w:r w:rsidR="009E1268" w:rsidRPr="00E8130B">
              <w:rPr>
                <w:color w:val="000000" w:themeColor="text1"/>
                <w:sz w:val="24"/>
                <w:szCs w:val="24"/>
                <w:highlight w:val="lightGray"/>
              </w:rPr>
              <w:t>98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E77E7D" w:rsidP="000042DD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B54D60" w:rsidP="000042DD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37836,00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E8130B" w:rsidRDefault="00830EE7" w:rsidP="000042D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31109,98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7E7D" w:rsidRPr="00735F91" w:rsidRDefault="00E77E7D" w:rsidP="000042DD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D94EAF" w:rsidRPr="00735F91" w:rsidTr="00D94EAF">
        <w:trPr>
          <w:gridAfter w:val="1"/>
          <w:wAfter w:w="7" w:type="dxa"/>
          <w:trHeight w:val="315"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D94EA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2018-202</w:t>
            </w:r>
            <w:r w:rsidR="00E77E7D" w:rsidRPr="00735F9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AF" w:rsidRPr="00735F91" w:rsidRDefault="00D94EA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8130B" w:rsidRDefault="00830EE7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202240,60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B54D60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114297,80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E8130B" w:rsidRDefault="00830EE7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87942,80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EAF" w:rsidRPr="00735F91" w:rsidRDefault="00D94EAF" w:rsidP="000042D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735F91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735F91" w:rsidRDefault="00D94EAF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П</w:t>
            </w:r>
            <w:r w:rsidR="001D2E0D" w:rsidRPr="00735F91">
              <w:rPr>
                <w:iCs/>
                <w:sz w:val="24"/>
                <w:szCs w:val="24"/>
              </w:rPr>
              <w:t>одпрограмма</w:t>
            </w:r>
            <w:r w:rsidR="00311957" w:rsidRPr="00735F91">
              <w:rPr>
                <w:iCs/>
                <w:sz w:val="24"/>
                <w:szCs w:val="24"/>
              </w:rPr>
              <w:t xml:space="preserve"> 2</w:t>
            </w:r>
            <w:r w:rsidR="001D2E0D" w:rsidRPr="00735F91">
              <w:rPr>
                <w:iCs/>
                <w:sz w:val="24"/>
                <w:szCs w:val="24"/>
              </w:rPr>
              <w:t>: «</w:t>
            </w:r>
            <w:r w:rsidR="00414CC8" w:rsidRPr="00735F91">
              <w:rPr>
                <w:sz w:val="24"/>
                <w:szCs w:val="24"/>
              </w:rPr>
              <w:t>Развитие</w:t>
            </w:r>
            <w:r w:rsidR="001D2E0D" w:rsidRPr="00735F91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="001D2E0D" w:rsidRPr="00735F91">
              <w:rPr>
                <w:iCs/>
                <w:sz w:val="24"/>
                <w:szCs w:val="24"/>
              </w:rPr>
              <w:t>»</w:t>
            </w:r>
          </w:p>
        </w:tc>
      </w:tr>
      <w:tr w:rsidR="00311957" w:rsidRPr="00735F91" w:rsidTr="00311957">
        <w:trPr>
          <w:trHeight w:val="191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735F91" w:rsidRDefault="00C76A2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ципального  района, образ</w:t>
            </w:r>
            <w:r w:rsidRPr="00735F91">
              <w:rPr>
                <w:color w:val="000000" w:themeColor="text1"/>
                <w:sz w:val="24"/>
                <w:szCs w:val="24"/>
              </w:rPr>
              <w:t>о</w:t>
            </w:r>
            <w:r w:rsidRPr="00735F91">
              <w:rPr>
                <w:color w:val="000000" w:themeColor="text1"/>
                <w:sz w:val="24"/>
                <w:szCs w:val="24"/>
              </w:rPr>
              <w:t>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311957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     6477,18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4885,09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311957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1592,09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311957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 xml:space="preserve">     0,00</w:t>
            </w:r>
          </w:p>
        </w:tc>
      </w:tr>
      <w:tr w:rsidR="005E62C2" w:rsidRPr="00735F91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735F91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30200,66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26400,10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3800,56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735F91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735F91" w:rsidRDefault="005E62C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31686,38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31195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27512,04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311957" w:rsidP="00245F3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4174,34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076A" w:rsidRPr="00735F91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6A" w:rsidRPr="00735F91" w:rsidRDefault="0000076A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3221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34769,73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07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3221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30260,22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311957" w:rsidP="0000076A">
            <w:pPr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4509,51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07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076A" w:rsidRPr="00735F91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6A" w:rsidRPr="00735F91" w:rsidRDefault="0000076A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E8130B" w:rsidRDefault="006303F5" w:rsidP="00830EE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326</w:t>
            </w:r>
            <w:r w:rsidR="00830EE7" w:rsidRPr="00E8130B">
              <w:rPr>
                <w:color w:val="000000" w:themeColor="text1"/>
                <w:sz w:val="24"/>
                <w:szCs w:val="24"/>
                <w:highlight w:val="lightGray"/>
              </w:rPr>
              <w:t>444,89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4A76CA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3221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288204,83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E8130B" w:rsidRDefault="00830EE7" w:rsidP="00311957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38240,06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4A76CA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0076A" w:rsidRPr="00735F91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76A" w:rsidRPr="00735F91" w:rsidRDefault="0000076A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E8130B" w:rsidRDefault="00003221" w:rsidP="001C2D51">
            <w:pPr>
              <w:jc w:val="center"/>
              <w:rPr>
                <w:color w:val="000000" w:themeColor="text1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273423,87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4A76CA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3221" w:rsidP="001C2D51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234336,47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E8130B" w:rsidRDefault="00003221" w:rsidP="001C2D51">
            <w:pPr>
              <w:jc w:val="center"/>
              <w:rPr>
                <w:color w:val="000000" w:themeColor="text1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39087,40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76A" w:rsidRPr="00735F91" w:rsidRDefault="0000076A" w:rsidP="004A76CA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D1BED" w:rsidRPr="00735F91" w:rsidTr="003D1BED">
        <w:trPr>
          <w:trHeight w:val="271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BED" w:rsidRPr="00735F91" w:rsidRDefault="003D1BED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BED" w:rsidRPr="00735F91" w:rsidRDefault="003D1BED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BED" w:rsidRPr="00735F91" w:rsidRDefault="003D1BE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BED" w:rsidRPr="00E8130B" w:rsidRDefault="00003221" w:rsidP="001C2D5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283334,49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BED" w:rsidRPr="00735F91" w:rsidRDefault="003D1BED" w:rsidP="004A76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BED" w:rsidRPr="00735F91" w:rsidRDefault="00003221" w:rsidP="001C2D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238397,31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BED" w:rsidRPr="00E8130B" w:rsidRDefault="00003221" w:rsidP="001C2D51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44937,18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BED" w:rsidRPr="00735F91" w:rsidRDefault="003D1BED" w:rsidP="004A76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11957" w:rsidRPr="00735F91" w:rsidTr="00D94EAF">
        <w:trPr>
          <w:trHeight w:val="198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D1BED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957" w:rsidRPr="00735F91" w:rsidRDefault="00311957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E8130B" w:rsidRDefault="00830EE7" w:rsidP="003D1BE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986337,20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3D1BE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003221" w:rsidP="00C5456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850037,41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E8130B" w:rsidRDefault="00830EE7" w:rsidP="003D1BED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E8130B">
              <w:rPr>
                <w:color w:val="000000" w:themeColor="text1"/>
                <w:sz w:val="24"/>
                <w:szCs w:val="24"/>
                <w:highlight w:val="lightGray"/>
              </w:rPr>
              <w:t>136341,14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957" w:rsidRPr="00735F91" w:rsidRDefault="00311957" w:rsidP="003D1BE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61EA7" w:rsidRPr="00735F91" w:rsidTr="00A93FBD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735F91" w:rsidRDefault="00D94EAF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П</w:t>
            </w:r>
            <w:r w:rsidR="00A61EA7" w:rsidRPr="00735F91">
              <w:rPr>
                <w:iCs/>
                <w:sz w:val="24"/>
                <w:szCs w:val="24"/>
              </w:rPr>
              <w:t>одпрограмма</w:t>
            </w:r>
            <w:r w:rsidR="00311957" w:rsidRPr="00735F91">
              <w:rPr>
                <w:iCs/>
                <w:sz w:val="24"/>
                <w:szCs w:val="24"/>
              </w:rPr>
              <w:t xml:space="preserve"> 3</w:t>
            </w:r>
            <w:r w:rsidR="00A61EA7" w:rsidRPr="00735F91">
              <w:rPr>
                <w:iCs/>
                <w:sz w:val="24"/>
                <w:szCs w:val="24"/>
              </w:rPr>
              <w:t>: «</w:t>
            </w:r>
            <w:r w:rsidR="00414CC8" w:rsidRPr="00735F91">
              <w:rPr>
                <w:sz w:val="24"/>
                <w:szCs w:val="24"/>
              </w:rPr>
              <w:t>Развитие</w:t>
            </w:r>
            <w:r w:rsidR="00A61EA7" w:rsidRPr="00735F91">
              <w:rPr>
                <w:sz w:val="24"/>
                <w:szCs w:val="24"/>
              </w:rPr>
              <w:t xml:space="preserve"> дополнительного  образования</w:t>
            </w:r>
            <w:r w:rsidR="00A61EA7" w:rsidRPr="00735F91">
              <w:rPr>
                <w:iCs/>
                <w:sz w:val="24"/>
                <w:szCs w:val="24"/>
              </w:rPr>
              <w:t>»</w:t>
            </w:r>
          </w:p>
        </w:tc>
      </w:tr>
      <w:tr w:rsidR="00C54560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60" w:rsidRPr="00735F91" w:rsidRDefault="00C76A2F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Отдел образования админ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страции Ленинского мун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ципального  района, отдел по культуре, молодежной пол</w:t>
            </w:r>
            <w:r w:rsidRPr="00735F91">
              <w:rPr>
                <w:sz w:val="24"/>
                <w:szCs w:val="24"/>
              </w:rPr>
              <w:t>и</w:t>
            </w:r>
            <w:r w:rsidRPr="00735F91">
              <w:rPr>
                <w:sz w:val="24"/>
                <w:szCs w:val="24"/>
              </w:rPr>
              <w:t>тике, физической культуре и спорту администрации Л</w:t>
            </w:r>
            <w:r w:rsidRPr="00735F91">
              <w:rPr>
                <w:sz w:val="24"/>
                <w:szCs w:val="24"/>
              </w:rPr>
              <w:t>е</w:t>
            </w:r>
            <w:r w:rsidRPr="00735F91">
              <w:rPr>
                <w:sz w:val="24"/>
                <w:szCs w:val="24"/>
              </w:rPr>
              <w:t>нинского муниципального  района, образовательные о</w:t>
            </w:r>
            <w:r w:rsidRPr="00735F91">
              <w:rPr>
                <w:sz w:val="24"/>
                <w:szCs w:val="24"/>
              </w:rPr>
              <w:t>р</w:t>
            </w:r>
            <w:r w:rsidRPr="00735F91">
              <w:rPr>
                <w:sz w:val="24"/>
                <w:szCs w:val="24"/>
              </w:rPr>
              <w:t xml:space="preserve">ганизации                     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E8130B" w:rsidP="00F018E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54560"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5E62C2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735F91" w:rsidRDefault="005E62C2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1789,07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784,60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1004,47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E8130B" w:rsidP="00F018EA"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5E62C2"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E62C2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C2" w:rsidRPr="00735F91" w:rsidRDefault="005E62C2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1835,18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835,50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999,68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2C2" w:rsidRPr="00735F91" w:rsidRDefault="005E62C2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C2D51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51" w:rsidRPr="00735F91" w:rsidRDefault="001C2D51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1868,41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865,40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F018EA" w:rsidP="00F018EA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1003,01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C2D51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0042DD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51" w:rsidRPr="00735F91" w:rsidRDefault="001C2D51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E8130B" w:rsidRDefault="00EC3A95" w:rsidP="00F018EA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20687,87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E8130B" w:rsidRDefault="00EC3A95" w:rsidP="00F018EA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2181,40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E8130B" w:rsidRDefault="00EC3A95" w:rsidP="00F018EA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16786,47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EC3A95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1720,00</w:t>
            </w:r>
          </w:p>
        </w:tc>
      </w:tr>
      <w:tr w:rsidR="001C2D51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D51" w:rsidRPr="00735F91" w:rsidRDefault="001C2D51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E8130B" w:rsidRDefault="00EC3A95" w:rsidP="001C2D51">
            <w:pPr>
              <w:jc w:val="center"/>
              <w:rPr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18751,20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1C2D51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E8130B" w:rsidRDefault="00EC3A95" w:rsidP="001C2D51">
            <w:pPr>
              <w:jc w:val="center"/>
              <w:rPr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1986,40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E8130B" w:rsidRDefault="00EC3A95" w:rsidP="001C2D51">
            <w:pPr>
              <w:jc w:val="center"/>
              <w:rPr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16764,80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51" w:rsidRPr="00735F91" w:rsidRDefault="00BF79CE" w:rsidP="00245F33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83C5D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C5D" w:rsidRPr="00735F91" w:rsidRDefault="00B83C5D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C5D" w:rsidRPr="00735F91" w:rsidRDefault="00B83C5D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5D" w:rsidRPr="00735F91" w:rsidRDefault="00B83C5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C5D" w:rsidRPr="00E8130B" w:rsidRDefault="00EC3A95" w:rsidP="001C2D51">
            <w:pPr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18817,87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C5D" w:rsidRPr="00735F91" w:rsidRDefault="00B83C5D" w:rsidP="00245F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C5D" w:rsidRPr="00E8130B" w:rsidRDefault="00EC3A95" w:rsidP="001C2D51">
            <w:pPr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2046,40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C5D" w:rsidRPr="00E8130B" w:rsidRDefault="00EC3A95" w:rsidP="001C2D51">
            <w:pPr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16771,47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C5D" w:rsidRPr="00735F91" w:rsidRDefault="00BF79CE" w:rsidP="00245F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54560" w:rsidRPr="00735F91" w:rsidTr="00D94EAF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0042D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B83C5D" w:rsidP="000042DD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60" w:rsidRPr="00735F91" w:rsidRDefault="00C54560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E8130B" w:rsidRDefault="00EC3A95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63749,60</w:t>
            </w:r>
            <w:r w:rsidR="00C54560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C54560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E8130B" w:rsidRDefault="00EC3A95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8699,70</w:t>
            </w:r>
            <w:r w:rsidR="00C54560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E8130B" w:rsidRDefault="00EC3A95" w:rsidP="00C54560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53329,90</w:t>
            </w:r>
            <w:r w:rsidR="00C54560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560" w:rsidRPr="00735F91" w:rsidRDefault="00EC3A95" w:rsidP="00C54560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1720,00</w:t>
            </w:r>
            <w:r w:rsidR="00C54560" w:rsidRPr="00735F91">
              <w:rPr>
                <w:sz w:val="24"/>
                <w:szCs w:val="24"/>
              </w:rPr>
              <w:br/>
            </w:r>
          </w:p>
        </w:tc>
      </w:tr>
      <w:tr w:rsidR="005D6935" w:rsidRPr="00735F91" w:rsidTr="003F0F04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35" w:rsidRPr="00735F91" w:rsidRDefault="005D6935" w:rsidP="005D6935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iCs/>
                <w:sz w:val="24"/>
                <w:szCs w:val="24"/>
              </w:rPr>
              <w:t>Подпрограмма 4: «</w:t>
            </w:r>
            <w:r w:rsidRPr="00735F91">
              <w:rPr>
                <w:sz w:val="24"/>
                <w:szCs w:val="24"/>
              </w:rPr>
              <w:t>Организация отдыха детей</w:t>
            </w:r>
            <w:r w:rsidRPr="00735F91">
              <w:rPr>
                <w:iCs/>
                <w:sz w:val="24"/>
                <w:szCs w:val="24"/>
              </w:rPr>
              <w:t>»</w:t>
            </w:r>
          </w:p>
        </w:tc>
      </w:tr>
      <w:tr w:rsidR="005D6935" w:rsidRPr="00735F91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r w:rsidRPr="00735F91">
              <w:rPr>
                <w:bCs/>
                <w:color w:val="000000" w:themeColor="text1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35" w:rsidRPr="00735F91" w:rsidRDefault="00C76A2F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735F91">
              <w:rPr>
                <w:color w:val="000000" w:themeColor="text1"/>
                <w:sz w:val="24"/>
                <w:szCs w:val="24"/>
              </w:rPr>
              <w:t>и</w:t>
            </w:r>
            <w:r w:rsidRPr="00735F91">
              <w:rPr>
                <w:color w:val="000000" w:themeColor="text1"/>
                <w:sz w:val="24"/>
                <w:szCs w:val="24"/>
              </w:rPr>
              <w:t>ципального  района, образ</w:t>
            </w:r>
            <w:r w:rsidRPr="00735F91">
              <w:rPr>
                <w:color w:val="000000" w:themeColor="text1"/>
                <w:sz w:val="24"/>
                <w:szCs w:val="24"/>
              </w:rPr>
              <w:t>о</w:t>
            </w:r>
            <w:r w:rsidRPr="00735F91">
              <w:rPr>
                <w:color w:val="000000" w:themeColor="text1"/>
                <w:sz w:val="24"/>
                <w:szCs w:val="24"/>
              </w:rPr>
              <w:t>вательные организации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BB56BE" w:rsidRPr="00735F91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BB56BE" w:rsidRPr="00735F91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BB56BE" w:rsidRPr="00735F91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         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</w:p>
        </w:tc>
      </w:tr>
      <w:tr w:rsidR="005D6935" w:rsidRPr="00735F91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E8130B" w:rsidRDefault="00EC3A95" w:rsidP="003F0F0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2867,92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E8130B" w:rsidRDefault="00EC3A95" w:rsidP="003F0F0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2571,80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E8130B" w:rsidRDefault="00BB56BE" w:rsidP="003F0F0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B56BE" w:rsidRPr="00735F91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E8130B" w:rsidRDefault="00EC3A95" w:rsidP="003F0F04">
            <w:pPr>
              <w:jc w:val="center"/>
              <w:rPr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E8130B" w:rsidRDefault="00EC3A95" w:rsidP="003F0F04">
            <w:pPr>
              <w:jc w:val="center"/>
              <w:rPr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E8130B" w:rsidRDefault="00BB56BE" w:rsidP="00BB56BE">
            <w:pPr>
              <w:jc w:val="center"/>
              <w:rPr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jc w:val="center"/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B56BE" w:rsidRPr="00735F91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E8130B" w:rsidRDefault="00EC3A95" w:rsidP="003F0F04">
            <w:pPr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2624,92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E8130B" w:rsidRDefault="00EC3A95" w:rsidP="003F0F04">
            <w:pPr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2328,80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E8130B" w:rsidRDefault="00BB56BE" w:rsidP="00BB56BE">
            <w:pPr>
              <w:jc w:val="center"/>
              <w:rPr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296,12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6BE" w:rsidRPr="00735F91" w:rsidRDefault="00BB56BE" w:rsidP="003F0F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D6935" w:rsidRPr="000C5983" w:rsidTr="003F0F04">
        <w:trPr>
          <w:trHeight w:val="237"/>
        </w:trPr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35F91">
              <w:rPr>
                <w:bCs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35F91">
              <w:rPr>
                <w:color w:val="000000" w:themeColor="text1"/>
                <w:sz w:val="24"/>
                <w:szCs w:val="24"/>
              </w:rPr>
              <w:t>2018-2026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E8130B" w:rsidRDefault="00EC3A95" w:rsidP="003F0F0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8117,76</w:t>
            </w:r>
            <w:r w:rsidR="005D6935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735F91" w:rsidRDefault="005D6935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r w:rsidRPr="00735F91">
              <w:rPr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E8130B" w:rsidRDefault="00EC3A95" w:rsidP="003F0F0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7229,40</w:t>
            </w:r>
            <w:r w:rsidR="005D6935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E8130B" w:rsidRDefault="00BB56BE" w:rsidP="003F0F04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E8130B">
              <w:rPr>
                <w:sz w:val="24"/>
                <w:szCs w:val="24"/>
                <w:highlight w:val="lightGray"/>
              </w:rPr>
              <w:t>888,36</w:t>
            </w:r>
            <w:r w:rsidR="005D6935" w:rsidRPr="00E8130B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935" w:rsidRPr="009C6D38" w:rsidRDefault="005D6935" w:rsidP="003F0F04">
            <w:pPr>
              <w:ind w:right="-1"/>
              <w:jc w:val="center"/>
              <w:rPr>
                <w:sz w:val="24"/>
                <w:szCs w:val="24"/>
              </w:rPr>
            </w:pPr>
            <w:r w:rsidRPr="00735F91">
              <w:rPr>
                <w:sz w:val="24"/>
                <w:szCs w:val="24"/>
              </w:rPr>
              <w:t>0,00</w:t>
            </w:r>
            <w:bookmarkStart w:id="5" w:name="_GoBack"/>
            <w:bookmarkEnd w:id="5"/>
            <w:r w:rsidRPr="009C6D38">
              <w:rPr>
                <w:sz w:val="24"/>
                <w:szCs w:val="24"/>
              </w:rPr>
              <w:br/>
            </w:r>
          </w:p>
        </w:tc>
      </w:tr>
    </w:tbl>
    <w:p w:rsidR="000C365B" w:rsidRPr="0020696F" w:rsidRDefault="000C365B">
      <w:pPr>
        <w:jc w:val="both"/>
      </w:pPr>
    </w:p>
    <w:sectPr w:rsidR="000C365B" w:rsidRPr="0020696F" w:rsidSect="006B1395">
      <w:pgSz w:w="16840" w:h="11907" w:orient="landscape" w:code="9"/>
      <w:pgMar w:top="851" w:right="113" w:bottom="1985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19" w:rsidRDefault="00FC4C19" w:rsidP="002B14B5">
      <w:r>
        <w:separator/>
      </w:r>
    </w:p>
  </w:endnote>
  <w:endnote w:type="continuationSeparator" w:id="1">
    <w:p w:rsidR="00FC4C19" w:rsidRDefault="00FC4C19" w:rsidP="002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19" w:rsidRDefault="00FC4C19" w:rsidP="002B14B5">
      <w:r>
        <w:separator/>
      </w:r>
    </w:p>
  </w:footnote>
  <w:footnote w:type="continuationSeparator" w:id="1">
    <w:p w:rsidR="00FC4C19" w:rsidRDefault="00FC4C19" w:rsidP="002B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F9027F10"/>
    <w:lvl w:ilvl="0" w:tplc="043A8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BD2AF5"/>
    <w:multiLevelType w:val="hybridMultilevel"/>
    <w:tmpl w:val="384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8C1AB2"/>
    <w:multiLevelType w:val="hybridMultilevel"/>
    <w:tmpl w:val="D6866118"/>
    <w:lvl w:ilvl="0" w:tplc="E6C2474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2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25A3A"/>
    <w:multiLevelType w:val="hybridMultilevel"/>
    <w:tmpl w:val="659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2129"/>
    <w:multiLevelType w:val="hybridMultilevel"/>
    <w:tmpl w:val="177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2"/>
  </w:num>
  <w:num w:numId="10">
    <w:abstractNumId w:val="2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26"/>
  </w:num>
  <w:num w:numId="20">
    <w:abstractNumId w:val="1"/>
  </w:num>
  <w:num w:numId="21">
    <w:abstractNumId w:val="4"/>
  </w:num>
  <w:num w:numId="22">
    <w:abstractNumId w:val="23"/>
  </w:num>
  <w:num w:numId="23">
    <w:abstractNumId w:val="5"/>
  </w:num>
  <w:num w:numId="24">
    <w:abstractNumId w:val="10"/>
  </w:num>
  <w:num w:numId="25">
    <w:abstractNumId w:val="11"/>
  </w:num>
  <w:num w:numId="2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5B"/>
    <w:rsid w:val="0000076A"/>
    <w:rsid w:val="00001568"/>
    <w:rsid w:val="0000188D"/>
    <w:rsid w:val="00003221"/>
    <w:rsid w:val="00003606"/>
    <w:rsid w:val="000042DD"/>
    <w:rsid w:val="00004544"/>
    <w:rsid w:val="00004B5D"/>
    <w:rsid w:val="00006796"/>
    <w:rsid w:val="000078A1"/>
    <w:rsid w:val="00010BEB"/>
    <w:rsid w:val="00014385"/>
    <w:rsid w:val="00015C80"/>
    <w:rsid w:val="00016572"/>
    <w:rsid w:val="00017127"/>
    <w:rsid w:val="000203DE"/>
    <w:rsid w:val="000210A5"/>
    <w:rsid w:val="00022499"/>
    <w:rsid w:val="00022999"/>
    <w:rsid w:val="00022C69"/>
    <w:rsid w:val="00023CFC"/>
    <w:rsid w:val="00024809"/>
    <w:rsid w:val="000257DE"/>
    <w:rsid w:val="0003211B"/>
    <w:rsid w:val="00032828"/>
    <w:rsid w:val="00033645"/>
    <w:rsid w:val="00034BAF"/>
    <w:rsid w:val="00036160"/>
    <w:rsid w:val="00045146"/>
    <w:rsid w:val="00046BFB"/>
    <w:rsid w:val="00046FB1"/>
    <w:rsid w:val="0004702F"/>
    <w:rsid w:val="00047770"/>
    <w:rsid w:val="000505E4"/>
    <w:rsid w:val="00050894"/>
    <w:rsid w:val="000523AD"/>
    <w:rsid w:val="00052876"/>
    <w:rsid w:val="0005460A"/>
    <w:rsid w:val="000559A8"/>
    <w:rsid w:val="0005687F"/>
    <w:rsid w:val="00060C04"/>
    <w:rsid w:val="00061D7C"/>
    <w:rsid w:val="000625E7"/>
    <w:rsid w:val="00066CE2"/>
    <w:rsid w:val="00070229"/>
    <w:rsid w:val="00070608"/>
    <w:rsid w:val="000709FE"/>
    <w:rsid w:val="00070A87"/>
    <w:rsid w:val="0007177F"/>
    <w:rsid w:val="000723A9"/>
    <w:rsid w:val="00076F2E"/>
    <w:rsid w:val="00077453"/>
    <w:rsid w:val="000776D3"/>
    <w:rsid w:val="00080545"/>
    <w:rsid w:val="00081C5D"/>
    <w:rsid w:val="00083401"/>
    <w:rsid w:val="00083608"/>
    <w:rsid w:val="00083741"/>
    <w:rsid w:val="0008648A"/>
    <w:rsid w:val="00086524"/>
    <w:rsid w:val="00086998"/>
    <w:rsid w:val="000869DB"/>
    <w:rsid w:val="000909E3"/>
    <w:rsid w:val="00091494"/>
    <w:rsid w:val="00091861"/>
    <w:rsid w:val="0009442B"/>
    <w:rsid w:val="00094B11"/>
    <w:rsid w:val="00096C12"/>
    <w:rsid w:val="000A329F"/>
    <w:rsid w:val="000A355C"/>
    <w:rsid w:val="000A5351"/>
    <w:rsid w:val="000A65EF"/>
    <w:rsid w:val="000B1A68"/>
    <w:rsid w:val="000B1B23"/>
    <w:rsid w:val="000B34AB"/>
    <w:rsid w:val="000B5197"/>
    <w:rsid w:val="000B5BCB"/>
    <w:rsid w:val="000B61AC"/>
    <w:rsid w:val="000B6293"/>
    <w:rsid w:val="000C12CF"/>
    <w:rsid w:val="000C356E"/>
    <w:rsid w:val="000C365B"/>
    <w:rsid w:val="000C49FE"/>
    <w:rsid w:val="000C5983"/>
    <w:rsid w:val="000D1199"/>
    <w:rsid w:val="000D1BBE"/>
    <w:rsid w:val="000D410C"/>
    <w:rsid w:val="000D49E4"/>
    <w:rsid w:val="000D4F44"/>
    <w:rsid w:val="000E0EE3"/>
    <w:rsid w:val="000E2C47"/>
    <w:rsid w:val="000E68A6"/>
    <w:rsid w:val="000E742C"/>
    <w:rsid w:val="000F17B8"/>
    <w:rsid w:val="000F2DC8"/>
    <w:rsid w:val="000F3608"/>
    <w:rsid w:val="000F3CFC"/>
    <w:rsid w:val="000F50BB"/>
    <w:rsid w:val="000F6FC0"/>
    <w:rsid w:val="0010268A"/>
    <w:rsid w:val="001041D0"/>
    <w:rsid w:val="0010426B"/>
    <w:rsid w:val="00104575"/>
    <w:rsid w:val="0010602D"/>
    <w:rsid w:val="00106646"/>
    <w:rsid w:val="0010749E"/>
    <w:rsid w:val="00107BF5"/>
    <w:rsid w:val="0011265D"/>
    <w:rsid w:val="0011404F"/>
    <w:rsid w:val="001143C2"/>
    <w:rsid w:val="00114469"/>
    <w:rsid w:val="0011495F"/>
    <w:rsid w:val="00114DC5"/>
    <w:rsid w:val="001150E7"/>
    <w:rsid w:val="00117C91"/>
    <w:rsid w:val="001200F2"/>
    <w:rsid w:val="001202C3"/>
    <w:rsid w:val="0012079F"/>
    <w:rsid w:val="00120FEA"/>
    <w:rsid w:val="001234D9"/>
    <w:rsid w:val="00123B99"/>
    <w:rsid w:val="00127047"/>
    <w:rsid w:val="00131346"/>
    <w:rsid w:val="0013173F"/>
    <w:rsid w:val="00132EC0"/>
    <w:rsid w:val="00133CA7"/>
    <w:rsid w:val="00134103"/>
    <w:rsid w:val="00136CD5"/>
    <w:rsid w:val="00141A00"/>
    <w:rsid w:val="0014258A"/>
    <w:rsid w:val="001427B3"/>
    <w:rsid w:val="0014379A"/>
    <w:rsid w:val="00143F48"/>
    <w:rsid w:val="001451D8"/>
    <w:rsid w:val="00146546"/>
    <w:rsid w:val="00152423"/>
    <w:rsid w:val="00154176"/>
    <w:rsid w:val="00156BA6"/>
    <w:rsid w:val="00156F1D"/>
    <w:rsid w:val="00160781"/>
    <w:rsid w:val="0016159B"/>
    <w:rsid w:val="0016374C"/>
    <w:rsid w:val="00163E0F"/>
    <w:rsid w:val="00164607"/>
    <w:rsid w:val="001653AF"/>
    <w:rsid w:val="0016695B"/>
    <w:rsid w:val="00167809"/>
    <w:rsid w:val="001738E0"/>
    <w:rsid w:val="00173D0D"/>
    <w:rsid w:val="00173E0F"/>
    <w:rsid w:val="00174F1E"/>
    <w:rsid w:val="00177056"/>
    <w:rsid w:val="00177271"/>
    <w:rsid w:val="00181926"/>
    <w:rsid w:val="00181FD1"/>
    <w:rsid w:val="001829D0"/>
    <w:rsid w:val="00183C14"/>
    <w:rsid w:val="0018413B"/>
    <w:rsid w:val="00184C4A"/>
    <w:rsid w:val="00184D08"/>
    <w:rsid w:val="00190785"/>
    <w:rsid w:val="00192717"/>
    <w:rsid w:val="001948F0"/>
    <w:rsid w:val="001962BE"/>
    <w:rsid w:val="001963D2"/>
    <w:rsid w:val="0019725B"/>
    <w:rsid w:val="001A2667"/>
    <w:rsid w:val="001A31CC"/>
    <w:rsid w:val="001A3828"/>
    <w:rsid w:val="001A56AF"/>
    <w:rsid w:val="001A7845"/>
    <w:rsid w:val="001A7AD0"/>
    <w:rsid w:val="001A7D41"/>
    <w:rsid w:val="001B04D9"/>
    <w:rsid w:val="001B0773"/>
    <w:rsid w:val="001B146A"/>
    <w:rsid w:val="001B2986"/>
    <w:rsid w:val="001B2B4A"/>
    <w:rsid w:val="001B2EBB"/>
    <w:rsid w:val="001B3F04"/>
    <w:rsid w:val="001B5188"/>
    <w:rsid w:val="001B671E"/>
    <w:rsid w:val="001B69D4"/>
    <w:rsid w:val="001B7F96"/>
    <w:rsid w:val="001C0275"/>
    <w:rsid w:val="001C1040"/>
    <w:rsid w:val="001C2D51"/>
    <w:rsid w:val="001C47B4"/>
    <w:rsid w:val="001C6C75"/>
    <w:rsid w:val="001C6D98"/>
    <w:rsid w:val="001D036C"/>
    <w:rsid w:val="001D2323"/>
    <w:rsid w:val="001D259C"/>
    <w:rsid w:val="001D2E0D"/>
    <w:rsid w:val="001D30A2"/>
    <w:rsid w:val="001D38C2"/>
    <w:rsid w:val="001D4A81"/>
    <w:rsid w:val="001D4BBD"/>
    <w:rsid w:val="001D65EC"/>
    <w:rsid w:val="001D6F71"/>
    <w:rsid w:val="001D7C9B"/>
    <w:rsid w:val="001D7FF7"/>
    <w:rsid w:val="001E08AD"/>
    <w:rsid w:val="001E0C46"/>
    <w:rsid w:val="001E0F97"/>
    <w:rsid w:val="001E1FA2"/>
    <w:rsid w:val="001E208F"/>
    <w:rsid w:val="001E2278"/>
    <w:rsid w:val="001E7474"/>
    <w:rsid w:val="001E7E5D"/>
    <w:rsid w:val="001F0ED3"/>
    <w:rsid w:val="001F577D"/>
    <w:rsid w:val="001F5DEE"/>
    <w:rsid w:val="001F61AF"/>
    <w:rsid w:val="001F61FF"/>
    <w:rsid w:val="001F6E44"/>
    <w:rsid w:val="001F7FD9"/>
    <w:rsid w:val="00200391"/>
    <w:rsid w:val="00201425"/>
    <w:rsid w:val="00201C3A"/>
    <w:rsid w:val="002027F5"/>
    <w:rsid w:val="00203B93"/>
    <w:rsid w:val="0020404B"/>
    <w:rsid w:val="002046E2"/>
    <w:rsid w:val="00204C6D"/>
    <w:rsid w:val="0020696F"/>
    <w:rsid w:val="00207239"/>
    <w:rsid w:val="00211198"/>
    <w:rsid w:val="0021299E"/>
    <w:rsid w:val="00213369"/>
    <w:rsid w:val="00213EA3"/>
    <w:rsid w:val="00215FB0"/>
    <w:rsid w:val="00217B6A"/>
    <w:rsid w:val="00221201"/>
    <w:rsid w:val="0022124E"/>
    <w:rsid w:val="002219D0"/>
    <w:rsid w:val="00225DF3"/>
    <w:rsid w:val="002261B9"/>
    <w:rsid w:val="00226300"/>
    <w:rsid w:val="002267C9"/>
    <w:rsid w:val="00226829"/>
    <w:rsid w:val="00227124"/>
    <w:rsid w:val="00231D50"/>
    <w:rsid w:val="00233729"/>
    <w:rsid w:val="00235DBE"/>
    <w:rsid w:val="00236B9B"/>
    <w:rsid w:val="0024092E"/>
    <w:rsid w:val="002423F7"/>
    <w:rsid w:val="00243336"/>
    <w:rsid w:val="00243D59"/>
    <w:rsid w:val="0024417F"/>
    <w:rsid w:val="00244716"/>
    <w:rsid w:val="00245F33"/>
    <w:rsid w:val="00246DFC"/>
    <w:rsid w:val="002503AB"/>
    <w:rsid w:val="00254FCF"/>
    <w:rsid w:val="00255551"/>
    <w:rsid w:val="0025571D"/>
    <w:rsid w:val="00255893"/>
    <w:rsid w:val="00257467"/>
    <w:rsid w:val="00257AC4"/>
    <w:rsid w:val="00260309"/>
    <w:rsid w:val="00260980"/>
    <w:rsid w:val="00260F0C"/>
    <w:rsid w:val="002629C8"/>
    <w:rsid w:val="00262F7A"/>
    <w:rsid w:val="00265038"/>
    <w:rsid w:val="00265348"/>
    <w:rsid w:val="0026551C"/>
    <w:rsid w:val="00265B79"/>
    <w:rsid w:val="0026645D"/>
    <w:rsid w:val="0027135B"/>
    <w:rsid w:val="0027145A"/>
    <w:rsid w:val="002723A2"/>
    <w:rsid w:val="002725B1"/>
    <w:rsid w:val="00272EBD"/>
    <w:rsid w:val="002733ED"/>
    <w:rsid w:val="00273DDD"/>
    <w:rsid w:val="002767B5"/>
    <w:rsid w:val="00276825"/>
    <w:rsid w:val="00277286"/>
    <w:rsid w:val="00281F75"/>
    <w:rsid w:val="00282FF7"/>
    <w:rsid w:val="00285E46"/>
    <w:rsid w:val="00286FD8"/>
    <w:rsid w:val="00290B77"/>
    <w:rsid w:val="00290E54"/>
    <w:rsid w:val="0029248B"/>
    <w:rsid w:val="002936F8"/>
    <w:rsid w:val="002A0303"/>
    <w:rsid w:val="002A0693"/>
    <w:rsid w:val="002A1144"/>
    <w:rsid w:val="002A187A"/>
    <w:rsid w:val="002A1A40"/>
    <w:rsid w:val="002A25DA"/>
    <w:rsid w:val="002A291F"/>
    <w:rsid w:val="002A2A75"/>
    <w:rsid w:val="002A579F"/>
    <w:rsid w:val="002A642A"/>
    <w:rsid w:val="002A70DE"/>
    <w:rsid w:val="002A7A13"/>
    <w:rsid w:val="002B14B5"/>
    <w:rsid w:val="002B1F8C"/>
    <w:rsid w:val="002B2014"/>
    <w:rsid w:val="002B3A0D"/>
    <w:rsid w:val="002B6AE9"/>
    <w:rsid w:val="002B7ECA"/>
    <w:rsid w:val="002C01C6"/>
    <w:rsid w:val="002C13A3"/>
    <w:rsid w:val="002C16C3"/>
    <w:rsid w:val="002C2106"/>
    <w:rsid w:val="002C2A68"/>
    <w:rsid w:val="002C30FC"/>
    <w:rsid w:val="002C32EC"/>
    <w:rsid w:val="002C35D1"/>
    <w:rsid w:val="002C43C8"/>
    <w:rsid w:val="002C499C"/>
    <w:rsid w:val="002C77A9"/>
    <w:rsid w:val="002D2088"/>
    <w:rsid w:val="002D2F9F"/>
    <w:rsid w:val="002D7E61"/>
    <w:rsid w:val="002E1484"/>
    <w:rsid w:val="002E16BC"/>
    <w:rsid w:val="002E3E47"/>
    <w:rsid w:val="002E3F3E"/>
    <w:rsid w:val="002E4014"/>
    <w:rsid w:val="002E42A1"/>
    <w:rsid w:val="002E643A"/>
    <w:rsid w:val="002F15F3"/>
    <w:rsid w:val="002F5C4B"/>
    <w:rsid w:val="002F5EAD"/>
    <w:rsid w:val="002F7D8E"/>
    <w:rsid w:val="0030143C"/>
    <w:rsid w:val="00301B24"/>
    <w:rsid w:val="00302226"/>
    <w:rsid w:val="00303854"/>
    <w:rsid w:val="00304E82"/>
    <w:rsid w:val="0030502D"/>
    <w:rsid w:val="0030607E"/>
    <w:rsid w:val="00306826"/>
    <w:rsid w:val="00306DFE"/>
    <w:rsid w:val="00307296"/>
    <w:rsid w:val="0030729F"/>
    <w:rsid w:val="00311957"/>
    <w:rsid w:val="003120DA"/>
    <w:rsid w:val="003124DB"/>
    <w:rsid w:val="00312815"/>
    <w:rsid w:val="00313680"/>
    <w:rsid w:val="003138C6"/>
    <w:rsid w:val="0031462F"/>
    <w:rsid w:val="00316EDC"/>
    <w:rsid w:val="00320240"/>
    <w:rsid w:val="00323058"/>
    <w:rsid w:val="0032508A"/>
    <w:rsid w:val="00325C63"/>
    <w:rsid w:val="00326B7B"/>
    <w:rsid w:val="00327C54"/>
    <w:rsid w:val="00327FE6"/>
    <w:rsid w:val="003305FE"/>
    <w:rsid w:val="00330D41"/>
    <w:rsid w:val="0033165B"/>
    <w:rsid w:val="00332F29"/>
    <w:rsid w:val="00337291"/>
    <w:rsid w:val="00341E01"/>
    <w:rsid w:val="00342160"/>
    <w:rsid w:val="0034352F"/>
    <w:rsid w:val="00343B35"/>
    <w:rsid w:val="00344F95"/>
    <w:rsid w:val="00347BAF"/>
    <w:rsid w:val="003502CA"/>
    <w:rsid w:val="0035081B"/>
    <w:rsid w:val="003513AF"/>
    <w:rsid w:val="00351FBB"/>
    <w:rsid w:val="003533C0"/>
    <w:rsid w:val="003539E7"/>
    <w:rsid w:val="00353E6C"/>
    <w:rsid w:val="00353FBC"/>
    <w:rsid w:val="00354318"/>
    <w:rsid w:val="0036281A"/>
    <w:rsid w:val="00363C89"/>
    <w:rsid w:val="00366CBC"/>
    <w:rsid w:val="00367224"/>
    <w:rsid w:val="0036730C"/>
    <w:rsid w:val="00370C32"/>
    <w:rsid w:val="0037104E"/>
    <w:rsid w:val="00371237"/>
    <w:rsid w:val="0037146C"/>
    <w:rsid w:val="00373157"/>
    <w:rsid w:val="003735EB"/>
    <w:rsid w:val="00375DB8"/>
    <w:rsid w:val="00376810"/>
    <w:rsid w:val="00376811"/>
    <w:rsid w:val="00377CC5"/>
    <w:rsid w:val="00383992"/>
    <w:rsid w:val="003842CC"/>
    <w:rsid w:val="0038485D"/>
    <w:rsid w:val="00386E21"/>
    <w:rsid w:val="00387B18"/>
    <w:rsid w:val="003909DB"/>
    <w:rsid w:val="00391594"/>
    <w:rsid w:val="003915CC"/>
    <w:rsid w:val="00393328"/>
    <w:rsid w:val="00394BAA"/>
    <w:rsid w:val="003954F4"/>
    <w:rsid w:val="00395FFB"/>
    <w:rsid w:val="00396BF8"/>
    <w:rsid w:val="003979B1"/>
    <w:rsid w:val="003A0578"/>
    <w:rsid w:val="003A17FC"/>
    <w:rsid w:val="003A22FB"/>
    <w:rsid w:val="003A31B1"/>
    <w:rsid w:val="003A483B"/>
    <w:rsid w:val="003A5127"/>
    <w:rsid w:val="003A6702"/>
    <w:rsid w:val="003A69D8"/>
    <w:rsid w:val="003B0647"/>
    <w:rsid w:val="003B1E7A"/>
    <w:rsid w:val="003B36E9"/>
    <w:rsid w:val="003B6E07"/>
    <w:rsid w:val="003C00BE"/>
    <w:rsid w:val="003C091A"/>
    <w:rsid w:val="003C1ECD"/>
    <w:rsid w:val="003C27FF"/>
    <w:rsid w:val="003C37EE"/>
    <w:rsid w:val="003C4D06"/>
    <w:rsid w:val="003C521D"/>
    <w:rsid w:val="003D1BED"/>
    <w:rsid w:val="003D3F2E"/>
    <w:rsid w:val="003D42E0"/>
    <w:rsid w:val="003D6E43"/>
    <w:rsid w:val="003D7BF3"/>
    <w:rsid w:val="003D7E75"/>
    <w:rsid w:val="003E0153"/>
    <w:rsid w:val="003E0330"/>
    <w:rsid w:val="003E2C97"/>
    <w:rsid w:val="003E30B7"/>
    <w:rsid w:val="003E3F11"/>
    <w:rsid w:val="003E4EEC"/>
    <w:rsid w:val="003E58BD"/>
    <w:rsid w:val="003E616B"/>
    <w:rsid w:val="003E6B8B"/>
    <w:rsid w:val="003E729A"/>
    <w:rsid w:val="003F0F04"/>
    <w:rsid w:val="003F14F4"/>
    <w:rsid w:val="003F216A"/>
    <w:rsid w:val="003F4BB4"/>
    <w:rsid w:val="003F5DE6"/>
    <w:rsid w:val="003F62ED"/>
    <w:rsid w:val="003F66D9"/>
    <w:rsid w:val="0040291C"/>
    <w:rsid w:val="004037B4"/>
    <w:rsid w:val="004048B1"/>
    <w:rsid w:val="004059FA"/>
    <w:rsid w:val="0040634B"/>
    <w:rsid w:val="00410A71"/>
    <w:rsid w:val="0041489D"/>
    <w:rsid w:val="00414CC8"/>
    <w:rsid w:val="00415972"/>
    <w:rsid w:val="00417707"/>
    <w:rsid w:val="004213D7"/>
    <w:rsid w:val="00423364"/>
    <w:rsid w:val="00423772"/>
    <w:rsid w:val="00423F5F"/>
    <w:rsid w:val="004245EE"/>
    <w:rsid w:val="00425654"/>
    <w:rsid w:val="004260D3"/>
    <w:rsid w:val="00426A11"/>
    <w:rsid w:val="00432302"/>
    <w:rsid w:val="004344D8"/>
    <w:rsid w:val="004368A0"/>
    <w:rsid w:val="00436A30"/>
    <w:rsid w:val="00437976"/>
    <w:rsid w:val="00440A67"/>
    <w:rsid w:val="00440E89"/>
    <w:rsid w:val="00441DF3"/>
    <w:rsid w:val="00442D34"/>
    <w:rsid w:val="00442E75"/>
    <w:rsid w:val="00444615"/>
    <w:rsid w:val="0044582A"/>
    <w:rsid w:val="00447869"/>
    <w:rsid w:val="00447D7B"/>
    <w:rsid w:val="004510B8"/>
    <w:rsid w:val="00453880"/>
    <w:rsid w:val="00457358"/>
    <w:rsid w:val="00457F74"/>
    <w:rsid w:val="00465DC6"/>
    <w:rsid w:val="0047230C"/>
    <w:rsid w:val="004747C3"/>
    <w:rsid w:val="00476CA9"/>
    <w:rsid w:val="0047742F"/>
    <w:rsid w:val="00480606"/>
    <w:rsid w:val="004809FD"/>
    <w:rsid w:val="00481796"/>
    <w:rsid w:val="00485752"/>
    <w:rsid w:val="00486B95"/>
    <w:rsid w:val="004910BA"/>
    <w:rsid w:val="00491D6C"/>
    <w:rsid w:val="004922BB"/>
    <w:rsid w:val="004927E2"/>
    <w:rsid w:val="00494C73"/>
    <w:rsid w:val="0049526C"/>
    <w:rsid w:val="00495744"/>
    <w:rsid w:val="00496443"/>
    <w:rsid w:val="004A236A"/>
    <w:rsid w:val="004A2B87"/>
    <w:rsid w:val="004A2E99"/>
    <w:rsid w:val="004A304C"/>
    <w:rsid w:val="004A3B51"/>
    <w:rsid w:val="004A462F"/>
    <w:rsid w:val="004A7409"/>
    <w:rsid w:val="004A76CA"/>
    <w:rsid w:val="004B00EA"/>
    <w:rsid w:val="004B036C"/>
    <w:rsid w:val="004B192B"/>
    <w:rsid w:val="004B312A"/>
    <w:rsid w:val="004B3812"/>
    <w:rsid w:val="004B39F3"/>
    <w:rsid w:val="004B40D4"/>
    <w:rsid w:val="004B5857"/>
    <w:rsid w:val="004B6144"/>
    <w:rsid w:val="004B7801"/>
    <w:rsid w:val="004C0AEA"/>
    <w:rsid w:val="004C0D58"/>
    <w:rsid w:val="004C2A21"/>
    <w:rsid w:val="004C2BDC"/>
    <w:rsid w:val="004C3551"/>
    <w:rsid w:val="004C4857"/>
    <w:rsid w:val="004C5916"/>
    <w:rsid w:val="004C7C7A"/>
    <w:rsid w:val="004D1108"/>
    <w:rsid w:val="004D3404"/>
    <w:rsid w:val="004D3CB2"/>
    <w:rsid w:val="004D41DE"/>
    <w:rsid w:val="004D42B0"/>
    <w:rsid w:val="004D6DE2"/>
    <w:rsid w:val="004D6F61"/>
    <w:rsid w:val="004D7D73"/>
    <w:rsid w:val="004E1042"/>
    <w:rsid w:val="004E188B"/>
    <w:rsid w:val="004E1E69"/>
    <w:rsid w:val="004E2005"/>
    <w:rsid w:val="004E5F8A"/>
    <w:rsid w:val="004E6ADE"/>
    <w:rsid w:val="004F2ABA"/>
    <w:rsid w:val="004F4416"/>
    <w:rsid w:val="004F529E"/>
    <w:rsid w:val="004F66C1"/>
    <w:rsid w:val="00505F66"/>
    <w:rsid w:val="00511F07"/>
    <w:rsid w:val="005132EA"/>
    <w:rsid w:val="00514A43"/>
    <w:rsid w:val="00515649"/>
    <w:rsid w:val="0051625A"/>
    <w:rsid w:val="00521865"/>
    <w:rsid w:val="00523D3C"/>
    <w:rsid w:val="00523F54"/>
    <w:rsid w:val="00526844"/>
    <w:rsid w:val="00530A7D"/>
    <w:rsid w:val="005323CB"/>
    <w:rsid w:val="005414A5"/>
    <w:rsid w:val="005455A2"/>
    <w:rsid w:val="005466C1"/>
    <w:rsid w:val="005479D9"/>
    <w:rsid w:val="00547B3F"/>
    <w:rsid w:val="005501AF"/>
    <w:rsid w:val="00550785"/>
    <w:rsid w:val="00550823"/>
    <w:rsid w:val="00550E6D"/>
    <w:rsid w:val="00551F15"/>
    <w:rsid w:val="005520FC"/>
    <w:rsid w:val="005523B7"/>
    <w:rsid w:val="00554ECF"/>
    <w:rsid w:val="00555225"/>
    <w:rsid w:val="0056118D"/>
    <w:rsid w:val="0056310F"/>
    <w:rsid w:val="0056325C"/>
    <w:rsid w:val="00564327"/>
    <w:rsid w:val="005646AA"/>
    <w:rsid w:val="00564F56"/>
    <w:rsid w:val="00566C37"/>
    <w:rsid w:val="005673A6"/>
    <w:rsid w:val="0056763B"/>
    <w:rsid w:val="00567E14"/>
    <w:rsid w:val="00570427"/>
    <w:rsid w:val="005736B1"/>
    <w:rsid w:val="00573923"/>
    <w:rsid w:val="0057427B"/>
    <w:rsid w:val="00574E16"/>
    <w:rsid w:val="00577D30"/>
    <w:rsid w:val="00580DA7"/>
    <w:rsid w:val="00581679"/>
    <w:rsid w:val="00581B09"/>
    <w:rsid w:val="005832F6"/>
    <w:rsid w:val="00586BCB"/>
    <w:rsid w:val="005874C9"/>
    <w:rsid w:val="00593ED2"/>
    <w:rsid w:val="005977C0"/>
    <w:rsid w:val="005A092C"/>
    <w:rsid w:val="005A259C"/>
    <w:rsid w:val="005A40CB"/>
    <w:rsid w:val="005A6093"/>
    <w:rsid w:val="005B0B4E"/>
    <w:rsid w:val="005B0EF5"/>
    <w:rsid w:val="005B3920"/>
    <w:rsid w:val="005B39FA"/>
    <w:rsid w:val="005B569F"/>
    <w:rsid w:val="005B5FC5"/>
    <w:rsid w:val="005B7A34"/>
    <w:rsid w:val="005C36D7"/>
    <w:rsid w:val="005C3A1F"/>
    <w:rsid w:val="005C3EFC"/>
    <w:rsid w:val="005C3F2E"/>
    <w:rsid w:val="005C4BB2"/>
    <w:rsid w:val="005C7905"/>
    <w:rsid w:val="005D0EFD"/>
    <w:rsid w:val="005D1A8D"/>
    <w:rsid w:val="005D324D"/>
    <w:rsid w:val="005D61D8"/>
    <w:rsid w:val="005D6935"/>
    <w:rsid w:val="005D6995"/>
    <w:rsid w:val="005E185B"/>
    <w:rsid w:val="005E3AFF"/>
    <w:rsid w:val="005E4104"/>
    <w:rsid w:val="005E4CA7"/>
    <w:rsid w:val="005E4EBC"/>
    <w:rsid w:val="005E51A4"/>
    <w:rsid w:val="005E62C2"/>
    <w:rsid w:val="005E713F"/>
    <w:rsid w:val="005F1A5D"/>
    <w:rsid w:val="005F2015"/>
    <w:rsid w:val="005F45DE"/>
    <w:rsid w:val="005F5354"/>
    <w:rsid w:val="005F6FA1"/>
    <w:rsid w:val="00601737"/>
    <w:rsid w:val="00603741"/>
    <w:rsid w:val="00604107"/>
    <w:rsid w:val="006049F5"/>
    <w:rsid w:val="00605783"/>
    <w:rsid w:val="006059E2"/>
    <w:rsid w:val="00607446"/>
    <w:rsid w:val="00607B22"/>
    <w:rsid w:val="006105FB"/>
    <w:rsid w:val="00611EEA"/>
    <w:rsid w:val="00612EF8"/>
    <w:rsid w:val="006172B8"/>
    <w:rsid w:val="00617502"/>
    <w:rsid w:val="00620F86"/>
    <w:rsid w:val="00621741"/>
    <w:rsid w:val="00622ABA"/>
    <w:rsid w:val="0062392F"/>
    <w:rsid w:val="00624305"/>
    <w:rsid w:val="0062444C"/>
    <w:rsid w:val="006255B6"/>
    <w:rsid w:val="00626305"/>
    <w:rsid w:val="0062663F"/>
    <w:rsid w:val="00627A22"/>
    <w:rsid w:val="006303F5"/>
    <w:rsid w:val="006308C2"/>
    <w:rsid w:val="00630B2D"/>
    <w:rsid w:val="00632CFD"/>
    <w:rsid w:val="0063303F"/>
    <w:rsid w:val="00634A4D"/>
    <w:rsid w:val="0064332E"/>
    <w:rsid w:val="0064355B"/>
    <w:rsid w:val="00643F7E"/>
    <w:rsid w:val="00644666"/>
    <w:rsid w:val="0064487D"/>
    <w:rsid w:val="00646A85"/>
    <w:rsid w:val="006504C2"/>
    <w:rsid w:val="0065062E"/>
    <w:rsid w:val="00650909"/>
    <w:rsid w:val="006538D6"/>
    <w:rsid w:val="00653EE9"/>
    <w:rsid w:val="00654B47"/>
    <w:rsid w:val="00656A4C"/>
    <w:rsid w:val="00656ED4"/>
    <w:rsid w:val="00657749"/>
    <w:rsid w:val="00660E79"/>
    <w:rsid w:val="00664E4E"/>
    <w:rsid w:val="006652B5"/>
    <w:rsid w:val="00665433"/>
    <w:rsid w:val="006721C6"/>
    <w:rsid w:val="00676700"/>
    <w:rsid w:val="00676C26"/>
    <w:rsid w:val="00677B0F"/>
    <w:rsid w:val="00680B41"/>
    <w:rsid w:val="00684132"/>
    <w:rsid w:val="0068544B"/>
    <w:rsid w:val="0068682B"/>
    <w:rsid w:val="00696E31"/>
    <w:rsid w:val="006A0273"/>
    <w:rsid w:val="006A20EE"/>
    <w:rsid w:val="006A25F4"/>
    <w:rsid w:val="006A29CE"/>
    <w:rsid w:val="006A2A46"/>
    <w:rsid w:val="006A3237"/>
    <w:rsid w:val="006A33DA"/>
    <w:rsid w:val="006A5732"/>
    <w:rsid w:val="006A57D5"/>
    <w:rsid w:val="006A5A99"/>
    <w:rsid w:val="006B0B90"/>
    <w:rsid w:val="006B1395"/>
    <w:rsid w:val="006B1FC6"/>
    <w:rsid w:val="006B28B2"/>
    <w:rsid w:val="006B29C0"/>
    <w:rsid w:val="006B50A7"/>
    <w:rsid w:val="006B6538"/>
    <w:rsid w:val="006B768A"/>
    <w:rsid w:val="006B7789"/>
    <w:rsid w:val="006C0598"/>
    <w:rsid w:val="006C0727"/>
    <w:rsid w:val="006C0F32"/>
    <w:rsid w:val="006C32FE"/>
    <w:rsid w:val="006C4AA5"/>
    <w:rsid w:val="006C6FC7"/>
    <w:rsid w:val="006C700C"/>
    <w:rsid w:val="006D1A41"/>
    <w:rsid w:val="006D1AA5"/>
    <w:rsid w:val="006D1F93"/>
    <w:rsid w:val="006D2220"/>
    <w:rsid w:val="006D2801"/>
    <w:rsid w:val="006D3F9C"/>
    <w:rsid w:val="006D53D2"/>
    <w:rsid w:val="006D5C0A"/>
    <w:rsid w:val="006D634C"/>
    <w:rsid w:val="006D7099"/>
    <w:rsid w:val="006E0416"/>
    <w:rsid w:val="006E1236"/>
    <w:rsid w:val="006E24CD"/>
    <w:rsid w:val="006E3526"/>
    <w:rsid w:val="006E4DF8"/>
    <w:rsid w:val="006F0F15"/>
    <w:rsid w:val="006F2361"/>
    <w:rsid w:val="006F31ED"/>
    <w:rsid w:val="006F49B2"/>
    <w:rsid w:val="006F6F24"/>
    <w:rsid w:val="006F709D"/>
    <w:rsid w:val="006F7DB0"/>
    <w:rsid w:val="00700826"/>
    <w:rsid w:val="007038E3"/>
    <w:rsid w:val="0070438C"/>
    <w:rsid w:val="00704CB2"/>
    <w:rsid w:val="007053CC"/>
    <w:rsid w:val="007104D0"/>
    <w:rsid w:val="00710A4D"/>
    <w:rsid w:val="00711C04"/>
    <w:rsid w:val="00715AAB"/>
    <w:rsid w:val="00715B85"/>
    <w:rsid w:val="00715DD5"/>
    <w:rsid w:val="00715FCC"/>
    <w:rsid w:val="00717019"/>
    <w:rsid w:val="00720695"/>
    <w:rsid w:val="00721D31"/>
    <w:rsid w:val="00722F00"/>
    <w:rsid w:val="0072311B"/>
    <w:rsid w:val="007232FE"/>
    <w:rsid w:val="007237CE"/>
    <w:rsid w:val="00724086"/>
    <w:rsid w:val="0072701D"/>
    <w:rsid w:val="00731D3B"/>
    <w:rsid w:val="00732104"/>
    <w:rsid w:val="00732CA2"/>
    <w:rsid w:val="0073378E"/>
    <w:rsid w:val="00733B63"/>
    <w:rsid w:val="00733C2F"/>
    <w:rsid w:val="007344A7"/>
    <w:rsid w:val="00735F91"/>
    <w:rsid w:val="00737055"/>
    <w:rsid w:val="00740B53"/>
    <w:rsid w:val="0074285D"/>
    <w:rsid w:val="00742F03"/>
    <w:rsid w:val="007502DD"/>
    <w:rsid w:val="00751C00"/>
    <w:rsid w:val="0075650D"/>
    <w:rsid w:val="007568C3"/>
    <w:rsid w:val="00757652"/>
    <w:rsid w:val="00763851"/>
    <w:rsid w:val="00763912"/>
    <w:rsid w:val="00763E7B"/>
    <w:rsid w:val="00763FE4"/>
    <w:rsid w:val="0076431B"/>
    <w:rsid w:val="00764A83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2C13"/>
    <w:rsid w:val="00782DCB"/>
    <w:rsid w:val="007838F9"/>
    <w:rsid w:val="007842A6"/>
    <w:rsid w:val="00785257"/>
    <w:rsid w:val="00785A30"/>
    <w:rsid w:val="00786289"/>
    <w:rsid w:val="00786AD2"/>
    <w:rsid w:val="00787117"/>
    <w:rsid w:val="00787D84"/>
    <w:rsid w:val="00795118"/>
    <w:rsid w:val="00795511"/>
    <w:rsid w:val="0079778A"/>
    <w:rsid w:val="007A03AB"/>
    <w:rsid w:val="007A24FC"/>
    <w:rsid w:val="007A26A7"/>
    <w:rsid w:val="007A3CC0"/>
    <w:rsid w:val="007A528B"/>
    <w:rsid w:val="007A7834"/>
    <w:rsid w:val="007A7F0D"/>
    <w:rsid w:val="007B1FCD"/>
    <w:rsid w:val="007B2B10"/>
    <w:rsid w:val="007B2EA6"/>
    <w:rsid w:val="007B62AE"/>
    <w:rsid w:val="007C0F1B"/>
    <w:rsid w:val="007C110C"/>
    <w:rsid w:val="007C2ADC"/>
    <w:rsid w:val="007C2B67"/>
    <w:rsid w:val="007C33EF"/>
    <w:rsid w:val="007C3AD2"/>
    <w:rsid w:val="007C4078"/>
    <w:rsid w:val="007C40E6"/>
    <w:rsid w:val="007C470B"/>
    <w:rsid w:val="007C47BB"/>
    <w:rsid w:val="007C4D57"/>
    <w:rsid w:val="007C4FF0"/>
    <w:rsid w:val="007C5139"/>
    <w:rsid w:val="007C6727"/>
    <w:rsid w:val="007C74D8"/>
    <w:rsid w:val="007C7D5C"/>
    <w:rsid w:val="007D1511"/>
    <w:rsid w:val="007D1C61"/>
    <w:rsid w:val="007D1CA5"/>
    <w:rsid w:val="007D40D8"/>
    <w:rsid w:val="007D4C19"/>
    <w:rsid w:val="007D50CB"/>
    <w:rsid w:val="007D73B3"/>
    <w:rsid w:val="007D742A"/>
    <w:rsid w:val="007E17E0"/>
    <w:rsid w:val="007E1BD8"/>
    <w:rsid w:val="007E1E22"/>
    <w:rsid w:val="007E3273"/>
    <w:rsid w:val="007E5441"/>
    <w:rsid w:val="007E5A49"/>
    <w:rsid w:val="007E601F"/>
    <w:rsid w:val="007F2606"/>
    <w:rsid w:val="007F28DB"/>
    <w:rsid w:val="007F2BB6"/>
    <w:rsid w:val="007F31D5"/>
    <w:rsid w:val="007F3AF7"/>
    <w:rsid w:val="007F4075"/>
    <w:rsid w:val="00800744"/>
    <w:rsid w:val="008007A8"/>
    <w:rsid w:val="00801173"/>
    <w:rsid w:val="00801482"/>
    <w:rsid w:val="00803314"/>
    <w:rsid w:val="008034E6"/>
    <w:rsid w:val="008053F2"/>
    <w:rsid w:val="008066BE"/>
    <w:rsid w:val="00811FA1"/>
    <w:rsid w:val="00812A47"/>
    <w:rsid w:val="00812AA2"/>
    <w:rsid w:val="00815FC2"/>
    <w:rsid w:val="008175E4"/>
    <w:rsid w:val="00824A5F"/>
    <w:rsid w:val="00825482"/>
    <w:rsid w:val="00827E75"/>
    <w:rsid w:val="00830446"/>
    <w:rsid w:val="00830654"/>
    <w:rsid w:val="00830EE7"/>
    <w:rsid w:val="00833328"/>
    <w:rsid w:val="008356A3"/>
    <w:rsid w:val="00837836"/>
    <w:rsid w:val="008441C6"/>
    <w:rsid w:val="00846A4C"/>
    <w:rsid w:val="00847827"/>
    <w:rsid w:val="00847F57"/>
    <w:rsid w:val="00851E3E"/>
    <w:rsid w:val="0085232E"/>
    <w:rsid w:val="00854227"/>
    <w:rsid w:val="008554B2"/>
    <w:rsid w:val="00855CB3"/>
    <w:rsid w:val="008579ED"/>
    <w:rsid w:val="008604BC"/>
    <w:rsid w:val="008614AB"/>
    <w:rsid w:val="00864BE1"/>
    <w:rsid w:val="00865387"/>
    <w:rsid w:val="00865FD4"/>
    <w:rsid w:val="00866165"/>
    <w:rsid w:val="00867BA7"/>
    <w:rsid w:val="00870AF3"/>
    <w:rsid w:val="00870F4C"/>
    <w:rsid w:val="00871E44"/>
    <w:rsid w:val="008802E9"/>
    <w:rsid w:val="008812A6"/>
    <w:rsid w:val="00881B3C"/>
    <w:rsid w:val="00882C81"/>
    <w:rsid w:val="008838C6"/>
    <w:rsid w:val="00883936"/>
    <w:rsid w:val="00885AA2"/>
    <w:rsid w:val="00886AB9"/>
    <w:rsid w:val="008947B9"/>
    <w:rsid w:val="0089616D"/>
    <w:rsid w:val="00897817"/>
    <w:rsid w:val="008A18AE"/>
    <w:rsid w:val="008A2914"/>
    <w:rsid w:val="008A3E64"/>
    <w:rsid w:val="008A5CFF"/>
    <w:rsid w:val="008A6C78"/>
    <w:rsid w:val="008A717F"/>
    <w:rsid w:val="008B1F8C"/>
    <w:rsid w:val="008B2432"/>
    <w:rsid w:val="008B2458"/>
    <w:rsid w:val="008B24DC"/>
    <w:rsid w:val="008B29A8"/>
    <w:rsid w:val="008B3575"/>
    <w:rsid w:val="008B37E3"/>
    <w:rsid w:val="008B49C7"/>
    <w:rsid w:val="008B4EF4"/>
    <w:rsid w:val="008B54C9"/>
    <w:rsid w:val="008C1F21"/>
    <w:rsid w:val="008C68F5"/>
    <w:rsid w:val="008C700B"/>
    <w:rsid w:val="008D0AE3"/>
    <w:rsid w:val="008D26E0"/>
    <w:rsid w:val="008D2C95"/>
    <w:rsid w:val="008D3E54"/>
    <w:rsid w:val="008D4CD8"/>
    <w:rsid w:val="008D4FAF"/>
    <w:rsid w:val="008D5CD1"/>
    <w:rsid w:val="008D64AB"/>
    <w:rsid w:val="008D6822"/>
    <w:rsid w:val="008D751B"/>
    <w:rsid w:val="008E0195"/>
    <w:rsid w:val="008E112E"/>
    <w:rsid w:val="008E1B48"/>
    <w:rsid w:val="008E38AB"/>
    <w:rsid w:val="008E5410"/>
    <w:rsid w:val="008F0D45"/>
    <w:rsid w:val="008F1910"/>
    <w:rsid w:val="008F3036"/>
    <w:rsid w:val="008F39C4"/>
    <w:rsid w:val="008F6896"/>
    <w:rsid w:val="008F69E0"/>
    <w:rsid w:val="008F75A7"/>
    <w:rsid w:val="008F7E68"/>
    <w:rsid w:val="009017DD"/>
    <w:rsid w:val="009025AD"/>
    <w:rsid w:val="0090329C"/>
    <w:rsid w:val="00903FD3"/>
    <w:rsid w:val="00906853"/>
    <w:rsid w:val="00907155"/>
    <w:rsid w:val="00912599"/>
    <w:rsid w:val="00912B04"/>
    <w:rsid w:val="00913264"/>
    <w:rsid w:val="00913DC8"/>
    <w:rsid w:val="009149A5"/>
    <w:rsid w:val="0091550C"/>
    <w:rsid w:val="0091745C"/>
    <w:rsid w:val="00917995"/>
    <w:rsid w:val="00923AD5"/>
    <w:rsid w:val="00923C23"/>
    <w:rsid w:val="00924680"/>
    <w:rsid w:val="00925ED7"/>
    <w:rsid w:val="00927CF8"/>
    <w:rsid w:val="00930FB0"/>
    <w:rsid w:val="0093369C"/>
    <w:rsid w:val="00934842"/>
    <w:rsid w:val="009348F4"/>
    <w:rsid w:val="00935E3A"/>
    <w:rsid w:val="0093607D"/>
    <w:rsid w:val="00937199"/>
    <w:rsid w:val="00940C35"/>
    <w:rsid w:val="0094222C"/>
    <w:rsid w:val="0094602C"/>
    <w:rsid w:val="00946DD4"/>
    <w:rsid w:val="0094703F"/>
    <w:rsid w:val="0094754B"/>
    <w:rsid w:val="009539F5"/>
    <w:rsid w:val="00955227"/>
    <w:rsid w:val="009611E2"/>
    <w:rsid w:val="009633F6"/>
    <w:rsid w:val="009634B0"/>
    <w:rsid w:val="00964172"/>
    <w:rsid w:val="009643EB"/>
    <w:rsid w:val="00964FBF"/>
    <w:rsid w:val="0096558E"/>
    <w:rsid w:val="00965C11"/>
    <w:rsid w:val="00965D5D"/>
    <w:rsid w:val="009667B7"/>
    <w:rsid w:val="00967933"/>
    <w:rsid w:val="009701C9"/>
    <w:rsid w:val="00970500"/>
    <w:rsid w:val="00972ED0"/>
    <w:rsid w:val="00973092"/>
    <w:rsid w:val="0097373F"/>
    <w:rsid w:val="00976698"/>
    <w:rsid w:val="00976A6C"/>
    <w:rsid w:val="009776AF"/>
    <w:rsid w:val="0098200A"/>
    <w:rsid w:val="0098239F"/>
    <w:rsid w:val="00982527"/>
    <w:rsid w:val="009874F8"/>
    <w:rsid w:val="00987521"/>
    <w:rsid w:val="00992C24"/>
    <w:rsid w:val="00994538"/>
    <w:rsid w:val="0099516D"/>
    <w:rsid w:val="00995D4E"/>
    <w:rsid w:val="00996655"/>
    <w:rsid w:val="009A1C81"/>
    <w:rsid w:val="009A1ED3"/>
    <w:rsid w:val="009A2624"/>
    <w:rsid w:val="009A5004"/>
    <w:rsid w:val="009A51ED"/>
    <w:rsid w:val="009A5283"/>
    <w:rsid w:val="009A7828"/>
    <w:rsid w:val="009B177F"/>
    <w:rsid w:val="009B4B12"/>
    <w:rsid w:val="009B4D82"/>
    <w:rsid w:val="009B5911"/>
    <w:rsid w:val="009B6791"/>
    <w:rsid w:val="009B6C20"/>
    <w:rsid w:val="009B6C98"/>
    <w:rsid w:val="009C1740"/>
    <w:rsid w:val="009C4A00"/>
    <w:rsid w:val="009C4AA4"/>
    <w:rsid w:val="009C65D6"/>
    <w:rsid w:val="009C6A6A"/>
    <w:rsid w:val="009C6AC0"/>
    <w:rsid w:val="009C6D38"/>
    <w:rsid w:val="009C710C"/>
    <w:rsid w:val="009D1469"/>
    <w:rsid w:val="009D29BC"/>
    <w:rsid w:val="009D632B"/>
    <w:rsid w:val="009D6369"/>
    <w:rsid w:val="009D693F"/>
    <w:rsid w:val="009E1268"/>
    <w:rsid w:val="009E2022"/>
    <w:rsid w:val="009E3CAE"/>
    <w:rsid w:val="009E4171"/>
    <w:rsid w:val="009F1EB0"/>
    <w:rsid w:val="009F2DAE"/>
    <w:rsid w:val="009F5515"/>
    <w:rsid w:val="009F5856"/>
    <w:rsid w:val="009F70A1"/>
    <w:rsid w:val="00A00964"/>
    <w:rsid w:val="00A02381"/>
    <w:rsid w:val="00A0297C"/>
    <w:rsid w:val="00A02F81"/>
    <w:rsid w:val="00A055FE"/>
    <w:rsid w:val="00A077ED"/>
    <w:rsid w:val="00A07B67"/>
    <w:rsid w:val="00A109FC"/>
    <w:rsid w:val="00A10A40"/>
    <w:rsid w:val="00A10C0D"/>
    <w:rsid w:val="00A13E7B"/>
    <w:rsid w:val="00A13FF2"/>
    <w:rsid w:val="00A15604"/>
    <w:rsid w:val="00A15DE9"/>
    <w:rsid w:val="00A16448"/>
    <w:rsid w:val="00A16D76"/>
    <w:rsid w:val="00A21FA4"/>
    <w:rsid w:val="00A244FC"/>
    <w:rsid w:val="00A25349"/>
    <w:rsid w:val="00A25914"/>
    <w:rsid w:val="00A25BBB"/>
    <w:rsid w:val="00A27C37"/>
    <w:rsid w:val="00A27ECF"/>
    <w:rsid w:val="00A339F1"/>
    <w:rsid w:val="00A36015"/>
    <w:rsid w:val="00A4138A"/>
    <w:rsid w:val="00A4179A"/>
    <w:rsid w:val="00A42441"/>
    <w:rsid w:val="00A43056"/>
    <w:rsid w:val="00A45ADC"/>
    <w:rsid w:val="00A527D1"/>
    <w:rsid w:val="00A52B44"/>
    <w:rsid w:val="00A54945"/>
    <w:rsid w:val="00A56C54"/>
    <w:rsid w:val="00A56F6F"/>
    <w:rsid w:val="00A571EC"/>
    <w:rsid w:val="00A61EA7"/>
    <w:rsid w:val="00A62140"/>
    <w:rsid w:val="00A626DD"/>
    <w:rsid w:val="00A635C8"/>
    <w:rsid w:val="00A6486C"/>
    <w:rsid w:val="00A648EE"/>
    <w:rsid w:val="00A7053A"/>
    <w:rsid w:val="00A724B3"/>
    <w:rsid w:val="00A76A9F"/>
    <w:rsid w:val="00A76EEB"/>
    <w:rsid w:val="00A80397"/>
    <w:rsid w:val="00A81606"/>
    <w:rsid w:val="00A8248D"/>
    <w:rsid w:val="00A842D0"/>
    <w:rsid w:val="00A8539C"/>
    <w:rsid w:val="00A85C7C"/>
    <w:rsid w:val="00A90DD9"/>
    <w:rsid w:val="00A93BA6"/>
    <w:rsid w:val="00A93FBD"/>
    <w:rsid w:val="00A94D7F"/>
    <w:rsid w:val="00AA02BF"/>
    <w:rsid w:val="00AA1157"/>
    <w:rsid w:val="00AA155B"/>
    <w:rsid w:val="00AA1608"/>
    <w:rsid w:val="00AA182C"/>
    <w:rsid w:val="00AA2274"/>
    <w:rsid w:val="00AA2D3B"/>
    <w:rsid w:val="00AA4684"/>
    <w:rsid w:val="00AA5087"/>
    <w:rsid w:val="00AA6BCD"/>
    <w:rsid w:val="00AA76BD"/>
    <w:rsid w:val="00AB2966"/>
    <w:rsid w:val="00AB4C33"/>
    <w:rsid w:val="00AB4F3F"/>
    <w:rsid w:val="00AB53B0"/>
    <w:rsid w:val="00AB604B"/>
    <w:rsid w:val="00AB643D"/>
    <w:rsid w:val="00AC1C9D"/>
    <w:rsid w:val="00AC1F60"/>
    <w:rsid w:val="00AC3214"/>
    <w:rsid w:val="00AC5826"/>
    <w:rsid w:val="00AC635F"/>
    <w:rsid w:val="00AC67F0"/>
    <w:rsid w:val="00AC7739"/>
    <w:rsid w:val="00AC7B17"/>
    <w:rsid w:val="00AD00BB"/>
    <w:rsid w:val="00AD0A77"/>
    <w:rsid w:val="00AD0B39"/>
    <w:rsid w:val="00AD1568"/>
    <w:rsid w:val="00AD2438"/>
    <w:rsid w:val="00AD4790"/>
    <w:rsid w:val="00AD6FAE"/>
    <w:rsid w:val="00AD799D"/>
    <w:rsid w:val="00AD7C39"/>
    <w:rsid w:val="00AE4E24"/>
    <w:rsid w:val="00AE5C55"/>
    <w:rsid w:val="00AE64E8"/>
    <w:rsid w:val="00AE726F"/>
    <w:rsid w:val="00AF00F8"/>
    <w:rsid w:val="00AF2EB3"/>
    <w:rsid w:val="00AF2FAD"/>
    <w:rsid w:val="00AF3A7C"/>
    <w:rsid w:val="00AF4143"/>
    <w:rsid w:val="00AF6CA9"/>
    <w:rsid w:val="00B00793"/>
    <w:rsid w:val="00B02F75"/>
    <w:rsid w:val="00B03DB0"/>
    <w:rsid w:val="00B04807"/>
    <w:rsid w:val="00B04BAC"/>
    <w:rsid w:val="00B04D0E"/>
    <w:rsid w:val="00B072B9"/>
    <w:rsid w:val="00B13360"/>
    <w:rsid w:val="00B15CA9"/>
    <w:rsid w:val="00B1676C"/>
    <w:rsid w:val="00B20DCD"/>
    <w:rsid w:val="00B20DF0"/>
    <w:rsid w:val="00B20F0B"/>
    <w:rsid w:val="00B21287"/>
    <w:rsid w:val="00B22C55"/>
    <w:rsid w:val="00B22F6E"/>
    <w:rsid w:val="00B2314F"/>
    <w:rsid w:val="00B24E7F"/>
    <w:rsid w:val="00B25579"/>
    <w:rsid w:val="00B261E4"/>
    <w:rsid w:val="00B309E3"/>
    <w:rsid w:val="00B317C3"/>
    <w:rsid w:val="00B32E88"/>
    <w:rsid w:val="00B34E96"/>
    <w:rsid w:val="00B34EDC"/>
    <w:rsid w:val="00B35E57"/>
    <w:rsid w:val="00B371BD"/>
    <w:rsid w:val="00B40272"/>
    <w:rsid w:val="00B40EFA"/>
    <w:rsid w:val="00B42989"/>
    <w:rsid w:val="00B42E8C"/>
    <w:rsid w:val="00B43383"/>
    <w:rsid w:val="00B51065"/>
    <w:rsid w:val="00B52787"/>
    <w:rsid w:val="00B52B80"/>
    <w:rsid w:val="00B5321E"/>
    <w:rsid w:val="00B543CB"/>
    <w:rsid w:val="00B54679"/>
    <w:rsid w:val="00B54C5C"/>
    <w:rsid w:val="00B54D60"/>
    <w:rsid w:val="00B55C26"/>
    <w:rsid w:val="00B5699A"/>
    <w:rsid w:val="00B60664"/>
    <w:rsid w:val="00B64C91"/>
    <w:rsid w:val="00B661E3"/>
    <w:rsid w:val="00B7018C"/>
    <w:rsid w:val="00B706A6"/>
    <w:rsid w:val="00B71EE3"/>
    <w:rsid w:val="00B736B1"/>
    <w:rsid w:val="00B7391E"/>
    <w:rsid w:val="00B76129"/>
    <w:rsid w:val="00B775D2"/>
    <w:rsid w:val="00B80479"/>
    <w:rsid w:val="00B83C5D"/>
    <w:rsid w:val="00B84632"/>
    <w:rsid w:val="00B85028"/>
    <w:rsid w:val="00B855A3"/>
    <w:rsid w:val="00BA0704"/>
    <w:rsid w:val="00BA1432"/>
    <w:rsid w:val="00BA1F3A"/>
    <w:rsid w:val="00BA2D5C"/>
    <w:rsid w:val="00BA33BD"/>
    <w:rsid w:val="00BA349F"/>
    <w:rsid w:val="00BA3C6F"/>
    <w:rsid w:val="00BA3FB5"/>
    <w:rsid w:val="00BA468E"/>
    <w:rsid w:val="00BA68B3"/>
    <w:rsid w:val="00BA731F"/>
    <w:rsid w:val="00BA76E2"/>
    <w:rsid w:val="00BB16E7"/>
    <w:rsid w:val="00BB21F8"/>
    <w:rsid w:val="00BB351A"/>
    <w:rsid w:val="00BB56BE"/>
    <w:rsid w:val="00BB6F20"/>
    <w:rsid w:val="00BB7A29"/>
    <w:rsid w:val="00BB7E9C"/>
    <w:rsid w:val="00BC17CA"/>
    <w:rsid w:val="00BC199C"/>
    <w:rsid w:val="00BC3013"/>
    <w:rsid w:val="00BC38FF"/>
    <w:rsid w:val="00BC570E"/>
    <w:rsid w:val="00BC6449"/>
    <w:rsid w:val="00BD2E23"/>
    <w:rsid w:val="00BD5A78"/>
    <w:rsid w:val="00BE05CA"/>
    <w:rsid w:val="00BE2128"/>
    <w:rsid w:val="00BE2247"/>
    <w:rsid w:val="00BE2553"/>
    <w:rsid w:val="00BE25BB"/>
    <w:rsid w:val="00BE3496"/>
    <w:rsid w:val="00BE4DC1"/>
    <w:rsid w:val="00BE5ED3"/>
    <w:rsid w:val="00BE6047"/>
    <w:rsid w:val="00BE6EA0"/>
    <w:rsid w:val="00BE7F0F"/>
    <w:rsid w:val="00BF32D4"/>
    <w:rsid w:val="00BF3B82"/>
    <w:rsid w:val="00BF3B97"/>
    <w:rsid w:val="00BF59FF"/>
    <w:rsid w:val="00BF79CE"/>
    <w:rsid w:val="00C001DA"/>
    <w:rsid w:val="00C01C91"/>
    <w:rsid w:val="00C01D90"/>
    <w:rsid w:val="00C04B54"/>
    <w:rsid w:val="00C07B2E"/>
    <w:rsid w:val="00C113E1"/>
    <w:rsid w:val="00C11F76"/>
    <w:rsid w:val="00C1417F"/>
    <w:rsid w:val="00C143FD"/>
    <w:rsid w:val="00C212C3"/>
    <w:rsid w:val="00C21CA2"/>
    <w:rsid w:val="00C22B05"/>
    <w:rsid w:val="00C23D9D"/>
    <w:rsid w:val="00C24A5A"/>
    <w:rsid w:val="00C24BD4"/>
    <w:rsid w:val="00C279BC"/>
    <w:rsid w:val="00C3210C"/>
    <w:rsid w:val="00C32703"/>
    <w:rsid w:val="00C32E1C"/>
    <w:rsid w:val="00C3386E"/>
    <w:rsid w:val="00C40355"/>
    <w:rsid w:val="00C40D3F"/>
    <w:rsid w:val="00C42416"/>
    <w:rsid w:val="00C42CF0"/>
    <w:rsid w:val="00C43748"/>
    <w:rsid w:val="00C437E8"/>
    <w:rsid w:val="00C47935"/>
    <w:rsid w:val="00C47AE1"/>
    <w:rsid w:val="00C504D5"/>
    <w:rsid w:val="00C505A8"/>
    <w:rsid w:val="00C51F34"/>
    <w:rsid w:val="00C53F08"/>
    <w:rsid w:val="00C541EB"/>
    <w:rsid w:val="00C5425D"/>
    <w:rsid w:val="00C54560"/>
    <w:rsid w:val="00C5474B"/>
    <w:rsid w:val="00C55FF7"/>
    <w:rsid w:val="00C56D5D"/>
    <w:rsid w:val="00C625A5"/>
    <w:rsid w:val="00C626F0"/>
    <w:rsid w:val="00C70D25"/>
    <w:rsid w:val="00C71371"/>
    <w:rsid w:val="00C71749"/>
    <w:rsid w:val="00C76214"/>
    <w:rsid w:val="00C76A2F"/>
    <w:rsid w:val="00C77299"/>
    <w:rsid w:val="00C77C83"/>
    <w:rsid w:val="00C80409"/>
    <w:rsid w:val="00C8047C"/>
    <w:rsid w:val="00C819C5"/>
    <w:rsid w:val="00C81D63"/>
    <w:rsid w:val="00C867DE"/>
    <w:rsid w:val="00C86938"/>
    <w:rsid w:val="00C873CB"/>
    <w:rsid w:val="00C87D0F"/>
    <w:rsid w:val="00C90295"/>
    <w:rsid w:val="00C90A29"/>
    <w:rsid w:val="00C90DA9"/>
    <w:rsid w:val="00C9206F"/>
    <w:rsid w:val="00C922F8"/>
    <w:rsid w:val="00C93AC1"/>
    <w:rsid w:val="00C94B09"/>
    <w:rsid w:val="00C94DAA"/>
    <w:rsid w:val="00C969B4"/>
    <w:rsid w:val="00CA0F9C"/>
    <w:rsid w:val="00CA1874"/>
    <w:rsid w:val="00CA189C"/>
    <w:rsid w:val="00CA3CC2"/>
    <w:rsid w:val="00CA4841"/>
    <w:rsid w:val="00CA513C"/>
    <w:rsid w:val="00CA65A2"/>
    <w:rsid w:val="00CA6D2D"/>
    <w:rsid w:val="00CA7180"/>
    <w:rsid w:val="00CB0B06"/>
    <w:rsid w:val="00CB303D"/>
    <w:rsid w:val="00CB44B7"/>
    <w:rsid w:val="00CB46EC"/>
    <w:rsid w:val="00CB534E"/>
    <w:rsid w:val="00CB6EA5"/>
    <w:rsid w:val="00CB75FE"/>
    <w:rsid w:val="00CC0998"/>
    <w:rsid w:val="00CC3656"/>
    <w:rsid w:val="00CC37E9"/>
    <w:rsid w:val="00CD0864"/>
    <w:rsid w:val="00CD0DFC"/>
    <w:rsid w:val="00CD3792"/>
    <w:rsid w:val="00CD50FC"/>
    <w:rsid w:val="00CD6097"/>
    <w:rsid w:val="00CD72AA"/>
    <w:rsid w:val="00CD7526"/>
    <w:rsid w:val="00CD7C93"/>
    <w:rsid w:val="00CD7D96"/>
    <w:rsid w:val="00CE183C"/>
    <w:rsid w:val="00CE2373"/>
    <w:rsid w:val="00CE3EF5"/>
    <w:rsid w:val="00CE3F85"/>
    <w:rsid w:val="00CE45A2"/>
    <w:rsid w:val="00CE7D0B"/>
    <w:rsid w:val="00CF00AA"/>
    <w:rsid w:val="00CF734B"/>
    <w:rsid w:val="00D0055E"/>
    <w:rsid w:val="00D02E4B"/>
    <w:rsid w:val="00D02EE4"/>
    <w:rsid w:val="00D0394C"/>
    <w:rsid w:val="00D0598E"/>
    <w:rsid w:val="00D0789C"/>
    <w:rsid w:val="00D10C03"/>
    <w:rsid w:val="00D10C52"/>
    <w:rsid w:val="00D12586"/>
    <w:rsid w:val="00D15157"/>
    <w:rsid w:val="00D20589"/>
    <w:rsid w:val="00D20F20"/>
    <w:rsid w:val="00D21025"/>
    <w:rsid w:val="00D21CE6"/>
    <w:rsid w:val="00D24022"/>
    <w:rsid w:val="00D24789"/>
    <w:rsid w:val="00D255D3"/>
    <w:rsid w:val="00D255FA"/>
    <w:rsid w:val="00D2696C"/>
    <w:rsid w:val="00D27771"/>
    <w:rsid w:val="00D30328"/>
    <w:rsid w:val="00D34EB9"/>
    <w:rsid w:val="00D367DF"/>
    <w:rsid w:val="00D36F24"/>
    <w:rsid w:val="00D4229B"/>
    <w:rsid w:val="00D4443B"/>
    <w:rsid w:val="00D44503"/>
    <w:rsid w:val="00D45F12"/>
    <w:rsid w:val="00D4611A"/>
    <w:rsid w:val="00D47EEA"/>
    <w:rsid w:val="00D50ED6"/>
    <w:rsid w:val="00D60356"/>
    <w:rsid w:val="00D61E3E"/>
    <w:rsid w:val="00D623E4"/>
    <w:rsid w:val="00D62E12"/>
    <w:rsid w:val="00D62F1E"/>
    <w:rsid w:val="00D63B6F"/>
    <w:rsid w:val="00D63E97"/>
    <w:rsid w:val="00D66489"/>
    <w:rsid w:val="00D66848"/>
    <w:rsid w:val="00D66BD1"/>
    <w:rsid w:val="00D67597"/>
    <w:rsid w:val="00D716C3"/>
    <w:rsid w:val="00D71949"/>
    <w:rsid w:val="00D7319E"/>
    <w:rsid w:val="00D73AED"/>
    <w:rsid w:val="00D74DE5"/>
    <w:rsid w:val="00D76F13"/>
    <w:rsid w:val="00D81B33"/>
    <w:rsid w:val="00D840EB"/>
    <w:rsid w:val="00D84CFA"/>
    <w:rsid w:val="00D85591"/>
    <w:rsid w:val="00D873F5"/>
    <w:rsid w:val="00D9361B"/>
    <w:rsid w:val="00D94438"/>
    <w:rsid w:val="00D94631"/>
    <w:rsid w:val="00D94EAF"/>
    <w:rsid w:val="00DA116E"/>
    <w:rsid w:val="00DA16D7"/>
    <w:rsid w:val="00DA3537"/>
    <w:rsid w:val="00DB0933"/>
    <w:rsid w:val="00DB15CA"/>
    <w:rsid w:val="00DB1B54"/>
    <w:rsid w:val="00DB1C6E"/>
    <w:rsid w:val="00DB215C"/>
    <w:rsid w:val="00DB23EE"/>
    <w:rsid w:val="00DB2E59"/>
    <w:rsid w:val="00DB3A54"/>
    <w:rsid w:val="00DB46BF"/>
    <w:rsid w:val="00DB63D3"/>
    <w:rsid w:val="00DB6BA0"/>
    <w:rsid w:val="00DC3929"/>
    <w:rsid w:val="00DC4315"/>
    <w:rsid w:val="00DC6457"/>
    <w:rsid w:val="00DD50E9"/>
    <w:rsid w:val="00DD5D8A"/>
    <w:rsid w:val="00DD71B6"/>
    <w:rsid w:val="00DD71F8"/>
    <w:rsid w:val="00DD7EEA"/>
    <w:rsid w:val="00DE0EC1"/>
    <w:rsid w:val="00DE15C3"/>
    <w:rsid w:val="00DE74C4"/>
    <w:rsid w:val="00DF2F1F"/>
    <w:rsid w:val="00DF302D"/>
    <w:rsid w:val="00DF3645"/>
    <w:rsid w:val="00E00849"/>
    <w:rsid w:val="00E0486B"/>
    <w:rsid w:val="00E06817"/>
    <w:rsid w:val="00E07AD3"/>
    <w:rsid w:val="00E07B37"/>
    <w:rsid w:val="00E1043E"/>
    <w:rsid w:val="00E11E2B"/>
    <w:rsid w:val="00E13930"/>
    <w:rsid w:val="00E14A44"/>
    <w:rsid w:val="00E175CC"/>
    <w:rsid w:val="00E17978"/>
    <w:rsid w:val="00E2039A"/>
    <w:rsid w:val="00E20618"/>
    <w:rsid w:val="00E20F6B"/>
    <w:rsid w:val="00E21A7B"/>
    <w:rsid w:val="00E2293C"/>
    <w:rsid w:val="00E25397"/>
    <w:rsid w:val="00E322B4"/>
    <w:rsid w:val="00E34C24"/>
    <w:rsid w:val="00E364FA"/>
    <w:rsid w:val="00E376B9"/>
    <w:rsid w:val="00E40AA9"/>
    <w:rsid w:val="00E41800"/>
    <w:rsid w:val="00E41874"/>
    <w:rsid w:val="00E45224"/>
    <w:rsid w:val="00E45867"/>
    <w:rsid w:val="00E500CB"/>
    <w:rsid w:val="00E504A9"/>
    <w:rsid w:val="00E51540"/>
    <w:rsid w:val="00E57036"/>
    <w:rsid w:val="00E60550"/>
    <w:rsid w:val="00E6103F"/>
    <w:rsid w:val="00E61298"/>
    <w:rsid w:val="00E667F9"/>
    <w:rsid w:val="00E66DD4"/>
    <w:rsid w:val="00E6738B"/>
    <w:rsid w:val="00E71113"/>
    <w:rsid w:val="00E7212C"/>
    <w:rsid w:val="00E72756"/>
    <w:rsid w:val="00E73D03"/>
    <w:rsid w:val="00E77E7D"/>
    <w:rsid w:val="00E8130B"/>
    <w:rsid w:val="00E815EF"/>
    <w:rsid w:val="00E81D4A"/>
    <w:rsid w:val="00E8246C"/>
    <w:rsid w:val="00E838C2"/>
    <w:rsid w:val="00E83FA3"/>
    <w:rsid w:val="00E85274"/>
    <w:rsid w:val="00E86D72"/>
    <w:rsid w:val="00E87CDA"/>
    <w:rsid w:val="00E87D68"/>
    <w:rsid w:val="00E9230D"/>
    <w:rsid w:val="00E92A3B"/>
    <w:rsid w:val="00EA0954"/>
    <w:rsid w:val="00EA1B73"/>
    <w:rsid w:val="00EA2A78"/>
    <w:rsid w:val="00EA4B1C"/>
    <w:rsid w:val="00EA4BC8"/>
    <w:rsid w:val="00EB0861"/>
    <w:rsid w:val="00EB0BE5"/>
    <w:rsid w:val="00EB0D6E"/>
    <w:rsid w:val="00EB1B62"/>
    <w:rsid w:val="00EB61B9"/>
    <w:rsid w:val="00EB7DF9"/>
    <w:rsid w:val="00EC018A"/>
    <w:rsid w:val="00EC1818"/>
    <w:rsid w:val="00EC27B5"/>
    <w:rsid w:val="00EC329E"/>
    <w:rsid w:val="00EC3A95"/>
    <w:rsid w:val="00EC4A7C"/>
    <w:rsid w:val="00EC51C1"/>
    <w:rsid w:val="00EC60E2"/>
    <w:rsid w:val="00ED08A8"/>
    <w:rsid w:val="00ED23ED"/>
    <w:rsid w:val="00ED290F"/>
    <w:rsid w:val="00ED3130"/>
    <w:rsid w:val="00ED408F"/>
    <w:rsid w:val="00ED58A5"/>
    <w:rsid w:val="00ED6464"/>
    <w:rsid w:val="00ED6F35"/>
    <w:rsid w:val="00ED71B9"/>
    <w:rsid w:val="00EE037F"/>
    <w:rsid w:val="00EE0A46"/>
    <w:rsid w:val="00EE240E"/>
    <w:rsid w:val="00EE2B13"/>
    <w:rsid w:val="00EE30F8"/>
    <w:rsid w:val="00EE3526"/>
    <w:rsid w:val="00EE448B"/>
    <w:rsid w:val="00EE4757"/>
    <w:rsid w:val="00EE6210"/>
    <w:rsid w:val="00EF043E"/>
    <w:rsid w:val="00EF17E4"/>
    <w:rsid w:val="00EF2B73"/>
    <w:rsid w:val="00EF5D51"/>
    <w:rsid w:val="00F015FA"/>
    <w:rsid w:val="00F018EA"/>
    <w:rsid w:val="00F0193D"/>
    <w:rsid w:val="00F02444"/>
    <w:rsid w:val="00F03DBC"/>
    <w:rsid w:val="00F04373"/>
    <w:rsid w:val="00F06516"/>
    <w:rsid w:val="00F06DCB"/>
    <w:rsid w:val="00F079DF"/>
    <w:rsid w:val="00F10F84"/>
    <w:rsid w:val="00F110F7"/>
    <w:rsid w:val="00F11752"/>
    <w:rsid w:val="00F13000"/>
    <w:rsid w:val="00F13194"/>
    <w:rsid w:val="00F13EC8"/>
    <w:rsid w:val="00F24589"/>
    <w:rsid w:val="00F2574D"/>
    <w:rsid w:val="00F30D20"/>
    <w:rsid w:val="00F31811"/>
    <w:rsid w:val="00F37A1E"/>
    <w:rsid w:val="00F422C0"/>
    <w:rsid w:val="00F43C3C"/>
    <w:rsid w:val="00F453C4"/>
    <w:rsid w:val="00F457F3"/>
    <w:rsid w:val="00F46944"/>
    <w:rsid w:val="00F46ADA"/>
    <w:rsid w:val="00F47E84"/>
    <w:rsid w:val="00F51555"/>
    <w:rsid w:val="00F5517E"/>
    <w:rsid w:val="00F5744D"/>
    <w:rsid w:val="00F579E8"/>
    <w:rsid w:val="00F62F5C"/>
    <w:rsid w:val="00F63D1F"/>
    <w:rsid w:val="00F65C82"/>
    <w:rsid w:val="00F70C60"/>
    <w:rsid w:val="00F70EEB"/>
    <w:rsid w:val="00F72D43"/>
    <w:rsid w:val="00F73791"/>
    <w:rsid w:val="00F74726"/>
    <w:rsid w:val="00F75776"/>
    <w:rsid w:val="00F76462"/>
    <w:rsid w:val="00F80384"/>
    <w:rsid w:val="00F80BBA"/>
    <w:rsid w:val="00F81904"/>
    <w:rsid w:val="00F82A2A"/>
    <w:rsid w:val="00F843B6"/>
    <w:rsid w:val="00F86299"/>
    <w:rsid w:val="00F876DF"/>
    <w:rsid w:val="00F90232"/>
    <w:rsid w:val="00F9237B"/>
    <w:rsid w:val="00F951F3"/>
    <w:rsid w:val="00F952DD"/>
    <w:rsid w:val="00F95A41"/>
    <w:rsid w:val="00FA10EB"/>
    <w:rsid w:val="00FA269C"/>
    <w:rsid w:val="00FA4891"/>
    <w:rsid w:val="00FA5B20"/>
    <w:rsid w:val="00FA6EE1"/>
    <w:rsid w:val="00FA7DE6"/>
    <w:rsid w:val="00FB1BA0"/>
    <w:rsid w:val="00FB1F3E"/>
    <w:rsid w:val="00FB79D6"/>
    <w:rsid w:val="00FB7E2E"/>
    <w:rsid w:val="00FC0121"/>
    <w:rsid w:val="00FC07E3"/>
    <w:rsid w:val="00FC22F7"/>
    <w:rsid w:val="00FC34E8"/>
    <w:rsid w:val="00FC4374"/>
    <w:rsid w:val="00FC483D"/>
    <w:rsid w:val="00FC4C19"/>
    <w:rsid w:val="00FC5014"/>
    <w:rsid w:val="00FD10D6"/>
    <w:rsid w:val="00FD36E8"/>
    <w:rsid w:val="00FD5898"/>
    <w:rsid w:val="00FD606D"/>
    <w:rsid w:val="00FD7772"/>
    <w:rsid w:val="00FD7807"/>
    <w:rsid w:val="00FD7D6F"/>
    <w:rsid w:val="00FE10C5"/>
    <w:rsid w:val="00FE1753"/>
    <w:rsid w:val="00FE2BC0"/>
    <w:rsid w:val="00FE2C1E"/>
    <w:rsid w:val="00FE31B9"/>
    <w:rsid w:val="00FE3585"/>
    <w:rsid w:val="00FE3B80"/>
    <w:rsid w:val="00FE69BE"/>
    <w:rsid w:val="00FE7231"/>
    <w:rsid w:val="00FF166A"/>
    <w:rsid w:val="00FF18B1"/>
    <w:rsid w:val="00FF2597"/>
    <w:rsid w:val="00FF3212"/>
    <w:rsid w:val="00FF3706"/>
    <w:rsid w:val="00FF5784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6B50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6417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16E4-A2C1-4AEB-A541-224AF802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3647</TotalTime>
  <Pages>50</Pages>
  <Words>10859</Words>
  <Characters>79626</Characters>
  <Application>Microsoft Office Word</Application>
  <DocSecurity>0</DocSecurity>
  <Lines>663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User21</cp:lastModifiedBy>
  <cp:revision>557</cp:revision>
  <cp:lastPrinted>2024-04-08T08:15:00Z</cp:lastPrinted>
  <dcterms:created xsi:type="dcterms:W3CDTF">2020-12-25T06:40:00Z</dcterms:created>
  <dcterms:modified xsi:type="dcterms:W3CDTF">2024-04-08T13:32:00Z</dcterms:modified>
</cp:coreProperties>
</file>