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CDB" w:rsidRDefault="00BB3CDB" w:rsidP="00BB3CD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-380172</wp:posOffset>
            </wp:positionH>
            <wp:positionV relativeFrom="paragraph">
              <wp:posOffset>-36996</wp:posOffset>
            </wp:positionV>
            <wp:extent cx="6540776" cy="8730533"/>
            <wp:effectExtent l="19050" t="0" r="0" b="0"/>
            <wp:wrapNone/>
            <wp:docPr id="1" name="Рисунок 4" descr="C:\Users\Администратор\Desktop\СТП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ТП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776" cy="873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CDB" w:rsidRDefault="00BB3CDB" w:rsidP="00BB3CDB">
      <w:pPr>
        <w:jc w:val="center"/>
        <w:rPr>
          <w:b/>
          <w:sz w:val="36"/>
          <w:szCs w:val="36"/>
        </w:rPr>
      </w:pPr>
    </w:p>
    <w:p w:rsidR="00BB3CDB" w:rsidRDefault="00BB3CDB" w:rsidP="00BB3CDB">
      <w:pPr>
        <w:jc w:val="center"/>
        <w:rPr>
          <w:b/>
          <w:sz w:val="36"/>
          <w:szCs w:val="36"/>
        </w:rPr>
      </w:pPr>
    </w:p>
    <w:p w:rsidR="00BB3CDB" w:rsidRDefault="00BB3CDB" w:rsidP="00BB3CDB">
      <w:pPr>
        <w:jc w:val="center"/>
        <w:rPr>
          <w:b/>
          <w:sz w:val="36"/>
          <w:szCs w:val="36"/>
        </w:rPr>
      </w:pPr>
    </w:p>
    <w:p w:rsidR="00BB3CDB" w:rsidRDefault="00BB3CDB" w:rsidP="00BB3CD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ПРОЕКТ ВНЕСЕНИЯ ИЗМЕНЕНИЙ </w:t>
      </w:r>
    </w:p>
    <w:p w:rsidR="00BB3CDB" w:rsidRDefault="00BB3CDB" w:rsidP="00BB3CD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 ГЕНЕРАЛЬНЫЙ ПЛАН</w:t>
      </w:r>
    </w:p>
    <w:p w:rsidR="00BB3CDB" w:rsidRDefault="00BB3CDB" w:rsidP="00BB3CDB">
      <w:pPr>
        <w:rPr>
          <w:sz w:val="20"/>
          <w:szCs w:val="20"/>
        </w:rPr>
      </w:pPr>
    </w:p>
    <w:p w:rsidR="00BB3CDB" w:rsidRDefault="00BB3CDB" w:rsidP="00BB3CDB"/>
    <w:p w:rsidR="00BB3CDB" w:rsidRDefault="00BB3CDB" w:rsidP="00BB3CDB"/>
    <w:p w:rsidR="00BB3CDB" w:rsidRDefault="00BB3CDB" w:rsidP="00BB3CD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Маляевское сельское поселение</w:t>
      </w:r>
    </w:p>
    <w:p w:rsidR="00BB3CDB" w:rsidRDefault="00BB3CDB" w:rsidP="00BB3CD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Ленинского муниципального района</w:t>
      </w:r>
    </w:p>
    <w:p w:rsidR="00BB3CDB" w:rsidRDefault="00BB3CDB" w:rsidP="00BB3CD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Волгоградской области</w:t>
      </w:r>
    </w:p>
    <w:p w:rsidR="00BB3CDB" w:rsidRDefault="00BB3CDB" w:rsidP="00BB3CDB">
      <w:pPr>
        <w:jc w:val="center"/>
        <w:rPr>
          <w:b/>
          <w:bCs/>
          <w:sz w:val="36"/>
          <w:szCs w:val="36"/>
        </w:rPr>
      </w:pPr>
    </w:p>
    <w:p w:rsidR="00BB3CDB" w:rsidRDefault="00BB3CDB" w:rsidP="00BB3CDB">
      <w:pPr>
        <w:jc w:val="center"/>
        <w:rPr>
          <w:b/>
          <w:sz w:val="24"/>
          <w:szCs w:val="24"/>
        </w:rPr>
      </w:pPr>
    </w:p>
    <w:p w:rsidR="00BB3CDB" w:rsidRDefault="00BB3CDB" w:rsidP="00BB3CDB">
      <w:pPr>
        <w:jc w:val="center"/>
        <w:rPr>
          <w:b/>
          <w:sz w:val="24"/>
          <w:szCs w:val="24"/>
        </w:rPr>
      </w:pPr>
    </w:p>
    <w:p w:rsidR="00BB3CDB" w:rsidRDefault="00BB3CDB" w:rsidP="00BB3CDB">
      <w:pPr>
        <w:jc w:val="center"/>
        <w:rPr>
          <w:b/>
          <w:sz w:val="24"/>
          <w:szCs w:val="24"/>
        </w:rPr>
      </w:pPr>
    </w:p>
    <w:p w:rsidR="00BB3CDB" w:rsidRDefault="00BB3CDB" w:rsidP="00BB3CDB">
      <w:pPr>
        <w:jc w:val="center"/>
        <w:rPr>
          <w:b/>
          <w:sz w:val="28"/>
          <w:szCs w:val="28"/>
        </w:rPr>
      </w:pPr>
    </w:p>
    <w:p w:rsidR="00BB3CDB" w:rsidRDefault="00BB3CDB" w:rsidP="00BB3CDB">
      <w:pPr>
        <w:jc w:val="center"/>
        <w:rPr>
          <w:b/>
          <w:bCs/>
          <w:sz w:val="28"/>
          <w:szCs w:val="20"/>
        </w:rPr>
      </w:pPr>
      <w:r>
        <w:rPr>
          <w:b/>
          <w:bCs/>
          <w:sz w:val="28"/>
        </w:rPr>
        <w:t>МК-15– ГП.МО</w:t>
      </w:r>
    </w:p>
    <w:p w:rsidR="00BB3CDB" w:rsidRDefault="00BB3CDB" w:rsidP="00BB3CDB">
      <w:pPr>
        <w:ind w:left="-17"/>
        <w:jc w:val="center"/>
        <w:rPr>
          <w:sz w:val="28"/>
          <w:szCs w:val="28"/>
        </w:rPr>
      </w:pPr>
    </w:p>
    <w:p w:rsidR="00BB3CDB" w:rsidRDefault="00BB3CDB" w:rsidP="00BB3CDB">
      <w:pPr>
        <w:jc w:val="center"/>
        <w:rPr>
          <w:b/>
          <w:sz w:val="28"/>
          <w:szCs w:val="28"/>
        </w:rPr>
      </w:pPr>
    </w:p>
    <w:p w:rsidR="00BB3CDB" w:rsidRDefault="00BB3CDB" w:rsidP="00BB3CDB">
      <w:pPr>
        <w:jc w:val="center"/>
        <w:rPr>
          <w:b/>
          <w:bCs/>
          <w:sz w:val="18"/>
          <w:szCs w:val="18"/>
        </w:rPr>
      </w:pPr>
    </w:p>
    <w:p w:rsidR="00BB3CDB" w:rsidRDefault="00BB3CDB" w:rsidP="00BB3CDB">
      <w:pPr>
        <w:jc w:val="center"/>
        <w:rPr>
          <w:b/>
          <w:bCs/>
          <w:sz w:val="18"/>
          <w:szCs w:val="18"/>
        </w:rPr>
      </w:pPr>
    </w:p>
    <w:p w:rsidR="00BB3CDB" w:rsidRDefault="00BB3CDB" w:rsidP="00BB3CDB">
      <w:pPr>
        <w:jc w:val="center"/>
        <w:rPr>
          <w:b/>
          <w:bCs/>
          <w:sz w:val="18"/>
          <w:szCs w:val="18"/>
        </w:rPr>
      </w:pPr>
    </w:p>
    <w:p w:rsidR="00BB3CDB" w:rsidRDefault="00BB3CDB" w:rsidP="00BB3CDB">
      <w:pPr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>МАТЕРИАЛЫ ПО ОБОСНОВАНИЮ</w:t>
      </w:r>
    </w:p>
    <w:p w:rsidR="00BB3CDB" w:rsidRDefault="00BB3CDB" w:rsidP="00BB3CDB">
      <w:pPr>
        <w:jc w:val="center"/>
        <w:rPr>
          <w:bCs/>
        </w:rPr>
      </w:pPr>
    </w:p>
    <w:p w:rsidR="00BB3CDB" w:rsidRDefault="00BB3CDB" w:rsidP="00BB3CDB">
      <w:pPr>
        <w:jc w:val="center"/>
        <w:rPr>
          <w:bCs/>
        </w:rPr>
      </w:pPr>
    </w:p>
    <w:p w:rsidR="00BB3CDB" w:rsidRDefault="00BB3CDB" w:rsidP="00BB3CDB">
      <w:pPr>
        <w:jc w:val="center"/>
        <w:rPr>
          <w:bCs/>
        </w:rPr>
      </w:pPr>
    </w:p>
    <w:p w:rsidR="00BB3CDB" w:rsidRDefault="00BB3CDB" w:rsidP="00BB3CDB">
      <w:pPr>
        <w:jc w:val="center"/>
        <w:rPr>
          <w:bCs/>
        </w:rPr>
      </w:pPr>
    </w:p>
    <w:p w:rsidR="00BB3CDB" w:rsidRDefault="00BB3CDB" w:rsidP="00BB3CDB">
      <w:pPr>
        <w:jc w:val="center"/>
        <w:rPr>
          <w:sz w:val="24"/>
          <w:szCs w:val="24"/>
        </w:rPr>
      </w:pPr>
      <w:r>
        <w:rPr>
          <w:bCs/>
          <w:sz w:val="24"/>
          <w:szCs w:val="24"/>
        </w:rPr>
        <w:t xml:space="preserve">Заказчик: </w:t>
      </w:r>
    </w:p>
    <w:p w:rsidR="00BB3CDB" w:rsidRDefault="00BB3CDB" w:rsidP="00BB3C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Администрация Маляевского сельского поселения Ленинского муниципального </w:t>
      </w:r>
    </w:p>
    <w:p w:rsidR="00BB3CDB" w:rsidRDefault="00BB3CDB" w:rsidP="00BB3C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района Волгоградской области</w:t>
      </w:r>
    </w:p>
    <w:p w:rsidR="00BB3CDB" w:rsidRDefault="00BB3CDB" w:rsidP="00BB3CDB">
      <w:pPr>
        <w:jc w:val="center"/>
        <w:rPr>
          <w:bCs/>
        </w:rPr>
      </w:pPr>
    </w:p>
    <w:p w:rsidR="00BB3CDB" w:rsidRDefault="00BB3CDB" w:rsidP="00BB3CDB">
      <w:pPr>
        <w:jc w:val="center"/>
      </w:pPr>
    </w:p>
    <w:p w:rsidR="00BB3CDB" w:rsidRDefault="00BB3CDB" w:rsidP="00BB3CDB">
      <w:pPr>
        <w:jc w:val="center"/>
        <w:rPr>
          <w:sz w:val="28"/>
          <w:szCs w:val="28"/>
        </w:rPr>
      </w:pPr>
    </w:p>
    <w:p w:rsidR="00BB3CDB" w:rsidRDefault="00BB3CDB" w:rsidP="00BB3CDB">
      <w:pPr>
        <w:jc w:val="center"/>
        <w:rPr>
          <w:sz w:val="28"/>
          <w:szCs w:val="28"/>
        </w:rPr>
      </w:pPr>
    </w:p>
    <w:p w:rsidR="00BB3CDB" w:rsidRDefault="00BB3CDB" w:rsidP="00BB3CDB">
      <w:pPr>
        <w:pStyle w:val="3"/>
        <w:ind w:left="-159" w:right="-108"/>
        <w:jc w:val="center"/>
        <w:rPr>
          <w:szCs w:val="28"/>
        </w:rPr>
      </w:pPr>
    </w:p>
    <w:p w:rsidR="00BB3CDB" w:rsidRDefault="00BB3CDB" w:rsidP="00BB3CDB">
      <w:pPr>
        <w:rPr>
          <w:szCs w:val="20"/>
        </w:rPr>
      </w:pPr>
    </w:p>
    <w:p w:rsidR="00BB3CDB" w:rsidRDefault="00BB3CDB" w:rsidP="00BB3CDB"/>
    <w:p w:rsidR="00BB3CDB" w:rsidRDefault="00BB3CDB" w:rsidP="00BB3CDB"/>
    <w:p w:rsidR="00BB3CDB" w:rsidRDefault="00BB3CDB" w:rsidP="00BB3CDB"/>
    <w:p w:rsidR="00BB3CDB" w:rsidRDefault="00BB3CDB" w:rsidP="00BB3CDB">
      <w:pPr>
        <w:pStyle w:val="3"/>
        <w:ind w:left="-159" w:right="-108"/>
        <w:jc w:val="center"/>
        <w:rPr>
          <w:szCs w:val="28"/>
        </w:rPr>
      </w:pPr>
    </w:p>
    <w:p w:rsidR="00BB3CDB" w:rsidRDefault="00BB3CDB" w:rsidP="00BB3CDB">
      <w:pPr>
        <w:pStyle w:val="3"/>
        <w:ind w:right="-108"/>
      </w:pPr>
      <w:r>
        <w:t xml:space="preserve">                                                    ИП Сандакова Е.В.</w:t>
      </w:r>
    </w:p>
    <w:p w:rsidR="00BB3CDB" w:rsidRDefault="00BB3CDB" w:rsidP="00BB3CDB">
      <w:pPr>
        <w:jc w:val="center"/>
        <w:rPr>
          <w:sz w:val="28"/>
        </w:rPr>
      </w:pPr>
    </w:p>
    <w:p w:rsidR="0046531A" w:rsidRDefault="0046531A" w:rsidP="00BB3CDB">
      <w:pPr>
        <w:spacing w:before="63"/>
        <w:ind w:left="2395"/>
        <w:rPr>
          <w:sz w:val="23"/>
        </w:rPr>
      </w:pPr>
      <w:r>
        <w:rPr>
          <w:color w:val="585858"/>
          <w:sz w:val="20"/>
        </w:rPr>
        <w:t xml:space="preserve">                 </w:t>
      </w:r>
    </w:p>
    <w:p w:rsidR="00606D58" w:rsidRDefault="00BB3CDB">
      <w:pPr>
        <w:jc w:val="center"/>
        <w:rPr>
          <w:sz w:val="23"/>
        </w:rPr>
        <w:sectPr w:rsidR="00606D58">
          <w:type w:val="continuous"/>
          <w:pgSz w:w="11910" w:h="16850"/>
          <w:pgMar w:top="1060" w:right="260" w:bottom="280" w:left="1380" w:header="720" w:footer="720" w:gutter="0"/>
          <w:cols w:space="720"/>
        </w:sectPr>
      </w:pPr>
      <w:r>
        <w:rPr>
          <w:sz w:val="24"/>
          <w:szCs w:val="24"/>
        </w:rPr>
        <w:t>Волгоград 2019</w:t>
      </w:r>
    </w:p>
    <w:p w:rsidR="00BB3CDB" w:rsidRDefault="00BB3CDB" w:rsidP="001C6A6B"/>
    <w:p w:rsidR="00606D58" w:rsidRDefault="002A4CC8" w:rsidP="00BB3CDB">
      <w:pPr>
        <w:pStyle w:val="11"/>
        <w:spacing w:before="89"/>
        <w:ind w:left="1026" w:firstLine="0"/>
      </w:pPr>
      <w:r>
        <w:t>Состав генерального плана</w:t>
      </w:r>
    </w:p>
    <w:p w:rsidR="00606D58" w:rsidRDefault="00606D58">
      <w:pPr>
        <w:pStyle w:val="a3"/>
        <w:spacing w:before="5"/>
        <w:rPr>
          <w:b/>
          <w:sz w:val="20"/>
        </w:rPr>
      </w:pPr>
    </w:p>
    <w:tbl>
      <w:tblPr>
        <w:tblW w:w="0" w:type="auto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10"/>
        <w:gridCol w:w="5362"/>
        <w:gridCol w:w="1539"/>
      </w:tblGrid>
      <w:tr w:rsidR="00BE5120" w:rsidTr="00BF4AFB">
        <w:trPr>
          <w:trHeight w:val="673"/>
        </w:trPr>
        <w:tc>
          <w:tcPr>
            <w:tcW w:w="32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5120" w:rsidRDefault="00BE5120" w:rsidP="00BF4AFB">
            <w:pPr>
              <w:jc w:val="center"/>
            </w:pPr>
            <w:r>
              <w:t>Обозначение</w:t>
            </w:r>
          </w:p>
        </w:tc>
        <w:tc>
          <w:tcPr>
            <w:tcW w:w="536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5120" w:rsidRPr="00143DD7" w:rsidRDefault="00BE5120" w:rsidP="00BF4AFB">
            <w:pPr>
              <w:jc w:val="center"/>
            </w:pPr>
            <w:r w:rsidRPr="00143DD7">
              <w:t xml:space="preserve">Содержание 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5120" w:rsidRDefault="00BE5120" w:rsidP="00BF4AFB">
            <w:pPr>
              <w:jc w:val="center"/>
            </w:pPr>
            <w:r>
              <w:t>Стр.</w:t>
            </w:r>
          </w:p>
        </w:tc>
      </w:tr>
      <w:tr w:rsidR="00BE5120" w:rsidRPr="00197410" w:rsidTr="00BF4AFB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F021E7" w:rsidRDefault="00BE5120" w:rsidP="00BF4AFB">
            <w:pPr>
              <w:jc w:val="center"/>
              <w:rPr>
                <w:b/>
                <w:bCs/>
                <w:caps/>
                <w:szCs w:val="24"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F07EE1" w:rsidRDefault="00BE5120" w:rsidP="00BF4AFB">
            <w:pPr>
              <w:rPr>
                <w:b/>
                <w:lang w:val="en-US"/>
              </w:rPr>
            </w:pPr>
            <w:r w:rsidRPr="00F07EE1">
              <w:rPr>
                <w:b/>
              </w:rPr>
              <w:t xml:space="preserve">ТОМ </w:t>
            </w:r>
            <w:r w:rsidRPr="00F07EE1">
              <w:rPr>
                <w:b/>
                <w:lang w:val="en-US"/>
              </w:rPr>
              <w:t>I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F021E7" w:rsidRDefault="00BE5120" w:rsidP="00BF4AFB">
            <w:pPr>
              <w:jc w:val="center"/>
              <w:rPr>
                <w:b/>
                <w:color w:val="C0C0C0"/>
                <w:szCs w:val="24"/>
              </w:rPr>
            </w:pPr>
          </w:p>
        </w:tc>
      </w:tr>
      <w:tr w:rsidR="00BE5120" w:rsidRPr="00197410" w:rsidTr="00BF4AFB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Default="00BE5120" w:rsidP="00BF4AFB">
            <w:pPr>
              <w:jc w:val="center"/>
              <w:rPr>
                <w:b/>
                <w:bCs/>
                <w:caps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F07EE1" w:rsidRDefault="00BE5120" w:rsidP="00BF4AFB">
            <w:pPr>
              <w:rPr>
                <w:b/>
                <w:bCs/>
              </w:rPr>
            </w:pPr>
            <w:r w:rsidRPr="00F07EE1">
              <w:rPr>
                <w:b/>
                <w:bCs/>
              </w:rPr>
              <w:t xml:space="preserve">Книга </w:t>
            </w:r>
            <w:r w:rsidRPr="00F07EE1">
              <w:rPr>
                <w:b/>
                <w:bCs/>
                <w:lang w:val="en-US"/>
              </w:rPr>
              <w:t>I</w:t>
            </w:r>
            <w:r w:rsidRPr="00F07EE1">
              <w:rPr>
                <w:b/>
                <w:bCs/>
              </w:rPr>
              <w:t>. Положение о территориальном планировании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87044E" w:rsidRDefault="00BE5120" w:rsidP="00BF4AFB">
            <w:pPr>
              <w:jc w:val="center"/>
              <w:rPr>
                <w:color w:val="C0C0C0"/>
                <w:szCs w:val="24"/>
              </w:rPr>
            </w:pPr>
          </w:p>
        </w:tc>
      </w:tr>
      <w:tr w:rsidR="00BE5120" w:rsidTr="00BF4AFB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A11BC3" w:rsidRDefault="00BE5120" w:rsidP="00BF4AF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МК-14-</w:t>
            </w:r>
            <w:r w:rsidRPr="00A11BC3">
              <w:rPr>
                <w:b/>
                <w:bCs/>
                <w:szCs w:val="24"/>
              </w:rPr>
              <w:t>ГП.П</w:t>
            </w: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F07EE1" w:rsidRDefault="00BE5120" w:rsidP="00BF4AFB">
            <w:pPr>
              <w:rPr>
                <w:b/>
                <w:bCs/>
              </w:rPr>
            </w:pPr>
            <w:r w:rsidRPr="00F07EE1">
              <w:rPr>
                <w:b/>
                <w:bCs/>
              </w:rPr>
              <w:t>Положение о территориальном планировании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87044E" w:rsidRDefault="00BE5120" w:rsidP="00BF4AFB">
            <w:pPr>
              <w:jc w:val="center"/>
              <w:rPr>
                <w:color w:val="C0C0C0"/>
                <w:szCs w:val="24"/>
              </w:rPr>
            </w:pPr>
          </w:p>
        </w:tc>
      </w:tr>
      <w:tr w:rsidR="00BE5120" w:rsidTr="00BF4AFB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A11BC3" w:rsidRDefault="00BE5120" w:rsidP="00BF4AFB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F07EE1" w:rsidRDefault="00BE5120" w:rsidP="00BF4AFB">
            <w:pPr>
              <w:rPr>
                <w:b/>
                <w:bCs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87044E" w:rsidRDefault="00BE5120" w:rsidP="00BF4AFB">
            <w:pPr>
              <w:jc w:val="center"/>
              <w:rPr>
                <w:color w:val="C0C0C0"/>
                <w:szCs w:val="24"/>
              </w:rPr>
            </w:pPr>
          </w:p>
        </w:tc>
      </w:tr>
      <w:tr w:rsidR="00BE5120" w:rsidTr="00BF4AFB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B4672F" w:rsidRDefault="00BE5120" w:rsidP="00BF4AFB">
            <w:pPr>
              <w:jc w:val="center"/>
              <w:rPr>
                <w:bCs/>
                <w:caps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F07EE1" w:rsidRDefault="00BE5120" w:rsidP="00BF4AFB">
            <w:pPr>
              <w:rPr>
                <w:b/>
                <w:bCs/>
              </w:rPr>
            </w:pPr>
            <w:r w:rsidRPr="00F07EE1">
              <w:rPr>
                <w:b/>
                <w:bCs/>
              </w:rPr>
              <w:t xml:space="preserve">Книга </w:t>
            </w:r>
            <w:r w:rsidRPr="00F07EE1">
              <w:rPr>
                <w:b/>
                <w:bCs/>
                <w:lang w:val="en-US"/>
              </w:rPr>
              <w:t>II</w:t>
            </w:r>
            <w:r w:rsidRPr="00F07EE1">
              <w:rPr>
                <w:b/>
                <w:bCs/>
              </w:rPr>
              <w:t>. Карты генерального плана сельского поселения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87044E" w:rsidRDefault="00BE5120" w:rsidP="00BF4AFB">
            <w:pPr>
              <w:jc w:val="center"/>
              <w:rPr>
                <w:color w:val="C0C0C0"/>
                <w:szCs w:val="24"/>
              </w:rPr>
            </w:pPr>
          </w:p>
        </w:tc>
      </w:tr>
      <w:tr w:rsidR="00BE5120" w:rsidTr="00BF4AFB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A11BC3" w:rsidRDefault="00BE5120" w:rsidP="00BF4AF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МК-14</w:t>
            </w:r>
            <w:r w:rsidRPr="00A11BC3">
              <w:rPr>
                <w:b/>
                <w:bCs/>
                <w:szCs w:val="24"/>
              </w:rPr>
              <w:t>-ГП.</w:t>
            </w:r>
            <w:r>
              <w:rPr>
                <w:b/>
                <w:bCs/>
                <w:szCs w:val="24"/>
              </w:rPr>
              <w:t>К-1</w:t>
            </w: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BA0B8C" w:rsidRDefault="00BE5120" w:rsidP="00BF4AFB">
            <w:pPr>
              <w:rPr>
                <w:b/>
              </w:rPr>
            </w:pPr>
            <w:r>
              <w:rPr>
                <w:b/>
              </w:rPr>
              <w:t>Карта</w:t>
            </w:r>
            <w:r w:rsidRPr="00BA0B8C">
              <w:rPr>
                <w:b/>
              </w:rPr>
              <w:t xml:space="preserve"> 1. "Карта границ населенных пунктов, входящих в состав Маляевского сельского поселения. </w:t>
            </w:r>
          </w:p>
          <w:p w:rsidR="00BE5120" w:rsidRPr="00BA0B8C" w:rsidRDefault="00BE5120" w:rsidP="00BF4AFB">
            <w:pPr>
              <w:rPr>
                <w:b/>
              </w:rPr>
            </w:pPr>
            <w:r w:rsidRPr="00BA0B8C">
              <w:rPr>
                <w:b/>
              </w:rPr>
              <w:t>Карта функциональных зон Маляевского сельского поселения. Карта планируемого размещения объектов</w:t>
            </w:r>
          </w:p>
          <w:p w:rsidR="00BE5120" w:rsidRPr="00F07EE1" w:rsidRDefault="00BE5120" w:rsidP="00BF4AFB">
            <w:pPr>
              <w:rPr>
                <w:b/>
              </w:rPr>
            </w:pPr>
            <w:r w:rsidRPr="00BA0B8C">
              <w:rPr>
                <w:b/>
              </w:rPr>
              <w:t>местного значения Маляевского сельского поселения 2"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87044E" w:rsidRDefault="00BE5120" w:rsidP="00BF4AFB">
            <w:pPr>
              <w:jc w:val="center"/>
              <w:rPr>
                <w:color w:val="C0C0C0"/>
                <w:szCs w:val="24"/>
              </w:rPr>
            </w:pPr>
          </w:p>
        </w:tc>
      </w:tr>
      <w:tr w:rsidR="00BE5120" w:rsidTr="00BF4AFB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A11BC3" w:rsidRDefault="00BE5120" w:rsidP="00BF4AF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МК-14</w:t>
            </w:r>
            <w:r w:rsidRPr="00A11BC3">
              <w:rPr>
                <w:b/>
                <w:bCs/>
                <w:szCs w:val="24"/>
              </w:rPr>
              <w:t>-ГП.</w:t>
            </w:r>
            <w:r>
              <w:rPr>
                <w:b/>
                <w:bCs/>
                <w:szCs w:val="24"/>
              </w:rPr>
              <w:t>К-2</w:t>
            </w: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F07EE1" w:rsidRDefault="00BE5120" w:rsidP="00BF4AFB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Карта 2. «Карта планируемого размещения объектов местного значения Маляевского сельского поселения (с. Маляевка) 1»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87044E" w:rsidRDefault="00BE5120" w:rsidP="00BF4AFB">
            <w:pPr>
              <w:jc w:val="center"/>
              <w:rPr>
                <w:color w:val="C0C0C0"/>
                <w:szCs w:val="24"/>
              </w:rPr>
            </w:pPr>
          </w:p>
        </w:tc>
      </w:tr>
      <w:tr w:rsidR="00BE5120" w:rsidTr="00BF4AFB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A11BC3" w:rsidRDefault="00BE5120" w:rsidP="00BF4AFB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F07EE1" w:rsidRDefault="00BE5120" w:rsidP="00BF4AFB">
            <w:pPr>
              <w:rPr>
                <w:b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87044E" w:rsidRDefault="00BE5120" w:rsidP="00BF4AFB">
            <w:pPr>
              <w:jc w:val="center"/>
              <w:rPr>
                <w:color w:val="C0C0C0"/>
                <w:szCs w:val="24"/>
              </w:rPr>
            </w:pPr>
          </w:p>
        </w:tc>
      </w:tr>
      <w:tr w:rsidR="00BE5120" w:rsidTr="00BF4AFB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A11BC3" w:rsidRDefault="00BE5120" w:rsidP="00BF4AFB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BA0B8C" w:rsidRDefault="00BE5120" w:rsidP="00BF4AFB">
            <w:pPr>
              <w:rPr>
                <w:b/>
              </w:rPr>
            </w:pPr>
            <w:r w:rsidRPr="00F07EE1">
              <w:rPr>
                <w:b/>
              </w:rPr>
              <w:t xml:space="preserve">ТОМ </w:t>
            </w:r>
            <w:r w:rsidRPr="00F07EE1">
              <w:rPr>
                <w:b/>
                <w:lang w:val="en-US"/>
              </w:rPr>
              <w:t>II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87044E" w:rsidRDefault="00BE5120" w:rsidP="00BF4AFB">
            <w:pPr>
              <w:jc w:val="center"/>
              <w:rPr>
                <w:color w:val="C0C0C0"/>
                <w:szCs w:val="24"/>
              </w:rPr>
            </w:pPr>
          </w:p>
        </w:tc>
      </w:tr>
      <w:tr w:rsidR="00BE5120" w:rsidTr="00BF4AFB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A11BC3" w:rsidRDefault="00BE5120" w:rsidP="00BF4AFB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F07EE1" w:rsidRDefault="00BE5120" w:rsidP="00BF4AFB">
            <w:pPr>
              <w:rPr>
                <w:b/>
                <w:bCs/>
              </w:rPr>
            </w:pPr>
            <w:r w:rsidRPr="00F07EE1">
              <w:rPr>
                <w:b/>
                <w:bCs/>
              </w:rPr>
              <w:t xml:space="preserve">Книга </w:t>
            </w:r>
            <w:r w:rsidRPr="00F07EE1">
              <w:rPr>
                <w:b/>
                <w:bCs/>
                <w:lang w:val="en-US"/>
              </w:rPr>
              <w:t>I</w:t>
            </w:r>
            <w:r w:rsidRPr="00F07EE1">
              <w:rPr>
                <w:b/>
                <w:bCs/>
              </w:rPr>
              <w:t>. Материалы по обоснованию генерального плана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87044E" w:rsidRDefault="00BE5120" w:rsidP="00BF4AFB">
            <w:pPr>
              <w:jc w:val="center"/>
              <w:rPr>
                <w:color w:val="C0C0C0"/>
                <w:szCs w:val="24"/>
              </w:rPr>
            </w:pPr>
          </w:p>
        </w:tc>
      </w:tr>
      <w:tr w:rsidR="00BE5120" w:rsidTr="00BF4AFB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A11BC3" w:rsidRDefault="00BE5120" w:rsidP="00BF4AF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МК-14</w:t>
            </w:r>
            <w:r w:rsidRPr="00A11BC3">
              <w:rPr>
                <w:b/>
                <w:bCs/>
                <w:szCs w:val="24"/>
              </w:rPr>
              <w:t>-ГП.</w:t>
            </w:r>
            <w:r>
              <w:rPr>
                <w:b/>
                <w:bCs/>
                <w:szCs w:val="24"/>
              </w:rPr>
              <w:t>МО.ПЗ</w:t>
            </w: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F07EE1" w:rsidRDefault="00BE5120" w:rsidP="00BF4AFB">
            <w:pPr>
              <w:rPr>
                <w:b/>
              </w:rPr>
            </w:pPr>
            <w:r w:rsidRPr="00F07EE1">
              <w:rPr>
                <w:b/>
              </w:rPr>
              <w:t>Пояснительная записка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87044E" w:rsidRDefault="00BE5120" w:rsidP="00BF4AFB">
            <w:pPr>
              <w:jc w:val="center"/>
              <w:rPr>
                <w:color w:val="C0C0C0"/>
                <w:szCs w:val="24"/>
              </w:rPr>
            </w:pPr>
          </w:p>
        </w:tc>
      </w:tr>
      <w:tr w:rsidR="00BE5120" w:rsidTr="00BF4AFB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A11BC3" w:rsidRDefault="00BE5120" w:rsidP="00BF4AFB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F07EE1" w:rsidRDefault="00BE5120" w:rsidP="00BF4AFB">
            <w:pPr>
              <w:rPr>
                <w:b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87044E" w:rsidRDefault="00BE5120" w:rsidP="00BF4AFB">
            <w:pPr>
              <w:jc w:val="center"/>
              <w:rPr>
                <w:color w:val="C0C0C0"/>
                <w:szCs w:val="24"/>
              </w:rPr>
            </w:pPr>
          </w:p>
        </w:tc>
      </w:tr>
      <w:tr w:rsidR="00BE5120" w:rsidTr="00BF4AFB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A11BC3" w:rsidRDefault="00BE5120" w:rsidP="00BF4AFB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F07EE1" w:rsidRDefault="00BE5120" w:rsidP="00BF4AFB">
            <w:pPr>
              <w:rPr>
                <w:b/>
              </w:rPr>
            </w:pPr>
            <w:r w:rsidRPr="00F07EE1">
              <w:rPr>
                <w:b/>
                <w:bCs/>
              </w:rPr>
              <w:t xml:space="preserve">Книга </w:t>
            </w:r>
            <w:r w:rsidRPr="00F07EE1">
              <w:rPr>
                <w:b/>
                <w:bCs/>
                <w:lang w:val="en-US"/>
              </w:rPr>
              <w:t>II</w:t>
            </w:r>
            <w:r w:rsidRPr="00F07EE1">
              <w:rPr>
                <w:b/>
                <w:bCs/>
              </w:rPr>
              <w:t>. Карты по обоснованию генерального плана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87044E" w:rsidRDefault="00BE5120" w:rsidP="00BF4AFB">
            <w:pPr>
              <w:jc w:val="center"/>
              <w:rPr>
                <w:color w:val="C0C0C0"/>
                <w:szCs w:val="24"/>
              </w:rPr>
            </w:pPr>
          </w:p>
        </w:tc>
      </w:tr>
      <w:tr w:rsidR="00BE5120" w:rsidTr="00BF4AFB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A11BC3" w:rsidRDefault="00BE5120" w:rsidP="00BF4AF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МК-14</w:t>
            </w:r>
            <w:r w:rsidRPr="00A11BC3">
              <w:rPr>
                <w:b/>
                <w:bCs/>
                <w:szCs w:val="24"/>
              </w:rPr>
              <w:t>-ГП.</w:t>
            </w:r>
            <w:r>
              <w:rPr>
                <w:b/>
                <w:bCs/>
                <w:szCs w:val="24"/>
              </w:rPr>
              <w:t>МО.К-1</w:t>
            </w: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BA0B8C" w:rsidRDefault="00BE5120" w:rsidP="00BF4AFB">
            <w:pPr>
              <w:ind w:left="33" w:hanging="33"/>
              <w:rPr>
                <w:b/>
              </w:rPr>
            </w:pPr>
            <w:r>
              <w:rPr>
                <w:b/>
              </w:rPr>
              <w:t>Карта</w:t>
            </w:r>
            <w:r w:rsidRPr="00BA0B8C">
              <w:rPr>
                <w:b/>
              </w:rPr>
              <w:t xml:space="preserve"> 1.1. "Карта границ Маляевского сельского поселения. Карта границ населенных пунктов, входящих в состав Маляевского</w:t>
            </w:r>
          </w:p>
          <w:p w:rsidR="00BE5120" w:rsidRPr="00BA0B8C" w:rsidRDefault="00BE5120" w:rsidP="00BF4AFB">
            <w:pPr>
              <w:ind w:left="33" w:hanging="33"/>
              <w:rPr>
                <w:b/>
              </w:rPr>
            </w:pPr>
            <w:r w:rsidRPr="00BA0B8C">
              <w:rPr>
                <w:b/>
              </w:rPr>
              <w:t xml:space="preserve">сельского поселения. Карта зон с особыми условиями использования территории Маляевского сельского поселения. </w:t>
            </w:r>
          </w:p>
          <w:p w:rsidR="00BE5120" w:rsidRPr="00BA0B8C" w:rsidRDefault="00BE5120" w:rsidP="00BF4AFB">
            <w:pPr>
              <w:ind w:left="33" w:hanging="33"/>
              <w:rPr>
                <w:b/>
              </w:rPr>
            </w:pPr>
            <w:r w:rsidRPr="00BA0B8C">
              <w:rPr>
                <w:b/>
              </w:rPr>
              <w:t xml:space="preserve">Карта особо охраняемых природных территорий федерального, регионального, местного значения. Карта планируемого </w:t>
            </w:r>
          </w:p>
          <w:p w:rsidR="00BE5120" w:rsidRPr="00BA0B8C" w:rsidRDefault="00BE5120" w:rsidP="00BF4AFB">
            <w:pPr>
              <w:ind w:left="33" w:hanging="33"/>
              <w:rPr>
                <w:b/>
              </w:rPr>
            </w:pPr>
            <w:r w:rsidRPr="00BA0B8C">
              <w:rPr>
                <w:b/>
              </w:rPr>
              <w:t>размещения объектов местного значения Маляевского сельского поселения 2. Карта объектов культурного наследия</w:t>
            </w:r>
          </w:p>
          <w:p w:rsidR="00BE5120" w:rsidRPr="00F07EE1" w:rsidRDefault="00BE5120" w:rsidP="00BF4AFB">
            <w:pPr>
              <w:ind w:left="33" w:hanging="33"/>
              <w:rPr>
                <w:b/>
              </w:rPr>
            </w:pPr>
            <w:r w:rsidRPr="00BA0B8C">
              <w:rPr>
                <w:b/>
              </w:rPr>
              <w:t>Маляевского сельского поселения"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87044E" w:rsidRDefault="00BE5120" w:rsidP="00BF4AFB">
            <w:pPr>
              <w:jc w:val="center"/>
              <w:rPr>
                <w:color w:val="C0C0C0"/>
                <w:szCs w:val="24"/>
              </w:rPr>
            </w:pPr>
          </w:p>
        </w:tc>
      </w:tr>
      <w:tr w:rsidR="00BE5120" w:rsidTr="00BF4AFB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A11BC3" w:rsidRDefault="00BE5120" w:rsidP="00BF4AF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МК-14</w:t>
            </w:r>
            <w:r w:rsidRPr="00A11BC3">
              <w:rPr>
                <w:b/>
                <w:bCs/>
                <w:szCs w:val="24"/>
              </w:rPr>
              <w:t>-ГП.</w:t>
            </w:r>
            <w:r>
              <w:rPr>
                <w:b/>
                <w:bCs/>
                <w:szCs w:val="24"/>
              </w:rPr>
              <w:t>МО.К-2</w:t>
            </w: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F07EE1" w:rsidRDefault="00BE5120" w:rsidP="00BF4AFB">
            <w:pPr>
              <w:ind w:left="33" w:hanging="33"/>
              <w:rPr>
                <w:b/>
              </w:rPr>
            </w:pPr>
            <w:r>
              <w:rPr>
                <w:b/>
              </w:rPr>
              <w:t>Карта 1.2. «Карта планируемого размещения объектов местного значения Маляевского сельского поселения (с. Маляевка) 1. Карта объектов культурного наследия Маляевского сельского поселения »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87044E" w:rsidRDefault="00BE5120" w:rsidP="00BF4AFB">
            <w:pPr>
              <w:jc w:val="center"/>
              <w:rPr>
                <w:color w:val="C0C0C0"/>
                <w:szCs w:val="24"/>
              </w:rPr>
            </w:pPr>
          </w:p>
        </w:tc>
      </w:tr>
      <w:tr w:rsidR="00BE5120" w:rsidTr="00BF4AFB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A11BC3" w:rsidRDefault="00BE5120" w:rsidP="00BF4AFB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F07EE1" w:rsidRDefault="00BE5120" w:rsidP="00BF4AFB">
            <w:pPr>
              <w:ind w:firstLine="317"/>
              <w:rPr>
                <w:b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87044E" w:rsidRDefault="00BE5120" w:rsidP="00BF4AFB">
            <w:pPr>
              <w:jc w:val="center"/>
              <w:rPr>
                <w:color w:val="C0C0C0"/>
                <w:szCs w:val="24"/>
              </w:rPr>
            </w:pPr>
          </w:p>
        </w:tc>
      </w:tr>
      <w:tr w:rsidR="00BE5120" w:rsidTr="00BF4AFB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0D438F" w:rsidRDefault="00BE5120" w:rsidP="00BF4AFB">
            <w:pPr>
              <w:jc w:val="center"/>
              <w:rPr>
                <w:bCs/>
                <w:caps/>
              </w:rPr>
            </w:pPr>
            <w:r>
              <w:rPr>
                <w:b/>
                <w:bCs/>
                <w:szCs w:val="24"/>
              </w:rPr>
              <w:t>МК-14</w:t>
            </w:r>
            <w:r w:rsidRPr="00A11BC3">
              <w:rPr>
                <w:b/>
                <w:bCs/>
                <w:szCs w:val="24"/>
              </w:rPr>
              <w:t>-ГП.</w:t>
            </w:r>
            <w:r>
              <w:rPr>
                <w:b/>
                <w:bCs/>
                <w:szCs w:val="24"/>
              </w:rPr>
              <w:t>МО.ИД</w:t>
            </w: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F07EE1" w:rsidRDefault="00BE5120" w:rsidP="00BF4AFB">
            <w:pPr>
              <w:ind w:left="33" w:hanging="33"/>
              <w:rPr>
                <w:b/>
              </w:rPr>
            </w:pPr>
            <w:r w:rsidRPr="00F07EE1">
              <w:rPr>
                <w:b/>
                <w:bCs/>
              </w:rPr>
              <w:t xml:space="preserve">Книга </w:t>
            </w:r>
            <w:r w:rsidRPr="00F07EE1">
              <w:rPr>
                <w:b/>
                <w:bCs/>
                <w:lang w:val="en-US"/>
              </w:rPr>
              <w:t>III</w:t>
            </w:r>
            <w:r w:rsidRPr="00F07EE1">
              <w:rPr>
                <w:b/>
                <w:bCs/>
              </w:rPr>
              <w:t>.Исходные данные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5120" w:rsidRPr="0087044E" w:rsidRDefault="00BE5120" w:rsidP="00BF4AFB">
            <w:pPr>
              <w:jc w:val="center"/>
              <w:rPr>
                <w:color w:val="C0C0C0"/>
                <w:szCs w:val="24"/>
              </w:rPr>
            </w:pPr>
          </w:p>
        </w:tc>
      </w:tr>
    </w:tbl>
    <w:p w:rsidR="00606D58" w:rsidRDefault="00606D58" w:rsidP="00BE5120">
      <w:pPr>
        <w:spacing w:line="249" w:lineRule="exact"/>
        <w:sectPr w:rsidR="00606D58">
          <w:headerReference w:type="default" r:id="rId9"/>
          <w:footerReference w:type="default" r:id="rId10"/>
          <w:pgSz w:w="11910" w:h="16850"/>
          <w:pgMar w:top="1240" w:right="260" w:bottom="1120" w:left="1380" w:header="714" w:footer="923" w:gutter="0"/>
          <w:pgNumType w:start="2"/>
          <w:cols w:space="720"/>
        </w:sectPr>
      </w:pPr>
    </w:p>
    <w:p w:rsidR="00606D58" w:rsidRDefault="00606D58">
      <w:pPr>
        <w:pStyle w:val="a3"/>
        <w:rPr>
          <w:b/>
          <w:sz w:val="20"/>
        </w:rPr>
      </w:pPr>
    </w:p>
    <w:p w:rsidR="00606D58" w:rsidRDefault="00606D58">
      <w:pPr>
        <w:pStyle w:val="a3"/>
        <w:spacing w:before="11"/>
        <w:rPr>
          <w:b/>
          <w:sz w:val="15"/>
        </w:rPr>
      </w:pPr>
    </w:p>
    <w:p w:rsidR="00606D58" w:rsidRDefault="002A4CC8">
      <w:pPr>
        <w:spacing w:before="89" w:line="256" w:lineRule="auto"/>
        <w:ind w:left="320" w:right="1704"/>
        <w:rPr>
          <w:b/>
          <w:sz w:val="28"/>
        </w:rPr>
      </w:pPr>
      <w:r>
        <w:rPr>
          <w:b/>
          <w:sz w:val="28"/>
        </w:rPr>
        <w:t>Материалы по обоснованию генерального плана. Пояснительная записка.</w:t>
      </w:r>
    </w:p>
    <w:p w:rsidR="00606D58" w:rsidRDefault="00606D58">
      <w:pPr>
        <w:pStyle w:val="a3"/>
        <w:spacing w:before="7"/>
        <w:rPr>
          <w:b/>
          <w:sz w:val="44"/>
        </w:rPr>
      </w:pPr>
    </w:p>
    <w:p w:rsidR="00606D58" w:rsidRDefault="002A4CC8">
      <w:pPr>
        <w:ind w:left="320"/>
        <w:rPr>
          <w:b/>
          <w:sz w:val="28"/>
        </w:rPr>
      </w:pPr>
      <w:r>
        <w:rPr>
          <w:b/>
          <w:sz w:val="28"/>
        </w:rPr>
        <w:t>Содержание:</w:t>
      </w:r>
    </w:p>
    <w:p w:rsidR="00606D58" w:rsidRDefault="00606D58">
      <w:pPr>
        <w:pStyle w:val="a3"/>
        <w:rPr>
          <w:b/>
          <w:sz w:val="20"/>
        </w:rPr>
      </w:pPr>
    </w:p>
    <w:p w:rsidR="00606D58" w:rsidRDefault="00606D58">
      <w:pPr>
        <w:pStyle w:val="a3"/>
        <w:spacing w:before="5"/>
        <w:rPr>
          <w:b/>
          <w:sz w:val="15"/>
        </w:rPr>
      </w:pPr>
    </w:p>
    <w:tbl>
      <w:tblPr>
        <w:tblStyle w:val="TableNormal"/>
        <w:tblW w:w="0" w:type="auto"/>
        <w:tblInd w:w="126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12" w:space="0" w:color="404040"/>
          <w:insideV w:val="single" w:sz="12" w:space="0" w:color="404040"/>
        </w:tblBorders>
        <w:tblLayout w:type="fixed"/>
        <w:tblLook w:val="01E0"/>
      </w:tblPr>
      <w:tblGrid>
        <w:gridCol w:w="533"/>
        <w:gridCol w:w="8508"/>
        <w:gridCol w:w="913"/>
      </w:tblGrid>
      <w:tr w:rsidR="00606D58" w:rsidTr="003160E7">
        <w:trPr>
          <w:trHeight w:val="640"/>
        </w:trPr>
        <w:tc>
          <w:tcPr>
            <w:tcW w:w="533" w:type="dxa"/>
            <w:tcBorders>
              <w:right w:val="single" w:sz="6" w:space="0" w:color="404040"/>
            </w:tcBorders>
          </w:tcPr>
          <w:p w:rsidR="00606D58" w:rsidRDefault="002A4CC8">
            <w:pPr>
              <w:pStyle w:val="TableParagraph"/>
              <w:spacing w:line="313" w:lineRule="exact"/>
              <w:ind w:left="16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606D58" w:rsidRDefault="002A4CC8">
            <w:pPr>
              <w:pStyle w:val="TableParagraph"/>
              <w:spacing w:before="2" w:line="306" w:lineRule="exact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>пп</w:t>
            </w:r>
          </w:p>
        </w:tc>
        <w:tc>
          <w:tcPr>
            <w:tcW w:w="8508" w:type="dxa"/>
            <w:tcBorders>
              <w:left w:val="single" w:sz="6" w:space="0" w:color="404040"/>
              <w:right w:val="single" w:sz="6" w:space="0" w:color="404040"/>
            </w:tcBorders>
          </w:tcPr>
          <w:p w:rsidR="00606D58" w:rsidRDefault="002A4CC8">
            <w:pPr>
              <w:pStyle w:val="TableParagraph"/>
              <w:spacing w:before="149"/>
              <w:ind w:left="713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раздела</w:t>
            </w:r>
          </w:p>
        </w:tc>
        <w:tc>
          <w:tcPr>
            <w:tcW w:w="913" w:type="dxa"/>
            <w:tcBorders>
              <w:left w:val="single" w:sz="6" w:space="0" w:color="404040"/>
            </w:tcBorders>
          </w:tcPr>
          <w:p w:rsidR="00606D58" w:rsidRDefault="002A4CC8">
            <w:pPr>
              <w:pStyle w:val="TableParagraph"/>
              <w:spacing w:before="149"/>
              <w:ind w:left="7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Стр.</w:t>
            </w:r>
          </w:p>
        </w:tc>
      </w:tr>
      <w:tr w:rsidR="00606D58" w:rsidTr="003160E7">
        <w:trPr>
          <w:trHeight w:val="1288"/>
        </w:trPr>
        <w:tc>
          <w:tcPr>
            <w:tcW w:w="533" w:type="dxa"/>
            <w:tcBorders>
              <w:bottom w:val="single" w:sz="6" w:space="0" w:color="404040"/>
              <w:right w:val="single" w:sz="6" w:space="0" w:color="404040"/>
            </w:tcBorders>
          </w:tcPr>
          <w:p w:rsidR="00606D58" w:rsidRDefault="00606D58">
            <w:pPr>
              <w:pStyle w:val="TableParagraph"/>
              <w:spacing w:before="8"/>
              <w:rPr>
                <w:b/>
                <w:sz w:val="41"/>
              </w:rPr>
            </w:pPr>
          </w:p>
          <w:p w:rsidR="00606D58" w:rsidRDefault="002A4CC8">
            <w:pPr>
              <w:pStyle w:val="TableParagraph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508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606D58" w:rsidRDefault="002A4CC8">
            <w:pPr>
              <w:pStyle w:val="TableParagraph"/>
              <w:spacing w:line="317" w:lineRule="exact"/>
              <w:ind w:left="64"/>
              <w:rPr>
                <w:sz w:val="28"/>
              </w:rPr>
            </w:pPr>
            <w:r>
              <w:rPr>
                <w:sz w:val="28"/>
              </w:rPr>
              <w:t>Сведения о планах и программах комплексного</w:t>
            </w:r>
          </w:p>
          <w:p w:rsidR="00606D58" w:rsidRDefault="002A4CC8">
            <w:pPr>
              <w:pStyle w:val="TableParagraph"/>
              <w:spacing w:line="324" w:lineRule="exact"/>
              <w:ind w:left="64"/>
              <w:rPr>
                <w:sz w:val="28"/>
              </w:rPr>
            </w:pPr>
            <w:r>
              <w:rPr>
                <w:sz w:val="28"/>
              </w:rPr>
              <w:t>социально-экономического развития муниципального образования, для реализации которых осуществляется создание объектов местного значения поселения</w:t>
            </w:r>
          </w:p>
        </w:tc>
        <w:tc>
          <w:tcPr>
            <w:tcW w:w="913" w:type="dxa"/>
            <w:tcBorders>
              <w:left w:val="single" w:sz="6" w:space="0" w:color="404040"/>
              <w:bottom w:val="single" w:sz="6" w:space="0" w:color="404040"/>
            </w:tcBorders>
          </w:tcPr>
          <w:p w:rsidR="00606D58" w:rsidRDefault="00087D30" w:rsidP="003160E7">
            <w:pPr>
              <w:pStyle w:val="TableParagraph"/>
              <w:ind w:left="41" w:right="4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06D58" w:rsidTr="003160E7">
        <w:trPr>
          <w:trHeight w:val="647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606D58" w:rsidRDefault="002A4CC8">
            <w:pPr>
              <w:pStyle w:val="TableParagraph"/>
              <w:spacing w:before="156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606D58" w:rsidRDefault="002A4CC8">
            <w:pPr>
              <w:pStyle w:val="TableParagraph"/>
              <w:spacing w:before="4" w:line="318" w:lineRule="exact"/>
              <w:ind w:left="64"/>
              <w:rPr>
                <w:sz w:val="28"/>
              </w:rPr>
            </w:pPr>
            <w:r>
              <w:rPr>
                <w:sz w:val="28"/>
              </w:rPr>
              <w:t>Обоснование выбранного варианта размещения объектов местного значения поселения</w:t>
            </w:r>
          </w:p>
        </w:tc>
        <w:tc>
          <w:tcPr>
            <w:tcW w:w="9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606D58" w:rsidRDefault="00087D30" w:rsidP="003160E7">
            <w:pPr>
              <w:pStyle w:val="TableParagraph"/>
              <w:spacing w:before="156"/>
              <w:ind w:left="41" w:right="28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606D58" w:rsidTr="003160E7">
        <w:trPr>
          <w:trHeight w:val="640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606D58" w:rsidRDefault="002A4CC8">
            <w:pPr>
              <w:pStyle w:val="TableParagraph"/>
              <w:spacing w:before="148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606D58" w:rsidRDefault="002A4CC8" w:rsidP="00FE17DD">
            <w:pPr>
              <w:pStyle w:val="TableParagraph"/>
              <w:spacing w:line="312" w:lineRule="exact"/>
              <w:ind w:left="64"/>
              <w:rPr>
                <w:sz w:val="28"/>
              </w:rPr>
            </w:pPr>
            <w:r>
              <w:rPr>
                <w:sz w:val="28"/>
              </w:rPr>
              <w:t>Оценка возможного влияния планируемых для размещения объектов</w:t>
            </w:r>
            <w:r w:rsidR="001C6A6B">
              <w:rPr>
                <w:sz w:val="28"/>
              </w:rPr>
              <w:t xml:space="preserve"> </w:t>
            </w:r>
            <w:r>
              <w:rPr>
                <w:sz w:val="28"/>
              </w:rPr>
              <w:t>местного значения поселения на комплексное развитие территорий</w:t>
            </w:r>
          </w:p>
        </w:tc>
        <w:tc>
          <w:tcPr>
            <w:tcW w:w="9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606D58" w:rsidRDefault="00087D30" w:rsidP="003160E7">
            <w:pPr>
              <w:pStyle w:val="TableParagraph"/>
              <w:spacing w:before="148"/>
              <w:ind w:left="41" w:right="4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606D58" w:rsidTr="003160E7">
        <w:trPr>
          <w:trHeight w:val="648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606D58" w:rsidRDefault="002A4CC8">
            <w:pPr>
              <w:pStyle w:val="TableParagraph"/>
              <w:spacing w:before="156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606D58" w:rsidRDefault="002A4CC8">
            <w:pPr>
              <w:pStyle w:val="TableParagraph"/>
              <w:spacing w:before="6" w:line="316" w:lineRule="exact"/>
              <w:ind w:left="64"/>
              <w:rPr>
                <w:sz w:val="28"/>
              </w:rPr>
            </w:pPr>
            <w:r>
              <w:rPr>
                <w:sz w:val="28"/>
              </w:rPr>
              <w:t>Сведения о планируемых для размещения на территории поселения объектов федерального и регионального значения</w:t>
            </w:r>
          </w:p>
        </w:tc>
        <w:tc>
          <w:tcPr>
            <w:tcW w:w="9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606D58" w:rsidRDefault="00087D30">
            <w:pPr>
              <w:pStyle w:val="TableParagraph"/>
              <w:spacing w:before="156"/>
              <w:ind w:left="121" w:right="7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606D58" w:rsidTr="003160E7">
        <w:trPr>
          <w:trHeight w:val="647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606D58" w:rsidRDefault="002A4CC8">
            <w:pPr>
              <w:pStyle w:val="TableParagraph"/>
              <w:spacing w:before="148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606D58" w:rsidRDefault="002A4CC8" w:rsidP="00FE17DD">
            <w:pPr>
              <w:pStyle w:val="TableParagraph"/>
              <w:spacing w:line="312" w:lineRule="exact"/>
              <w:ind w:left="64"/>
              <w:rPr>
                <w:sz w:val="28"/>
              </w:rPr>
            </w:pPr>
            <w:r>
              <w:rPr>
                <w:sz w:val="28"/>
              </w:rPr>
              <w:t>Сведения о</w:t>
            </w:r>
            <w:r w:rsidR="001C6A6B">
              <w:rPr>
                <w:sz w:val="28"/>
              </w:rPr>
              <w:t xml:space="preserve"> </w:t>
            </w:r>
            <w:r>
              <w:rPr>
                <w:sz w:val="28"/>
              </w:rPr>
              <w:t>планируемых для размещения на территории поселения</w:t>
            </w:r>
            <w:r w:rsidR="001C6A6B">
              <w:rPr>
                <w:sz w:val="28"/>
              </w:rPr>
              <w:t xml:space="preserve"> </w:t>
            </w:r>
            <w:r>
              <w:rPr>
                <w:sz w:val="28"/>
              </w:rPr>
              <w:t>объектов местного значения муниципального района</w:t>
            </w:r>
          </w:p>
        </w:tc>
        <w:tc>
          <w:tcPr>
            <w:tcW w:w="9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606D58" w:rsidRDefault="00087D30">
            <w:pPr>
              <w:pStyle w:val="TableParagraph"/>
              <w:spacing w:before="148"/>
              <w:ind w:left="107" w:right="7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606D58" w:rsidTr="003160E7">
        <w:trPr>
          <w:trHeight w:val="964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606D58" w:rsidRDefault="00606D58">
            <w:pPr>
              <w:pStyle w:val="TableParagraph"/>
              <w:spacing w:before="8"/>
              <w:rPr>
                <w:b/>
                <w:sz w:val="26"/>
              </w:rPr>
            </w:pPr>
          </w:p>
          <w:p w:rsidR="00606D58" w:rsidRDefault="002A4CC8">
            <w:pPr>
              <w:pStyle w:val="TableParagraph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55BFD" w:rsidRDefault="00455BFD">
            <w:pPr>
              <w:pStyle w:val="TableParagraph"/>
              <w:spacing w:line="235" w:lineRule="auto"/>
              <w:ind w:left="64" w:right="837"/>
              <w:rPr>
                <w:sz w:val="28"/>
              </w:rPr>
            </w:pPr>
            <w:r>
              <w:rPr>
                <w:sz w:val="28"/>
              </w:rPr>
              <w:t>Перечень и характеристика основных факторов риска возникновения</w:t>
            </w:r>
            <w:r w:rsidR="001C6A6B">
              <w:rPr>
                <w:sz w:val="28"/>
              </w:rPr>
              <w:t xml:space="preserve"> </w:t>
            </w:r>
            <w:r>
              <w:rPr>
                <w:sz w:val="28"/>
              </w:rPr>
              <w:t>чрезвычайных ситуаций природного и техногенного характера</w:t>
            </w:r>
          </w:p>
          <w:p w:rsidR="00606D58" w:rsidRDefault="00606D58">
            <w:pPr>
              <w:pStyle w:val="TableParagraph"/>
              <w:spacing w:line="313" w:lineRule="exact"/>
              <w:ind w:left="64"/>
              <w:rPr>
                <w:sz w:val="28"/>
              </w:rPr>
            </w:pPr>
          </w:p>
        </w:tc>
        <w:tc>
          <w:tcPr>
            <w:tcW w:w="9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606D58" w:rsidRDefault="00087D30">
            <w:pPr>
              <w:pStyle w:val="TableParagraph"/>
              <w:ind w:left="107" w:right="77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606D58" w:rsidTr="003160E7">
        <w:trPr>
          <w:trHeight w:val="964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606D58" w:rsidRDefault="00606D58">
            <w:pPr>
              <w:pStyle w:val="TableParagraph"/>
              <w:spacing w:before="4"/>
              <w:rPr>
                <w:b/>
                <w:sz w:val="27"/>
              </w:rPr>
            </w:pPr>
          </w:p>
          <w:p w:rsidR="00606D58" w:rsidRDefault="002A4CC8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55BFD" w:rsidRDefault="00455BFD" w:rsidP="00455BFD">
            <w:pPr>
              <w:pStyle w:val="TableParagraph"/>
              <w:spacing w:line="235" w:lineRule="auto"/>
              <w:ind w:left="64" w:right="837"/>
              <w:rPr>
                <w:sz w:val="28"/>
              </w:rPr>
            </w:pPr>
            <w:r>
              <w:rPr>
                <w:sz w:val="28"/>
              </w:rPr>
              <w:t>Перечень земельных участков, которые включаются в границы населенных пунктов, входящих в состав поселения, или</w:t>
            </w:r>
          </w:p>
          <w:p w:rsidR="00455BFD" w:rsidRDefault="00455BFD" w:rsidP="00455BFD">
            <w:pPr>
              <w:pStyle w:val="TableParagraph"/>
              <w:spacing w:line="313" w:lineRule="exact"/>
              <w:ind w:left="64"/>
              <w:rPr>
                <w:sz w:val="28"/>
              </w:rPr>
            </w:pPr>
            <w:r>
              <w:rPr>
                <w:sz w:val="28"/>
              </w:rPr>
              <w:t>исключаются из их границ</w:t>
            </w:r>
          </w:p>
          <w:p w:rsidR="00606D58" w:rsidRDefault="00606D58" w:rsidP="00FE17DD">
            <w:pPr>
              <w:pStyle w:val="TableParagraph"/>
              <w:spacing w:line="313" w:lineRule="exact"/>
              <w:ind w:left="64"/>
              <w:rPr>
                <w:sz w:val="28"/>
              </w:rPr>
            </w:pPr>
          </w:p>
        </w:tc>
        <w:tc>
          <w:tcPr>
            <w:tcW w:w="9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606D58" w:rsidRDefault="00087D30">
            <w:pPr>
              <w:pStyle w:val="TableParagraph"/>
              <w:ind w:left="121" w:right="77"/>
              <w:jc w:val="center"/>
              <w:rPr>
                <w:sz w:val="28"/>
              </w:rPr>
            </w:pPr>
            <w:bookmarkStart w:id="0" w:name="_GoBack"/>
            <w:bookmarkEnd w:id="0"/>
            <w:r>
              <w:rPr>
                <w:sz w:val="28"/>
              </w:rPr>
              <w:t>18</w:t>
            </w:r>
          </w:p>
        </w:tc>
      </w:tr>
      <w:tr w:rsidR="00606D58" w:rsidTr="003160E7">
        <w:trPr>
          <w:trHeight w:val="647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606D58" w:rsidRDefault="002A4CC8">
            <w:pPr>
              <w:pStyle w:val="TableParagraph"/>
              <w:spacing w:before="149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55BFD" w:rsidRDefault="00455BFD" w:rsidP="00455BFD">
            <w:pPr>
              <w:pStyle w:val="TableParagraph"/>
              <w:spacing w:line="237" w:lineRule="auto"/>
              <w:ind w:left="64" w:right="837"/>
              <w:rPr>
                <w:sz w:val="28"/>
              </w:rPr>
            </w:pPr>
            <w:r>
              <w:rPr>
                <w:sz w:val="28"/>
              </w:rPr>
              <w:t>Сведения об утвержденных предметах охраны и границах территорий исторических поселений федерального значения и</w:t>
            </w:r>
          </w:p>
          <w:p w:rsidR="00606D58" w:rsidRDefault="00455BFD" w:rsidP="00455BFD">
            <w:pPr>
              <w:pStyle w:val="TableParagraph"/>
              <w:spacing w:line="313" w:lineRule="exact"/>
              <w:ind w:left="64"/>
              <w:rPr>
                <w:sz w:val="28"/>
              </w:rPr>
            </w:pPr>
            <w:r>
              <w:rPr>
                <w:sz w:val="28"/>
              </w:rPr>
              <w:t>исторических поселений регионального значения</w:t>
            </w:r>
          </w:p>
        </w:tc>
        <w:tc>
          <w:tcPr>
            <w:tcW w:w="9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606D58" w:rsidRDefault="00087D30" w:rsidP="00F55932">
            <w:pPr>
              <w:pStyle w:val="TableParagraph"/>
              <w:spacing w:before="149"/>
              <w:ind w:left="121" w:right="7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F55932" w:rsidTr="008C45B1">
        <w:trPr>
          <w:trHeight w:val="914"/>
        </w:trPr>
        <w:tc>
          <w:tcPr>
            <w:tcW w:w="533" w:type="dxa"/>
            <w:tcBorders>
              <w:top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F55932" w:rsidRPr="00F55932" w:rsidRDefault="00F55932">
            <w:pPr>
              <w:pStyle w:val="TableParagraph"/>
              <w:spacing w:before="149"/>
              <w:ind w:right="89"/>
              <w:jc w:val="right"/>
              <w:rPr>
                <w:sz w:val="28"/>
              </w:rPr>
            </w:pPr>
            <w:r w:rsidRPr="00F55932">
              <w:rPr>
                <w:sz w:val="28"/>
              </w:rPr>
              <w:t>9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F55932" w:rsidRPr="00F55932" w:rsidRDefault="00F55932" w:rsidP="00F55932">
            <w:pPr>
              <w:pStyle w:val="db9fe9049761426654245bb2dd862eecmsonormal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55932">
              <w:rPr>
                <w:bCs/>
                <w:sz w:val="28"/>
                <w:szCs w:val="28"/>
              </w:rPr>
              <w:t>Особо охраняемые природные территории</w:t>
            </w:r>
          </w:p>
          <w:p w:rsidR="00F55932" w:rsidRPr="00F55932" w:rsidRDefault="00F55932" w:rsidP="00F55932">
            <w:pPr>
              <w:pStyle w:val="db9fe9049761426654245bb2dd862eecmsonormal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55932">
              <w:rPr>
                <w:bCs/>
                <w:sz w:val="28"/>
                <w:szCs w:val="28"/>
              </w:rPr>
              <w:t> </w:t>
            </w:r>
          </w:p>
          <w:p w:rsidR="00F55932" w:rsidRPr="00F55932" w:rsidRDefault="00F55932" w:rsidP="00455BFD">
            <w:pPr>
              <w:pStyle w:val="TableParagraph"/>
              <w:spacing w:line="237" w:lineRule="auto"/>
              <w:ind w:left="64" w:right="837"/>
              <w:rPr>
                <w:sz w:val="28"/>
              </w:rPr>
            </w:pPr>
          </w:p>
        </w:tc>
        <w:tc>
          <w:tcPr>
            <w:tcW w:w="913" w:type="dxa"/>
            <w:tcBorders>
              <w:top w:val="single" w:sz="6" w:space="0" w:color="404040"/>
              <w:left w:val="single" w:sz="6" w:space="0" w:color="404040"/>
              <w:bottom w:val="single" w:sz="4" w:space="0" w:color="auto"/>
            </w:tcBorders>
          </w:tcPr>
          <w:p w:rsidR="008C45B1" w:rsidRDefault="00087D30">
            <w:pPr>
              <w:pStyle w:val="TableParagraph"/>
              <w:spacing w:before="149"/>
              <w:ind w:left="121" w:right="7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C45B1" w:rsidTr="008C45B1">
        <w:trPr>
          <w:trHeight w:val="488"/>
        </w:trPr>
        <w:tc>
          <w:tcPr>
            <w:tcW w:w="533" w:type="dxa"/>
            <w:tcBorders>
              <w:top w:val="single" w:sz="4" w:space="0" w:color="auto"/>
              <w:bottom w:val="single" w:sz="6" w:space="0" w:color="404040"/>
              <w:right w:val="single" w:sz="6" w:space="0" w:color="404040"/>
            </w:tcBorders>
          </w:tcPr>
          <w:p w:rsidR="008C45B1" w:rsidRPr="00F55932" w:rsidRDefault="008C45B1" w:rsidP="008C45B1">
            <w:pPr>
              <w:pStyle w:val="TableParagraph"/>
              <w:spacing w:before="149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08" w:type="dxa"/>
            <w:tcBorders>
              <w:top w:val="single" w:sz="4" w:space="0" w:color="auto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8C45B1" w:rsidRPr="00F55932" w:rsidRDefault="008C45B1" w:rsidP="00455BFD">
            <w:pPr>
              <w:pStyle w:val="TableParagraph"/>
              <w:spacing w:line="237" w:lineRule="auto"/>
              <w:ind w:left="64" w:right="837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Водоохранные зоны и прибрежные защитные полосы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6" w:space="0" w:color="404040"/>
              <w:bottom w:val="single" w:sz="6" w:space="0" w:color="404040"/>
            </w:tcBorders>
          </w:tcPr>
          <w:p w:rsidR="008C45B1" w:rsidRDefault="00087D30" w:rsidP="008C45B1">
            <w:pPr>
              <w:pStyle w:val="TableParagraph"/>
              <w:spacing w:before="149"/>
              <w:ind w:left="121" w:right="77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F55932" w:rsidTr="003160E7">
        <w:trPr>
          <w:trHeight w:val="647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F55932" w:rsidRPr="00F55932" w:rsidRDefault="00F55932" w:rsidP="008C45B1">
            <w:pPr>
              <w:pStyle w:val="TableParagraph"/>
              <w:spacing w:before="149"/>
              <w:ind w:right="89"/>
              <w:jc w:val="right"/>
              <w:rPr>
                <w:sz w:val="28"/>
              </w:rPr>
            </w:pPr>
            <w:r w:rsidRPr="00F55932">
              <w:rPr>
                <w:sz w:val="28"/>
              </w:rPr>
              <w:t>1</w:t>
            </w:r>
            <w:r w:rsidR="008C45B1">
              <w:rPr>
                <w:sz w:val="28"/>
              </w:rPr>
              <w:t>1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F55932" w:rsidRPr="00F55932" w:rsidRDefault="00F55932" w:rsidP="00F55932">
            <w:pPr>
              <w:pStyle w:val="db9fe9049761426654245bb2dd862eecmsonormal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55932">
              <w:rPr>
                <w:sz w:val="28"/>
                <w:szCs w:val="28"/>
              </w:rPr>
              <w:t>Перечень земельных участков  включаемых в границы населенного пункта имеющих пересечения с землями лесного фонда, но в соответствии со сведениями ЕГРН относящиеся к землям других категорий .</w:t>
            </w:r>
          </w:p>
          <w:p w:rsidR="00F55932" w:rsidRPr="00F55932" w:rsidRDefault="00F55932" w:rsidP="00F55932">
            <w:pPr>
              <w:pStyle w:val="db9fe9049761426654245bb2dd862eecmsonormal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F55932" w:rsidRDefault="00087D30">
            <w:pPr>
              <w:pStyle w:val="TableParagraph"/>
              <w:spacing w:before="149"/>
              <w:ind w:left="121" w:right="77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</w:tbl>
    <w:p w:rsidR="00606D58" w:rsidRDefault="00606D58">
      <w:pPr>
        <w:jc w:val="center"/>
        <w:rPr>
          <w:sz w:val="28"/>
        </w:rPr>
        <w:sectPr w:rsidR="00606D58">
          <w:pgSz w:w="11910" w:h="16850"/>
          <w:pgMar w:top="1240" w:right="260" w:bottom="1120" w:left="1380" w:header="714" w:footer="923" w:gutter="0"/>
          <w:cols w:space="720"/>
        </w:sectPr>
      </w:pPr>
    </w:p>
    <w:p w:rsidR="00606D58" w:rsidRDefault="00606D58">
      <w:pPr>
        <w:pStyle w:val="a3"/>
        <w:rPr>
          <w:b/>
          <w:sz w:val="20"/>
        </w:rPr>
      </w:pPr>
    </w:p>
    <w:p w:rsidR="00606D58" w:rsidRDefault="00606D58">
      <w:pPr>
        <w:pStyle w:val="a3"/>
        <w:spacing w:before="11"/>
        <w:rPr>
          <w:b/>
          <w:sz w:val="15"/>
        </w:rPr>
      </w:pPr>
    </w:p>
    <w:p w:rsidR="00606D58" w:rsidRDefault="002A4CC8" w:rsidP="003C24CD">
      <w:pPr>
        <w:pStyle w:val="a5"/>
        <w:numPr>
          <w:ilvl w:val="0"/>
          <w:numId w:val="13"/>
        </w:numPr>
        <w:tabs>
          <w:tab w:val="left" w:pos="1589"/>
        </w:tabs>
        <w:ind w:left="0" w:right="0" w:firstLine="709"/>
        <w:rPr>
          <w:b/>
          <w:sz w:val="28"/>
        </w:rPr>
      </w:pPr>
      <w:r>
        <w:rPr>
          <w:b/>
          <w:sz w:val="28"/>
        </w:rPr>
        <w:t xml:space="preserve">Сведения о планах и программах комплексного социально-экономического развития муниципального образования, для реализации которых осуществляется создание </w:t>
      </w:r>
      <w:r>
        <w:rPr>
          <w:b/>
          <w:spacing w:val="-3"/>
          <w:sz w:val="28"/>
        </w:rPr>
        <w:t xml:space="preserve">объектов </w:t>
      </w:r>
      <w:r>
        <w:rPr>
          <w:b/>
          <w:sz w:val="28"/>
        </w:rPr>
        <w:t>местного значения поселения</w:t>
      </w:r>
    </w:p>
    <w:p w:rsidR="003C24CD" w:rsidRDefault="003C24CD" w:rsidP="003C24CD">
      <w:pPr>
        <w:pStyle w:val="a5"/>
        <w:tabs>
          <w:tab w:val="left" w:pos="1589"/>
        </w:tabs>
        <w:ind w:left="709" w:right="0" w:firstLine="0"/>
        <w:rPr>
          <w:b/>
          <w:sz w:val="28"/>
        </w:rPr>
      </w:pPr>
    </w:p>
    <w:p w:rsidR="00606D58" w:rsidRPr="003C24CD" w:rsidRDefault="002A4CC8" w:rsidP="003C24CD">
      <w:pPr>
        <w:pStyle w:val="a3"/>
        <w:ind w:right="0" w:firstLine="709"/>
        <w:jc w:val="both"/>
        <w:rPr>
          <w:color w:val="FF0000"/>
        </w:rPr>
      </w:pPr>
      <w:r>
        <w:t xml:space="preserve">Основанием для подготовки проекта внесения изменений в генеральный план послужило Постановление администрации </w:t>
      </w:r>
      <w:r w:rsidR="002C5962">
        <w:t>Маляевского</w:t>
      </w:r>
      <w:r w:rsidR="001C6A6B">
        <w:t xml:space="preserve"> </w:t>
      </w:r>
      <w:r w:rsidR="000D33B2">
        <w:t>сельского поселения Ленинского муници</w:t>
      </w:r>
      <w:r>
        <w:t xml:space="preserve">пального района Волгоградской области от </w:t>
      </w:r>
      <w:r w:rsidR="00E35F47" w:rsidRPr="003F48B8">
        <w:t>0</w:t>
      </w:r>
      <w:r w:rsidR="003F48B8" w:rsidRPr="003F48B8">
        <w:t>7</w:t>
      </w:r>
      <w:r w:rsidRPr="003F48B8">
        <w:t>.</w:t>
      </w:r>
      <w:r w:rsidR="00E35F47" w:rsidRPr="003F48B8">
        <w:t>08</w:t>
      </w:r>
      <w:r w:rsidRPr="003F48B8">
        <w:t>.201</w:t>
      </w:r>
      <w:r w:rsidR="00E35F47" w:rsidRPr="003F48B8">
        <w:t>8</w:t>
      </w:r>
      <w:r w:rsidRPr="003F48B8">
        <w:t xml:space="preserve"> г. № </w:t>
      </w:r>
      <w:r w:rsidR="003F48B8" w:rsidRPr="003F48B8">
        <w:t>68</w:t>
      </w:r>
      <w:r w:rsidRPr="001C17B8">
        <w:t xml:space="preserve"> «</w:t>
      </w:r>
      <w:r w:rsidR="00816F53" w:rsidRPr="001C17B8">
        <w:t xml:space="preserve">О подготовке проекта внесения изменений в генеральный план </w:t>
      </w:r>
      <w:r w:rsidR="002C5962">
        <w:t>Маляевского</w:t>
      </w:r>
      <w:r w:rsidR="001C6A6B">
        <w:t xml:space="preserve"> </w:t>
      </w:r>
      <w:r w:rsidR="00816F53" w:rsidRPr="001C17B8">
        <w:t>сельского поселения Ленинского муниципального района  Волгоградской области</w:t>
      </w:r>
      <w:r w:rsidRPr="001C17B8">
        <w:t>»,</w:t>
      </w:r>
    </w:p>
    <w:p w:rsidR="00606D58" w:rsidRDefault="002A4CC8" w:rsidP="003C24CD">
      <w:pPr>
        <w:pStyle w:val="a3"/>
        <w:ind w:right="0" w:firstLine="709"/>
        <w:jc w:val="both"/>
      </w:pPr>
      <w:r>
        <w:t>Создание объектов местного значения поселения в проекте внесения изменений в генеральный план осуществляется для реализации следующих планов и программ социально-экономического развития муниципального образования:</w:t>
      </w:r>
    </w:p>
    <w:p w:rsidR="006E5759" w:rsidRPr="003C24CD" w:rsidRDefault="006E5759" w:rsidP="003C24CD">
      <w:pPr>
        <w:widowControl w:val="0"/>
        <w:tabs>
          <w:tab w:val="left" w:pos="1667"/>
        </w:tabs>
        <w:autoSpaceDE w:val="0"/>
        <w:autoSpaceDN w:val="0"/>
        <w:ind w:right="0" w:firstLine="709"/>
        <w:jc w:val="both"/>
        <w:rPr>
          <w:sz w:val="28"/>
        </w:rPr>
      </w:pPr>
      <w:r>
        <w:rPr>
          <w:sz w:val="28"/>
        </w:rPr>
        <w:t xml:space="preserve">             - </w:t>
      </w:r>
      <w:r w:rsidRPr="006E5759">
        <w:rPr>
          <w:sz w:val="28"/>
        </w:rPr>
        <w:t xml:space="preserve">Местные нормативы градостроительного проектирования Ленинского муниципального района Волгоградской области, утвержденные решением Ленинской районной Думы от 28.03.2017 </w:t>
      </w:r>
      <w:r w:rsidRPr="006E5759">
        <w:rPr>
          <w:spacing w:val="-4"/>
          <w:sz w:val="28"/>
        </w:rPr>
        <w:t xml:space="preserve">г. </w:t>
      </w:r>
      <w:r w:rsidRPr="006E5759">
        <w:rPr>
          <w:sz w:val="28"/>
        </w:rPr>
        <w:t>№41/163 (в редакции №58/224 от 26.04.2019);</w:t>
      </w:r>
    </w:p>
    <w:p w:rsidR="00606D58" w:rsidRPr="001C17B8" w:rsidRDefault="00052182" w:rsidP="003C24CD">
      <w:pPr>
        <w:ind w:right="0" w:firstLine="709"/>
        <w:jc w:val="both"/>
        <w:rPr>
          <w:sz w:val="28"/>
        </w:rPr>
      </w:pPr>
      <w:r>
        <w:rPr>
          <w:sz w:val="28"/>
        </w:rPr>
        <w:t xml:space="preserve">       - </w:t>
      </w:r>
      <w:r w:rsidR="002A4CC8">
        <w:rPr>
          <w:sz w:val="28"/>
        </w:rPr>
        <w:t xml:space="preserve">Программа «Комплексное развитие транспортной инфраструктуры </w:t>
      </w:r>
      <w:r w:rsidR="002C5962">
        <w:rPr>
          <w:sz w:val="28"/>
        </w:rPr>
        <w:t>Маляевского</w:t>
      </w:r>
      <w:r w:rsidR="001C6A6B">
        <w:rPr>
          <w:sz w:val="28"/>
        </w:rPr>
        <w:t xml:space="preserve"> </w:t>
      </w:r>
      <w:r w:rsidR="002A4CC8">
        <w:rPr>
          <w:sz w:val="28"/>
        </w:rPr>
        <w:t xml:space="preserve">сельского поселения </w:t>
      </w:r>
      <w:r w:rsidR="000D33B2">
        <w:rPr>
          <w:sz w:val="28"/>
        </w:rPr>
        <w:t xml:space="preserve">Ленинского </w:t>
      </w:r>
      <w:r w:rsidR="002A4CC8">
        <w:rPr>
          <w:sz w:val="28"/>
        </w:rPr>
        <w:t xml:space="preserve">муниципального района Волгоградской области на </w:t>
      </w:r>
      <w:r w:rsidR="002A4CC8" w:rsidRPr="00052182">
        <w:rPr>
          <w:sz w:val="28"/>
        </w:rPr>
        <w:t>201</w:t>
      </w:r>
      <w:r w:rsidRPr="00052182">
        <w:rPr>
          <w:sz w:val="28"/>
        </w:rPr>
        <w:t>8</w:t>
      </w:r>
      <w:r w:rsidR="002A4CC8" w:rsidRPr="00052182">
        <w:rPr>
          <w:sz w:val="28"/>
        </w:rPr>
        <w:t>-20</w:t>
      </w:r>
      <w:r w:rsidRPr="00052182">
        <w:rPr>
          <w:sz w:val="28"/>
        </w:rPr>
        <w:t>30</w:t>
      </w:r>
      <w:r w:rsidR="002A4CC8">
        <w:rPr>
          <w:sz w:val="28"/>
        </w:rPr>
        <w:t xml:space="preserve"> годы», </w:t>
      </w:r>
      <w:r w:rsidR="002A4CC8">
        <w:rPr>
          <w:spacing w:val="-3"/>
          <w:sz w:val="28"/>
        </w:rPr>
        <w:t xml:space="preserve">утвержденной </w:t>
      </w:r>
      <w:r w:rsidR="002A4CC8">
        <w:rPr>
          <w:sz w:val="28"/>
        </w:rPr>
        <w:t xml:space="preserve">Постановлением администрации </w:t>
      </w:r>
      <w:r w:rsidR="002C5962">
        <w:rPr>
          <w:sz w:val="28"/>
        </w:rPr>
        <w:t>Маляевского</w:t>
      </w:r>
      <w:r w:rsidR="001C6A6B">
        <w:rPr>
          <w:sz w:val="28"/>
        </w:rPr>
        <w:t xml:space="preserve"> </w:t>
      </w:r>
      <w:r w:rsidR="002A4CC8" w:rsidRPr="001C17B8">
        <w:rPr>
          <w:sz w:val="28"/>
        </w:rPr>
        <w:t xml:space="preserve">сельского поселения </w:t>
      </w:r>
      <w:r w:rsidR="00816F53" w:rsidRPr="001C17B8">
        <w:rPr>
          <w:sz w:val="28"/>
        </w:rPr>
        <w:t xml:space="preserve">Ленинского </w:t>
      </w:r>
      <w:r w:rsidR="002A4CC8" w:rsidRPr="001C17B8">
        <w:rPr>
          <w:sz w:val="28"/>
        </w:rPr>
        <w:t xml:space="preserve">муниципального района Волгоградской области от </w:t>
      </w:r>
      <w:r w:rsidR="00751937" w:rsidRPr="00751937">
        <w:rPr>
          <w:sz w:val="28"/>
        </w:rPr>
        <w:t>27</w:t>
      </w:r>
      <w:r w:rsidR="002A4CC8" w:rsidRPr="00751937">
        <w:rPr>
          <w:sz w:val="28"/>
        </w:rPr>
        <w:t>.</w:t>
      </w:r>
      <w:r w:rsidR="00751937" w:rsidRPr="00751937">
        <w:rPr>
          <w:sz w:val="28"/>
        </w:rPr>
        <w:t>10</w:t>
      </w:r>
      <w:r w:rsidR="002A4CC8" w:rsidRPr="00751937">
        <w:rPr>
          <w:sz w:val="28"/>
        </w:rPr>
        <w:t>.201</w:t>
      </w:r>
      <w:r w:rsidR="00751937" w:rsidRPr="00751937">
        <w:rPr>
          <w:sz w:val="28"/>
        </w:rPr>
        <w:t>6</w:t>
      </w:r>
      <w:r w:rsidR="002A4CC8" w:rsidRPr="00751937">
        <w:rPr>
          <w:sz w:val="28"/>
        </w:rPr>
        <w:t xml:space="preserve"> г.</w:t>
      </w:r>
      <w:r w:rsidR="002A4CC8" w:rsidRPr="00751937">
        <w:rPr>
          <w:spacing w:val="-3"/>
          <w:sz w:val="28"/>
        </w:rPr>
        <w:t xml:space="preserve"> №</w:t>
      </w:r>
      <w:r w:rsidR="00751937" w:rsidRPr="00751937">
        <w:rPr>
          <w:spacing w:val="-3"/>
          <w:sz w:val="28"/>
        </w:rPr>
        <w:t>121</w:t>
      </w:r>
      <w:r w:rsidR="002A4CC8" w:rsidRPr="00751937">
        <w:rPr>
          <w:spacing w:val="-3"/>
          <w:sz w:val="28"/>
        </w:rPr>
        <w:t>;</w:t>
      </w:r>
    </w:p>
    <w:p w:rsidR="003F48B8" w:rsidRDefault="003F48B8" w:rsidP="003C24CD">
      <w:pPr>
        <w:ind w:right="0" w:firstLine="709"/>
        <w:jc w:val="both"/>
      </w:pPr>
      <w:r>
        <w:rPr>
          <w:sz w:val="28"/>
        </w:rPr>
        <w:t xml:space="preserve"> - </w:t>
      </w:r>
      <w:r w:rsidR="002A4CC8">
        <w:rPr>
          <w:sz w:val="28"/>
        </w:rPr>
        <w:t xml:space="preserve">Программа «Комплексное развитие социальной инфраструктуры </w:t>
      </w:r>
      <w:r w:rsidR="002C5962">
        <w:rPr>
          <w:sz w:val="28"/>
        </w:rPr>
        <w:t>Маляевского</w:t>
      </w:r>
      <w:r w:rsidR="001C6A6B">
        <w:rPr>
          <w:sz w:val="28"/>
        </w:rPr>
        <w:t xml:space="preserve"> </w:t>
      </w:r>
      <w:r w:rsidR="002A4CC8">
        <w:rPr>
          <w:sz w:val="28"/>
        </w:rPr>
        <w:t xml:space="preserve">сельского поселения </w:t>
      </w:r>
      <w:r w:rsidR="000D33B2">
        <w:rPr>
          <w:sz w:val="28"/>
        </w:rPr>
        <w:t xml:space="preserve">Ленинского </w:t>
      </w:r>
      <w:r w:rsidR="002A4CC8">
        <w:rPr>
          <w:sz w:val="28"/>
        </w:rPr>
        <w:t xml:space="preserve">муниципального района Волгоградской области на </w:t>
      </w:r>
      <w:r w:rsidR="002A4CC8" w:rsidRPr="00816F53">
        <w:rPr>
          <w:sz w:val="28"/>
        </w:rPr>
        <w:t>201</w:t>
      </w:r>
      <w:r w:rsidR="00816F53" w:rsidRPr="00816F53">
        <w:rPr>
          <w:sz w:val="28"/>
        </w:rPr>
        <w:t>9</w:t>
      </w:r>
      <w:r w:rsidR="002A4CC8" w:rsidRPr="00816F53">
        <w:rPr>
          <w:sz w:val="28"/>
        </w:rPr>
        <w:t>-20</w:t>
      </w:r>
      <w:r w:rsidR="00816F53" w:rsidRPr="00816F53">
        <w:rPr>
          <w:sz w:val="28"/>
        </w:rPr>
        <w:t>35</w:t>
      </w:r>
      <w:r w:rsidR="002A4CC8">
        <w:rPr>
          <w:sz w:val="28"/>
        </w:rPr>
        <w:t xml:space="preserve"> годы», </w:t>
      </w:r>
      <w:r w:rsidR="002A4CC8">
        <w:rPr>
          <w:spacing w:val="-3"/>
          <w:sz w:val="28"/>
        </w:rPr>
        <w:t xml:space="preserve">утвержденной </w:t>
      </w:r>
      <w:r w:rsidR="002A4CC8">
        <w:rPr>
          <w:sz w:val="28"/>
        </w:rPr>
        <w:t xml:space="preserve">Постановлением администрации </w:t>
      </w:r>
      <w:r w:rsidR="002C5962">
        <w:rPr>
          <w:sz w:val="28"/>
        </w:rPr>
        <w:t>Маляевского</w:t>
      </w:r>
      <w:r w:rsidR="001C6A6B">
        <w:rPr>
          <w:sz w:val="28"/>
        </w:rPr>
        <w:t xml:space="preserve"> </w:t>
      </w:r>
      <w:r w:rsidR="002A4CC8" w:rsidRPr="00816F53">
        <w:rPr>
          <w:sz w:val="28"/>
        </w:rPr>
        <w:t xml:space="preserve">сельского поселения </w:t>
      </w:r>
      <w:r w:rsidR="00816F53" w:rsidRPr="00816F53">
        <w:rPr>
          <w:sz w:val="28"/>
        </w:rPr>
        <w:t xml:space="preserve">Ленинского </w:t>
      </w:r>
      <w:r w:rsidR="003C24CD">
        <w:rPr>
          <w:sz w:val="28"/>
        </w:rPr>
        <w:t>муници</w:t>
      </w:r>
      <w:r w:rsidR="002A4CC8" w:rsidRPr="00816F53">
        <w:rPr>
          <w:sz w:val="28"/>
        </w:rPr>
        <w:t>пального района Волгоградской области</w:t>
      </w:r>
      <w:r>
        <w:rPr>
          <w:sz w:val="28"/>
          <w:szCs w:val="28"/>
        </w:rPr>
        <w:t>от 04.12.2018г. №93</w:t>
      </w:r>
    </w:p>
    <w:p w:rsidR="002A59D5" w:rsidRPr="002A59D5" w:rsidRDefault="00F85605" w:rsidP="003C24CD">
      <w:pPr>
        <w:ind w:right="0" w:firstLine="709"/>
        <w:jc w:val="both"/>
        <w:rPr>
          <w:sz w:val="28"/>
          <w:szCs w:val="28"/>
        </w:rPr>
      </w:pPr>
      <w:r>
        <w:rPr>
          <w:sz w:val="28"/>
        </w:rPr>
        <w:t xml:space="preserve">         -   </w:t>
      </w:r>
      <w:r w:rsidR="002A4CC8" w:rsidRPr="001C17B8">
        <w:rPr>
          <w:sz w:val="28"/>
        </w:rPr>
        <w:t>Муниципальная программа «</w:t>
      </w:r>
      <w:r w:rsidRPr="00797283">
        <w:rPr>
          <w:sz w:val="28"/>
          <w:szCs w:val="28"/>
        </w:rPr>
        <w:t xml:space="preserve">Программа комплексного развития системы коммунальной инфраструктуры </w:t>
      </w:r>
      <w:r w:rsidR="003C24CD">
        <w:rPr>
          <w:sz w:val="28"/>
          <w:szCs w:val="28"/>
        </w:rPr>
        <w:t>М</w:t>
      </w:r>
      <w:r w:rsidR="002C5962">
        <w:rPr>
          <w:sz w:val="28"/>
          <w:szCs w:val="28"/>
        </w:rPr>
        <w:t>аляевского</w:t>
      </w:r>
      <w:r w:rsidR="001C6A6B">
        <w:rPr>
          <w:sz w:val="28"/>
          <w:szCs w:val="28"/>
        </w:rPr>
        <w:t xml:space="preserve"> </w:t>
      </w:r>
      <w:r w:rsidRPr="00797283">
        <w:rPr>
          <w:sz w:val="28"/>
          <w:szCs w:val="28"/>
        </w:rPr>
        <w:t xml:space="preserve">сельского поселения на </w:t>
      </w:r>
      <w:r w:rsidRPr="00797283">
        <w:rPr>
          <w:caps/>
          <w:sz w:val="28"/>
          <w:szCs w:val="28"/>
        </w:rPr>
        <w:t>2015-2020</w:t>
      </w:r>
      <w:r w:rsidRPr="00797283">
        <w:rPr>
          <w:sz w:val="28"/>
          <w:szCs w:val="28"/>
        </w:rPr>
        <w:t xml:space="preserve"> годы</w:t>
      </w:r>
      <w:r>
        <w:rPr>
          <w:caps/>
          <w:sz w:val="28"/>
          <w:szCs w:val="28"/>
        </w:rPr>
        <w:t>,</w:t>
      </w:r>
      <w:r w:rsidR="001C6A6B">
        <w:rPr>
          <w:caps/>
          <w:sz w:val="28"/>
          <w:szCs w:val="28"/>
        </w:rPr>
        <w:t xml:space="preserve"> </w:t>
      </w:r>
      <w:r w:rsidR="002A4CC8" w:rsidRPr="001C17B8">
        <w:rPr>
          <w:spacing w:val="-3"/>
          <w:sz w:val="28"/>
        </w:rPr>
        <w:t xml:space="preserve">утвержденной </w:t>
      </w:r>
      <w:r w:rsidR="002A4CC8" w:rsidRPr="001C17B8">
        <w:rPr>
          <w:sz w:val="28"/>
        </w:rPr>
        <w:t xml:space="preserve">Постановлением администрации </w:t>
      </w:r>
      <w:r w:rsidR="002C5962">
        <w:rPr>
          <w:sz w:val="28"/>
        </w:rPr>
        <w:t>Маляевского</w:t>
      </w:r>
      <w:r w:rsidR="001C6A6B">
        <w:rPr>
          <w:sz w:val="28"/>
        </w:rPr>
        <w:t xml:space="preserve"> </w:t>
      </w:r>
      <w:r w:rsidR="002A4CC8" w:rsidRPr="001C17B8">
        <w:rPr>
          <w:sz w:val="28"/>
        </w:rPr>
        <w:t xml:space="preserve">сельского поселения </w:t>
      </w:r>
      <w:r w:rsidR="00B93E48" w:rsidRPr="001C17B8">
        <w:rPr>
          <w:sz w:val="28"/>
        </w:rPr>
        <w:t xml:space="preserve">Ленинского </w:t>
      </w:r>
      <w:r w:rsidR="002A4CC8" w:rsidRPr="001C17B8">
        <w:rPr>
          <w:sz w:val="28"/>
        </w:rPr>
        <w:t>муниципального ра</w:t>
      </w:r>
      <w:r w:rsidR="00151D9D">
        <w:rPr>
          <w:sz w:val="28"/>
        </w:rPr>
        <w:t xml:space="preserve">йона Волгоградской области от </w:t>
      </w:r>
      <w:r w:rsidR="002A59D5" w:rsidRPr="002A59D5">
        <w:rPr>
          <w:sz w:val="28"/>
          <w:szCs w:val="28"/>
        </w:rPr>
        <w:t>20.10.2015. №  73</w:t>
      </w:r>
    </w:p>
    <w:p w:rsidR="00606D58" w:rsidRDefault="00606D58" w:rsidP="003C24CD">
      <w:pPr>
        <w:ind w:right="0" w:firstLine="709"/>
        <w:jc w:val="both"/>
        <w:rPr>
          <w:sz w:val="28"/>
        </w:rPr>
        <w:sectPr w:rsidR="00606D58" w:rsidSect="003C24CD">
          <w:pgSz w:w="11910" w:h="16850"/>
          <w:pgMar w:top="1240" w:right="853" w:bottom="1120" w:left="1380" w:header="714" w:footer="923" w:gutter="0"/>
          <w:cols w:space="720"/>
        </w:sectPr>
      </w:pPr>
    </w:p>
    <w:p w:rsidR="00606D58" w:rsidRDefault="00606D58" w:rsidP="003C24CD">
      <w:pPr>
        <w:pStyle w:val="a3"/>
        <w:ind w:right="0" w:firstLine="709"/>
        <w:jc w:val="both"/>
        <w:rPr>
          <w:sz w:val="21"/>
        </w:rPr>
      </w:pPr>
    </w:p>
    <w:p w:rsidR="00606D58" w:rsidRPr="0043149E" w:rsidRDefault="002A4CC8" w:rsidP="003C24CD">
      <w:pPr>
        <w:pStyle w:val="11"/>
        <w:numPr>
          <w:ilvl w:val="0"/>
          <w:numId w:val="13"/>
        </w:numPr>
        <w:tabs>
          <w:tab w:val="left" w:pos="1481"/>
        </w:tabs>
        <w:ind w:left="0" w:right="0" w:firstLine="709"/>
        <w:jc w:val="both"/>
        <w:rPr>
          <w:u w:val="single"/>
        </w:rPr>
      </w:pPr>
      <w:r w:rsidRPr="0043149E">
        <w:rPr>
          <w:spacing w:val="-4"/>
          <w:u w:val="single"/>
        </w:rPr>
        <w:t xml:space="preserve">Обоснование </w:t>
      </w:r>
      <w:r w:rsidRPr="0043149E">
        <w:rPr>
          <w:u w:val="single"/>
        </w:rPr>
        <w:t xml:space="preserve">выбранного варианта размещения </w:t>
      </w:r>
      <w:r w:rsidRPr="0043149E">
        <w:rPr>
          <w:spacing w:val="-4"/>
          <w:u w:val="single"/>
        </w:rPr>
        <w:t xml:space="preserve">объектов </w:t>
      </w:r>
      <w:r w:rsidRPr="0043149E">
        <w:rPr>
          <w:u w:val="single"/>
        </w:rPr>
        <w:t>местного</w:t>
      </w:r>
      <w:r w:rsidR="001C6A6B">
        <w:rPr>
          <w:u w:val="single"/>
        </w:rPr>
        <w:t xml:space="preserve"> </w:t>
      </w:r>
      <w:r w:rsidRPr="0043149E">
        <w:rPr>
          <w:spacing w:val="-3"/>
          <w:u w:val="single"/>
        </w:rPr>
        <w:t>значения</w:t>
      </w:r>
      <w:r w:rsidR="001C6A6B">
        <w:rPr>
          <w:spacing w:val="-3"/>
          <w:u w:val="single"/>
        </w:rPr>
        <w:t xml:space="preserve"> </w:t>
      </w:r>
      <w:r w:rsidRPr="0043149E">
        <w:rPr>
          <w:u w:val="single"/>
        </w:rPr>
        <w:t>поселения</w:t>
      </w:r>
      <w:r w:rsidR="00385EBF" w:rsidRPr="0043149E">
        <w:rPr>
          <w:u w:val="single"/>
        </w:rPr>
        <w:t xml:space="preserve"> в с.Маляевка.</w:t>
      </w:r>
    </w:p>
    <w:p w:rsidR="00606D58" w:rsidRDefault="00606D58" w:rsidP="003C24CD">
      <w:pPr>
        <w:pStyle w:val="a3"/>
        <w:ind w:right="0" w:firstLine="709"/>
        <w:jc w:val="both"/>
        <w:rPr>
          <w:b/>
          <w:sz w:val="29"/>
        </w:rPr>
      </w:pPr>
    </w:p>
    <w:p w:rsidR="00F117F3" w:rsidRPr="0037041D" w:rsidRDefault="003C24CD" w:rsidP="003C24CD">
      <w:pPr>
        <w:pStyle w:val="Default"/>
        <w:ind w:right="0" w:firstLine="709"/>
        <w:jc w:val="both"/>
        <w:rPr>
          <w:b/>
          <w:sz w:val="28"/>
          <w:szCs w:val="28"/>
          <w:u w:val="single"/>
        </w:rPr>
      </w:pPr>
      <w:r>
        <w:rPr>
          <w:rFonts w:eastAsia="Times New Roman"/>
          <w:b/>
          <w:color w:val="auto"/>
          <w:sz w:val="28"/>
          <w:szCs w:val="22"/>
          <w:u w:val="single"/>
          <w:lang w:eastAsia="ru-RU" w:bidi="ru-RU"/>
        </w:rPr>
        <w:t xml:space="preserve">1. </w:t>
      </w:r>
      <w:r w:rsidR="00F37FAF" w:rsidRPr="0037041D">
        <w:rPr>
          <w:rFonts w:eastAsia="Times New Roman"/>
          <w:b/>
          <w:color w:val="auto"/>
          <w:sz w:val="28"/>
          <w:szCs w:val="22"/>
          <w:u w:val="single"/>
          <w:lang w:eastAsia="ru-RU" w:bidi="ru-RU"/>
        </w:rPr>
        <w:t>О</w:t>
      </w:r>
      <w:r w:rsidR="00746D27" w:rsidRPr="0037041D">
        <w:rPr>
          <w:b/>
          <w:sz w:val="28"/>
          <w:szCs w:val="28"/>
          <w:u w:val="single"/>
        </w:rPr>
        <w:t>бъект</w:t>
      </w:r>
      <w:r w:rsidR="00C26B8D">
        <w:rPr>
          <w:b/>
          <w:sz w:val="28"/>
          <w:szCs w:val="28"/>
          <w:u w:val="single"/>
        </w:rPr>
        <w:t>ы</w:t>
      </w:r>
      <w:r w:rsidR="00746D27" w:rsidRPr="0037041D">
        <w:rPr>
          <w:b/>
          <w:sz w:val="28"/>
          <w:szCs w:val="28"/>
          <w:u w:val="single"/>
        </w:rPr>
        <w:t xml:space="preserve"> образования</w:t>
      </w:r>
      <w:r w:rsidR="00F117F3" w:rsidRPr="0037041D">
        <w:rPr>
          <w:b/>
          <w:sz w:val="28"/>
          <w:szCs w:val="28"/>
          <w:u w:val="single"/>
        </w:rPr>
        <w:t>:</w:t>
      </w:r>
    </w:p>
    <w:p w:rsidR="002C5962" w:rsidRDefault="003C24CD" w:rsidP="003C24CD">
      <w:pPr>
        <w:pStyle w:val="Default"/>
        <w:ind w:righ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1.1. </w:t>
      </w:r>
      <w:r w:rsidR="002C5962" w:rsidRPr="002C5962">
        <w:rPr>
          <w:b/>
          <w:sz w:val="28"/>
          <w:szCs w:val="28"/>
        </w:rPr>
        <w:t xml:space="preserve">МКОУ «Маляевская основная общеобразовательная школа» Ленинского района Волгоградской области-  </w:t>
      </w:r>
      <w:r w:rsidR="002C5962">
        <w:rPr>
          <w:b/>
          <w:sz w:val="28"/>
          <w:szCs w:val="28"/>
        </w:rPr>
        <w:t>Реконструкция</w:t>
      </w:r>
    </w:p>
    <w:p w:rsidR="003C24CD" w:rsidRPr="002C5962" w:rsidRDefault="003C24CD" w:rsidP="003C24CD">
      <w:pPr>
        <w:pStyle w:val="Default"/>
        <w:ind w:right="0" w:firstLine="709"/>
        <w:jc w:val="both"/>
        <w:rPr>
          <w:b/>
          <w:sz w:val="28"/>
          <w:szCs w:val="28"/>
        </w:rPr>
      </w:pPr>
    </w:p>
    <w:p w:rsidR="00FD3C8B" w:rsidRPr="00C528CE" w:rsidRDefault="00FD3C8B" w:rsidP="003C24CD">
      <w:pPr>
        <w:ind w:right="0" w:firstLine="709"/>
        <w:jc w:val="both"/>
        <w:rPr>
          <w:i/>
          <w:sz w:val="28"/>
        </w:rPr>
      </w:pPr>
      <w:r w:rsidRPr="00C528CE">
        <w:rPr>
          <w:i/>
          <w:sz w:val="28"/>
          <w:u w:val="single"/>
        </w:rPr>
        <w:t>Обоснование необходимости формирования:</w:t>
      </w:r>
    </w:p>
    <w:p w:rsidR="003C24CD" w:rsidRPr="00A54E8A" w:rsidRDefault="00FD3C8B" w:rsidP="003C24CD">
      <w:pPr>
        <w:pStyle w:val="Default"/>
        <w:ind w:right="0" w:firstLine="709"/>
        <w:jc w:val="both"/>
        <w:rPr>
          <w:sz w:val="28"/>
          <w:szCs w:val="28"/>
        </w:rPr>
      </w:pPr>
      <w:r w:rsidRPr="00FD3C8B">
        <w:rPr>
          <w:sz w:val="28"/>
          <w:szCs w:val="28"/>
        </w:rPr>
        <w:t xml:space="preserve">Состояние </w:t>
      </w:r>
      <w:r w:rsidRPr="00A54E8A">
        <w:rPr>
          <w:sz w:val="28"/>
          <w:szCs w:val="28"/>
        </w:rPr>
        <w:t xml:space="preserve">– </w:t>
      </w:r>
      <w:r w:rsidR="002C5962" w:rsidRPr="00A54E8A">
        <w:rPr>
          <w:sz w:val="28"/>
          <w:szCs w:val="28"/>
        </w:rPr>
        <w:t>значительный износ конструкции кро</w:t>
      </w:r>
      <w:r w:rsidR="003C24CD">
        <w:rPr>
          <w:sz w:val="28"/>
          <w:szCs w:val="28"/>
        </w:rPr>
        <w:t>вли, отсутствие отмостки, отсут</w:t>
      </w:r>
      <w:r w:rsidR="002C5962" w:rsidRPr="00A54E8A">
        <w:rPr>
          <w:sz w:val="28"/>
          <w:szCs w:val="28"/>
        </w:rPr>
        <w:t xml:space="preserve">ствие спортивной площадки и благоустройства. </w:t>
      </w:r>
    </w:p>
    <w:p w:rsidR="00FD3C8B" w:rsidRPr="00C528CE" w:rsidRDefault="00FD3C8B" w:rsidP="003C24CD">
      <w:pPr>
        <w:ind w:right="0" w:firstLine="709"/>
        <w:jc w:val="both"/>
        <w:rPr>
          <w:i/>
          <w:sz w:val="28"/>
        </w:rPr>
      </w:pPr>
      <w:r w:rsidRPr="00C528CE">
        <w:rPr>
          <w:i/>
          <w:sz w:val="28"/>
          <w:u w:val="single"/>
        </w:rPr>
        <w:t>Обоснование выбранного варианта размещения:</w:t>
      </w:r>
    </w:p>
    <w:p w:rsidR="00FD3C8B" w:rsidRDefault="00FD3C8B" w:rsidP="003C24CD">
      <w:pPr>
        <w:pStyle w:val="a3"/>
        <w:ind w:right="0" w:firstLine="709"/>
        <w:jc w:val="both"/>
      </w:pPr>
      <w:r w:rsidRPr="00C528CE">
        <w:t>Размещение выбрано исходя из места расположения существующего объекта  на территории</w:t>
      </w:r>
      <w:r w:rsidR="00A119A6">
        <w:t xml:space="preserve"> существующей жилой застройки</w:t>
      </w:r>
      <w:r w:rsidRPr="00C528CE">
        <w:t>.</w:t>
      </w:r>
    </w:p>
    <w:p w:rsidR="003C24CD" w:rsidRDefault="003C24CD" w:rsidP="003C24CD">
      <w:pPr>
        <w:pStyle w:val="a3"/>
        <w:ind w:right="0" w:firstLine="709"/>
        <w:jc w:val="both"/>
      </w:pPr>
    </w:p>
    <w:p w:rsidR="007C49B5" w:rsidRDefault="003C24CD" w:rsidP="003C24CD">
      <w:pPr>
        <w:pStyle w:val="Default"/>
        <w:ind w:righ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 </w:t>
      </w:r>
      <w:r w:rsidR="007C49B5" w:rsidRPr="007C49B5">
        <w:rPr>
          <w:b/>
          <w:sz w:val="28"/>
          <w:szCs w:val="28"/>
        </w:rPr>
        <w:t>МКДОУ "Маляевский детский сад" Ленинского района Волгоградской области</w:t>
      </w:r>
      <w:r w:rsidR="002E3434">
        <w:rPr>
          <w:b/>
          <w:sz w:val="28"/>
          <w:szCs w:val="28"/>
        </w:rPr>
        <w:t xml:space="preserve"> – текущий ремонт</w:t>
      </w:r>
    </w:p>
    <w:p w:rsidR="003C24CD" w:rsidRDefault="003C24CD" w:rsidP="003C24CD">
      <w:pPr>
        <w:pStyle w:val="Default"/>
        <w:ind w:right="0" w:firstLine="709"/>
        <w:jc w:val="both"/>
        <w:rPr>
          <w:b/>
          <w:sz w:val="28"/>
          <w:szCs w:val="28"/>
        </w:rPr>
      </w:pPr>
    </w:p>
    <w:p w:rsidR="002E3434" w:rsidRPr="00C528CE" w:rsidRDefault="002E3434" w:rsidP="003C24CD">
      <w:pPr>
        <w:ind w:right="0" w:firstLine="709"/>
        <w:jc w:val="both"/>
        <w:rPr>
          <w:i/>
          <w:sz w:val="28"/>
        </w:rPr>
      </w:pPr>
      <w:r w:rsidRPr="00C528CE">
        <w:rPr>
          <w:i/>
          <w:sz w:val="28"/>
          <w:u w:val="single"/>
        </w:rPr>
        <w:t>Обоснование необходимости формирования:</w:t>
      </w:r>
    </w:p>
    <w:p w:rsidR="003C24CD" w:rsidRPr="00A54E8A" w:rsidRDefault="002E3434" w:rsidP="003C24CD">
      <w:pPr>
        <w:pStyle w:val="Default"/>
        <w:ind w:right="0" w:firstLine="709"/>
        <w:jc w:val="both"/>
        <w:rPr>
          <w:sz w:val="28"/>
          <w:szCs w:val="28"/>
        </w:rPr>
      </w:pPr>
      <w:r w:rsidRPr="00FD3C8B">
        <w:rPr>
          <w:sz w:val="28"/>
          <w:szCs w:val="28"/>
        </w:rPr>
        <w:t xml:space="preserve">Состояние </w:t>
      </w:r>
      <w:r w:rsidRPr="00A54E8A">
        <w:rPr>
          <w:sz w:val="28"/>
          <w:szCs w:val="28"/>
        </w:rPr>
        <w:t>–</w:t>
      </w:r>
      <w:r>
        <w:rPr>
          <w:sz w:val="28"/>
          <w:szCs w:val="28"/>
        </w:rPr>
        <w:t>состояние удовлетворительное, год постройки 1931 год</w:t>
      </w:r>
      <w:r w:rsidRPr="00A54E8A">
        <w:rPr>
          <w:sz w:val="28"/>
          <w:szCs w:val="28"/>
        </w:rPr>
        <w:t xml:space="preserve">. </w:t>
      </w:r>
    </w:p>
    <w:p w:rsidR="002E3434" w:rsidRPr="00C528CE" w:rsidRDefault="002E3434" w:rsidP="003C24CD">
      <w:pPr>
        <w:ind w:right="0" w:firstLine="709"/>
        <w:jc w:val="both"/>
        <w:rPr>
          <w:i/>
          <w:sz w:val="28"/>
        </w:rPr>
      </w:pPr>
      <w:r w:rsidRPr="00C528CE">
        <w:rPr>
          <w:i/>
          <w:sz w:val="28"/>
          <w:u w:val="single"/>
        </w:rPr>
        <w:t>Обоснование выбранного варианта размещения:</w:t>
      </w:r>
    </w:p>
    <w:p w:rsidR="002E3434" w:rsidRDefault="002E3434" w:rsidP="003C24CD">
      <w:pPr>
        <w:pStyle w:val="a3"/>
        <w:ind w:right="0" w:firstLine="709"/>
        <w:jc w:val="both"/>
      </w:pPr>
      <w:r w:rsidRPr="00C528CE">
        <w:t>Размещение выбрано исходя из места расположения существующего объекта  на территории</w:t>
      </w:r>
      <w:r>
        <w:t xml:space="preserve"> существующей жилой застройки</w:t>
      </w:r>
      <w:r w:rsidRPr="00C528CE">
        <w:t>.</w:t>
      </w:r>
    </w:p>
    <w:p w:rsidR="00C528CE" w:rsidRPr="003C24CD" w:rsidRDefault="00C528CE" w:rsidP="003C24CD">
      <w:pPr>
        <w:tabs>
          <w:tab w:val="left" w:pos="1459"/>
        </w:tabs>
        <w:ind w:right="0"/>
        <w:rPr>
          <w:b/>
          <w:sz w:val="28"/>
        </w:rPr>
      </w:pPr>
    </w:p>
    <w:p w:rsidR="003C24CD" w:rsidRDefault="003C24CD" w:rsidP="003C24CD">
      <w:pPr>
        <w:pStyle w:val="a3"/>
        <w:ind w:right="0" w:firstLine="709"/>
        <w:jc w:val="both"/>
        <w:rPr>
          <w:b/>
          <w:u w:val="single"/>
        </w:rPr>
      </w:pPr>
      <w:r>
        <w:rPr>
          <w:b/>
          <w:u w:val="single"/>
        </w:rPr>
        <w:t xml:space="preserve">2. </w:t>
      </w:r>
      <w:r w:rsidR="00261059" w:rsidRPr="00261059">
        <w:rPr>
          <w:b/>
          <w:u w:val="single"/>
        </w:rPr>
        <w:t>Объекты для обеспечения условий для развития на территории поселения физической культуры и массового спорта</w:t>
      </w:r>
      <w:r w:rsidR="00261059">
        <w:rPr>
          <w:b/>
          <w:u w:val="single"/>
        </w:rPr>
        <w:t>:</w:t>
      </w:r>
    </w:p>
    <w:p w:rsidR="003C24CD" w:rsidRPr="00261059" w:rsidRDefault="003C24CD" w:rsidP="003C24CD">
      <w:pPr>
        <w:pStyle w:val="a3"/>
        <w:ind w:right="0" w:firstLine="709"/>
        <w:jc w:val="both"/>
        <w:rPr>
          <w:b/>
          <w:u w:val="single"/>
        </w:rPr>
      </w:pPr>
    </w:p>
    <w:p w:rsidR="00606D58" w:rsidRDefault="003C24CD" w:rsidP="003C24CD">
      <w:pPr>
        <w:pStyle w:val="11"/>
        <w:ind w:left="0" w:right="0" w:firstLine="709"/>
        <w:jc w:val="both"/>
        <w:rPr>
          <w:w w:val="105"/>
        </w:rPr>
      </w:pPr>
      <w:r>
        <w:t xml:space="preserve">2.1. </w:t>
      </w:r>
      <w:r w:rsidR="00220068" w:rsidRPr="00220068">
        <w:rPr>
          <w:w w:val="105"/>
        </w:rPr>
        <w:t>Спортивная площадка (плоскостное спортивное сооружение, включающее игровую спортивную площадку и (или) уличные тренажеры, турники)</w:t>
      </w:r>
    </w:p>
    <w:p w:rsidR="003C24CD" w:rsidRPr="00C528CE" w:rsidRDefault="003C24CD" w:rsidP="003C24CD">
      <w:pPr>
        <w:pStyle w:val="11"/>
        <w:ind w:left="0" w:right="0" w:firstLine="709"/>
        <w:jc w:val="both"/>
      </w:pPr>
    </w:p>
    <w:p w:rsidR="00606D58" w:rsidRPr="00C528CE" w:rsidRDefault="002A4CC8" w:rsidP="003C24CD">
      <w:pPr>
        <w:ind w:right="0" w:firstLine="709"/>
        <w:jc w:val="both"/>
        <w:rPr>
          <w:i/>
          <w:sz w:val="28"/>
        </w:rPr>
      </w:pPr>
      <w:r w:rsidRPr="00C528CE">
        <w:rPr>
          <w:i/>
          <w:sz w:val="28"/>
          <w:u w:val="single"/>
        </w:rPr>
        <w:t>Обоснование необходимости формирования:</w:t>
      </w:r>
    </w:p>
    <w:p w:rsidR="003C24CD" w:rsidRPr="00C528CE" w:rsidRDefault="002A4CC8" w:rsidP="003C24CD">
      <w:pPr>
        <w:pStyle w:val="a3"/>
        <w:ind w:right="0" w:firstLine="709"/>
        <w:jc w:val="both"/>
      </w:pPr>
      <w:r w:rsidRPr="00C528CE">
        <w:t>Необходимость создания предусмотрена местными нормативами градостроительного проектирования сельск</w:t>
      </w:r>
      <w:r w:rsidR="00804E70" w:rsidRPr="00C528CE">
        <w:t>их</w:t>
      </w:r>
      <w:r w:rsidRPr="00C528CE">
        <w:t xml:space="preserve"> поселени</w:t>
      </w:r>
      <w:r w:rsidR="00804E70" w:rsidRPr="00C528CE">
        <w:t>й</w:t>
      </w:r>
      <w:r w:rsidR="001C6A6B">
        <w:t xml:space="preserve"> </w:t>
      </w:r>
      <w:r w:rsidR="00804E70" w:rsidRPr="00C528CE">
        <w:t xml:space="preserve">Ленинского </w:t>
      </w:r>
      <w:r w:rsidRPr="00C528CE">
        <w:t xml:space="preserve">муниципального района Волгоградской области, утвержденными решением </w:t>
      </w:r>
      <w:r w:rsidR="00804E70" w:rsidRPr="00C528CE">
        <w:t xml:space="preserve">Ленинской </w:t>
      </w:r>
      <w:r w:rsidRPr="00C528CE">
        <w:t>районной Думы от 2</w:t>
      </w:r>
      <w:r w:rsidR="00804E70" w:rsidRPr="00C528CE">
        <w:t>8</w:t>
      </w:r>
      <w:r w:rsidRPr="00C528CE">
        <w:t>.</w:t>
      </w:r>
      <w:r w:rsidR="00804E70" w:rsidRPr="00C528CE">
        <w:t>04</w:t>
      </w:r>
      <w:r w:rsidRPr="00C528CE">
        <w:t xml:space="preserve">.2017 г. № </w:t>
      </w:r>
      <w:r w:rsidR="00804E70" w:rsidRPr="00C528CE">
        <w:t>41</w:t>
      </w:r>
      <w:r w:rsidRPr="00C528CE">
        <w:t>/</w:t>
      </w:r>
      <w:r w:rsidR="00804E70" w:rsidRPr="00C528CE">
        <w:t>163</w:t>
      </w:r>
      <w:r w:rsidR="0016144F" w:rsidRPr="00C528CE">
        <w:t>(в редакции от 26.04.2018 №58/224 )</w:t>
      </w:r>
      <w:r w:rsidRPr="00C528CE">
        <w:t>(раздел 1 основной части МНГП).</w:t>
      </w:r>
    </w:p>
    <w:p w:rsidR="00606D58" w:rsidRPr="00C528CE" w:rsidRDefault="002A4CC8" w:rsidP="003C24CD">
      <w:pPr>
        <w:ind w:right="0" w:firstLine="709"/>
        <w:jc w:val="both"/>
        <w:rPr>
          <w:i/>
          <w:sz w:val="28"/>
        </w:rPr>
      </w:pPr>
      <w:r w:rsidRPr="00C528CE">
        <w:rPr>
          <w:i/>
          <w:sz w:val="28"/>
          <w:u w:val="single"/>
        </w:rPr>
        <w:t>Обоснование выбранного варианта размещения:</w:t>
      </w:r>
    </w:p>
    <w:p w:rsidR="00C528CE" w:rsidRDefault="002A4CC8" w:rsidP="003C24CD">
      <w:pPr>
        <w:pStyle w:val="a3"/>
        <w:ind w:right="0" w:firstLine="709"/>
        <w:jc w:val="both"/>
      </w:pPr>
      <w:r w:rsidRPr="00C528CE">
        <w:t>Размещение выбрано исходя из необходимых параметров земельного участка в пределах существующего общественного ядра</w:t>
      </w:r>
      <w:r w:rsidR="00C528CE">
        <w:t>.</w:t>
      </w:r>
    </w:p>
    <w:p w:rsidR="003C24CD" w:rsidRDefault="003C24CD" w:rsidP="003C24CD">
      <w:pPr>
        <w:pStyle w:val="a3"/>
        <w:ind w:right="0" w:firstLine="709"/>
        <w:jc w:val="both"/>
      </w:pPr>
    </w:p>
    <w:p w:rsidR="00606D58" w:rsidRDefault="00606D58" w:rsidP="003C24CD">
      <w:pPr>
        <w:pStyle w:val="a3"/>
        <w:ind w:right="0" w:firstLine="709"/>
        <w:jc w:val="both"/>
        <w:rPr>
          <w:sz w:val="21"/>
        </w:rPr>
      </w:pPr>
    </w:p>
    <w:p w:rsidR="003C24CD" w:rsidRDefault="003C24CD" w:rsidP="003C24CD">
      <w:pPr>
        <w:pStyle w:val="a3"/>
        <w:ind w:right="0" w:firstLine="709"/>
        <w:jc w:val="both"/>
        <w:rPr>
          <w:sz w:val="21"/>
        </w:rPr>
      </w:pPr>
    </w:p>
    <w:p w:rsidR="003C24CD" w:rsidRDefault="003C24CD" w:rsidP="003C24CD">
      <w:pPr>
        <w:pStyle w:val="a3"/>
        <w:ind w:right="0" w:firstLine="709"/>
        <w:jc w:val="both"/>
        <w:rPr>
          <w:sz w:val="21"/>
        </w:rPr>
      </w:pPr>
    </w:p>
    <w:p w:rsidR="003C24CD" w:rsidRDefault="003C24CD" w:rsidP="003C24CD">
      <w:pPr>
        <w:pStyle w:val="a3"/>
        <w:ind w:right="0" w:firstLine="709"/>
        <w:jc w:val="both"/>
        <w:rPr>
          <w:sz w:val="21"/>
        </w:rPr>
      </w:pPr>
    </w:p>
    <w:p w:rsidR="003C24CD" w:rsidRDefault="003C24CD" w:rsidP="003C24CD">
      <w:pPr>
        <w:pStyle w:val="a3"/>
        <w:ind w:right="0" w:firstLine="709"/>
        <w:jc w:val="both"/>
        <w:rPr>
          <w:sz w:val="21"/>
        </w:rPr>
      </w:pPr>
    </w:p>
    <w:p w:rsidR="00F37FAF" w:rsidRDefault="003C24CD" w:rsidP="003C24CD">
      <w:pPr>
        <w:pStyle w:val="a3"/>
        <w:numPr>
          <w:ilvl w:val="0"/>
          <w:numId w:val="13"/>
        </w:numPr>
        <w:ind w:right="0"/>
        <w:jc w:val="both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Объекты</w:t>
      </w:r>
      <w:r w:rsidR="00F37FAF" w:rsidRPr="0037041D">
        <w:rPr>
          <w:b/>
          <w:bCs/>
          <w:u w:val="single"/>
        </w:rPr>
        <w:t xml:space="preserve"> по защите населения и территорий от чрезвычайных ситуаций </w:t>
      </w:r>
    </w:p>
    <w:p w:rsidR="003C24CD" w:rsidRPr="0037041D" w:rsidRDefault="003C24CD" w:rsidP="003C24CD">
      <w:pPr>
        <w:pStyle w:val="a3"/>
        <w:ind w:left="320" w:right="0"/>
        <w:jc w:val="both"/>
        <w:rPr>
          <w:b/>
          <w:bCs/>
          <w:u w:val="single"/>
        </w:rPr>
      </w:pPr>
    </w:p>
    <w:p w:rsidR="00606D58" w:rsidRDefault="003C24CD" w:rsidP="003C24CD">
      <w:pPr>
        <w:pStyle w:val="a3"/>
        <w:ind w:right="0" w:firstLine="709"/>
        <w:jc w:val="both"/>
        <w:rPr>
          <w:b/>
        </w:rPr>
      </w:pPr>
      <w:r>
        <w:rPr>
          <w:b/>
          <w:bCs/>
        </w:rPr>
        <w:t xml:space="preserve">3.1. </w:t>
      </w:r>
      <w:r w:rsidR="002A4CC8" w:rsidRPr="00F37FAF">
        <w:rPr>
          <w:b/>
        </w:rPr>
        <w:t xml:space="preserve">Пожарное депо </w:t>
      </w:r>
    </w:p>
    <w:p w:rsidR="003C24CD" w:rsidRPr="00F37FAF" w:rsidRDefault="003C24CD" w:rsidP="003C24CD">
      <w:pPr>
        <w:pStyle w:val="a3"/>
        <w:ind w:right="0" w:firstLine="709"/>
        <w:jc w:val="both"/>
        <w:rPr>
          <w:b/>
        </w:rPr>
      </w:pPr>
    </w:p>
    <w:p w:rsidR="00606D58" w:rsidRPr="00C528CE" w:rsidRDefault="002A4CC8" w:rsidP="003C24CD">
      <w:pPr>
        <w:ind w:right="0" w:firstLine="709"/>
        <w:jc w:val="both"/>
        <w:rPr>
          <w:i/>
          <w:sz w:val="28"/>
        </w:rPr>
      </w:pPr>
      <w:r w:rsidRPr="00C528CE">
        <w:rPr>
          <w:i/>
          <w:sz w:val="28"/>
          <w:u w:val="single"/>
        </w:rPr>
        <w:t>Обоснование необходимости формирования:</w:t>
      </w:r>
    </w:p>
    <w:p w:rsidR="00606D58" w:rsidRPr="00C528CE" w:rsidRDefault="002A4CC8" w:rsidP="003C24CD">
      <w:pPr>
        <w:pStyle w:val="a3"/>
        <w:ind w:right="0" w:firstLine="709"/>
        <w:jc w:val="both"/>
      </w:pPr>
      <w:r w:rsidRPr="00C528CE">
        <w:t>Необходимость создания объекта местного значения обусловлена требованиями норм пожарной безопасно</w:t>
      </w:r>
      <w:r w:rsidR="003C24CD">
        <w:t>сти, предусмотрена местными нор</w:t>
      </w:r>
      <w:r w:rsidRPr="00C528CE">
        <w:t xml:space="preserve">мативами градостроительного проектирования сельского поселения </w:t>
      </w:r>
      <w:r w:rsidR="0016144F" w:rsidRPr="00C528CE">
        <w:t xml:space="preserve">Ленинского </w:t>
      </w:r>
      <w:r w:rsidRPr="00C528CE">
        <w:t xml:space="preserve">муниципального района Волгоградской области, утвержденными решением </w:t>
      </w:r>
      <w:r w:rsidR="0016144F" w:rsidRPr="00C528CE">
        <w:t xml:space="preserve">Ленинской </w:t>
      </w:r>
      <w:r w:rsidRPr="00C528CE">
        <w:t xml:space="preserve">районной Думы от 20.12.2017 г. № 53/400 </w:t>
      </w:r>
      <w:r w:rsidR="00913F0F" w:rsidRPr="00C528CE">
        <w:t>(в редакции от 26.04.2018 №58/224 )</w:t>
      </w:r>
      <w:r w:rsidRPr="00C528CE">
        <w:t xml:space="preserve">(раздел </w:t>
      </w:r>
      <w:r w:rsidR="00096CE7" w:rsidRPr="00C528CE">
        <w:t>1</w:t>
      </w:r>
      <w:r w:rsidRPr="00C528CE">
        <w:t xml:space="preserve"> основной части МНГП).</w:t>
      </w:r>
    </w:p>
    <w:p w:rsidR="00606D58" w:rsidRPr="00C528CE" w:rsidRDefault="002A4CC8" w:rsidP="003C24CD">
      <w:pPr>
        <w:ind w:right="0" w:firstLine="709"/>
        <w:jc w:val="both"/>
        <w:rPr>
          <w:i/>
          <w:sz w:val="28"/>
        </w:rPr>
      </w:pPr>
      <w:r w:rsidRPr="00C528CE">
        <w:rPr>
          <w:i/>
          <w:sz w:val="28"/>
          <w:u w:val="single"/>
        </w:rPr>
        <w:t>Обоснование выбранного варианта размещения:</w:t>
      </w:r>
    </w:p>
    <w:p w:rsidR="00606D58" w:rsidRDefault="002A4CC8" w:rsidP="003C24CD">
      <w:pPr>
        <w:pStyle w:val="a3"/>
        <w:ind w:right="0" w:firstLine="709"/>
        <w:jc w:val="both"/>
      </w:pPr>
      <w:r w:rsidRPr="00C528CE">
        <w:t>Размещение выбрано исходя из не</w:t>
      </w:r>
      <w:r w:rsidR="003C24CD">
        <w:t>обходимости обеспечения террито</w:t>
      </w:r>
      <w:r w:rsidRPr="00C528CE">
        <w:t>риально доступности объекта, - в соответс</w:t>
      </w:r>
      <w:r w:rsidR="003C24CD">
        <w:t>твии с требованиями норм пожар</w:t>
      </w:r>
      <w:r w:rsidRPr="00C528CE">
        <w:t xml:space="preserve">ной безопасности и Местных нормативов </w:t>
      </w:r>
      <w:r w:rsidR="003C24CD">
        <w:t>градостроительного проектирова</w:t>
      </w:r>
      <w:r w:rsidRPr="00C528CE">
        <w:t>ния время прибытия первого подразделения к месту вызова 20 мин. (в любую точку сельского поселения).</w:t>
      </w:r>
    </w:p>
    <w:p w:rsidR="00606D58" w:rsidRDefault="00606D58" w:rsidP="003C24CD">
      <w:pPr>
        <w:pStyle w:val="a3"/>
        <w:ind w:right="0" w:firstLine="709"/>
        <w:jc w:val="both"/>
        <w:rPr>
          <w:sz w:val="29"/>
        </w:rPr>
      </w:pPr>
    </w:p>
    <w:p w:rsidR="00913F0F" w:rsidRDefault="003C24CD" w:rsidP="003C24CD">
      <w:pPr>
        <w:pStyle w:val="11"/>
        <w:tabs>
          <w:tab w:val="left" w:pos="1366"/>
        </w:tabs>
        <w:ind w:left="0" w:right="0" w:firstLine="709"/>
        <w:jc w:val="both"/>
        <w:rPr>
          <w:u w:val="single"/>
        </w:rPr>
      </w:pPr>
      <w:r>
        <w:rPr>
          <w:u w:val="single"/>
        </w:rPr>
        <w:t xml:space="preserve">4. </w:t>
      </w:r>
      <w:r w:rsidR="002A4CC8" w:rsidRPr="007F5EDA">
        <w:rPr>
          <w:u w:val="single"/>
        </w:rPr>
        <w:t>Улично-дорожная сеть сельского населенного пункта</w:t>
      </w:r>
    </w:p>
    <w:p w:rsidR="003C24CD" w:rsidRDefault="003C24CD" w:rsidP="003C24CD">
      <w:pPr>
        <w:pStyle w:val="11"/>
        <w:tabs>
          <w:tab w:val="left" w:pos="1366"/>
        </w:tabs>
        <w:ind w:left="0" w:right="0" w:firstLine="709"/>
        <w:jc w:val="both"/>
        <w:rPr>
          <w:u w:val="single"/>
        </w:rPr>
      </w:pPr>
    </w:p>
    <w:p w:rsidR="00606D58" w:rsidRDefault="003C24CD" w:rsidP="003C24CD">
      <w:pPr>
        <w:pStyle w:val="11"/>
        <w:tabs>
          <w:tab w:val="left" w:pos="1366"/>
        </w:tabs>
        <w:ind w:left="0" w:right="0" w:firstLine="709"/>
        <w:jc w:val="both"/>
      </w:pPr>
      <w:r>
        <w:t xml:space="preserve"> 4.1. </w:t>
      </w:r>
      <w:r w:rsidR="001711EC" w:rsidRPr="001711EC">
        <w:t xml:space="preserve">Приведение улично-дорожной сети </w:t>
      </w:r>
      <w:r w:rsidR="001711EC">
        <w:t>с.</w:t>
      </w:r>
      <w:r w:rsidR="00B96D66">
        <w:t xml:space="preserve"> </w:t>
      </w:r>
      <w:r w:rsidR="00F3489F">
        <w:t>Маляевка</w:t>
      </w:r>
      <w:r w:rsidR="001C6A6B">
        <w:t xml:space="preserve"> </w:t>
      </w:r>
      <w:r w:rsidR="00F3489F">
        <w:t xml:space="preserve">в </w:t>
      </w:r>
      <w:r w:rsidR="001711EC" w:rsidRPr="001711EC">
        <w:t xml:space="preserve"> оптимальное эксплуатационное состояние</w:t>
      </w:r>
      <w:r w:rsidR="00B96D66">
        <w:t xml:space="preserve"> </w:t>
      </w:r>
      <w:r w:rsidR="002A4CC8" w:rsidRPr="008128A1">
        <w:t>в</w:t>
      </w:r>
      <w:r w:rsidR="001C6A6B">
        <w:t xml:space="preserve"> </w:t>
      </w:r>
      <w:r w:rsidR="002A4CC8" w:rsidRPr="008128A1">
        <w:t>т.ч.:</w:t>
      </w:r>
    </w:p>
    <w:p w:rsidR="00417C06" w:rsidRP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 w:rsidRPr="00417C06">
        <w:rPr>
          <w:b w:val="0"/>
        </w:rPr>
        <w:t>- ул.Лесная – 471 м</w:t>
      </w:r>
      <w:r w:rsidR="0043149E">
        <w:rPr>
          <w:b w:val="0"/>
        </w:rPr>
        <w:t>,</w:t>
      </w:r>
    </w:p>
    <w:p w:rsidR="00417C06" w:rsidRP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 w:rsidRPr="00417C06">
        <w:rPr>
          <w:b w:val="0"/>
        </w:rPr>
        <w:t>- технологическая дорога гидротехнических сооружений – 2031</w:t>
      </w:r>
      <w:r w:rsidR="00A72829">
        <w:rPr>
          <w:b w:val="0"/>
        </w:rPr>
        <w:t>м</w:t>
      </w:r>
      <w:r w:rsidR="0043149E">
        <w:rPr>
          <w:b w:val="0"/>
        </w:rPr>
        <w:t>,</w:t>
      </w:r>
    </w:p>
    <w:p w:rsidR="00417C06" w:rsidRDefault="003C24CD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хозяйстве</w:t>
      </w:r>
      <w:r w:rsidR="00417C06" w:rsidRPr="00417C06">
        <w:rPr>
          <w:b w:val="0"/>
        </w:rPr>
        <w:t>нный проезд №1 от ул.Лесная -610</w:t>
      </w:r>
      <w:r w:rsidR="00A72829">
        <w:rPr>
          <w:b w:val="0"/>
        </w:rPr>
        <w:t>м</w:t>
      </w:r>
    </w:p>
    <w:p w:rsid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-проезд №1 от ул.Советская – 311</w:t>
      </w:r>
      <w:r w:rsidR="00A72829">
        <w:rPr>
          <w:b w:val="0"/>
        </w:rPr>
        <w:t>м</w:t>
      </w:r>
    </w:p>
    <w:p w:rsid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-ул.Садовая – 430</w:t>
      </w:r>
      <w:r w:rsidR="00A72829">
        <w:rPr>
          <w:b w:val="0"/>
        </w:rPr>
        <w:t>м</w:t>
      </w:r>
      <w:r w:rsidR="0043149E">
        <w:rPr>
          <w:b w:val="0"/>
        </w:rPr>
        <w:t>,</w:t>
      </w:r>
    </w:p>
    <w:p w:rsid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-ул.Комбинатская -1334</w:t>
      </w:r>
      <w:r w:rsidR="00A72829">
        <w:rPr>
          <w:b w:val="0"/>
        </w:rPr>
        <w:t>м</w:t>
      </w:r>
      <w:r w:rsidR="0043149E">
        <w:rPr>
          <w:b w:val="0"/>
        </w:rPr>
        <w:t>,</w:t>
      </w:r>
    </w:p>
    <w:p w:rsid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-пер. Комбинатский – 183</w:t>
      </w:r>
      <w:r w:rsidR="00A72829">
        <w:rPr>
          <w:b w:val="0"/>
        </w:rPr>
        <w:t>м</w:t>
      </w:r>
      <w:r w:rsidR="0043149E">
        <w:rPr>
          <w:b w:val="0"/>
        </w:rPr>
        <w:t>,</w:t>
      </w:r>
    </w:p>
    <w:p w:rsid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-ул.Советская,- 1272</w:t>
      </w:r>
      <w:r w:rsidR="00A72829">
        <w:rPr>
          <w:b w:val="0"/>
        </w:rPr>
        <w:t>м</w:t>
      </w:r>
    </w:p>
    <w:p w:rsid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 проезд №2 от ул.Советская – 128</w:t>
      </w:r>
      <w:r w:rsidR="00A72829">
        <w:rPr>
          <w:b w:val="0"/>
        </w:rPr>
        <w:t>м</w:t>
      </w:r>
      <w:r w:rsidR="0043149E">
        <w:rPr>
          <w:b w:val="0"/>
        </w:rPr>
        <w:t>,</w:t>
      </w:r>
    </w:p>
    <w:p w:rsid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 ул.Колхозная – 792</w:t>
      </w:r>
      <w:r w:rsidR="00A72829">
        <w:rPr>
          <w:b w:val="0"/>
        </w:rPr>
        <w:t>м</w:t>
      </w:r>
      <w:r w:rsidR="0043149E">
        <w:rPr>
          <w:b w:val="0"/>
        </w:rPr>
        <w:t>,</w:t>
      </w:r>
    </w:p>
    <w:p w:rsid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 проезд №3 от ул.Колхозная – 318</w:t>
      </w:r>
      <w:r w:rsidR="00A72829">
        <w:rPr>
          <w:b w:val="0"/>
        </w:rPr>
        <w:t>м</w:t>
      </w:r>
      <w:r w:rsidR="0043149E">
        <w:rPr>
          <w:b w:val="0"/>
        </w:rPr>
        <w:t>,</w:t>
      </w:r>
    </w:p>
    <w:p w:rsid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 пер Восточный – 246</w:t>
      </w:r>
      <w:r w:rsidR="00A72829">
        <w:rPr>
          <w:b w:val="0"/>
        </w:rPr>
        <w:t>м</w:t>
      </w:r>
      <w:r w:rsidR="0043149E">
        <w:rPr>
          <w:b w:val="0"/>
        </w:rPr>
        <w:t>,</w:t>
      </w:r>
    </w:p>
    <w:p w:rsid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 ул.Кузнечная (основная)- 688</w:t>
      </w:r>
      <w:r w:rsidR="00A72829">
        <w:rPr>
          <w:b w:val="0"/>
        </w:rPr>
        <w:t>м</w:t>
      </w:r>
      <w:r w:rsidR="0043149E">
        <w:rPr>
          <w:b w:val="0"/>
        </w:rPr>
        <w:t>,</w:t>
      </w:r>
    </w:p>
    <w:p w:rsid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 xml:space="preserve">- ул.Кузнечная (второстепенная) 298 </w:t>
      </w:r>
      <w:r w:rsidR="00A72829">
        <w:rPr>
          <w:b w:val="0"/>
        </w:rPr>
        <w:t>м</w:t>
      </w:r>
      <w:r w:rsidR="0043149E">
        <w:rPr>
          <w:b w:val="0"/>
        </w:rPr>
        <w:t>,</w:t>
      </w:r>
    </w:p>
    <w:p w:rsid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-хоз</w:t>
      </w:r>
      <w:r w:rsidR="003C24CD">
        <w:rPr>
          <w:b w:val="0"/>
        </w:rPr>
        <w:t>.</w:t>
      </w:r>
      <w:r>
        <w:rPr>
          <w:b w:val="0"/>
        </w:rPr>
        <w:t xml:space="preserve"> проезд №2 между улицами Кузнечная и пер Восточный – 186</w:t>
      </w:r>
      <w:r w:rsidR="00A72829">
        <w:rPr>
          <w:b w:val="0"/>
        </w:rPr>
        <w:t>м</w:t>
      </w:r>
      <w:r w:rsidR="0043149E">
        <w:rPr>
          <w:b w:val="0"/>
        </w:rPr>
        <w:t>,</w:t>
      </w:r>
    </w:p>
    <w:p w:rsid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-ул.Озерная  -553</w:t>
      </w:r>
      <w:r w:rsidR="00A72829">
        <w:rPr>
          <w:b w:val="0"/>
        </w:rPr>
        <w:t>м</w:t>
      </w:r>
      <w:r w:rsidR="0043149E">
        <w:rPr>
          <w:b w:val="0"/>
        </w:rPr>
        <w:t>,</w:t>
      </w:r>
    </w:p>
    <w:p w:rsid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 проезд №4 от ул.Озерная</w:t>
      </w:r>
      <w:r w:rsidR="001C6A6B">
        <w:rPr>
          <w:b w:val="0"/>
        </w:rPr>
        <w:t xml:space="preserve"> </w:t>
      </w:r>
      <w:r>
        <w:rPr>
          <w:b w:val="0"/>
        </w:rPr>
        <w:t>до  ул.Мусы Джалиля – 142</w:t>
      </w:r>
      <w:r w:rsidR="00A72829">
        <w:rPr>
          <w:b w:val="0"/>
        </w:rPr>
        <w:t>м</w:t>
      </w:r>
      <w:r w:rsidR="0043149E">
        <w:rPr>
          <w:b w:val="0"/>
        </w:rPr>
        <w:t>,</w:t>
      </w:r>
    </w:p>
    <w:p w:rsid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 хоз</w:t>
      </w:r>
      <w:r w:rsidR="003C24CD">
        <w:rPr>
          <w:b w:val="0"/>
        </w:rPr>
        <w:t>.</w:t>
      </w:r>
      <w:r>
        <w:rPr>
          <w:b w:val="0"/>
        </w:rPr>
        <w:t xml:space="preserve"> проезд №3 от проезда №4 -364</w:t>
      </w:r>
      <w:r w:rsidR="00A72829">
        <w:rPr>
          <w:b w:val="0"/>
        </w:rPr>
        <w:t>м</w:t>
      </w:r>
      <w:r w:rsidR="0043149E">
        <w:rPr>
          <w:b w:val="0"/>
        </w:rPr>
        <w:t>,</w:t>
      </w:r>
    </w:p>
    <w:p w:rsid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-проезд №5 от ул.Озерная до ул.Первомайская</w:t>
      </w:r>
      <w:r w:rsidR="00A72829">
        <w:rPr>
          <w:b w:val="0"/>
        </w:rPr>
        <w:t xml:space="preserve"> -566м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-ул. Муся Джалиля – 518м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 ул.Кооперативная – 1617м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 ул.Школьная – 305м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lastRenderedPageBreak/>
        <w:t>-ул.Новая – 653м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-пер .Новый -155м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-ул.первомайская,782м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-хоз</w:t>
      </w:r>
      <w:r w:rsidR="00B96D66">
        <w:rPr>
          <w:b w:val="0"/>
        </w:rPr>
        <w:t>.</w:t>
      </w:r>
      <w:r>
        <w:rPr>
          <w:b w:val="0"/>
        </w:rPr>
        <w:t xml:space="preserve"> проезд №4 от ул.Первомайская -451м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-ул.Перспективная -201м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 хоз</w:t>
      </w:r>
      <w:r w:rsidR="00B96D66">
        <w:rPr>
          <w:b w:val="0"/>
        </w:rPr>
        <w:t>.</w:t>
      </w:r>
      <w:r>
        <w:rPr>
          <w:b w:val="0"/>
        </w:rPr>
        <w:t xml:space="preserve"> проезд между ул.</w:t>
      </w:r>
      <w:r w:rsidR="00B96D66">
        <w:rPr>
          <w:b w:val="0"/>
        </w:rPr>
        <w:t xml:space="preserve"> </w:t>
      </w:r>
      <w:r>
        <w:rPr>
          <w:b w:val="0"/>
        </w:rPr>
        <w:t>Перспективная</w:t>
      </w:r>
      <w:r w:rsidR="00B96D66">
        <w:rPr>
          <w:b w:val="0"/>
        </w:rPr>
        <w:t xml:space="preserve"> </w:t>
      </w:r>
      <w:r>
        <w:rPr>
          <w:b w:val="0"/>
        </w:rPr>
        <w:t>ул.Терновая -261м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-ул.Терновая 277м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-ул.Речная – 350м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 проезд №6 от ул.Терновая до ул.Южная -658м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 хоз проезд между ул.Речная и ул.Кооперативная -337м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 хоз проезд между ул.Кооперативная и ул.Молодежная – 331м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 ул.Молодежная – 345м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-хоз проезд между ул.Молодежная и ул.Прудовая – 366м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-ул.Прудовая -382м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-хоз проезд между ул.Кооперативная и ул.Лиманная – 264м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 ул.Лиманная – 730м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-ул.Южная (перспективная) – 421м</w:t>
      </w:r>
      <w:r w:rsidR="0043149E">
        <w:rPr>
          <w:b w:val="0"/>
        </w:rPr>
        <w:t>,</w:t>
      </w:r>
    </w:p>
    <w:p w:rsidR="00A72829" w:rsidRDefault="00A72829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  <w:r>
        <w:rPr>
          <w:b w:val="0"/>
        </w:rPr>
        <w:t>Ул.Центральная -251м</w:t>
      </w:r>
      <w:r w:rsidR="0043149E">
        <w:rPr>
          <w:b w:val="0"/>
        </w:rPr>
        <w:t>.</w:t>
      </w:r>
    </w:p>
    <w:p w:rsidR="00417C06" w:rsidRPr="00417C06" w:rsidRDefault="00417C06" w:rsidP="003C24CD">
      <w:pPr>
        <w:pStyle w:val="11"/>
        <w:tabs>
          <w:tab w:val="left" w:pos="1366"/>
        </w:tabs>
        <w:ind w:left="0" w:right="0" w:firstLine="709"/>
        <w:jc w:val="both"/>
        <w:rPr>
          <w:b w:val="0"/>
        </w:rPr>
      </w:pPr>
    </w:p>
    <w:p w:rsidR="00606D58" w:rsidRPr="008128A1" w:rsidRDefault="002A4CC8" w:rsidP="003C24CD">
      <w:pPr>
        <w:ind w:right="0" w:firstLine="709"/>
        <w:jc w:val="both"/>
        <w:rPr>
          <w:i/>
          <w:sz w:val="28"/>
        </w:rPr>
      </w:pPr>
      <w:r w:rsidRPr="008128A1">
        <w:rPr>
          <w:i/>
          <w:sz w:val="28"/>
          <w:u w:val="single"/>
        </w:rPr>
        <w:t>Обоснование необходимости формирования:</w:t>
      </w:r>
    </w:p>
    <w:p w:rsidR="00606D58" w:rsidRPr="008128A1" w:rsidRDefault="002A4CC8" w:rsidP="003C24CD">
      <w:pPr>
        <w:pStyle w:val="a3"/>
        <w:ind w:right="0" w:firstLine="709"/>
        <w:jc w:val="both"/>
      </w:pPr>
      <w:r w:rsidRPr="008128A1">
        <w:t>Необходимость формирования и р</w:t>
      </w:r>
      <w:r w:rsidR="003C24CD">
        <w:t>азвития объектов местного значе</w:t>
      </w:r>
      <w:r w:rsidRPr="008128A1">
        <w:t>ния обусловлена параметрами перспективного развития населенного пункта и обеспечения населения и территорий качественной транспортной инфра- структурой.</w:t>
      </w:r>
    </w:p>
    <w:p w:rsidR="00606D58" w:rsidRPr="008128A1" w:rsidRDefault="002A4CC8" w:rsidP="003C24CD">
      <w:pPr>
        <w:ind w:right="0" w:firstLine="709"/>
        <w:jc w:val="both"/>
        <w:rPr>
          <w:i/>
          <w:sz w:val="28"/>
        </w:rPr>
      </w:pPr>
      <w:r w:rsidRPr="008128A1">
        <w:rPr>
          <w:i/>
          <w:sz w:val="28"/>
          <w:u w:val="single"/>
        </w:rPr>
        <w:t>Обоснование выбранного варианта размещения:</w:t>
      </w:r>
    </w:p>
    <w:p w:rsidR="00606D58" w:rsidRDefault="002A4CC8" w:rsidP="003C24CD">
      <w:pPr>
        <w:pStyle w:val="a3"/>
        <w:ind w:right="0" w:firstLine="709"/>
        <w:jc w:val="both"/>
      </w:pPr>
      <w:r w:rsidRPr="008128A1">
        <w:t>Размещение определено сложившимися градостроительными осями, исходя из функциональной организации</w:t>
      </w:r>
      <w:r w:rsidR="003C24CD">
        <w:t xml:space="preserve"> территории и наличием существу</w:t>
      </w:r>
      <w:r w:rsidRPr="008128A1">
        <w:t>ющих объектов.</w:t>
      </w:r>
    </w:p>
    <w:p w:rsidR="0043149E" w:rsidRDefault="0043149E" w:rsidP="003C24CD">
      <w:pPr>
        <w:pStyle w:val="a3"/>
        <w:ind w:right="0" w:firstLine="709"/>
        <w:jc w:val="both"/>
      </w:pPr>
    </w:p>
    <w:p w:rsidR="00606D58" w:rsidRPr="004636CB" w:rsidRDefault="003C24CD" w:rsidP="003C24CD">
      <w:pPr>
        <w:pStyle w:val="a3"/>
        <w:ind w:right="0" w:firstLine="709"/>
        <w:jc w:val="both"/>
        <w:rPr>
          <w:b/>
          <w:u w:val="single"/>
        </w:rPr>
      </w:pPr>
      <w:r>
        <w:rPr>
          <w:b/>
          <w:u w:val="single"/>
        </w:rPr>
        <w:t xml:space="preserve">5. </w:t>
      </w:r>
      <w:r w:rsidR="004636CB" w:rsidRPr="004636CB">
        <w:rPr>
          <w:b/>
          <w:u w:val="single"/>
        </w:rPr>
        <w:t>Объекты для организации водоснабжения населения</w:t>
      </w:r>
    </w:p>
    <w:p w:rsidR="00DE2E9D" w:rsidRDefault="00DE2E9D" w:rsidP="003C24CD">
      <w:pPr>
        <w:ind w:right="0" w:firstLine="709"/>
        <w:jc w:val="both"/>
      </w:pPr>
    </w:p>
    <w:p w:rsidR="00D231BC" w:rsidRDefault="003C24CD" w:rsidP="003C24CD">
      <w:pPr>
        <w:pStyle w:val="a3"/>
        <w:ind w:right="0" w:firstLine="709"/>
        <w:jc w:val="both"/>
        <w:rPr>
          <w:b/>
        </w:rPr>
      </w:pPr>
      <w:r>
        <w:rPr>
          <w:b/>
        </w:rPr>
        <w:t xml:space="preserve">5.1. </w:t>
      </w:r>
      <w:r w:rsidR="00D231BC" w:rsidRPr="004636CB">
        <w:rPr>
          <w:b/>
        </w:rPr>
        <w:t>Строительство водопроводных сетей для подключения потребителей существующей и перспективной застройки к централизованной системе водоснабжения</w:t>
      </w:r>
    </w:p>
    <w:p w:rsidR="003C24CD" w:rsidRPr="004636CB" w:rsidRDefault="003C24CD" w:rsidP="003C24CD">
      <w:pPr>
        <w:pStyle w:val="a3"/>
        <w:ind w:right="0" w:firstLine="709"/>
        <w:jc w:val="both"/>
        <w:rPr>
          <w:b/>
        </w:rPr>
      </w:pPr>
    </w:p>
    <w:p w:rsidR="00D231BC" w:rsidRPr="008128A1" w:rsidRDefault="00D231BC" w:rsidP="003C24CD">
      <w:pPr>
        <w:ind w:right="0" w:firstLine="709"/>
        <w:jc w:val="both"/>
        <w:rPr>
          <w:i/>
          <w:sz w:val="28"/>
        </w:rPr>
      </w:pPr>
      <w:r w:rsidRPr="008128A1">
        <w:rPr>
          <w:i/>
          <w:sz w:val="28"/>
          <w:u w:val="single"/>
        </w:rPr>
        <w:t>Обоснование необходимости формирования:</w:t>
      </w:r>
    </w:p>
    <w:p w:rsidR="00205693" w:rsidRPr="00C528CE" w:rsidRDefault="00205693" w:rsidP="003C24CD">
      <w:pPr>
        <w:pStyle w:val="a3"/>
        <w:ind w:right="0" w:firstLine="709"/>
        <w:jc w:val="both"/>
      </w:pPr>
      <w:r w:rsidRPr="00C528CE">
        <w:t>Необходимость создания предусмотрена местными нормативами градостроительного проектирования сельских поселений Ленинского муниципального района Волгоградской области, утвержденными решением Ленинской районной Думы от 28.04.2017 г. № 41/163 (в редакции от 26.04.2018 №58/224 ) (раздел 1 основной части МНГП).</w:t>
      </w:r>
    </w:p>
    <w:p w:rsidR="00D231BC" w:rsidRPr="008128A1" w:rsidRDefault="00D231BC" w:rsidP="003C24CD">
      <w:pPr>
        <w:ind w:right="0" w:firstLine="709"/>
        <w:jc w:val="both"/>
        <w:rPr>
          <w:i/>
          <w:sz w:val="28"/>
        </w:rPr>
      </w:pPr>
      <w:r w:rsidRPr="008128A1">
        <w:rPr>
          <w:i/>
          <w:sz w:val="28"/>
          <w:u w:val="single"/>
        </w:rPr>
        <w:t>Обоснование выбранного варианта размещения:</w:t>
      </w:r>
    </w:p>
    <w:p w:rsidR="00D231BC" w:rsidRDefault="00D231BC" w:rsidP="003C24CD">
      <w:pPr>
        <w:pStyle w:val="a3"/>
        <w:ind w:right="0" w:firstLine="709"/>
        <w:jc w:val="both"/>
      </w:pPr>
      <w:r w:rsidRPr="008128A1">
        <w:t>Размещение определено сложивш</w:t>
      </w:r>
      <w:r>
        <w:t>ейся ситуацией</w:t>
      </w:r>
      <w:r w:rsidR="00975BBB">
        <w:t xml:space="preserve"> существ</w:t>
      </w:r>
      <w:r w:rsidR="00353632">
        <w:t>у</w:t>
      </w:r>
      <w:r w:rsidR="00975BBB">
        <w:t>ющей застройки</w:t>
      </w:r>
      <w:r w:rsidRPr="008128A1">
        <w:t xml:space="preserve">, </w:t>
      </w:r>
      <w:r>
        <w:t xml:space="preserve">и </w:t>
      </w:r>
      <w:r w:rsidRPr="008128A1">
        <w:t>функциональной организаци</w:t>
      </w:r>
      <w:r w:rsidR="00FF3FB2">
        <w:t>ей</w:t>
      </w:r>
      <w:r w:rsidRPr="008128A1">
        <w:t xml:space="preserve"> территории </w:t>
      </w:r>
      <w:r w:rsidR="00FF3FB2">
        <w:t>для</w:t>
      </w:r>
      <w:r>
        <w:t>перспективной за</w:t>
      </w:r>
      <w:r w:rsidR="003C24CD">
        <w:t>с</w:t>
      </w:r>
      <w:r>
        <w:t>тройки</w:t>
      </w:r>
      <w:r w:rsidR="00FF3FB2">
        <w:t>.</w:t>
      </w:r>
    </w:p>
    <w:p w:rsidR="0043149E" w:rsidRDefault="0043149E" w:rsidP="003C24CD">
      <w:pPr>
        <w:pStyle w:val="a3"/>
        <w:ind w:right="0" w:firstLine="709"/>
        <w:jc w:val="both"/>
      </w:pPr>
    </w:p>
    <w:p w:rsidR="00F45EA5" w:rsidRPr="00D938AF" w:rsidRDefault="00F45EA5" w:rsidP="00F45EA5">
      <w:pPr>
        <w:pStyle w:val="a3"/>
        <w:ind w:right="0" w:firstLine="709"/>
        <w:jc w:val="both"/>
        <w:rPr>
          <w:rFonts w:eastAsiaTheme="minorHAnsi"/>
          <w:color w:val="000000"/>
          <w:lang w:eastAsia="en-US" w:bidi="ar-SA"/>
        </w:rPr>
      </w:pPr>
      <w:r w:rsidRPr="00F45EA5">
        <w:rPr>
          <w:b/>
        </w:rPr>
        <w:t>5.2. Реконструкция существующих водозаборов, станций водоподготовки</w:t>
      </w:r>
    </w:p>
    <w:p w:rsidR="00F45EA5" w:rsidRPr="008128A1" w:rsidRDefault="00F45EA5" w:rsidP="00F45EA5">
      <w:pPr>
        <w:ind w:right="0" w:firstLine="709"/>
        <w:jc w:val="both"/>
        <w:rPr>
          <w:i/>
          <w:sz w:val="28"/>
        </w:rPr>
      </w:pPr>
      <w:r w:rsidRPr="008128A1">
        <w:rPr>
          <w:i/>
          <w:sz w:val="28"/>
          <w:u w:val="single"/>
        </w:rPr>
        <w:t>Обоснование необходимости формирования:</w:t>
      </w:r>
    </w:p>
    <w:p w:rsidR="00F45EA5" w:rsidRDefault="00F45EA5" w:rsidP="00F45EA5">
      <w:pPr>
        <w:pStyle w:val="a3"/>
        <w:ind w:right="0" w:firstLine="709"/>
        <w:jc w:val="both"/>
      </w:pPr>
      <w:r w:rsidRPr="008128A1">
        <w:t>Необходимость формирования и р</w:t>
      </w:r>
      <w:r>
        <w:t>азвития объектов местного значе</w:t>
      </w:r>
      <w:r w:rsidRPr="008128A1">
        <w:t>ния обусловлена параметрами перспективного развития населенного пункта</w:t>
      </w:r>
      <w:r w:rsidR="00323CD6">
        <w:t>.</w:t>
      </w:r>
    </w:p>
    <w:p w:rsidR="00F45EA5" w:rsidRDefault="00F45EA5" w:rsidP="00F45EA5">
      <w:pPr>
        <w:pStyle w:val="a3"/>
        <w:ind w:right="0" w:firstLine="709"/>
        <w:jc w:val="both"/>
        <w:rPr>
          <w:b/>
          <w:u w:val="single"/>
        </w:rPr>
      </w:pPr>
    </w:p>
    <w:p w:rsidR="004636CB" w:rsidRDefault="003C24CD" w:rsidP="003C24CD">
      <w:pPr>
        <w:pStyle w:val="a3"/>
        <w:ind w:right="0" w:firstLine="709"/>
        <w:jc w:val="both"/>
        <w:rPr>
          <w:b/>
          <w:u w:val="single"/>
        </w:rPr>
      </w:pPr>
      <w:r>
        <w:rPr>
          <w:b/>
          <w:u w:val="single"/>
        </w:rPr>
        <w:t xml:space="preserve">6. </w:t>
      </w:r>
      <w:r w:rsidR="004636CB" w:rsidRPr="004636CB">
        <w:rPr>
          <w:b/>
          <w:u w:val="single"/>
        </w:rPr>
        <w:t>Объекты для организации газоснабжения населения</w:t>
      </w:r>
    </w:p>
    <w:p w:rsidR="003C24CD" w:rsidRPr="004636CB" w:rsidRDefault="003C24CD" w:rsidP="003C24CD">
      <w:pPr>
        <w:pStyle w:val="a3"/>
        <w:ind w:right="0" w:firstLine="709"/>
        <w:jc w:val="both"/>
        <w:rPr>
          <w:b/>
          <w:u w:val="single"/>
        </w:rPr>
      </w:pPr>
    </w:p>
    <w:p w:rsidR="00F70F66" w:rsidRDefault="003C24CD" w:rsidP="003C24CD">
      <w:pPr>
        <w:pStyle w:val="a3"/>
        <w:ind w:right="0" w:firstLine="709"/>
        <w:jc w:val="both"/>
        <w:rPr>
          <w:b/>
        </w:rPr>
      </w:pPr>
      <w:r>
        <w:rPr>
          <w:b/>
        </w:rPr>
        <w:t xml:space="preserve">6.1. </w:t>
      </w:r>
      <w:r w:rsidR="00975BBB" w:rsidRPr="004636CB">
        <w:rPr>
          <w:b/>
        </w:rPr>
        <w:t>Подключение к распределительной сети газоснабжения существующей</w:t>
      </w:r>
      <w:r w:rsidR="00F3489F">
        <w:rPr>
          <w:b/>
        </w:rPr>
        <w:t xml:space="preserve"> и перспективной </w:t>
      </w:r>
      <w:r w:rsidR="00975BBB" w:rsidRPr="004636CB">
        <w:rPr>
          <w:b/>
        </w:rPr>
        <w:t xml:space="preserve"> жилой застройки</w:t>
      </w:r>
      <w:r w:rsidR="002A2B1D" w:rsidRPr="004636CB">
        <w:rPr>
          <w:b/>
        </w:rPr>
        <w:t xml:space="preserve"> населенных пунктов</w:t>
      </w:r>
    </w:p>
    <w:p w:rsidR="003C24CD" w:rsidRPr="004636CB" w:rsidRDefault="003C24CD" w:rsidP="003C24CD">
      <w:pPr>
        <w:pStyle w:val="a3"/>
        <w:ind w:right="0" w:firstLine="709"/>
        <w:jc w:val="both"/>
        <w:rPr>
          <w:b/>
        </w:rPr>
      </w:pPr>
    </w:p>
    <w:p w:rsidR="00F70F66" w:rsidRPr="008128A1" w:rsidRDefault="00F70F66" w:rsidP="003C24CD">
      <w:pPr>
        <w:ind w:right="0" w:firstLine="709"/>
        <w:jc w:val="both"/>
        <w:rPr>
          <w:i/>
          <w:sz w:val="28"/>
        </w:rPr>
      </w:pPr>
      <w:r w:rsidRPr="008128A1">
        <w:rPr>
          <w:i/>
          <w:sz w:val="28"/>
          <w:u w:val="single"/>
        </w:rPr>
        <w:t>Обоснование необходимости формирования:</w:t>
      </w:r>
    </w:p>
    <w:p w:rsidR="00AB6585" w:rsidRPr="00C528CE" w:rsidRDefault="00AB6585" w:rsidP="003C24CD">
      <w:pPr>
        <w:pStyle w:val="a3"/>
        <w:ind w:right="0" w:firstLine="709"/>
        <w:jc w:val="both"/>
      </w:pPr>
      <w:r w:rsidRPr="00C528CE">
        <w:t>Необходимость создания предусмотрена местными нормативами градостроительного проектирования сельских поселений Ленинского муниципального района Волгоградской области, утвержденными решением Ленинской районной Думы от 28.04.2017 г. № 41/163 (в редакции от 26.04.2018 №58/224 ) (раздел 1 основной части МНГП).</w:t>
      </w:r>
      <w:r>
        <w:t xml:space="preserve"> А так же </w:t>
      </w:r>
    </w:p>
    <w:p w:rsidR="00F70F66" w:rsidRDefault="00AB6585" w:rsidP="003C24CD">
      <w:pPr>
        <w:pStyle w:val="TableParagraph"/>
        <w:ind w:right="0" w:firstLine="709"/>
        <w:jc w:val="both"/>
        <w:rPr>
          <w:color w:val="FF0000"/>
          <w:sz w:val="23"/>
        </w:rPr>
      </w:pPr>
      <w:r w:rsidRPr="00DE2E9D">
        <w:rPr>
          <w:sz w:val="28"/>
          <w:szCs w:val="28"/>
        </w:rPr>
        <w:t>параметрами перспективного развития населенного пункта</w:t>
      </w:r>
      <w:r>
        <w:rPr>
          <w:sz w:val="28"/>
          <w:szCs w:val="28"/>
        </w:rPr>
        <w:t>,</w:t>
      </w:r>
      <w:r w:rsidR="00F45EA5">
        <w:rPr>
          <w:sz w:val="28"/>
          <w:szCs w:val="28"/>
        </w:rPr>
        <w:t xml:space="preserve"> </w:t>
      </w:r>
      <w:r w:rsidRPr="00D231BC">
        <w:rPr>
          <w:sz w:val="28"/>
          <w:szCs w:val="28"/>
        </w:rPr>
        <w:t>обеспечения населения</w:t>
      </w:r>
      <w:r>
        <w:rPr>
          <w:sz w:val="28"/>
          <w:szCs w:val="28"/>
        </w:rPr>
        <w:t xml:space="preserve"> газоснабжением для бытовых нужд</w:t>
      </w:r>
      <w:r w:rsidR="00261059">
        <w:rPr>
          <w:sz w:val="28"/>
          <w:szCs w:val="28"/>
        </w:rPr>
        <w:t>.</w:t>
      </w:r>
    </w:p>
    <w:p w:rsidR="00F70F66" w:rsidRPr="008128A1" w:rsidRDefault="00F70F66" w:rsidP="003C24CD">
      <w:pPr>
        <w:ind w:right="0" w:firstLine="709"/>
        <w:jc w:val="both"/>
        <w:rPr>
          <w:i/>
          <w:sz w:val="28"/>
        </w:rPr>
      </w:pPr>
      <w:r w:rsidRPr="008128A1">
        <w:rPr>
          <w:i/>
          <w:sz w:val="28"/>
          <w:u w:val="single"/>
        </w:rPr>
        <w:t>Обоснование выбранного варианта размещения:</w:t>
      </w:r>
    </w:p>
    <w:p w:rsidR="00F70F66" w:rsidRDefault="00F70F66" w:rsidP="003C24CD">
      <w:pPr>
        <w:pStyle w:val="a3"/>
        <w:ind w:right="0" w:firstLine="709"/>
        <w:jc w:val="both"/>
      </w:pPr>
      <w:r w:rsidRPr="008128A1">
        <w:t>Размещение определено сложивш</w:t>
      </w:r>
      <w:r>
        <w:t>ейся ситуацией</w:t>
      </w:r>
      <w:r w:rsidR="00975BBB">
        <w:t xml:space="preserve"> существующей застройки</w:t>
      </w:r>
      <w:r w:rsidRPr="008128A1">
        <w:t xml:space="preserve">, </w:t>
      </w:r>
      <w:r>
        <w:t xml:space="preserve">и </w:t>
      </w:r>
      <w:r w:rsidRPr="008128A1">
        <w:t>функциональной организаци</w:t>
      </w:r>
      <w:r>
        <w:t>ей</w:t>
      </w:r>
      <w:r w:rsidRPr="008128A1">
        <w:t xml:space="preserve"> территории </w:t>
      </w:r>
      <w:r>
        <w:t>для перспективной за</w:t>
      </w:r>
      <w:r w:rsidR="003C24CD">
        <w:t>с</w:t>
      </w:r>
      <w:r>
        <w:t xml:space="preserve">тройки. </w:t>
      </w:r>
    </w:p>
    <w:p w:rsidR="0043149E" w:rsidRDefault="0043149E" w:rsidP="003C24CD">
      <w:pPr>
        <w:pStyle w:val="a3"/>
        <w:ind w:right="0" w:firstLine="709"/>
        <w:jc w:val="both"/>
      </w:pPr>
    </w:p>
    <w:p w:rsidR="00651CA1" w:rsidRDefault="003C24CD" w:rsidP="003C24CD">
      <w:pPr>
        <w:pStyle w:val="a3"/>
        <w:ind w:right="0" w:firstLine="709"/>
        <w:jc w:val="both"/>
        <w:rPr>
          <w:b/>
          <w:u w:val="single"/>
        </w:rPr>
      </w:pPr>
      <w:r>
        <w:rPr>
          <w:b/>
          <w:u w:val="single"/>
        </w:rPr>
        <w:t xml:space="preserve">7. </w:t>
      </w:r>
      <w:r w:rsidR="00651CA1" w:rsidRPr="00651CA1">
        <w:rPr>
          <w:b/>
          <w:u w:val="single"/>
        </w:rPr>
        <w:t xml:space="preserve">Объекты для организации в границах поселения теплоснабжения </w:t>
      </w:r>
    </w:p>
    <w:p w:rsidR="003C24CD" w:rsidRDefault="003C24CD" w:rsidP="003C24CD">
      <w:pPr>
        <w:pStyle w:val="a3"/>
        <w:ind w:right="0" w:firstLine="709"/>
        <w:jc w:val="both"/>
        <w:rPr>
          <w:b/>
          <w:u w:val="single"/>
        </w:rPr>
      </w:pPr>
    </w:p>
    <w:p w:rsidR="00651CA1" w:rsidRDefault="003C24CD" w:rsidP="003C24CD">
      <w:pPr>
        <w:pStyle w:val="ConsPlusCel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7.1. </w:t>
      </w:r>
      <w:r w:rsidR="00651CA1" w:rsidRPr="00651CA1">
        <w:rPr>
          <w:rFonts w:ascii="Times New Roman" w:hAnsi="Times New Roman" w:cs="Times New Roman"/>
          <w:b/>
          <w:sz w:val="28"/>
          <w:szCs w:val="28"/>
        </w:rPr>
        <w:t xml:space="preserve"> Строительство блок</w:t>
      </w:r>
      <w:r w:rsidR="00B96D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1CA1" w:rsidRPr="00651CA1">
        <w:rPr>
          <w:rFonts w:ascii="Times New Roman" w:hAnsi="Times New Roman" w:cs="Times New Roman"/>
          <w:b/>
          <w:sz w:val="28"/>
          <w:szCs w:val="28"/>
        </w:rPr>
        <w:t>-</w:t>
      </w:r>
      <w:r w:rsidR="00B96D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1CA1" w:rsidRPr="00651CA1">
        <w:rPr>
          <w:rFonts w:ascii="Times New Roman" w:hAnsi="Times New Roman" w:cs="Times New Roman"/>
          <w:b/>
          <w:sz w:val="28"/>
          <w:szCs w:val="28"/>
        </w:rPr>
        <w:t>модульных газовых котельных</w:t>
      </w:r>
    </w:p>
    <w:p w:rsidR="003C24CD" w:rsidRPr="00651CA1" w:rsidRDefault="003C24CD" w:rsidP="003C24CD">
      <w:pPr>
        <w:pStyle w:val="ConsPlusCel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CA1" w:rsidRPr="008128A1" w:rsidRDefault="00651CA1" w:rsidP="003C24CD">
      <w:pPr>
        <w:ind w:right="0" w:firstLine="709"/>
        <w:jc w:val="both"/>
        <w:rPr>
          <w:i/>
          <w:sz w:val="28"/>
        </w:rPr>
      </w:pPr>
      <w:r w:rsidRPr="008128A1">
        <w:rPr>
          <w:i/>
          <w:sz w:val="28"/>
          <w:u w:val="single"/>
        </w:rPr>
        <w:t>Обоснование необходимости формирования:</w:t>
      </w:r>
    </w:p>
    <w:p w:rsidR="00651CA1" w:rsidRPr="00C528CE" w:rsidRDefault="00651CA1" w:rsidP="003C24CD">
      <w:pPr>
        <w:pStyle w:val="a3"/>
        <w:ind w:right="0" w:firstLine="709"/>
        <w:jc w:val="both"/>
      </w:pPr>
      <w:r w:rsidRPr="00C528CE">
        <w:t>Необходимость создания предусмотрена местными нормативами градостроительного проектирования сельских поселений Ленинского муниципального района Волгоградской области, утвержденными решением Ленинской районной Думы от 28.04.2017 г. № 41/163 (в редакции от 26.04.2018 №58/224 ) (раздел 1 основной части МНГП).</w:t>
      </w:r>
    </w:p>
    <w:p w:rsidR="00651CA1" w:rsidRPr="008128A1" w:rsidRDefault="00651CA1" w:rsidP="003C24CD">
      <w:pPr>
        <w:ind w:right="0" w:firstLine="709"/>
        <w:jc w:val="both"/>
        <w:rPr>
          <w:i/>
          <w:sz w:val="28"/>
        </w:rPr>
      </w:pPr>
      <w:r w:rsidRPr="008128A1">
        <w:rPr>
          <w:i/>
          <w:sz w:val="28"/>
          <w:u w:val="single"/>
        </w:rPr>
        <w:t>Обоснование выбранного варианта размещения:</w:t>
      </w:r>
    </w:p>
    <w:p w:rsidR="00651CA1" w:rsidRDefault="00651CA1" w:rsidP="003C24CD">
      <w:pPr>
        <w:pStyle w:val="a3"/>
        <w:ind w:right="0" w:firstLine="709"/>
        <w:jc w:val="both"/>
      </w:pPr>
      <w:r w:rsidRPr="008128A1">
        <w:t>Размещение определено сложивш</w:t>
      </w:r>
      <w:r>
        <w:t>ейся ситуацией существующей застройки</w:t>
      </w:r>
      <w:r w:rsidRPr="008128A1">
        <w:t xml:space="preserve">, </w:t>
      </w:r>
      <w:r>
        <w:t xml:space="preserve">и </w:t>
      </w:r>
      <w:r w:rsidRPr="008128A1">
        <w:t>функциональной организаци</w:t>
      </w:r>
      <w:r>
        <w:t>ей</w:t>
      </w:r>
      <w:r w:rsidRPr="008128A1">
        <w:t xml:space="preserve"> территории </w:t>
      </w:r>
      <w:r>
        <w:t>для перспективной за</w:t>
      </w:r>
      <w:r w:rsidR="003C24CD">
        <w:t>с</w:t>
      </w:r>
      <w:r>
        <w:t xml:space="preserve">тройки. </w:t>
      </w:r>
    </w:p>
    <w:p w:rsidR="003C24CD" w:rsidRDefault="003C24CD" w:rsidP="003C24CD">
      <w:pPr>
        <w:pStyle w:val="a3"/>
        <w:ind w:right="0" w:firstLine="709"/>
        <w:jc w:val="both"/>
      </w:pPr>
    </w:p>
    <w:p w:rsidR="00B7183D" w:rsidRDefault="00B7183D" w:rsidP="003C24CD">
      <w:pPr>
        <w:pStyle w:val="a3"/>
        <w:ind w:right="0" w:firstLine="709"/>
        <w:jc w:val="both"/>
      </w:pPr>
    </w:p>
    <w:p w:rsidR="00B7183D" w:rsidRDefault="00B7183D" w:rsidP="003C24CD">
      <w:pPr>
        <w:pStyle w:val="a3"/>
        <w:ind w:right="0" w:firstLine="709"/>
        <w:jc w:val="both"/>
      </w:pPr>
    </w:p>
    <w:p w:rsidR="00B7183D" w:rsidRDefault="00B7183D" w:rsidP="003C24CD">
      <w:pPr>
        <w:pStyle w:val="a3"/>
        <w:ind w:right="0" w:firstLine="709"/>
        <w:jc w:val="both"/>
      </w:pPr>
    </w:p>
    <w:p w:rsidR="00B7183D" w:rsidRDefault="00B7183D" w:rsidP="003C24CD">
      <w:pPr>
        <w:pStyle w:val="a3"/>
        <w:ind w:right="0" w:firstLine="709"/>
        <w:jc w:val="both"/>
      </w:pPr>
    </w:p>
    <w:p w:rsidR="00B7183D" w:rsidRDefault="00B7183D" w:rsidP="003C24CD">
      <w:pPr>
        <w:pStyle w:val="a3"/>
        <w:ind w:right="0" w:firstLine="709"/>
        <w:jc w:val="both"/>
      </w:pPr>
    </w:p>
    <w:p w:rsidR="00B7183D" w:rsidRDefault="00B7183D" w:rsidP="003C24CD">
      <w:pPr>
        <w:pStyle w:val="a3"/>
        <w:ind w:right="0" w:firstLine="709"/>
        <w:jc w:val="both"/>
      </w:pPr>
    </w:p>
    <w:p w:rsidR="009540B2" w:rsidRDefault="003C24CD" w:rsidP="003C24CD">
      <w:pPr>
        <w:pStyle w:val="a3"/>
        <w:ind w:right="0" w:firstLine="709"/>
        <w:jc w:val="both"/>
        <w:rPr>
          <w:b/>
          <w:u w:val="single"/>
        </w:rPr>
      </w:pPr>
      <w:r>
        <w:rPr>
          <w:b/>
          <w:u w:val="single"/>
        </w:rPr>
        <w:t xml:space="preserve">8. </w:t>
      </w:r>
      <w:r w:rsidR="009540B2">
        <w:rPr>
          <w:b/>
          <w:u w:val="single"/>
        </w:rPr>
        <w:t>Объекты для организации в границах поселения электроснабжения</w:t>
      </w:r>
    </w:p>
    <w:p w:rsidR="003C24CD" w:rsidRDefault="003C24CD" w:rsidP="003C24CD">
      <w:pPr>
        <w:pStyle w:val="a3"/>
        <w:ind w:right="0" w:firstLine="709"/>
        <w:jc w:val="both"/>
        <w:rPr>
          <w:b/>
          <w:u w:val="single"/>
        </w:rPr>
      </w:pPr>
    </w:p>
    <w:p w:rsidR="009540B2" w:rsidRDefault="003C24CD" w:rsidP="003C24CD">
      <w:pPr>
        <w:pStyle w:val="a3"/>
        <w:ind w:right="0" w:firstLine="709"/>
        <w:jc w:val="both"/>
        <w:rPr>
          <w:b/>
        </w:rPr>
      </w:pPr>
      <w:r>
        <w:t xml:space="preserve">8.1. </w:t>
      </w:r>
      <w:r>
        <w:rPr>
          <w:b/>
        </w:rPr>
        <w:t>С</w:t>
      </w:r>
      <w:r w:rsidR="009540B2" w:rsidRPr="009540B2">
        <w:rPr>
          <w:b/>
        </w:rPr>
        <w:t xml:space="preserve">троительство  и реконструкция существующих сетей </w:t>
      </w:r>
      <w:r w:rsidR="00C25C1C" w:rsidRPr="009540B2">
        <w:rPr>
          <w:b/>
        </w:rPr>
        <w:t>электроснабжения и трансформаторн</w:t>
      </w:r>
      <w:r w:rsidR="009540B2" w:rsidRPr="009540B2">
        <w:rPr>
          <w:b/>
        </w:rPr>
        <w:t>ых</w:t>
      </w:r>
      <w:r w:rsidR="00C25C1C" w:rsidRPr="009540B2">
        <w:rPr>
          <w:b/>
        </w:rPr>
        <w:t xml:space="preserve">  подстанци</w:t>
      </w:r>
      <w:r w:rsidR="009540B2" w:rsidRPr="009540B2">
        <w:rPr>
          <w:b/>
        </w:rPr>
        <w:t xml:space="preserve">й на всей территории </w:t>
      </w:r>
      <w:r w:rsidR="00551841">
        <w:rPr>
          <w:b/>
        </w:rPr>
        <w:t>Маляевского</w:t>
      </w:r>
      <w:r w:rsidR="001C6A6B">
        <w:rPr>
          <w:b/>
        </w:rPr>
        <w:t xml:space="preserve"> </w:t>
      </w:r>
      <w:r w:rsidR="009540B2" w:rsidRPr="009540B2">
        <w:rPr>
          <w:b/>
        </w:rPr>
        <w:t xml:space="preserve">сельского поселения </w:t>
      </w:r>
    </w:p>
    <w:p w:rsidR="003C24CD" w:rsidRDefault="003C24CD" w:rsidP="003C24CD">
      <w:pPr>
        <w:pStyle w:val="a3"/>
        <w:ind w:right="0" w:firstLine="709"/>
        <w:jc w:val="both"/>
        <w:rPr>
          <w:b/>
        </w:rPr>
      </w:pPr>
    </w:p>
    <w:p w:rsidR="009540B2" w:rsidRDefault="009540B2" w:rsidP="003C24CD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967006">
        <w:rPr>
          <w:rFonts w:eastAsiaTheme="minorHAnsi"/>
          <w:color w:val="000000"/>
          <w:sz w:val="28"/>
          <w:szCs w:val="28"/>
          <w:lang w:eastAsia="en-US" w:bidi="ar-SA"/>
        </w:rPr>
        <w:t>Совершенствование системы</w:t>
      </w:r>
      <w:r>
        <w:rPr>
          <w:rFonts w:eastAsiaTheme="minorHAnsi"/>
          <w:color w:val="000000"/>
          <w:sz w:val="28"/>
          <w:szCs w:val="28"/>
          <w:lang w:eastAsia="en-US" w:bidi="ar-SA"/>
        </w:rPr>
        <w:t xml:space="preserve"> электроснабжения; создание усло</w:t>
      </w:r>
      <w:r w:rsidRPr="00967006">
        <w:rPr>
          <w:rFonts w:eastAsiaTheme="minorHAnsi"/>
          <w:color w:val="000000"/>
          <w:sz w:val="28"/>
          <w:szCs w:val="28"/>
          <w:lang w:eastAsia="en-US" w:bidi="ar-SA"/>
        </w:rPr>
        <w:t>вий (резерва мощности) для перспект</w:t>
      </w:r>
      <w:r>
        <w:rPr>
          <w:rFonts w:eastAsiaTheme="minorHAnsi"/>
          <w:color w:val="000000"/>
          <w:sz w:val="28"/>
          <w:szCs w:val="28"/>
          <w:lang w:eastAsia="en-US" w:bidi="ar-SA"/>
        </w:rPr>
        <w:t xml:space="preserve">ивного подключения. </w:t>
      </w:r>
    </w:p>
    <w:p w:rsidR="009540B2" w:rsidRPr="00967006" w:rsidRDefault="009540B2" w:rsidP="003C24CD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>
        <w:rPr>
          <w:sz w:val="28"/>
          <w:szCs w:val="28"/>
        </w:rPr>
        <w:t xml:space="preserve">Реконструкция существующих сетей электроснабжения и трансформаторных  подстанций. </w:t>
      </w:r>
    </w:p>
    <w:p w:rsidR="00651CA1" w:rsidRPr="00FE5BFE" w:rsidRDefault="009540B2" w:rsidP="003C24CD">
      <w:pPr>
        <w:ind w:right="0" w:firstLine="709"/>
        <w:jc w:val="both"/>
        <w:rPr>
          <w:sz w:val="28"/>
          <w:szCs w:val="28"/>
        </w:rPr>
      </w:pPr>
      <w:r w:rsidRPr="001600C4">
        <w:rPr>
          <w:sz w:val="28"/>
          <w:szCs w:val="28"/>
          <w:u w:val="single"/>
        </w:rPr>
        <w:t>Обоснование необходимости:</w:t>
      </w:r>
      <w:r>
        <w:rPr>
          <w:sz w:val="28"/>
          <w:szCs w:val="28"/>
        </w:rPr>
        <w:t xml:space="preserve"> анализ</w:t>
      </w:r>
      <w:r w:rsidRPr="001600C4">
        <w:rPr>
          <w:sz w:val="28"/>
          <w:szCs w:val="28"/>
        </w:rPr>
        <w:t xml:space="preserve"> текущей обеспеченности населения и территорий объектами электроснабжения, на</w:t>
      </w:r>
      <w:r>
        <w:rPr>
          <w:sz w:val="28"/>
          <w:szCs w:val="28"/>
        </w:rPr>
        <w:t>личие резерва мощности на транс</w:t>
      </w:r>
      <w:r w:rsidRPr="001600C4">
        <w:rPr>
          <w:sz w:val="28"/>
          <w:szCs w:val="28"/>
        </w:rPr>
        <w:t>форматорных подстанциях различного напряжения для технологического присоедин</w:t>
      </w:r>
      <w:r>
        <w:rPr>
          <w:sz w:val="28"/>
          <w:szCs w:val="28"/>
        </w:rPr>
        <w:t>ения на основе анализа планируе</w:t>
      </w:r>
      <w:r w:rsidR="00FE5BFE">
        <w:rPr>
          <w:sz w:val="28"/>
          <w:szCs w:val="28"/>
        </w:rPr>
        <w:t>мого развития территорий.</w:t>
      </w:r>
    </w:p>
    <w:p w:rsidR="00BE6E7E" w:rsidRDefault="00BE6E7E" w:rsidP="003C24CD">
      <w:pPr>
        <w:pStyle w:val="a3"/>
        <w:ind w:right="0" w:firstLine="709"/>
        <w:jc w:val="both"/>
      </w:pPr>
    </w:p>
    <w:p w:rsidR="00261059" w:rsidRDefault="003C24CD" w:rsidP="003C24CD">
      <w:pPr>
        <w:pStyle w:val="a3"/>
        <w:ind w:right="0" w:firstLine="709"/>
        <w:jc w:val="both"/>
        <w:rPr>
          <w:b/>
          <w:u w:val="single"/>
        </w:rPr>
      </w:pPr>
      <w:r>
        <w:rPr>
          <w:b/>
          <w:u w:val="single"/>
        </w:rPr>
        <w:t xml:space="preserve">9. </w:t>
      </w:r>
      <w:r w:rsidR="00261059" w:rsidRPr="00261059">
        <w:rPr>
          <w:b/>
          <w:u w:val="single"/>
        </w:rPr>
        <w:t>Объекты для создания условий для массового отдыха жителей</w:t>
      </w:r>
    </w:p>
    <w:p w:rsidR="003C24CD" w:rsidRPr="00261059" w:rsidRDefault="003C24CD" w:rsidP="003C24CD">
      <w:pPr>
        <w:pStyle w:val="a3"/>
        <w:ind w:right="0" w:firstLine="709"/>
        <w:jc w:val="both"/>
        <w:rPr>
          <w:sz w:val="25"/>
        </w:rPr>
      </w:pPr>
    </w:p>
    <w:p w:rsidR="00606D58" w:rsidRPr="00C528CE" w:rsidRDefault="003C24CD" w:rsidP="003C24CD">
      <w:pPr>
        <w:ind w:right="0" w:firstLine="709"/>
        <w:jc w:val="both"/>
        <w:rPr>
          <w:b/>
          <w:sz w:val="28"/>
        </w:rPr>
      </w:pPr>
      <w:r>
        <w:rPr>
          <w:b/>
          <w:sz w:val="28"/>
        </w:rPr>
        <w:t xml:space="preserve">9.1. </w:t>
      </w:r>
      <w:r w:rsidR="00C528CE" w:rsidRPr="00C528CE">
        <w:rPr>
          <w:b/>
          <w:sz w:val="28"/>
        </w:rPr>
        <w:t xml:space="preserve">объект благоустройства </w:t>
      </w:r>
      <w:r w:rsidR="002A4CC8" w:rsidRPr="00C528CE">
        <w:rPr>
          <w:b/>
          <w:sz w:val="28"/>
        </w:rPr>
        <w:t>(</w:t>
      </w:r>
      <w:r w:rsidR="00C528CE" w:rsidRPr="00C528CE">
        <w:rPr>
          <w:b/>
          <w:sz w:val="28"/>
        </w:rPr>
        <w:t>детская площадка, площадка отдыха и досуга</w:t>
      </w:r>
      <w:r w:rsidR="002A4CC8" w:rsidRPr="00C528CE">
        <w:rPr>
          <w:b/>
          <w:sz w:val="28"/>
        </w:rPr>
        <w:t>)</w:t>
      </w:r>
    </w:p>
    <w:p w:rsidR="00606D58" w:rsidRPr="00C528CE" w:rsidRDefault="002A4CC8" w:rsidP="003C24CD">
      <w:pPr>
        <w:ind w:right="0" w:firstLine="709"/>
        <w:jc w:val="both"/>
        <w:rPr>
          <w:i/>
          <w:sz w:val="28"/>
        </w:rPr>
      </w:pPr>
      <w:r w:rsidRPr="00C528CE">
        <w:rPr>
          <w:i/>
          <w:sz w:val="28"/>
          <w:u w:val="single"/>
        </w:rPr>
        <w:t>Обоснование необходимости формирования:</w:t>
      </w:r>
    </w:p>
    <w:p w:rsidR="00606D58" w:rsidRPr="00C528CE" w:rsidRDefault="002A4CC8" w:rsidP="003C24CD">
      <w:pPr>
        <w:pStyle w:val="a3"/>
        <w:ind w:right="0" w:firstLine="709"/>
        <w:jc w:val="both"/>
      </w:pPr>
      <w:r w:rsidRPr="00C528CE">
        <w:t>Необходимость создания преду</w:t>
      </w:r>
      <w:r w:rsidR="001C6A6B">
        <w:t>смотрена муниципальными програм</w:t>
      </w:r>
      <w:r w:rsidRPr="00C528CE">
        <w:t>мами района, а также местными нормати</w:t>
      </w:r>
      <w:r w:rsidR="001C6A6B">
        <w:t>вами градостроительного проекти</w:t>
      </w:r>
      <w:r w:rsidRPr="00C528CE">
        <w:t xml:space="preserve">рования сельского поселения </w:t>
      </w:r>
      <w:r w:rsidR="00096CE7" w:rsidRPr="00C528CE">
        <w:t xml:space="preserve">Ленинского </w:t>
      </w:r>
      <w:r w:rsidRPr="00C528CE">
        <w:t xml:space="preserve">муниципального района Волгоградской области, утвержденными решением </w:t>
      </w:r>
      <w:r w:rsidR="00096CE7" w:rsidRPr="00C528CE">
        <w:t xml:space="preserve">Ленинской </w:t>
      </w:r>
      <w:r w:rsidRPr="00C528CE">
        <w:t xml:space="preserve">районной Думы от </w:t>
      </w:r>
      <w:r w:rsidR="00096CE7" w:rsidRPr="00C528CE">
        <w:t>20.12.2017 г. № 53/400 (в редакции от 26.04.2018 №58/224 )</w:t>
      </w:r>
      <w:r w:rsidRPr="00C528CE">
        <w:t>(раздел 1 основной части МНГП).</w:t>
      </w:r>
    </w:p>
    <w:p w:rsidR="00606D58" w:rsidRPr="00C528CE" w:rsidRDefault="002A4CC8" w:rsidP="003C24CD">
      <w:pPr>
        <w:ind w:right="0" w:firstLine="709"/>
        <w:jc w:val="both"/>
        <w:rPr>
          <w:i/>
          <w:sz w:val="28"/>
        </w:rPr>
      </w:pPr>
      <w:r w:rsidRPr="00C528CE">
        <w:rPr>
          <w:i/>
          <w:sz w:val="28"/>
          <w:u w:val="single"/>
        </w:rPr>
        <w:t>Обоснование выбранного варианта размещения:</w:t>
      </w:r>
    </w:p>
    <w:p w:rsidR="00606D58" w:rsidRDefault="002A4CC8" w:rsidP="003C24CD">
      <w:pPr>
        <w:pStyle w:val="a3"/>
        <w:ind w:right="0" w:firstLine="709"/>
        <w:jc w:val="both"/>
      </w:pPr>
      <w:r w:rsidRPr="0043149E">
        <w:t xml:space="preserve">Размещение выбрано исходя из необходимых параметров земельного </w:t>
      </w:r>
      <w:r w:rsidR="00E75241" w:rsidRPr="00E75241">
        <w:rPr>
          <w:color w:val="FF0000"/>
          <w:sz w:val="2"/>
        </w:rPr>
      </w:r>
      <w:r w:rsidR="00E75241" w:rsidRPr="00E75241">
        <w:rPr>
          <w:color w:val="FF0000"/>
          <w:sz w:val="2"/>
        </w:rPr>
        <w:pict>
          <v:group id="_x0000_s1055" style="width:478.05pt;height:.4pt;rotation:180;mso-position-horizontal-relative:char;mso-position-vertical-relative:line" coordsize="9561,8">
            <v:line id="_x0000_s1056" style="position:absolute" from="0,4" to="9560,4" strokecolor="#585858" strokeweight=".36pt"/>
            <w10:wrap type="none"/>
            <w10:anchorlock/>
          </v:group>
        </w:pict>
      </w:r>
      <w:r w:rsidRPr="00C528CE">
        <w:t>участка в пределах формируемого общественного ядра населенного пункта.</w:t>
      </w:r>
    </w:p>
    <w:p w:rsidR="00606D58" w:rsidRDefault="00606D58" w:rsidP="003C24CD">
      <w:pPr>
        <w:pStyle w:val="a3"/>
        <w:ind w:right="0"/>
        <w:jc w:val="both"/>
        <w:rPr>
          <w:sz w:val="30"/>
        </w:rPr>
      </w:pPr>
    </w:p>
    <w:p w:rsidR="00606D58" w:rsidRDefault="00A16D5C" w:rsidP="003C24CD">
      <w:pPr>
        <w:pStyle w:val="11"/>
        <w:tabs>
          <w:tab w:val="left" w:pos="1473"/>
        </w:tabs>
        <w:ind w:left="0" w:right="0" w:firstLine="709"/>
        <w:jc w:val="both"/>
      </w:pPr>
      <w:r>
        <w:rPr>
          <w:spacing w:val="-6"/>
        </w:rPr>
        <w:t>3</w:t>
      </w:r>
      <w:r w:rsidR="00FE17DD">
        <w:rPr>
          <w:spacing w:val="-6"/>
        </w:rPr>
        <w:t>.</w:t>
      </w:r>
      <w:r w:rsidR="002A4CC8">
        <w:rPr>
          <w:spacing w:val="-6"/>
        </w:rPr>
        <w:t xml:space="preserve">Оценка </w:t>
      </w:r>
      <w:r w:rsidR="002A4CC8">
        <w:rPr>
          <w:spacing w:val="-7"/>
        </w:rPr>
        <w:t xml:space="preserve">возможного </w:t>
      </w:r>
      <w:r w:rsidR="002A4CC8">
        <w:rPr>
          <w:spacing w:val="-5"/>
        </w:rPr>
        <w:t xml:space="preserve">влияния </w:t>
      </w:r>
      <w:r w:rsidR="002A4CC8">
        <w:rPr>
          <w:spacing w:val="-7"/>
        </w:rPr>
        <w:t>планируемых</w:t>
      </w:r>
      <w:r w:rsidR="001C6A6B">
        <w:rPr>
          <w:spacing w:val="-7"/>
        </w:rPr>
        <w:t xml:space="preserve"> </w:t>
      </w:r>
      <w:r w:rsidR="002A4CC8">
        <w:t xml:space="preserve">для </w:t>
      </w:r>
      <w:r w:rsidR="002A4CC8">
        <w:rPr>
          <w:spacing w:val="-5"/>
        </w:rPr>
        <w:t xml:space="preserve">размещения </w:t>
      </w:r>
      <w:r w:rsidR="002A4CC8">
        <w:rPr>
          <w:spacing w:val="-7"/>
        </w:rPr>
        <w:t>объектов</w:t>
      </w:r>
      <w:r w:rsidR="001C6A6B">
        <w:rPr>
          <w:spacing w:val="-7"/>
        </w:rPr>
        <w:t xml:space="preserve"> </w:t>
      </w:r>
      <w:r w:rsidR="002A4CC8">
        <w:rPr>
          <w:spacing w:val="-5"/>
        </w:rPr>
        <w:t xml:space="preserve">местного значения поселения </w:t>
      </w:r>
      <w:r w:rsidR="002A4CC8">
        <w:t xml:space="preserve">на </w:t>
      </w:r>
      <w:r w:rsidR="002A4CC8">
        <w:rPr>
          <w:spacing w:val="-7"/>
        </w:rPr>
        <w:t xml:space="preserve">комплексное </w:t>
      </w:r>
      <w:r w:rsidR="002A4CC8">
        <w:rPr>
          <w:spacing w:val="-4"/>
        </w:rPr>
        <w:t>развитие</w:t>
      </w:r>
      <w:r w:rsidR="001C6A6B">
        <w:rPr>
          <w:spacing w:val="-4"/>
        </w:rPr>
        <w:t xml:space="preserve"> </w:t>
      </w:r>
      <w:r w:rsidR="002A4CC8">
        <w:rPr>
          <w:spacing w:val="-5"/>
        </w:rPr>
        <w:t>территорий</w:t>
      </w:r>
    </w:p>
    <w:p w:rsidR="00606D58" w:rsidRDefault="00606D58" w:rsidP="003C24CD">
      <w:pPr>
        <w:pStyle w:val="a3"/>
        <w:ind w:right="0" w:firstLine="709"/>
        <w:jc w:val="both"/>
        <w:rPr>
          <w:b/>
          <w:sz w:val="30"/>
        </w:rPr>
      </w:pPr>
    </w:p>
    <w:p w:rsidR="00606D58" w:rsidRDefault="002A4CC8" w:rsidP="003C24CD">
      <w:pPr>
        <w:pStyle w:val="a3"/>
        <w:ind w:right="0" w:firstLine="709"/>
        <w:jc w:val="both"/>
      </w:pPr>
      <w:r>
        <w:rPr>
          <w:spacing w:val="-6"/>
        </w:rPr>
        <w:t xml:space="preserve">Территориальное </w:t>
      </w:r>
      <w:r>
        <w:rPr>
          <w:spacing w:val="-5"/>
        </w:rPr>
        <w:t xml:space="preserve">планирование </w:t>
      </w:r>
      <w:r>
        <w:rPr>
          <w:spacing w:val="-6"/>
        </w:rPr>
        <w:t xml:space="preserve">влияет </w:t>
      </w:r>
      <w:r>
        <w:rPr>
          <w:spacing w:val="-4"/>
        </w:rPr>
        <w:t xml:space="preserve">на многие </w:t>
      </w:r>
      <w:r>
        <w:rPr>
          <w:spacing w:val="-6"/>
        </w:rPr>
        <w:t xml:space="preserve">важнейшие </w:t>
      </w:r>
      <w:r>
        <w:rPr>
          <w:spacing w:val="-5"/>
        </w:rPr>
        <w:t>характе</w:t>
      </w:r>
      <w:r>
        <w:rPr>
          <w:spacing w:val="-6"/>
        </w:rPr>
        <w:t xml:space="preserve">ристики, определяющие качество окружающей среды: объекты </w:t>
      </w:r>
      <w:r>
        <w:rPr>
          <w:spacing w:val="-5"/>
        </w:rPr>
        <w:t xml:space="preserve">транспортных </w:t>
      </w:r>
      <w:r>
        <w:rPr>
          <w:spacing w:val="-7"/>
        </w:rPr>
        <w:t xml:space="preserve">коммуникаций, уровни </w:t>
      </w:r>
      <w:r>
        <w:rPr>
          <w:spacing w:val="-6"/>
        </w:rPr>
        <w:t xml:space="preserve">воздействия </w:t>
      </w:r>
      <w:r>
        <w:rPr>
          <w:spacing w:val="-5"/>
        </w:rPr>
        <w:t xml:space="preserve">вредных </w:t>
      </w:r>
      <w:r>
        <w:rPr>
          <w:spacing w:val="-4"/>
        </w:rPr>
        <w:t xml:space="preserve">выбросов </w:t>
      </w:r>
      <w:r>
        <w:t xml:space="preserve">на </w:t>
      </w:r>
      <w:r>
        <w:rPr>
          <w:spacing w:val="-6"/>
        </w:rPr>
        <w:t xml:space="preserve">здоровье </w:t>
      </w:r>
      <w:r>
        <w:rPr>
          <w:spacing w:val="-5"/>
        </w:rPr>
        <w:t xml:space="preserve">населения, </w:t>
      </w:r>
      <w:r>
        <w:rPr>
          <w:spacing w:val="-7"/>
        </w:rPr>
        <w:t xml:space="preserve">комфортность </w:t>
      </w:r>
      <w:r>
        <w:t xml:space="preserve">мест </w:t>
      </w:r>
      <w:r>
        <w:rPr>
          <w:spacing w:val="-6"/>
        </w:rPr>
        <w:t xml:space="preserve">проживания, </w:t>
      </w:r>
      <w:r>
        <w:rPr>
          <w:spacing w:val="-5"/>
        </w:rPr>
        <w:t xml:space="preserve">инвестиционную </w:t>
      </w:r>
      <w:r>
        <w:rPr>
          <w:spacing w:val="-6"/>
        </w:rPr>
        <w:t xml:space="preserve">привлекательность </w:t>
      </w:r>
      <w:r>
        <w:rPr>
          <w:spacing w:val="-4"/>
        </w:rPr>
        <w:t>террито</w:t>
      </w:r>
      <w:r>
        <w:rPr>
          <w:spacing w:val="-5"/>
        </w:rPr>
        <w:t xml:space="preserve">рии, </w:t>
      </w:r>
      <w:r>
        <w:rPr>
          <w:spacing w:val="-4"/>
        </w:rPr>
        <w:t xml:space="preserve">стоимость </w:t>
      </w:r>
      <w:r>
        <w:rPr>
          <w:spacing w:val="-5"/>
        </w:rPr>
        <w:t xml:space="preserve">недвижимости </w:t>
      </w:r>
      <w:r>
        <w:t xml:space="preserve">и </w:t>
      </w:r>
      <w:r>
        <w:rPr>
          <w:spacing w:val="-6"/>
        </w:rPr>
        <w:t>другое.</w:t>
      </w:r>
    </w:p>
    <w:p w:rsidR="00606D58" w:rsidRDefault="002A4CC8" w:rsidP="003C24CD">
      <w:pPr>
        <w:pStyle w:val="a3"/>
        <w:ind w:right="0" w:firstLine="709"/>
        <w:jc w:val="both"/>
      </w:pPr>
      <w:r>
        <w:rPr>
          <w:spacing w:val="-5"/>
        </w:rPr>
        <w:t xml:space="preserve">Не </w:t>
      </w:r>
      <w:r>
        <w:rPr>
          <w:spacing w:val="-3"/>
        </w:rPr>
        <w:t xml:space="preserve">менее </w:t>
      </w:r>
      <w:r>
        <w:rPr>
          <w:spacing w:val="-5"/>
        </w:rPr>
        <w:t xml:space="preserve">существенны решения, связанные </w:t>
      </w:r>
      <w:r>
        <w:t xml:space="preserve">с </w:t>
      </w:r>
      <w:r>
        <w:rPr>
          <w:spacing w:val="-6"/>
        </w:rPr>
        <w:t xml:space="preserve">развитием </w:t>
      </w:r>
      <w:r>
        <w:rPr>
          <w:spacing w:val="-5"/>
        </w:rPr>
        <w:t xml:space="preserve">транспортной, </w:t>
      </w:r>
      <w:r>
        <w:rPr>
          <w:spacing w:val="-6"/>
        </w:rPr>
        <w:t xml:space="preserve">инженерной </w:t>
      </w:r>
      <w:r>
        <w:t xml:space="preserve">и </w:t>
      </w:r>
      <w:r>
        <w:rPr>
          <w:spacing w:val="-5"/>
        </w:rPr>
        <w:t xml:space="preserve">социальной </w:t>
      </w:r>
      <w:r>
        <w:rPr>
          <w:spacing w:val="-6"/>
        </w:rPr>
        <w:t xml:space="preserve">инфраструктур, обеспечивающих комфортность </w:t>
      </w:r>
      <w:r>
        <w:rPr>
          <w:spacing w:val="-7"/>
        </w:rPr>
        <w:t xml:space="preserve">проживания </w:t>
      </w:r>
      <w:r>
        <w:t xml:space="preserve">в </w:t>
      </w:r>
      <w:r>
        <w:rPr>
          <w:spacing w:val="-5"/>
        </w:rPr>
        <w:t xml:space="preserve">жилой </w:t>
      </w:r>
      <w:r>
        <w:rPr>
          <w:spacing w:val="-4"/>
        </w:rPr>
        <w:t xml:space="preserve">зоне </w:t>
      </w:r>
      <w:r>
        <w:t xml:space="preserve">и </w:t>
      </w:r>
      <w:r>
        <w:rPr>
          <w:spacing w:val="-5"/>
        </w:rPr>
        <w:t>возможность ее позитивного преобразования.</w:t>
      </w:r>
    </w:p>
    <w:p w:rsidR="00606D58" w:rsidRDefault="002A4CC8" w:rsidP="003C24CD">
      <w:pPr>
        <w:pStyle w:val="a3"/>
        <w:ind w:right="0" w:firstLine="709"/>
        <w:jc w:val="both"/>
      </w:pPr>
      <w:r>
        <w:rPr>
          <w:spacing w:val="-6"/>
        </w:rPr>
        <w:t xml:space="preserve">Мероприятия, </w:t>
      </w:r>
      <w:r>
        <w:rPr>
          <w:spacing w:val="-5"/>
        </w:rPr>
        <w:t xml:space="preserve">связанные </w:t>
      </w:r>
      <w:r>
        <w:t xml:space="preserve">с </w:t>
      </w:r>
      <w:r>
        <w:rPr>
          <w:spacing w:val="-6"/>
        </w:rPr>
        <w:t xml:space="preserve">развитием </w:t>
      </w:r>
      <w:r>
        <w:rPr>
          <w:spacing w:val="-5"/>
        </w:rPr>
        <w:t xml:space="preserve">инфраструктуры, </w:t>
      </w:r>
      <w:r>
        <w:rPr>
          <w:spacing w:val="-4"/>
        </w:rPr>
        <w:t xml:space="preserve">должны </w:t>
      </w:r>
      <w:r>
        <w:rPr>
          <w:spacing w:val="-8"/>
        </w:rPr>
        <w:t xml:space="preserve">обладать </w:t>
      </w:r>
      <w:r>
        <w:rPr>
          <w:spacing w:val="-6"/>
        </w:rPr>
        <w:t xml:space="preserve">достаточной </w:t>
      </w:r>
      <w:r>
        <w:rPr>
          <w:spacing w:val="-5"/>
        </w:rPr>
        <w:t xml:space="preserve">надежностью, обособленностью </w:t>
      </w:r>
      <w:r>
        <w:t xml:space="preserve">и </w:t>
      </w:r>
      <w:r>
        <w:rPr>
          <w:spacing w:val="-5"/>
        </w:rPr>
        <w:t xml:space="preserve">определенностью, </w:t>
      </w:r>
      <w:r>
        <w:rPr>
          <w:spacing w:val="-6"/>
        </w:rPr>
        <w:t xml:space="preserve">предполагать </w:t>
      </w:r>
      <w:r>
        <w:rPr>
          <w:spacing w:val="-6"/>
        </w:rPr>
        <w:lastRenderedPageBreak/>
        <w:t xml:space="preserve">минимум отклонений </w:t>
      </w:r>
      <w:r>
        <w:t xml:space="preserve">на </w:t>
      </w:r>
      <w:r>
        <w:rPr>
          <w:spacing w:val="-4"/>
        </w:rPr>
        <w:t xml:space="preserve">последующих </w:t>
      </w:r>
      <w:r>
        <w:rPr>
          <w:spacing w:val="-3"/>
        </w:rPr>
        <w:t xml:space="preserve">стадиях </w:t>
      </w:r>
      <w:r>
        <w:rPr>
          <w:spacing w:val="-5"/>
        </w:rPr>
        <w:t xml:space="preserve">разработки </w:t>
      </w:r>
      <w:r>
        <w:rPr>
          <w:spacing w:val="-4"/>
        </w:rPr>
        <w:t xml:space="preserve">градостроительной </w:t>
      </w:r>
      <w:r>
        <w:rPr>
          <w:spacing w:val="-6"/>
        </w:rPr>
        <w:t>документации.</w:t>
      </w:r>
    </w:p>
    <w:p w:rsidR="00606D58" w:rsidRDefault="002A4CC8" w:rsidP="003C24CD">
      <w:pPr>
        <w:pStyle w:val="a3"/>
        <w:ind w:right="0" w:firstLine="709"/>
        <w:jc w:val="both"/>
        <w:rPr>
          <w:spacing w:val="-5"/>
        </w:rPr>
      </w:pPr>
      <w:r>
        <w:rPr>
          <w:spacing w:val="-6"/>
        </w:rPr>
        <w:t xml:space="preserve">Перечень </w:t>
      </w:r>
      <w:r>
        <w:rPr>
          <w:spacing w:val="-5"/>
        </w:rPr>
        <w:t xml:space="preserve">мероприятий </w:t>
      </w:r>
      <w:r>
        <w:t xml:space="preserve">по </w:t>
      </w:r>
      <w:r>
        <w:rPr>
          <w:spacing w:val="-5"/>
        </w:rPr>
        <w:t xml:space="preserve">территориальному планированию </w:t>
      </w:r>
      <w:r>
        <w:rPr>
          <w:spacing w:val="-4"/>
        </w:rPr>
        <w:t xml:space="preserve">проекта </w:t>
      </w:r>
      <w:r>
        <w:rPr>
          <w:spacing w:val="-5"/>
        </w:rPr>
        <w:t xml:space="preserve">внесения изменений </w:t>
      </w:r>
      <w:r>
        <w:t xml:space="preserve">в </w:t>
      </w:r>
      <w:r>
        <w:rPr>
          <w:spacing w:val="-5"/>
        </w:rPr>
        <w:t xml:space="preserve">генеральный </w:t>
      </w:r>
      <w:r>
        <w:rPr>
          <w:spacing w:val="-4"/>
        </w:rPr>
        <w:t xml:space="preserve">план </w:t>
      </w:r>
      <w:r w:rsidR="00F3489F">
        <w:rPr>
          <w:spacing w:val="-4"/>
        </w:rPr>
        <w:t>Маляевского</w:t>
      </w:r>
      <w:r w:rsidR="001C6A6B">
        <w:rPr>
          <w:spacing w:val="-4"/>
        </w:rPr>
        <w:t xml:space="preserve"> </w:t>
      </w:r>
      <w:r>
        <w:rPr>
          <w:spacing w:val="-7"/>
        </w:rPr>
        <w:t xml:space="preserve">сельского </w:t>
      </w:r>
      <w:r w:rsidR="0031782A">
        <w:rPr>
          <w:spacing w:val="-3"/>
        </w:rPr>
        <w:t>поселе</w:t>
      </w:r>
      <w:r>
        <w:rPr>
          <w:spacing w:val="-5"/>
        </w:rPr>
        <w:t xml:space="preserve">ния </w:t>
      </w:r>
      <w:r>
        <w:t xml:space="preserve">с </w:t>
      </w:r>
      <w:r>
        <w:rPr>
          <w:spacing w:val="-6"/>
        </w:rPr>
        <w:t xml:space="preserve">указанием </w:t>
      </w:r>
      <w:r>
        <w:rPr>
          <w:spacing w:val="-5"/>
        </w:rPr>
        <w:t xml:space="preserve">ожидаемых </w:t>
      </w:r>
      <w:r>
        <w:rPr>
          <w:spacing w:val="-8"/>
        </w:rPr>
        <w:t xml:space="preserve">результатов </w:t>
      </w:r>
      <w:r>
        <w:t xml:space="preserve">их </w:t>
      </w:r>
      <w:r>
        <w:rPr>
          <w:spacing w:val="-5"/>
        </w:rPr>
        <w:t xml:space="preserve">реализации представлен </w:t>
      </w:r>
      <w:r>
        <w:t xml:space="preserve">в </w:t>
      </w:r>
      <w:r w:rsidR="006535C9">
        <w:rPr>
          <w:spacing w:val="-6"/>
        </w:rPr>
        <w:t>следую</w:t>
      </w:r>
      <w:r>
        <w:rPr>
          <w:spacing w:val="-6"/>
        </w:rPr>
        <w:t>щей</w:t>
      </w:r>
      <w:r>
        <w:rPr>
          <w:spacing w:val="-5"/>
        </w:rPr>
        <w:t xml:space="preserve"> таблице:</w:t>
      </w:r>
    </w:p>
    <w:p w:rsidR="003C24CD" w:rsidRDefault="003C24CD" w:rsidP="00751937">
      <w:pPr>
        <w:pStyle w:val="a3"/>
        <w:ind w:right="0"/>
        <w:jc w:val="both"/>
      </w:pPr>
    </w:p>
    <w:p w:rsidR="00606D58" w:rsidRPr="003C24CD" w:rsidRDefault="00606D58" w:rsidP="003C24CD">
      <w:pPr>
        <w:pStyle w:val="a3"/>
        <w:ind w:right="0" w:firstLine="709"/>
        <w:jc w:val="both"/>
        <w:rPr>
          <w:sz w:val="2"/>
        </w:rPr>
      </w:pPr>
    </w:p>
    <w:p w:rsidR="00606D58" w:rsidRDefault="002A4CC8" w:rsidP="003C24CD">
      <w:pPr>
        <w:pStyle w:val="a3"/>
        <w:ind w:right="0" w:firstLine="709"/>
        <w:jc w:val="both"/>
      </w:pPr>
      <w:r>
        <w:rPr>
          <w:spacing w:val="-7"/>
        </w:rPr>
        <w:t xml:space="preserve">Таблица </w:t>
      </w:r>
      <w:r>
        <w:t xml:space="preserve">3.1. </w:t>
      </w:r>
      <w:r>
        <w:rPr>
          <w:spacing w:val="-5"/>
        </w:rPr>
        <w:t xml:space="preserve">Возможное </w:t>
      </w:r>
      <w:r>
        <w:rPr>
          <w:spacing w:val="-6"/>
        </w:rPr>
        <w:t xml:space="preserve">влияние планируемых </w:t>
      </w:r>
      <w:r>
        <w:rPr>
          <w:spacing w:val="-4"/>
        </w:rPr>
        <w:t xml:space="preserve">для </w:t>
      </w:r>
      <w:r>
        <w:rPr>
          <w:spacing w:val="-5"/>
        </w:rPr>
        <w:t xml:space="preserve">размещения </w:t>
      </w:r>
      <w:r>
        <w:rPr>
          <w:spacing w:val="-7"/>
        </w:rPr>
        <w:t xml:space="preserve">объектов </w:t>
      </w:r>
      <w:r>
        <w:rPr>
          <w:spacing w:val="-4"/>
        </w:rPr>
        <w:t xml:space="preserve">местного </w:t>
      </w:r>
      <w:r>
        <w:rPr>
          <w:spacing w:val="-7"/>
        </w:rPr>
        <w:t>значения</w:t>
      </w:r>
    </w:p>
    <w:p w:rsidR="00606D58" w:rsidRDefault="00606D58" w:rsidP="003C24CD">
      <w:pPr>
        <w:pStyle w:val="a3"/>
        <w:ind w:right="0" w:firstLine="709"/>
        <w:jc w:val="both"/>
        <w:rPr>
          <w:sz w:val="13"/>
        </w:rPr>
      </w:pPr>
    </w:p>
    <w:tbl>
      <w:tblPr>
        <w:tblStyle w:val="TableNormal"/>
        <w:tblW w:w="0" w:type="auto"/>
        <w:tblInd w:w="-127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12" w:space="0" w:color="404040"/>
          <w:insideV w:val="single" w:sz="12" w:space="0" w:color="404040"/>
        </w:tblBorders>
        <w:tblLayout w:type="fixed"/>
        <w:tblLook w:val="01E0"/>
      </w:tblPr>
      <w:tblGrid>
        <w:gridCol w:w="569"/>
        <w:gridCol w:w="3969"/>
        <w:gridCol w:w="5102"/>
      </w:tblGrid>
      <w:tr w:rsidR="00606D58" w:rsidTr="00FE17DD">
        <w:trPr>
          <w:trHeight w:val="546"/>
        </w:trPr>
        <w:tc>
          <w:tcPr>
            <w:tcW w:w="569" w:type="dxa"/>
            <w:tcBorders>
              <w:right w:val="single" w:sz="6" w:space="0" w:color="404040"/>
            </w:tcBorders>
          </w:tcPr>
          <w:p w:rsidR="00606D58" w:rsidRDefault="002A4CC8" w:rsidP="003C24CD">
            <w:pPr>
              <w:pStyle w:val="TableParagraph"/>
              <w:ind w:right="0" w:firstLine="709"/>
              <w:jc w:val="both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№</w:t>
            </w:r>
          </w:p>
        </w:tc>
        <w:tc>
          <w:tcPr>
            <w:tcW w:w="3969" w:type="dxa"/>
            <w:tcBorders>
              <w:left w:val="single" w:sz="6" w:space="0" w:color="404040"/>
              <w:right w:val="single" w:sz="6" w:space="0" w:color="404040"/>
            </w:tcBorders>
          </w:tcPr>
          <w:p w:rsidR="00606D58" w:rsidRDefault="002A4CC8" w:rsidP="003C24CD">
            <w:pPr>
              <w:pStyle w:val="TableParagraph"/>
              <w:ind w:right="0" w:firstLine="709"/>
              <w:jc w:val="bot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Виды объектов, местоположение, вид мероприятий</w:t>
            </w:r>
          </w:p>
        </w:tc>
        <w:tc>
          <w:tcPr>
            <w:tcW w:w="5102" w:type="dxa"/>
            <w:tcBorders>
              <w:left w:val="single" w:sz="6" w:space="0" w:color="404040"/>
            </w:tcBorders>
          </w:tcPr>
          <w:p w:rsidR="00606D58" w:rsidRDefault="002A4CC8" w:rsidP="003C24CD">
            <w:pPr>
              <w:pStyle w:val="TableParagraph"/>
              <w:ind w:right="0" w:firstLine="709"/>
              <w:jc w:val="bot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Возможное влияние, ожидаемые результаты</w:t>
            </w:r>
          </w:p>
        </w:tc>
      </w:tr>
      <w:tr w:rsidR="007F5EDA" w:rsidTr="00FE17DD">
        <w:trPr>
          <w:trHeight w:val="1657"/>
        </w:trPr>
        <w:tc>
          <w:tcPr>
            <w:tcW w:w="569" w:type="dxa"/>
            <w:tcBorders>
              <w:bottom w:val="single" w:sz="6" w:space="0" w:color="404040"/>
              <w:right w:val="single" w:sz="6" w:space="0" w:color="404040"/>
            </w:tcBorders>
          </w:tcPr>
          <w:p w:rsidR="007F5EDA" w:rsidRDefault="003C24CD" w:rsidP="003C24CD">
            <w:pPr>
              <w:pStyle w:val="TableParagraph"/>
              <w:ind w:right="0" w:firstLine="709"/>
              <w:jc w:val="both"/>
              <w:rPr>
                <w:b/>
                <w:w w:val="103"/>
                <w:sz w:val="23"/>
              </w:rPr>
            </w:pPr>
            <w:r>
              <w:rPr>
                <w:b/>
                <w:w w:val="103"/>
                <w:sz w:val="23"/>
              </w:rPr>
              <w:t>1</w:t>
            </w:r>
            <w:r w:rsidR="00FE17DD">
              <w:rPr>
                <w:b/>
                <w:w w:val="103"/>
                <w:sz w:val="23"/>
              </w:rPr>
              <w:t>1</w:t>
            </w:r>
          </w:p>
        </w:tc>
        <w:tc>
          <w:tcPr>
            <w:tcW w:w="3969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C17DB6" w:rsidRPr="007F5EDA" w:rsidRDefault="007F5EDA" w:rsidP="003C24CD">
            <w:pPr>
              <w:pStyle w:val="Default"/>
              <w:ind w:right="0"/>
              <w:jc w:val="both"/>
            </w:pPr>
            <w:r w:rsidRPr="007F5EDA">
              <w:t>МКОУ «</w:t>
            </w:r>
            <w:r w:rsidR="00F3489F">
              <w:t>Маляевская</w:t>
            </w:r>
            <w:r w:rsidRPr="007F5EDA">
              <w:t xml:space="preserve">средняя общеобразовательная школа» - реконструкция </w:t>
            </w:r>
            <w:r w:rsidR="007C49B5">
              <w:rPr>
                <w:sz w:val="22"/>
                <w:szCs w:val="22"/>
              </w:rPr>
              <w:t xml:space="preserve">ул. М. Джалия, д. 1, с. Маляевка, </w:t>
            </w:r>
          </w:p>
          <w:p w:rsidR="007F5EDA" w:rsidRPr="007F5EDA" w:rsidRDefault="007F5EDA" w:rsidP="003C24CD">
            <w:pPr>
              <w:pStyle w:val="Default"/>
              <w:ind w:right="0" w:firstLine="709"/>
              <w:jc w:val="both"/>
            </w:pPr>
          </w:p>
          <w:p w:rsidR="007F5EDA" w:rsidRPr="008B6217" w:rsidRDefault="007F5EDA" w:rsidP="003C24CD">
            <w:pPr>
              <w:pStyle w:val="TableParagraph"/>
              <w:ind w:right="0" w:firstLine="709"/>
              <w:jc w:val="both"/>
              <w:rPr>
                <w:w w:val="105"/>
                <w:sz w:val="23"/>
              </w:rPr>
            </w:pPr>
          </w:p>
        </w:tc>
        <w:tc>
          <w:tcPr>
            <w:tcW w:w="5102" w:type="dxa"/>
            <w:tcBorders>
              <w:left w:val="single" w:sz="6" w:space="0" w:color="404040"/>
              <w:bottom w:val="single" w:sz="6" w:space="0" w:color="404040"/>
            </w:tcBorders>
          </w:tcPr>
          <w:p w:rsidR="00002004" w:rsidRPr="0012400D" w:rsidRDefault="003C24CD" w:rsidP="003C24CD">
            <w:pPr>
              <w:ind w:righ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02004" w:rsidRPr="0012400D">
              <w:rPr>
                <w:sz w:val="24"/>
                <w:szCs w:val="24"/>
              </w:rPr>
              <w:t xml:space="preserve">улучшение условий пребывания детей в </w:t>
            </w:r>
            <w:r w:rsidR="00002004">
              <w:rPr>
                <w:sz w:val="24"/>
                <w:szCs w:val="24"/>
              </w:rPr>
              <w:t>общео</w:t>
            </w:r>
            <w:r w:rsidR="00002004" w:rsidRPr="0012400D">
              <w:rPr>
                <w:sz w:val="24"/>
                <w:szCs w:val="24"/>
              </w:rPr>
              <w:t>бразовательн</w:t>
            </w:r>
            <w:r w:rsidR="00002004">
              <w:rPr>
                <w:sz w:val="24"/>
                <w:szCs w:val="24"/>
              </w:rPr>
              <w:t>ом учреждении</w:t>
            </w:r>
            <w:r w:rsidR="00002004" w:rsidRPr="0012400D">
              <w:rPr>
                <w:sz w:val="24"/>
                <w:szCs w:val="24"/>
              </w:rPr>
              <w:t>, реализующи</w:t>
            </w:r>
            <w:r w:rsidR="00002004">
              <w:rPr>
                <w:sz w:val="24"/>
                <w:szCs w:val="24"/>
              </w:rPr>
              <w:t>м</w:t>
            </w:r>
            <w:r w:rsidR="00002004" w:rsidRPr="0012400D">
              <w:rPr>
                <w:sz w:val="24"/>
                <w:szCs w:val="24"/>
              </w:rPr>
              <w:t xml:space="preserve"> основную общеобразовательную программу школьного образования за счет  текущего ремонта;</w:t>
            </w:r>
          </w:p>
          <w:p w:rsidR="007F5EDA" w:rsidRDefault="003C24CD" w:rsidP="003C24CD">
            <w:pPr>
              <w:pStyle w:val="TableParagraph"/>
              <w:ind w:righ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02004" w:rsidRPr="0012400D">
              <w:rPr>
                <w:sz w:val="24"/>
                <w:szCs w:val="24"/>
              </w:rPr>
              <w:t>повышение безопасности образовательного процесса по санитарно-эпидемиологической, электрической, экологической безопасности до нормативных требований</w:t>
            </w:r>
            <w:r w:rsidR="00002004">
              <w:rPr>
                <w:sz w:val="24"/>
                <w:szCs w:val="24"/>
              </w:rPr>
              <w:t>.</w:t>
            </w:r>
          </w:p>
          <w:p w:rsidR="00002004" w:rsidRPr="008B6217" w:rsidRDefault="00002004" w:rsidP="003C24CD">
            <w:pPr>
              <w:pStyle w:val="ConsPlusCell"/>
              <w:ind w:firstLine="709"/>
              <w:jc w:val="both"/>
              <w:rPr>
                <w:w w:val="105"/>
                <w:sz w:val="23"/>
              </w:rPr>
            </w:pPr>
          </w:p>
        </w:tc>
      </w:tr>
      <w:tr w:rsidR="007F5EDA" w:rsidTr="00FE17DD">
        <w:trPr>
          <w:trHeight w:val="1657"/>
        </w:trPr>
        <w:tc>
          <w:tcPr>
            <w:tcW w:w="569" w:type="dxa"/>
            <w:tcBorders>
              <w:bottom w:val="single" w:sz="6" w:space="0" w:color="404040"/>
              <w:right w:val="single" w:sz="6" w:space="0" w:color="404040"/>
            </w:tcBorders>
          </w:tcPr>
          <w:p w:rsidR="007F5EDA" w:rsidRDefault="003C24CD" w:rsidP="003C24CD">
            <w:pPr>
              <w:pStyle w:val="TableParagraph"/>
              <w:ind w:right="0" w:firstLine="709"/>
              <w:jc w:val="both"/>
              <w:rPr>
                <w:b/>
                <w:w w:val="103"/>
                <w:sz w:val="23"/>
              </w:rPr>
            </w:pPr>
            <w:r>
              <w:rPr>
                <w:b/>
                <w:w w:val="103"/>
                <w:sz w:val="23"/>
              </w:rPr>
              <w:t>2</w:t>
            </w:r>
            <w:r w:rsidR="00FE17DD">
              <w:rPr>
                <w:b/>
                <w:w w:val="103"/>
                <w:sz w:val="23"/>
              </w:rPr>
              <w:t>2</w:t>
            </w:r>
          </w:p>
        </w:tc>
        <w:tc>
          <w:tcPr>
            <w:tcW w:w="3969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7C49B5" w:rsidRPr="003C24CD" w:rsidRDefault="001C1F9A" w:rsidP="003C24CD">
            <w:pPr>
              <w:autoSpaceDE w:val="0"/>
              <w:autoSpaceDN w:val="0"/>
              <w:adjustRightInd w:val="0"/>
              <w:ind w:right="0"/>
              <w:jc w:val="both"/>
              <w:rPr>
                <w:sz w:val="24"/>
                <w:szCs w:val="24"/>
              </w:rPr>
            </w:pPr>
            <w:r w:rsidRPr="00F117F3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>МКДОУ «</w:t>
            </w:r>
            <w:r w:rsidR="00D97057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>Маляевский</w:t>
            </w:r>
            <w:r w:rsidR="001C6A6B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 xml:space="preserve"> </w:t>
            </w:r>
            <w:r w:rsidRPr="00F117F3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 xml:space="preserve">детский сад» </w:t>
            </w:r>
            <w:r w:rsidRPr="001C1F9A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 xml:space="preserve"> -</w:t>
            </w:r>
            <w:r w:rsidR="003C24CD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 xml:space="preserve"> текущий </w:t>
            </w:r>
            <w:r w:rsidR="002E3434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>ремонт</w:t>
            </w:r>
            <w:r w:rsidR="001C6A6B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 xml:space="preserve"> </w:t>
            </w:r>
            <w:r w:rsidR="002E3434">
              <w:t>с.Маляевка, ул.Кооперативная,33</w:t>
            </w:r>
          </w:p>
          <w:p w:rsidR="007C49B5" w:rsidRPr="007C49B5" w:rsidRDefault="007C49B5" w:rsidP="003C24CD">
            <w:pPr>
              <w:ind w:right="0" w:firstLine="709"/>
              <w:jc w:val="both"/>
            </w:pPr>
          </w:p>
          <w:p w:rsidR="007C49B5" w:rsidRPr="007C49B5" w:rsidRDefault="007C49B5" w:rsidP="003C24CD">
            <w:pPr>
              <w:ind w:right="0" w:firstLine="709"/>
              <w:jc w:val="both"/>
            </w:pPr>
          </w:p>
          <w:p w:rsidR="007C49B5" w:rsidRDefault="007C49B5" w:rsidP="003C24CD">
            <w:pPr>
              <w:ind w:right="0" w:firstLine="709"/>
              <w:jc w:val="both"/>
            </w:pPr>
          </w:p>
          <w:p w:rsidR="007F5EDA" w:rsidRPr="007C49B5" w:rsidRDefault="007F5EDA" w:rsidP="003C24CD">
            <w:pPr>
              <w:ind w:right="0" w:firstLine="709"/>
              <w:jc w:val="both"/>
            </w:pPr>
          </w:p>
        </w:tc>
        <w:tc>
          <w:tcPr>
            <w:tcW w:w="5102" w:type="dxa"/>
            <w:tcBorders>
              <w:left w:val="single" w:sz="6" w:space="0" w:color="404040"/>
              <w:bottom w:val="single" w:sz="6" w:space="0" w:color="404040"/>
            </w:tcBorders>
          </w:tcPr>
          <w:p w:rsidR="0012400D" w:rsidRPr="0012400D" w:rsidRDefault="0012400D" w:rsidP="003C24CD">
            <w:pPr>
              <w:ind w:right="0"/>
              <w:jc w:val="both"/>
              <w:rPr>
                <w:sz w:val="24"/>
                <w:szCs w:val="24"/>
              </w:rPr>
            </w:pPr>
            <w:r w:rsidRPr="0012400D">
              <w:rPr>
                <w:sz w:val="24"/>
                <w:szCs w:val="24"/>
              </w:rPr>
              <w:t>- улучшение условий пребывания детей в образовательных организациях, реализующих основную общеобразовательную программу дошкольного образования за счет  текущего ремонта;</w:t>
            </w:r>
          </w:p>
          <w:p w:rsidR="007F5EDA" w:rsidRDefault="0012400D" w:rsidP="003C24CD">
            <w:pPr>
              <w:pStyle w:val="TableParagraph"/>
              <w:ind w:right="0"/>
              <w:jc w:val="both"/>
              <w:rPr>
                <w:sz w:val="24"/>
                <w:szCs w:val="24"/>
              </w:rPr>
            </w:pPr>
            <w:r w:rsidRPr="0012400D">
              <w:rPr>
                <w:sz w:val="24"/>
                <w:szCs w:val="24"/>
              </w:rPr>
              <w:t>-повышение безопасности образовательного процесса по санитарно-эпидемиологической, электрической, экологической безопасности до нормативных требований</w:t>
            </w:r>
            <w:r w:rsidR="00002004">
              <w:rPr>
                <w:sz w:val="24"/>
                <w:szCs w:val="24"/>
              </w:rPr>
              <w:t>.</w:t>
            </w:r>
          </w:p>
          <w:p w:rsidR="00002004" w:rsidRPr="00002004" w:rsidRDefault="00002004" w:rsidP="003C24C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02004">
              <w:rPr>
                <w:rFonts w:ascii="Times New Roman" w:hAnsi="Times New Roman" w:cs="Times New Roman"/>
                <w:sz w:val="24"/>
                <w:szCs w:val="24"/>
              </w:rPr>
              <w:t>Перевод на автономное отопление МБДОУ «</w:t>
            </w:r>
            <w:r w:rsidR="002E3434">
              <w:rPr>
                <w:rFonts w:ascii="Times New Roman" w:hAnsi="Times New Roman" w:cs="Times New Roman"/>
                <w:sz w:val="24"/>
                <w:szCs w:val="24"/>
              </w:rPr>
              <w:t>Маляевский</w:t>
            </w:r>
            <w:r w:rsidR="001C6A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2004">
              <w:rPr>
                <w:rFonts w:ascii="Times New Roman" w:hAnsi="Times New Roman" w:cs="Times New Roman"/>
                <w:sz w:val="24"/>
                <w:szCs w:val="24"/>
              </w:rPr>
              <w:t>детский сад» Ленинского района Волгоградской области;</w:t>
            </w:r>
          </w:p>
          <w:p w:rsidR="00002004" w:rsidRPr="008B6217" w:rsidRDefault="00002004" w:rsidP="003C24CD">
            <w:pPr>
              <w:pStyle w:val="TableParagraph"/>
              <w:ind w:right="0" w:firstLine="709"/>
              <w:jc w:val="both"/>
              <w:rPr>
                <w:w w:val="105"/>
                <w:sz w:val="23"/>
              </w:rPr>
            </w:pPr>
          </w:p>
        </w:tc>
      </w:tr>
      <w:tr w:rsidR="00606D58" w:rsidTr="00FE17DD">
        <w:trPr>
          <w:trHeight w:val="828"/>
        </w:trPr>
        <w:tc>
          <w:tcPr>
            <w:tcW w:w="569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606D58" w:rsidRDefault="003C24CD" w:rsidP="003C24CD">
            <w:pPr>
              <w:pStyle w:val="TableParagraph"/>
              <w:ind w:right="0" w:firstLine="709"/>
              <w:jc w:val="both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33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4" w:space="0" w:color="000000"/>
            </w:tcBorders>
          </w:tcPr>
          <w:p w:rsidR="00F748A7" w:rsidRDefault="002A4CC8" w:rsidP="003C24CD">
            <w:pPr>
              <w:pStyle w:val="TableParagraph"/>
              <w:ind w:right="0"/>
              <w:jc w:val="both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Спортивн</w:t>
            </w:r>
            <w:r w:rsidR="008B6217">
              <w:rPr>
                <w:w w:val="105"/>
                <w:sz w:val="23"/>
              </w:rPr>
              <w:t>ая площадка (плоскостное спортивное сооружение, включающее игровую спортивную площадку и (или) уличные тренажеры, турники</w:t>
            </w:r>
            <w:r w:rsidR="00220068">
              <w:rPr>
                <w:w w:val="105"/>
                <w:sz w:val="23"/>
              </w:rPr>
              <w:t>)</w:t>
            </w:r>
            <w:r w:rsidR="00A16D5C">
              <w:rPr>
                <w:w w:val="105"/>
                <w:sz w:val="23"/>
              </w:rPr>
              <w:t>.Строительство</w:t>
            </w:r>
          </w:p>
          <w:p w:rsidR="00606D58" w:rsidRDefault="002A4CC8" w:rsidP="003C24CD">
            <w:pPr>
              <w:pStyle w:val="TableParagraph"/>
              <w:ind w:right="0" w:firstLine="709"/>
              <w:jc w:val="both"/>
              <w:rPr>
                <w:sz w:val="23"/>
              </w:rPr>
            </w:pPr>
            <w:r w:rsidRPr="0043149E">
              <w:rPr>
                <w:w w:val="105"/>
                <w:sz w:val="23"/>
              </w:rPr>
              <w:t xml:space="preserve">с. </w:t>
            </w:r>
            <w:r w:rsidR="00D97057" w:rsidRPr="0043149E">
              <w:rPr>
                <w:w w:val="105"/>
                <w:sz w:val="23"/>
              </w:rPr>
              <w:t>Маляевка</w:t>
            </w:r>
            <w:r w:rsidR="001C6A6B">
              <w:rPr>
                <w:w w:val="105"/>
                <w:sz w:val="23"/>
              </w:rPr>
              <w:t xml:space="preserve"> </w:t>
            </w:r>
            <w:r w:rsidR="00CC7E44" w:rsidRPr="0043149E">
              <w:rPr>
                <w:w w:val="105"/>
                <w:sz w:val="23"/>
              </w:rPr>
              <w:t>ул.</w:t>
            </w:r>
            <w:r w:rsidR="00455BFD">
              <w:rPr>
                <w:w w:val="105"/>
                <w:sz w:val="23"/>
              </w:rPr>
              <w:t>Колхозная</w:t>
            </w:r>
          </w:p>
        </w:tc>
        <w:tc>
          <w:tcPr>
            <w:tcW w:w="5102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606D58" w:rsidRDefault="002A4CC8" w:rsidP="003C24CD">
            <w:pPr>
              <w:pStyle w:val="TableParagraph"/>
              <w:ind w:right="0" w:firstLine="7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Реализация государственной политики в</w:t>
            </w:r>
            <w:r w:rsidR="001C6A6B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развития физической культуры и спорта.</w:t>
            </w:r>
          </w:p>
        </w:tc>
      </w:tr>
      <w:tr w:rsidR="004C3EE8" w:rsidTr="00FE17DD">
        <w:trPr>
          <w:trHeight w:val="1108"/>
        </w:trPr>
        <w:tc>
          <w:tcPr>
            <w:tcW w:w="569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C3EE8" w:rsidRDefault="003C24CD" w:rsidP="003C24CD">
            <w:pPr>
              <w:pStyle w:val="TableParagraph"/>
              <w:ind w:right="0" w:firstLine="709"/>
              <w:jc w:val="both"/>
              <w:rPr>
                <w:b/>
                <w:w w:val="103"/>
                <w:sz w:val="23"/>
              </w:rPr>
            </w:pPr>
            <w:r>
              <w:rPr>
                <w:b/>
                <w:w w:val="103"/>
                <w:sz w:val="23"/>
              </w:rPr>
              <w:t>44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3149E" w:rsidRPr="003C24CD" w:rsidRDefault="00D97057" w:rsidP="003C24CD">
            <w:pPr>
              <w:ind w:righ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Строительство </w:t>
            </w:r>
            <w:r w:rsidR="004C3EE8" w:rsidRPr="003976F5">
              <w:rPr>
                <w:sz w:val="24"/>
                <w:szCs w:val="24"/>
              </w:rPr>
              <w:t xml:space="preserve">водозаборных сооружений </w:t>
            </w:r>
            <w:r w:rsidR="004F47FB">
              <w:rPr>
                <w:sz w:val="24"/>
                <w:szCs w:val="24"/>
              </w:rPr>
              <w:t>с.</w:t>
            </w:r>
            <w:r>
              <w:rPr>
                <w:sz w:val="24"/>
                <w:szCs w:val="24"/>
              </w:rPr>
              <w:t>Маляевка</w:t>
            </w:r>
            <w:r w:rsidR="001C6A6B">
              <w:rPr>
                <w:sz w:val="24"/>
                <w:szCs w:val="24"/>
              </w:rPr>
              <w:t xml:space="preserve"> </w:t>
            </w:r>
            <w:r w:rsidR="0043149E">
              <w:rPr>
                <w:sz w:val="24"/>
                <w:szCs w:val="24"/>
              </w:rPr>
              <w:t>ул.Советская</w:t>
            </w:r>
          </w:p>
        </w:tc>
        <w:tc>
          <w:tcPr>
            <w:tcW w:w="510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4C3EE8" w:rsidRDefault="00D97057" w:rsidP="003C24CD">
            <w:pPr>
              <w:pStyle w:val="TableParagraph"/>
              <w:ind w:right="0"/>
              <w:jc w:val="both"/>
            </w:pPr>
            <w:r>
              <w:t>Строитель</w:t>
            </w:r>
            <w:r w:rsidR="003C24CD">
              <w:t>ст</w:t>
            </w:r>
            <w:r>
              <w:t xml:space="preserve">во </w:t>
            </w:r>
            <w:r w:rsidR="00CC29EE">
              <w:t>водозаборных сооружений для обеспечения населения питьевой водой, соответствующей требованиям безопасности и безвредности, установленным санитарно-эпидемиологическими правилами.</w:t>
            </w:r>
          </w:p>
          <w:p w:rsidR="003976F5" w:rsidRPr="00571CB2" w:rsidRDefault="003976F5" w:rsidP="003C24CD">
            <w:pPr>
              <w:pStyle w:val="TableParagraph"/>
              <w:ind w:right="0"/>
              <w:jc w:val="both"/>
              <w:rPr>
                <w:color w:val="FF0000"/>
                <w:sz w:val="23"/>
              </w:rPr>
            </w:pPr>
            <w:r>
              <w:rPr>
                <w:sz w:val="24"/>
                <w:szCs w:val="24"/>
              </w:rPr>
              <w:t>Зоны санитарной охраны источника питьевого водоснабжения: первый пояс (строгого режима) 30 – 50 м., второй и третий пояса – по проекту (</w:t>
            </w:r>
            <w:r w:rsidRPr="00113C9B">
              <w:rPr>
                <w:sz w:val="24"/>
                <w:szCs w:val="24"/>
              </w:rPr>
              <w:t>СанПиН 2.1.4.1110-02</w:t>
            </w:r>
            <w:r>
              <w:rPr>
                <w:sz w:val="24"/>
                <w:szCs w:val="24"/>
              </w:rPr>
              <w:t>)</w:t>
            </w:r>
          </w:p>
        </w:tc>
      </w:tr>
      <w:tr w:rsidR="00606D58" w:rsidTr="00FE17DD">
        <w:trPr>
          <w:trHeight w:val="1108"/>
        </w:trPr>
        <w:tc>
          <w:tcPr>
            <w:tcW w:w="569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606D58" w:rsidRDefault="003C24CD" w:rsidP="003C24CD">
            <w:pPr>
              <w:pStyle w:val="TableParagraph"/>
              <w:ind w:right="0" w:firstLine="709"/>
              <w:jc w:val="both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lastRenderedPageBreak/>
              <w:t>110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606D58" w:rsidRPr="00FC10E9" w:rsidRDefault="004C3EE8" w:rsidP="003C24CD">
            <w:pPr>
              <w:pStyle w:val="TableParagraph"/>
              <w:ind w:right="0"/>
              <w:jc w:val="both"/>
              <w:rPr>
                <w:color w:val="FF0000"/>
                <w:sz w:val="23"/>
                <w:highlight w:val="yellow"/>
              </w:rPr>
            </w:pPr>
            <w:r w:rsidRPr="003976F5">
              <w:rPr>
                <w:sz w:val="24"/>
                <w:szCs w:val="24"/>
              </w:rPr>
              <w:t xml:space="preserve">Строительство водопроводных сетей для подключения потребителей существующей и перспективной застройки к централизованной системе водоснабжения </w:t>
            </w:r>
          </w:p>
        </w:tc>
        <w:tc>
          <w:tcPr>
            <w:tcW w:w="510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3976F5" w:rsidRDefault="003976F5" w:rsidP="003C24CD">
            <w:pPr>
              <w:pStyle w:val="TableParagraph"/>
              <w:ind w:right="0"/>
              <w:jc w:val="both"/>
              <w:rPr>
                <w:w w:val="105"/>
                <w:sz w:val="23"/>
              </w:rPr>
            </w:pPr>
            <w:r w:rsidRPr="003976F5">
              <w:t xml:space="preserve">Обеспечение населения </w:t>
            </w:r>
            <w:r w:rsidR="00C26B8D" w:rsidRPr="003976F5">
              <w:t>питьевой водой, соответствующей требованиям безопасности и безвредности, установленным санитарно-эпидемиологическими пр</w:t>
            </w:r>
            <w:r>
              <w:t>авилами,</w:t>
            </w:r>
            <w:r w:rsidRPr="003976F5">
              <w:rPr>
                <w:w w:val="105"/>
                <w:sz w:val="23"/>
              </w:rPr>
              <w:t xml:space="preserve"> повышение уровня комфорта проживания</w:t>
            </w:r>
          </w:p>
          <w:p w:rsidR="003976F5" w:rsidRPr="003976F5" w:rsidRDefault="003976F5" w:rsidP="003C24CD">
            <w:pPr>
              <w:pStyle w:val="TableParagraph"/>
              <w:ind w:right="0"/>
              <w:jc w:val="both"/>
              <w:rPr>
                <w:sz w:val="23"/>
              </w:rPr>
            </w:pPr>
            <w:r w:rsidRPr="0066597E">
              <w:rPr>
                <w:sz w:val="24"/>
                <w:szCs w:val="24"/>
              </w:rPr>
              <w:t>Охранная зона 10 м (СанПиН 2.1.4.1110-02)</w:t>
            </w:r>
          </w:p>
          <w:p w:rsidR="00606D58" w:rsidRPr="00571CB2" w:rsidRDefault="00606D58" w:rsidP="003C24CD">
            <w:pPr>
              <w:pStyle w:val="TableParagraph"/>
              <w:ind w:right="0" w:firstLine="709"/>
              <w:jc w:val="both"/>
              <w:rPr>
                <w:color w:val="FF0000"/>
                <w:sz w:val="23"/>
              </w:rPr>
            </w:pPr>
          </w:p>
        </w:tc>
      </w:tr>
      <w:tr w:rsidR="00EC0096" w:rsidTr="00FE17DD">
        <w:trPr>
          <w:trHeight w:val="1108"/>
        </w:trPr>
        <w:tc>
          <w:tcPr>
            <w:tcW w:w="569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0096" w:rsidRDefault="003C24CD" w:rsidP="003C24CD">
            <w:pPr>
              <w:pStyle w:val="TableParagraph"/>
              <w:ind w:right="0" w:firstLine="709"/>
              <w:jc w:val="both"/>
              <w:rPr>
                <w:b/>
                <w:w w:val="103"/>
                <w:sz w:val="23"/>
              </w:rPr>
            </w:pPr>
            <w:r>
              <w:rPr>
                <w:b/>
                <w:w w:val="103"/>
                <w:sz w:val="23"/>
              </w:rPr>
              <w:t>111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0096" w:rsidRPr="00FB26D6" w:rsidRDefault="00EC0096" w:rsidP="003C24CD">
            <w:pPr>
              <w:pStyle w:val="TableParagraph"/>
              <w:ind w:right="0"/>
              <w:jc w:val="both"/>
              <w:rPr>
                <w:sz w:val="24"/>
                <w:szCs w:val="24"/>
              </w:rPr>
            </w:pPr>
            <w:r w:rsidRPr="00FB26D6">
              <w:rPr>
                <w:sz w:val="24"/>
                <w:szCs w:val="24"/>
              </w:rPr>
              <w:t xml:space="preserve">Подключение к распределительной сети газоснабжения существующей </w:t>
            </w:r>
            <w:r>
              <w:rPr>
                <w:sz w:val="24"/>
                <w:szCs w:val="24"/>
              </w:rPr>
              <w:t xml:space="preserve"> и перспективной </w:t>
            </w:r>
            <w:r w:rsidRPr="00FB26D6">
              <w:rPr>
                <w:sz w:val="24"/>
                <w:szCs w:val="24"/>
              </w:rPr>
              <w:t xml:space="preserve">жилой застройки </w:t>
            </w:r>
          </w:p>
        </w:tc>
        <w:tc>
          <w:tcPr>
            <w:tcW w:w="510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0096" w:rsidRPr="00FB26D6" w:rsidRDefault="00FE17DD" w:rsidP="003C24CD">
            <w:pPr>
              <w:pStyle w:val="TableParagraph"/>
              <w:ind w:righ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EC0096" w:rsidRPr="00FB26D6">
              <w:rPr>
                <w:sz w:val="24"/>
                <w:szCs w:val="24"/>
              </w:rPr>
              <w:t>беспечения населения газоснабжением для бытовых нужд</w:t>
            </w:r>
          </w:p>
          <w:p w:rsidR="00EC0096" w:rsidRPr="003976F5" w:rsidRDefault="00EC0096" w:rsidP="003C24CD">
            <w:pPr>
              <w:pStyle w:val="TableParagraph"/>
              <w:ind w:right="0"/>
              <w:jc w:val="both"/>
            </w:pPr>
            <w:r w:rsidRPr="00BE4FDD">
              <w:rPr>
                <w:sz w:val="24"/>
                <w:szCs w:val="24"/>
              </w:rPr>
              <w:t>Охранная зона газопровода</w:t>
            </w:r>
            <w:r>
              <w:rPr>
                <w:sz w:val="24"/>
                <w:szCs w:val="24"/>
              </w:rPr>
              <w:t xml:space="preserve"> –</w:t>
            </w:r>
            <w:r w:rsidRPr="00BE4FDD">
              <w:rPr>
                <w:sz w:val="24"/>
                <w:szCs w:val="24"/>
              </w:rPr>
              <w:t xml:space="preserve"> 2</w:t>
            </w:r>
            <w:r>
              <w:rPr>
                <w:sz w:val="24"/>
                <w:szCs w:val="24"/>
              </w:rPr>
              <w:t> </w:t>
            </w:r>
            <w:r w:rsidRPr="00BE4FDD">
              <w:rPr>
                <w:sz w:val="24"/>
                <w:szCs w:val="24"/>
              </w:rPr>
              <w:t xml:space="preserve">м с каждой стороны </w:t>
            </w:r>
            <w:r>
              <w:rPr>
                <w:sz w:val="24"/>
                <w:szCs w:val="24"/>
              </w:rPr>
              <w:t>(</w:t>
            </w:r>
            <w:r w:rsidRPr="00BE4FDD">
              <w:rPr>
                <w:sz w:val="24"/>
                <w:szCs w:val="24"/>
              </w:rPr>
              <w:t>Постановление</w:t>
            </w:r>
            <w:r>
              <w:rPr>
                <w:sz w:val="24"/>
                <w:szCs w:val="24"/>
              </w:rPr>
              <w:t xml:space="preserve"> Правительства РФ</w:t>
            </w:r>
            <w:r w:rsidRPr="00BE4FDD">
              <w:rPr>
                <w:sz w:val="24"/>
                <w:szCs w:val="24"/>
              </w:rPr>
              <w:t xml:space="preserve"> от 20</w:t>
            </w:r>
            <w:r>
              <w:rPr>
                <w:sz w:val="24"/>
                <w:szCs w:val="24"/>
              </w:rPr>
              <w:t>.11.</w:t>
            </w:r>
            <w:r w:rsidRPr="00BE4FDD">
              <w:rPr>
                <w:sz w:val="24"/>
                <w:szCs w:val="24"/>
              </w:rPr>
              <w:t>2000</w:t>
            </w:r>
            <w:r>
              <w:rPr>
                <w:sz w:val="24"/>
                <w:szCs w:val="24"/>
              </w:rPr>
              <w:t xml:space="preserve"> № </w:t>
            </w:r>
            <w:r w:rsidRPr="00BE4FDD">
              <w:rPr>
                <w:sz w:val="24"/>
                <w:szCs w:val="24"/>
              </w:rPr>
              <w:t>878</w:t>
            </w:r>
            <w:r>
              <w:rPr>
                <w:sz w:val="24"/>
                <w:szCs w:val="24"/>
              </w:rPr>
              <w:t>)</w:t>
            </w:r>
          </w:p>
        </w:tc>
      </w:tr>
      <w:tr w:rsidR="00606D58" w:rsidTr="00FE17DD">
        <w:trPr>
          <w:trHeight w:val="1929"/>
        </w:trPr>
        <w:tc>
          <w:tcPr>
            <w:tcW w:w="569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606D58" w:rsidRDefault="003C24CD" w:rsidP="003C24CD">
            <w:pPr>
              <w:pStyle w:val="TableParagraph"/>
              <w:ind w:right="0" w:firstLine="709"/>
              <w:jc w:val="both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112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F748A7" w:rsidRDefault="00D57A90" w:rsidP="003C24CD">
            <w:pPr>
              <w:pStyle w:val="TableParagraph"/>
              <w:ind w:right="0"/>
              <w:jc w:val="both"/>
              <w:rPr>
                <w:w w:val="105"/>
                <w:sz w:val="24"/>
                <w:szCs w:val="24"/>
              </w:rPr>
            </w:pPr>
            <w:r w:rsidRPr="00E2099F">
              <w:rPr>
                <w:w w:val="105"/>
                <w:sz w:val="24"/>
                <w:szCs w:val="24"/>
              </w:rPr>
              <w:t>Объект пожарной охраны - п</w:t>
            </w:r>
            <w:r w:rsidR="002A4CC8" w:rsidRPr="00E2099F">
              <w:rPr>
                <w:w w:val="105"/>
                <w:sz w:val="24"/>
                <w:szCs w:val="24"/>
              </w:rPr>
              <w:t>ожарное депо</w:t>
            </w:r>
            <w:r w:rsidR="0048391A">
              <w:rPr>
                <w:w w:val="105"/>
                <w:sz w:val="24"/>
                <w:szCs w:val="24"/>
              </w:rPr>
              <w:t>.</w:t>
            </w:r>
            <w:r w:rsidR="001C6A6B">
              <w:rPr>
                <w:w w:val="105"/>
                <w:sz w:val="24"/>
                <w:szCs w:val="24"/>
              </w:rPr>
              <w:t xml:space="preserve"> </w:t>
            </w:r>
            <w:r w:rsidR="00A16D5C">
              <w:rPr>
                <w:w w:val="105"/>
                <w:sz w:val="24"/>
                <w:szCs w:val="24"/>
              </w:rPr>
              <w:t>Строительство.</w:t>
            </w:r>
          </w:p>
          <w:p w:rsidR="0043149E" w:rsidRPr="003C24CD" w:rsidRDefault="002A4CC8" w:rsidP="003C24CD">
            <w:pPr>
              <w:pStyle w:val="TableParagraph"/>
              <w:ind w:right="0"/>
              <w:jc w:val="both"/>
              <w:rPr>
                <w:w w:val="105"/>
                <w:sz w:val="24"/>
                <w:szCs w:val="24"/>
              </w:rPr>
            </w:pPr>
            <w:r w:rsidRPr="00E2099F">
              <w:rPr>
                <w:w w:val="105"/>
                <w:sz w:val="24"/>
                <w:szCs w:val="24"/>
              </w:rPr>
              <w:t xml:space="preserve">с. </w:t>
            </w:r>
            <w:r w:rsidR="00D97057">
              <w:rPr>
                <w:w w:val="105"/>
                <w:sz w:val="24"/>
                <w:szCs w:val="24"/>
              </w:rPr>
              <w:t>Маляевка</w:t>
            </w:r>
            <w:r w:rsidR="0043149E">
              <w:rPr>
                <w:w w:val="105"/>
                <w:sz w:val="24"/>
                <w:szCs w:val="24"/>
              </w:rPr>
              <w:t>,ул.Кузнечная</w:t>
            </w:r>
          </w:p>
        </w:tc>
        <w:tc>
          <w:tcPr>
            <w:tcW w:w="510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606D58" w:rsidRDefault="002A4CC8" w:rsidP="003C24CD">
            <w:pPr>
              <w:pStyle w:val="TableParagraph"/>
              <w:ind w:right="0"/>
              <w:jc w:val="both"/>
              <w:rPr>
                <w:w w:val="105"/>
                <w:sz w:val="24"/>
                <w:szCs w:val="24"/>
              </w:rPr>
            </w:pPr>
            <w:r w:rsidRPr="00E2099F">
              <w:rPr>
                <w:w w:val="105"/>
                <w:sz w:val="24"/>
                <w:szCs w:val="24"/>
              </w:rPr>
              <w:t>Повышение уровня защиты населения от чрезвычайных ситуаций природного и техногенного характера, сокращения времени прибытия первого подразделения пожарной охраны к месту потенциального возгорания. Выполнение требований норм пожарной</w:t>
            </w:r>
            <w:r w:rsidR="001C6A6B">
              <w:rPr>
                <w:w w:val="105"/>
                <w:sz w:val="24"/>
                <w:szCs w:val="24"/>
              </w:rPr>
              <w:t xml:space="preserve"> </w:t>
            </w:r>
            <w:r w:rsidRPr="00E2099F">
              <w:rPr>
                <w:w w:val="105"/>
                <w:sz w:val="24"/>
                <w:szCs w:val="24"/>
              </w:rPr>
              <w:t>безопасности.</w:t>
            </w:r>
          </w:p>
          <w:p w:rsidR="00C17DB6" w:rsidRPr="00E2099F" w:rsidRDefault="00C17DB6" w:rsidP="003C24CD">
            <w:pPr>
              <w:pStyle w:val="TableParagraph"/>
              <w:ind w:righ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</w:t>
            </w:r>
            <w:r w:rsidRPr="00880F85">
              <w:rPr>
                <w:sz w:val="24"/>
                <w:szCs w:val="24"/>
              </w:rPr>
              <w:t>СанПиН 2.2.1/2.1.1.1200-03</w:t>
            </w:r>
            <w:r>
              <w:rPr>
                <w:sz w:val="24"/>
                <w:szCs w:val="24"/>
              </w:rPr>
              <w:t>)</w:t>
            </w:r>
          </w:p>
        </w:tc>
      </w:tr>
      <w:tr w:rsidR="00606D58" w:rsidRPr="00571CB2" w:rsidTr="00323CD6">
        <w:trPr>
          <w:trHeight w:val="2729"/>
        </w:trPr>
        <w:tc>
          <w:tcPr>
            <w:tcW w:w="569" w:type="dxa"/>
            <w:tcBorders>
              <w:top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606D58" w:rsidRPr="00571CB2" w:rsidRDefault="00FE17DD" w:rsidP="003C24CD">
            <w:pPr>
              <w:pStyle w:val="TableParagraph"/>
              <w:ind w:right="0" w:firstLine="709"/>
              <w:jc w:val="both"/>
              <w:rPr>
                <w:b/>
                <w:sz w:val="23"/>
                <w:highlight w:val="cyan"/>
              </w:rPr>
            </w:pPr>
            <w:r>
              <w:rPr>
                <w:b/>
                <w:w w:val="103"/>
                <w:sz w:val="23"/>
              </w:rPr>
              <w:t>1</w:t>
            </w:r>
            <w:r w:rsidR="003C24CD">
              <w:rPr>
                <w:b/>
                <w:w w:val="103"/>
                <w:sz w:val="23"/>
              </w:rPr>
              <w:t>13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606D58" w:rsidRPr="00571CB2" w:rsidRDefault="002A4CC8" w:rsidP="003C24CD">
            <w:pPr>
              <w:pStyle w:val="TableParagraph"/>
              <w:ind w:right="0"/>
              <w:jc w:val="both"/>
              <w:rPr>
                <w:sz w:val="23"/>
                <w:highlight w:val="cyan"/>
              </w:rPr>
            </w:pPr>
            <w:r w:rsidRPr="00A245E3">
              <w:rPr>
                <w:w w:val="105"/>
                <w:sz w:val="23"/>
              </w:rPr>
              <w:t>Улично-дорожная сеть сельского населенного пункта</w:t>
            </w:r>
            <w:r w:rsidR="0043149E">
              <w:rPr>
                <w:w w:val="105"/>
                <w:sz w:val="23"/>
              </w:rPr>
              <w:t xml:space="preserve"> с.Маляевка</w:t>
            </w:r>
          </w:p>
        </w:tc>
        <w:tc>
          <w:tcPr>
            <w:tcW w:w="5102" w:type="dxa"/>
            <w:tcBorders>
              <w:top w:val="single" w:sz="6" w:space="0" w:color="404040"/>
              <w:left w:val="single" w:sz="6" w:space="0" w:color="404040"/>
              <w:bottom w:val="single" w:sz="4" w:space="0" w:color="auto"/>
            </w:tcBorders>
          </w:tcPr>
          <w:p w:rsidR="00606D58" w:rsidRPr="00A245E3" w:rsidRDefault="0024586F" w:rsidP="003C24CD">
            <w:pPr>
              <w:pStyle w:val="TableParagraph"/>
              <w:ind w:right="0"/>
              <w:jc w:val="both"/>
              <w:rPr>
                <w:sz w:val="23"/>
              </w:rPr>
            </w:pPr>
            <w:r w:rsidRPr="0024586F">
              <w:rPr>
                <w:rFonts w:eastAsiaTheme="minorHAnsi"/>
                <w:sz w:val="24"/>
                <w:szCs w:val="24"/>
                <w:lang w:eastAsia="en-US" w:bidi="ar-SA"/>
              </w:rPr>
              <w:t>Приведение      улично-дорожной сети в оптимальное эксплуатационное состояние</w:t>
            </w:r>
            <w:r>
              <w:rPr>
                <w:w w:val="105"/>
                <w:sz w:val="23"/>
              </w:rPr>
              <w:t>.</w:t>
            </w:r>
            <w:r w:rsidR="001C6A6B">
              <w:rPr>
                <w:w w:val="105"/>
                <w:sz w:val="23"/>
              </w:rPr>
              <w:t xml:space="preserve"> </w:t>
            </w:r>
            <w:r w:rsidR="002A4CC8" w:rsidRPr="00A245E3">
              <w:rPr>
                <w:w w:val="105"/>
                <w:sz w:val="23"/>
              </w:rPr>
              <w:t>Обеспечение населения современной качественной транспортной инфраструктурой. Обеспечения беспрепятственного транспортного сообщения, в т.ч. связи с основными объектами обслуживания населения, социальной инфраструктуры.</w:t>
            </w:r>
          </w:p>
          <w:p w:rsidR="00323CD6" w:rsidRPr="00571CB2" w:rsidRDefault="002A4CC8" w:rsidP="003C24CD">
            <w:pPr>
              <w:pStyle w:val="TableParagraph"/>
              <w:ind w:right="0"/>
              <w:jc w:val="both"/>
              <w:rPr>
                <w:sz w:val="23"/>
                <w:highlight w:val="cyan"/>
              </w:rPr>
            </w:pPr>
            <w:r w:rsidRPr="00A245E3">
              <w:rPr>
                <w:w w:val="105"/>
                <w:sz w:val="23"/>
              </w:rPr>
              <w:t>Повышение уровня комфорта проживания населения.</w:t>
            </w:r>
          </w:p>
        </w:tc>
      </w:tr>
      <w:tr w:rsidR="00323CD6" w:rsidRPr="00571CB2" w:rsidTr="00323CD6">
        <w:trPr>
          <w:trHeight w:val="1127"/>
        </w:trPr>
        <w:tc>
          <w:tcPr>
            <w:tcW w:w="569" w:type="dxa"/>
            <w:tcBorders>
              <w:top w:val="single" w:sz="4" w:space="0" w:color="auto"/>
              <w:right w:val="single" w:sz="6" w:space="0" w:color="404040"/>
            </w:tcBorders>
          </w:tcPr>
          <w:p w:rsidR="00323CD6" w:rsidRDefault="00323CD6" w:rsidP="003C24CD">
            <w:pPr>
              <w:pStyle w:val="TableParagraph"/>
              <w:ind w:right="0" w:firstLine="709"/>
              <w:jc w:val="both"/>
              <w:rPr>
                <w:b/>
                <w:w w:val="103"/>
                <w:sz w:val="23"/>
              </w:rPr>
            </w:pPr>
            <w:r>
              <w:rPr>
                <w:b/>
                <w:w w:val="103"/>
                <w:sz w:val="23"/>
              </w:rPr>
              <w:t>114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404040"/>
              <w:right w:val="single" w:sz="6" w:space="0" w:color="404040"/>
            </w:tcBorders>
          </w:tcPr>
          <w:p w:rsidR="00323CD6" w:rsidRPr="00A245E3" w:rsidRDefault="00323CD6" w:rsidP="003C24CD">
            <w:pPr>
              <w:pStyle w:val="TableParagraph"/>
              <w:ind w:right="0"/>
              <w:jc w:val="both"/>
              <w:rPr>
                <w:w w:val="105"/>
                <w:sz w:val="23"/>
              </w:rPr>
            </w:pPr>
            <w:r w:rsidRPr="00323CD6">
              <w:rPr>
                <w:w w:val="105"/>
                <w:sz w:val="23"/>
              </w:rPr>
              <w:t>Реконструкция существующих водозаборов, станций водоподготовки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6" w:space="0" w:color="404040"/>
            </w:tcBorders>
          </w:tcPr>
          <w:p w:rsidR="00323CD6" w:rsidRPr="0024586F" w:rsidRDefault="00323CD6" w:rsidP="003C24CD">
            <w:pPr>
              <w:pStyle w:val="TableParagraph"/>
              <w:ind w:right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323CD6">
              <w:rPr>
                <w:rFonts w:eastAsiaTheme="minorHAnsi"/>
                <w:sz w:val="24"/>
                <w:szCs w:val="24"/>
                <w:lang w:eastAsia="en-US" w:bidi="ar-SA"/>
              </w:rPr>
              <w:t>Необходимость формирования и развития объектов местного значения обусловлена параметрами перспективного развития населенного пункта</w:t>
            </w:r>
          </w:p>
        </w:tc>
      </w:tr>
    </w:tbl>
    <w:p w:rsidR="00606D58" w:rsidRPr="00571CB2" w:rsidRDefault="00606D58" w:rsidP="003C24CD">
      <w:pPr>
        <w:pStyle w:val="a3"/>
        <w:ind w:right="0" w:firstLine="709"/>
        <w:jc w:val="both"/>
        <w:rPr>
          <w:sz w:val="4"/>
          <w:highlight w:val="cyan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ayout w:type="fixed"/>
        <w:tblLook w:val="01E0"/>
      </w:tblPr>
      <w:tblGrid>
        <w:gridCol w:w="36"/>
      </w:tblGrid>
      <w:tr w:rsidR="00D97057" w:rsidTr="00D97057">
        <w:trPr>
          <w:trHeight w:val="570"/>
        </w:trPr>
        <w:tc>
          <w:tcPr>
            <w:tcW w:w="36" w:type="dxa"/>
            <w:vMerge w:val="restart"/>
            <w:tcBorders>
              <w:left w:val="nil"/>
              <w:bottom w:val="nil"/>
              <w:right w:val="nil"/>
            </w:tcBorders>
          </w:tcPr>
          <w:p w:rsidR="00D97057" w:rsidRPr="00571CB2" w:rsidRDefault="00D97057" w:rsidP="003C24CD">
            <w:pPr>
              <w:pStyle w:val="TableParagraph"/>
              <w:ind w:right="0" w:firstLine="709"/>
              <w:jc w:val="both"/>
              <w:rPr>
                <w:sz w:val="24"/>
                <w:highlight w:val="cyan"/>
              </w:rPr>
            </w:pPr>
          </w:p>
        </w:tc>
      </w:tr>
      <w:tr w:rsidR="00D97057" w:rsidTr="00D97057">
        <w:trPr>
          <w:trHeight w:val="827"/>
        </w:trPr>
        <w:tc>
          <w:tcPr>
            <w:tcW w:w="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97057" w:rsidRDefault="00D97057" w:rsidP="003C24CD">
            <w:pPr>
              <w:ind w:right="0" w:firstLine="709"/>
              <w:jc w:val="both"/>
              <w:rPr>
                <w:sz w:val="2"/>
                <w:szCs w:val="2"/>
              </w:rPr>
            </w:pPr>
          </w:p>
        </w:tc>
      </w:tr>
      <w:tr w:rsidR="00D97057" w:rsidTr="00D97057">
        <w:trPr>
          <w:trHeight w:val="827"/>
        </w:trPr>
        <w:tc>
          <w:tcPr>
            <w:tcW w:w="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97057" w:rsidRDefault="00D97057" w:rsidP="003C24CD">
            <w:pPr>
              <w:ind w:right="0" w:firstLine="709"/>
              <w:jc w:val="both"/>
              <w:rPr>
                <w:sz w:val="2"/>
                <w:szCs w:val="2"/>
              </w:rPr>
            </w:pPr>
          </w:p>
        </w:tc>
      </w:tr>
      <w:tr w:rsidR="00D97057" w:rsidTr="00D97057">
        <w:trPr>
          <w:trHeight w:val="2765"/>
        </w:trPr>
        <w:tc>
          <w:tcPr>
            <w:tcW w:w="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97057" w:rsidRDefault="00D97057" w:rsidP="003C24CD">
            <w:pPr>
              <w:ind w:right="0" w:firstLine="709"/>
              <w:jc w:val="both"/>
              <w:rPr>
                <w:sz w:val="2"/>
                <w:szCs w:val="2"/>
              </w:rPr>
            </w:pPr>
          </w:p>
        </w:tc>
      </w:tr>
    </w:tbl>
    <w:p w:rsidR="00D97057" w:rsidRDefault="00D97057" w:rsidP="003C24CD">
      <w:pPr>
        <w:pStyle w:val="a3"/>
        <w:ind w:right="0" w:firstLine="709"/>
        <w:jc w:val="both"/>
        <w:rPr>
          <w:sz w:val="20"/>
        </w:rPr>
      </w:pPr>
    </w:p>
    <w:p w:rsidR="00D97057" w:rsidRPr="00D97057" w:rsidRDefault="00D97057" w:rsidP="00454D59">
      <w:pPr>
        <w:ind w:right="0"/>
        <w:jc w:val="both"/>
      </w:pPr>
    </w:p>
    <w:p w:rsidR="00606D58" w:rsidRDefault="00A16D5C" w:rsidP="003C24CD">
      <w:pPr>
        <w:pStyle w:val="11"/>
        <w:tabs>
          <w:tab w:val="left" w:pos="1466"/>
        </w:tabs>
        <w:ind w:left="0" w:right="0" w:firstLine="709"/>
        <w:jc w:val="both"/>
      </w:pPr>
      <w:r>
        <w:t>4.</w:t>
      </w:r>
      <w:r w:rsidR="002A4CC8">
        <w:t xml:space="preserve">Сведения о </w:t>
      </w:r>
      <w:r w:rsidR="002A4CC8">
        <w:rPr>
          <w:spacing w:val="-3"/>
        </w:rPr>
        <w:t>планируемых</w:t>
      </w:r>
      <w:r w:rsidR="001C6A6B">
        <w:rPr>
          <w:spacing w:val="-3"/>
        </w:rPr>
        <w:t xml:space="preserve"> </w:t>
      </w:r>
      <w:r w:rsidR="002A4CC8">
        <w:t>для размещения на территории посе</w:t>
      </w:r>
      <w:r w:rsidR="002A4CC8">
        <w:rPr>
          <w:spacing w:val="-3"/>
        </w:rPr>
        <w:t>ления</w:t>
      </w:r>
      <w:r w:rsidR="001C6A6B">
        <w:rPr>
          <w:spacing w:val="-3"/>
        </w:rPr>
        <w:t xml:space="preserve"> </w:t>
      </w:r>
      <w:r w:rsidR="002A4CC8">
        <w:rPr>
          <w:spacing w:val="-5"/>
        </w:rPr>
        <w:t>объектов</w:t>
      </w:r>
      <w:r w:rsidR="001C6A6B">
        <w:rPr>
          <w:spacing w:val="-5"/>
        </w:rPr>
        <w:t xml:space="preserve"> </w:t>
      </w:r>
      <w:r w:rsidR="002A4CC8">
        <w:t>федерального и регионального</w:t>
      </w:r>
      <w:r w:rsidR="001C6A6B">
        <w:t xml:space="preserve"> </w:t>
      </w:r>
      <w:r w:rsidR="002A4CC8">
        <w:rPr>
          <w:spacing w:val="-3"/>
        </w:rPr>
        <w:t>значения</w:t>
      </w:r>
    </w:p>
    <w:p w:rsidR="00606D58" w:rsidRDefault="007B0072" w:rsidP="003C24CD">
      <w:pPr>
        <w:pStyle w:val="a3"/>
        <w:ind w:right="0" w:firstLine="709"/>
        <w:jc w:val="both"/>
      </w:pPr>
      <w:r>
        <w:t>4.1.</w:t>
      </w:r>
      <w:r w:rsidR="002A4CC8">
        <w:t xml:space="preserve">Размещение объектов федерального значения на территории </w:t>
      </w:r>
      <w:r w:rsidR="00DB1463">
        <w:t>Маляевского</w:t>
      </w:r>
      <w:r w:rsidR="00751937">
        <w:t xml:space="preserve"> </w:t>
      </w:r>
      <w:r w:rsidR="002A4CC8">
        <w:t>сельского поселения согласно документ</w:t>
      </w:r>
      <w:r w:rsidR="00FD05B5">
        <w:t>ам</w:t>
      </w:r>
      <w:r w:rsidR="002A4CC8">
        <w:t xml:space="preserve"> территориального планирования Российской Федерации (схемы территориально</w:t>
      </w:r>
      <w:r w:rsidR="0043149E">
        <w:t>го планирования) предусмотрено:</w:t>
      </w:r>
    </w:p>
    <w:p w:rsidR="007B0072" w:rsidRDefault="007B0072" w:rsidP="003C24CD">
      <w:pPr>
        <w:pStyle w:val="a3"/>
        <w:ind w:right="0" w:firstLine="709"/>
        <w:jc w:val="both"/>
      </w:pPr>
      <w:r>
        <w:t>- Электрификация участка Трубная-Аксарайская протяженностью 364,8 км. (Палласовский, Ленинский, Волжский, Среднеахтубинский районы, гг. Ахтубинск, Знаменск, Харабалинский, Ахтубинский, Красноярский районы) в рамках мероприятий по комплексной реконструкции участка Трубная-Верхний Баскунчак-Аксарайская».</w:t>
      </w:r>
    </w:p>
    <w:p w:rsidR="00E46BFF" w:rsidRPr="00D97057" w:rsidRDefault="007B0072" w:rsidP="003C24CD">
      <w:pPr>
        <w:pStyle w:val="Default"/>
        <w:ind w:right="0" w:firstLine="709"/>
        <w:jc w:val="both"/>
        <w:rPr>
          <w:sz w:val="20"/>
          <w:szCs w:val="20"/>
        </w:rPr>
      </w:pPr>
      <w:r>
        <w:rPr>
          <w:sz w:val="28"/>
          <w:szCs w:val="28"/>
        </w:rPr>
        <w:t>4.2.</w:t>
      </w:r>
      <w:r w:rsidR="002A4CC8" w:rsidRPr="002E3434">
        <w:rPr>
          <w:sz w:val="28"/>
          <w:szCs w:val="28"/>
        </w:rPr>
        <w:t>Схемой территориального планирования Волгоградской области, утвержденной постановлением Администрации Волгоградской области от 14.09.2009 г. № 337-п</w:t>
      </w:r>
      <w:r w:rsidR="00F45EA5">
        <w:rPr>
          <w:sz w:val="28"/>
          <w:szCs w:val="28"/>
        </w:rPr>
        <w:t xml:space="preserve"> </w:t>
      </w:r>
      <w:r w:rsidR="00B7183D" w:rsidRPr="00B7183D">
        <w:rPr>
          <w:sz w:val="28"/>
          <w:szCs w:val="28"/>
        </w:rPr>
        <w:t xml:space="preserve">(в действующей редакции) </w:t>
      </w:r>
      <w:r w:rsidR="002A4CC8" w:rsidRPr="002E3434">
        <w:rPr>
          <w:sz w:val="28"/>
          <w:szCs w:val="28"/>
        </w:rPr>
        <w:t xml:space="preserve">формирование объектов </w:t>
      </w:r>
      <w:r w:rsidR="002A4CC8" w:rsidRPr="002E3434">
        <w:rPr>
          <w:sz w:val="28"/>
          <w:szCs w:val="28"/>
        </w:rPr>
        <w:lastRenderedPageBreak/>
        <w:t xml:space="preserve">регионального значения на территории </w:t>
      </w:r>
      <w:r w:rsidR="00D97057" w:rsidRPr="002E3434">
        <w:rPr>
          <w:sz w:val="28"/>
          <w:szCs w:val="28"/>
        </w:rPr>
        <w:t>Маляевского</w:t>
      </w:r>
      <w:r w:rsidR="001C6A6B">
        <w:rPr>
          <w:sz w:val="28"/>
          <w:szCs w:val="28"/>
        </w:rPr>
        <w:t xml:space="preserve"> </w:t>
      </w:r>
      <w:r w:rsidR="002A4CC8" w:rsidRPr="002E3434">
        <w:rPr>
          <w:sz w:val="28"/>
          <w:szCs w:val="28"/>
        </w:rPr>
        <w:t xml:space="preserve">сельского поселения </w:t>
      </w:r>
      <w:r w:rsidR="00D55F6D" w:rsidRPr="002E3434">
        <w:rPr>
          <w:sz w:val="28"/>
          <w:szCs w:val="28"/>
        </w:rPr>
        <w:t xml:space="preserve">Ленинского </w:t>
      </w:r>
      <w:r w:rsidR="002A4CC8" w:rsidRPr="002E3434">
        <w:rPr>
          <w:sz w:val="28"/>
          <w:szCs w:val="28"/>
        </w:rPr>
        <w:t xml:space="preserve">муниципального района Волгоградской области </w:t>
      </w:r>
      <w:r w:rsidR="00D55F6D" w:rsidRPr="002E3434">
        <w:rPr>
          <w:sz w:val="28"/>
          <w:szCs w:val="28"/>
        </w:rPr>
        <w:t>предусмотрено:</w:t>
      </w:r>
    </w:p>
    <w:p w:rsidR="00C065B5" w:rsidRDefault="00F45EA5" w:rsidP="00052341">
      <w:pPr>
        <w:pStyle w:val="Default"/>
        <w:ind w:right="0" w:firstLine="709"/>
        <w:jc w:val="both"/>
        <w:rPr>
          <w:sz w:val="28"/>
          <w:szCs w:val="28"/>
        </w:rPr>
      </w:pPr>
      <w:r w:rsidRPr="00F45EA5">
        <w:rPr>
          <w:sz w:val="28"/>
          <w:szCs w:val="28"/>
        </w:rPr>
        <w:t>1.</w:t>
      </w:r>
      <w:r>
        <w:rPr>
          <w:sz w:val="20"/>
          <w:szCs w:val="20"/>
        </w:rPr>
        <w:t xml:space="preserve"> </w:t>
      </w:r>
      <w:r w:rsidR="00052341" w:rsidRPr="00052341">
        <w:rPr>
          <w:sz w:val="28"/>
          <w:szCs w:val="28"/>
        </w:rPr>
        <w:tab/>
        <w:t>Потенциально орошаемые земельные участки сельскохозяйственного назначения 8-159</w:t>
      </w:r>
    </w:p>
    <w:p w:rsidR="002346D5" w:rsidRDefault="002346D5" w:rsidP="00052341">
      <w:pPr>
        <w:pStyle w:val="Default"/>
        <w:ind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346D5">
        <w:rPr>
          <w:sz w:val="28"/>
          <w:szCs w:val="28"/>
        </w:rPr>
        <w:t>Газопровод межпоселковый от ГРС Ленинск до с.Покровка с отводом к х.Горная Поляна, п.Степана Разина, х.Лещев Ленинского  района 12-319</w:t>
      </w:r>
    </w:p>
    <w:p w:rsidR="002346D5" w:rsidRPr="00D938AF" w:rsidRDefault="002346D5" w:rsidP="00052341">
      <w:pPr>
        <w:pStyle w:val="Default"/>
        <w:ind w:right="0" w:firstLine="709"/>
        <w:jc w:val="both"/>
        <w:rPr>
          <w:sz w:val="28"/>
          <w:szCs w:val="28"/>
        </w:rPr>
      </w:pPr>
    </w:p>
    <w:p w:rsidR="00606D58" w:rsidRDefault="00A16D5C" w:rsidP="003C24CD">
      <w:pPr>
        <w:pStyle w:val="11"/>
        <w:tabs>
          <w:tab w:val="left" w:pos="1466"/>
        </w:tabs>
        <w:ind w:left="0" w:right="0" w:firstLine="709"/>
        <w:jc w:val="both"/>
      </w:pPr>
      <w:r>
        <w:t>5.</w:t>
      </w:r>
      <w:r w:rsidR="002A4CC8">
        <w:t>Сведения о</w:t>
      </w:r>
      <w:r w:rsidR="001C6A6B">
        <w:t xml:space="preserve"> </w:t>
      </w:r>
      <w:r w:rsidR="002A4CC8">
        <w:rPr>
          <w:spacing w:val="-3"/>
        </w:rPr>
        <w:t>планируемых</w:t>
      </w:r>
      <w:r w:rsidR="001C6A6B">
        <w:rPr>
          <w:spacing w:val="-3"/>
        </w:rPr>
        <w:t xml:space="preserve"> </w:t>
      </w:r>
      <w:r w:rsidR="002A4CC8">
        <w:t>дл</w:t>
      </w:r>
      <w:r w:rsidR="00A11F50">
        <w:t>я размещения на территории посе</w:t>
      </w:r>
      <w:r w:rsidR="002A4CC8">
        <w:rPr>
          <w:spacing w:val="-3"/>
        </w:rPr>
        <w:t>ления</w:t>
      </w:r>
      <w:r w:rsidR="001C6A6B">
        <w:rPr>
          <w:spacing w:val="-3"/>
        </w:rPr>
        <w:t xml:space="preserve"> </w:t>
      </w:r>
      <w:r w:rsidR="002A4CC8">
        <w:rPr>
          <w:spacing w:val="-5"/>
        </w:rPr>
        <w:t xml:space="preserve">объектов </w:t>
      </w:r>
      <w:r w:rsidR="002A4CC8">
        <w:t xml:space="preserve">местного </w:t>
      </w:r>
      <w:r w:rsidR="002A4CC8">
        <w:rPr>
          <w:spacing w:val="-3"/>
        </w:rPr>
        <w:t xml:space="preserve">значения </w:t>
      </w:r>
      <w:r w:rsidR="002A4CC8">
        <w:t>муниципального</w:t>
      </w:r>
      <w:r w:rsidR="001C6A6B">
        <w:t xml:space="preserve"> </w:t>
      </w:r>
      <w:r w:rsidR="002A4CC8">
        <w:t>района</w:t>
      </w:r>
    </w:p>
    <w:p w:rsidR="00606D58" w:rsidRDefault="00606D58" w:rsidP="003C24CD">
      <w:pPr>
        <w:pStyle w:val="a3"/>
        <w:ind w:right="0" w:firstLine="709"/>
        <w:jc w:val="both"/>
        <w:rPr>
          <w:b/>
          <w:sz w:val="30"/>
        </w:rPr>
      </w:pPr>
    </w:p>
    <w:p w:rsidR="00193561" w:rsidRDefault="002A4CC8" w:rsidP="00FD05B5">
      <w:pPr>
        <w:pStyle w:val="a3"/>
        <w:ind w:right="0" w:firstLine="709"/>
        <w:jc w:val="both"/>
        <w:rPr>
          <w:spacing w:val="-5"/>
        </w:rPr>
      </w:pPr>
      <w:r>
        <w:rPr>
          <w:spacing w:val="-7"/>
        </w:rPr>
        <w:t xml:space="preserve">Схемой </w:t>
      </w:r>
      <w:r>
        <w:rPr>
          <w:spacing w:val="-5"/>
        </w:rPr>
        <w:t xml:space="preserve">территориального планирования </w:t>
      </w:r>
      <w:r w:rsidR="001A6C8C">
        <w:rPr>
          <w:spacing w:val="-8"/>
        </w:rPr>
        <w:t xml:space="preserve">Ленинского </w:t>
      </w:r>
      <w:r>
        <w:rPr>
          <w:spacing w:val="-5"/>
        </w:rPr>
        <w:t xml:space="preserve">муниципального района </w:t>
      </w:r>
      <w:r>
        <w:rPr>
          <w:spacing w:val="-7"/>
        </w:rPr>
        <w:t xml:space="preserve">Волгоградской области, </w:t>
      </w:r>
      <w:r>
        <w:rPr>
          <w:spacing w:val="-5"/>
        </w:rPr>
        <w:t xml:space="preserve">утвержденной </w:t>
      </w:r>
      <w:r w:rsidR="00DA32F3">
        <w:rPr>
          <w:spacing w:val="-5"/>
        </w:rPr>
        <w:t xml:space="preserve">Решением </w:t>
      </w:r>
      <w:r w:rsidR="006A5789">
        <w:rPr>
          <w:spacing w:val="-5"/>
        </w:rPr>
        <w:t>Ленинско</w:t>
      </w:r>
      <w:r w:rsidR="00DA32F3">
        <w:rPr>
          <w:spacing w:val="-5"/>
        </w:rPr>
        <w:t>й</w:t>
      </w:r>
      <w:r w:rsidR="001C6A6B">
        <w:rPr>
          <w:spacing w:val="-5"/>
        </w:rPr>
        <w:t xml:space="preserve"> </w:t>
      </w:r>
      <w:r w:rsidR="00DA32F3">
        <w:rPr>
          <w:spacing w:val="-5"/>
        </w:rPr>
        <w:t xml:space="preserve">районной думы Ленинского </w:t>
      </w:r>
      <w:r>
        <w:rPr>
          <w:spacing w:val="-5"/>
        </w:rPr>
        <w:t xml:space="preserve">муниципального района </w:t>
      </w:r>
      <w:r>
        <w:rPr>
          <w:spacing w:val="-7"/>
        </w:rPr>
        <w:t xml:space="preserve">Волгоградской области </w:t>
      </w:r>
      <w:r w:rsidRPr="007F1658">
        <w:rPr>
          <w:spacing w:val="-6"/>
        </w:rPr>
        <w:t xml:space="preserve">от </w:t>
      </w:r>
      <w:r>
        <w:rPr>
          <w:spacing w:val="-5"/>
        </w:rPr>
        <w:t xml:space="preserve"> предусмотрено размещение </w:t>
      </w:r>
      <w:r>
        <w:rPr>
          <w:spacing w:val="-4"/>
        </w:rPr>
        <w:t xml:space="preserve">следующих </w:t>
      </w:r>
      <w:r>
        <w:rPr>
          <w:spacing w:val="-7"/>
        </w:rPr>
        <w:t xml:space="preserve">объектов </w:t>
      </w:r>
      <w:r>
        <w:t>мест</w:t>
      </w:r>
      <w:r>
        <w:rPr>
          <w:spacing w:val="-7"/>
        </w:rPr>
        <w:t xml:space="preserve">ного значения </w:t>
      </w:r>
      <w:r>
        <w:rPr>
          <w:spacing w:val="-5"/>
        </w:rPr>
        <w:t>муниципального района:</w:t>
      </w:r>
    </w:p>
    <w:p w:rsidR="00DE2E9D" w:rsidRPr="00FD05B5" w:rsidRDefault="00DE2E9D" w:rsidP="00FD05B5">
      <w:pPr>
        <w:pStyle w:val="Default"/>
        <w:ind w:right="0" w:firstLine="709"/>
        <w:jc w:val="both"/>
        <w:rPr>
          <w:b/>
          <w:sz w:val="28"/>
          <w:szCs w:val="28"/>
        </w:rPr>
      </w:pPr>
      <w:r w:rsidRPr="00FD05B5">
        <w:rPr>
          <w:rFonts w:eastAsia="Times New Roman"/>
          <w:b/>
          <w:color w:val="auto"/>
          <w:sz w:val="28"/>
          <w:szCs w:val="28"/>
          <w:lang w:eastAsia="ru-RU" w:bidi="ru-RU"/>
        </w:rPr>
        <w:t>О</w:t>
      </w:r>
      <w:r w:rsidRPr="00FD05B5">
        <w:rPr>
          <w:b/>
          <w:sz w:val="28"/>
          <w:szCs w:val="28"/>
        </w:rPr>
        <w:t>бъекты</w:t>
      </w:r>
      <w:r w:rsidR="00D4639F" w:rsidRPr="00FD05B5">
        <w:rPr>
          <w:b/>
          <w:sz w:val="28"/>
          <w:szCs w:val="28"/>
        </w:rPr>
        <w:t xml:space="preserve"> социальной инфраструктуры</w:t>
      </w:r>
      <w:r w:rsidRPr="00FD05B5">
        <w:rPr>
          <w:b/>
          <w:sz w:val="28"/>
          <w:szCs w:val="28"/>
        </w:rPr>
        <w:t xml:space="preserve">: </w:t>
      </w:r>
    </w:p>
    <w:p w:rsidR="00DE2E9D" w:rsidRPr="00FD05B5" w:rsidRDefault="00D4639F" w:rsidP="00FD05B5">
      <w:pPr>
        <w:pStyle w:val="Default"/>
        <w:ind w:right="0" w:firstLine="709"/>
        <w:jc w:val="both"/>
        <w:rPr>
          <w:color w:val="auto"/>
          <w:sz w:val="28"/>
          <w:szCs w:val="28"/>
        </w:rPr>
      </w:pPr>
      <w:r w:rsidRPr="00FD05B5">
        <w:rPr>
          <w:color w:val="auto"/>
          <w:sz w:val="28"/>
          <w:szCs w:val="28"/>
        </w:rPr>
        <w:t>-</w:t>
      </w:r>
      <w:r w:rsidR="002C7713" w:rsidRPr="00FD05B5">
        <w:rPr>
          <w:color w:val="auto"/>
          <w:sz w:val="28"/>
          <w:szCs w:val="28"/>
        </w:rPr>
        <w:t xml:space="preserve">реконструкция </w:t>
      </w:r>
      <w:r w:rsidR="00193561" w:rsidRPr="00FD05B5">
        <w:rPr>
          <w:color w:val="auto"/>
          <w:sz w:val="28"/>
          <w:szCs w:val="28"/>
        </w:rPr>
        <w:t xml:space="preserve"> МКОУ «</w:t>
      </w:r>
      <w:r w:rsidR="00E34404" w:rsidRPr="00FD05B5">
        <w:rPr>
          <w:color w:val="auto"/>
          <w:sz w:val="28"/>
          <w:szCs w:val="28"/>
        </w:rPr>
        <w:t>Маляевская</w:t>
      </w:r>
      <w:r w:rsidR="001C6A6B">
        <w:rPr>
          <w:color w:val="auto"/>
          <w:sz w:val="28"/>
          <w:szCs w:val="28"/>
        </w:rPr>
        <w:t xml:space="preserve"> </w:t>
      </w:r>
      <w:r w:rsidR="00193561" w:rsidRPr="00FD05B5">
        <w:rPr>
          <w:color w:val="auto"/>
          <w:sz w:val="28"/>
          <w:szCs w:val="28"/>
        </w:rPr>
        <w:t>общеобразовательная школа»</w:t>
      </w:r>
    </w:p>
    <w:p w:rsidR="002C7713" w:rsidRPr="00FD05B5" w:rsidRDefault="002C7713" w:rsidP="00FD05B5">
      <w:pPr>
        <w:pStyle w:val="Default"/>
        <w:ind w:right="0" w:firstLine="709"/>
        <w:jc w:val="both"/>
        <w:rPr>
          <w:color w:val="auto"/>
          <w:sz w:val="28"/>
          <w:szCs w:val="28"/>
        </w:rPr>
      </w:pPr>
      <w:r w:rsidRPr="00FD05B5">
        <w:rPr>
          <w:color w:val="auto"/>
          <w:sz w:val="28"/>
          <w:szCs w:val="28"/>
        </w:rPr>
        <w:t xml:space="preserve">местоположение </w:t>
      </w:r>
      <w:r w:rsidR="008E743A" w:rsidRPr="00FD05B5">
        <w:rPr>
          <w:color w:val="auto"/>
          <w:sz w:val="28"/>
          <w:szCs w:val="28"/>
        </w:rPr>
        <w:t xml:space="preserve">существующего </w:t>
      </w:r>
      <w:r w:rsidRPr="00FD05B5">
        <w:rPr>
          <w:color w:val="auto"/>
          <w:sz w:val="28"/>
          <w:szCs w:val="28"/>
        </w:rPr>
        <w:t xml:space="preserve">объекта местного значения </w:t>
      </w:r>
      <w:r w:rsidR="008E743A" w:rsidRPr="00FD05B5">
        <w:rPr>
          <w:color w:val="auto"/>
          <w:sz w:val="28"/>
          <w:szCs w:val="28"/>
        </w:rPr>
        <w:t>-</w:t>
      </w:r>
      <w:r w:rsidRPr="00FD05B5">
        <w:rPr>
          <w:color w:val="auto"/>
          <w:sz w:val="28"/>
          <w:szCs w:val="28"/>
        </w:rPr>
        <w:t>с.</w:t>
      </w:r>
      <w:r w:rsidR="00E34404" w:rsidRPr="00FD05B5">
        <w:rPr>
          <w:color w:val="auto"/>
          <w:sz w:val="28"/>
          <w:szCs w:val="28"/>
        </w:rPr>
        <w:t>Маляевка</w:t>
      </w:r>
      <w:r w:rsidRPr="00FD05B5">
        <w:rPr>
          <w:color w:val="auto"/>
          <w:sz w:val="28"/>
          <w:szCs w:val="28"/>
        </w:rPr>
        <w:t>.</w:t>
      </w:r>
      <w:r w:rsidR="00E34404" w:rsidRPr="00FD05B5">
        <w:rPr>
          <w:sz w:val="28"/>
          <w:szCs w:val="28"/>
        </w:rPr>
        <w:t>ул. М. Джалия, д. 1.</w:t>
      </w:r>
      <w:r w:rsidR="00557DC9" w:rsidRPr="00FD05B5">
        <w:rPr>
          <w:sz w:val="28"/>
          <w:szCs w:val="28"/>
        </w:rPr>
        <w:t xml:space="preserve">зона </w:t>
      </w:r>
      <w:r w:rsidR="00FD05B5" w:rsidRPr="00FD05B5">
        <w:rPr>
          <w:sz w:val="28"/>
          <w:szCs w:val="28"/>
        </w:rPr>
        <w:t>функциональ</w:t>
      </w:r>
      <w:r w:rsidR="00557DC9" w:rsidRPr="00FD05B5">
        <w:rPr>
          <w:sz w:val="28"/>
          <w:szCs w:val="28"/>
        </w:rPr>
        <w:t xml:space="preserve">ного назначения </w:t>
      </w:r>
      <w:r w:rsidRPr="00FD05B5">
        <w:rPr>
          <w:sz w:val="28"/>
          <w:szCs w:val="28"/>
        </w:rPr>
        <w:t xml:space="preserve"> –</w:t>
      </w:r>
      <w:r w:rsidR="00807EDF" w:rsidRPr="00FD05B5">
        <w:rPr>
          <w:sz w:val="28"/>
          <w:szCs w:val="28"/>
        </w:rPr>
        <w:t>зона делового, общественного и коммерческого назначения;</w:t>
      </w:r>
    </w:p>
    <w:p w:rsidR="00DE2E9D" w:rsidRPr="00FD05B5" w:rsidRDefault="00D4639F" w:rsidP="00FD05B5">
      <w:pPr>
        <w:pStyle w:val="Default"/>
        <w:ind w:right="0" w:firstLine="709"/>
        <w:jc w:val="both"/>
        <w:rPr>
          <w:color w:val="auto"/>
          <w:sz w:val="28"/>
          <w:szCs w:val="28"/>
        </w:rPr>
      </w:pPr>
      <w:r w:rsidRPr="00FD05B5">
        <w:rPr>
          <w:color w:val="auto"/>
          <w:sz w:val="28"/>
          <w:szCs w:val="28"/>
        </w:rPr>
        <w:t xml:space="preserve">- </w:t>
      </w:r>
      <w:r w:rsidR="00DE2E9D" w:rsidRPr="00FD05B5">
        <w:rPr>
          <w:color w:val="auto"/>
          <w:sz w:val="28"/>
          <w:szCs w:val="28"/>
        </w:rPr>
        <w:t>МКДОУ «</w:t>
      </w:r>
      <w:r w:rsidR="00CC7E44" w:rsidRPr="00FD05B5">
        <w:rPr>
          <w:color w:val="auto"/>
          <w:sz w:val="28"/>
          <w:szCs w:val="28"/>
        </w:rPr>
        <w:t>Маляевский</w:t>
      </w:r>
      <w:r w:rsidR="001C6A6B">
        <w:rPr>
          <w:color w:val="auto"/>
          <w:sz w:val="28"/>
          <w:szCs w:val="28"/>
        </w:rPr>
        <w:t xml:space="preserve"> </w:t>
      </w:r>
      <w:r w:rsidR="00DE2E9D" w:rsidRPr="00FD05B5">
        <w:rPr>
          <w:color w:val="auto"/>
          <w:sz w:val="28"/>
          <w:szCs w:val="28"/>
        </w:rPr>
        <w:t>детский сад»</w:t>
      </w:r>
      <w:r w:rsidR="00CC7E44" w:rsidRPr="00FD05B5">
        <w:rPr>
          <w:color w:val="auto"/>
          <w:sz w:val="28"/>
          <w:szCs w:val="28"/>
        </w:rPr>
        <w:t xml:space="preserve"> - текущий ремонт</w:t>
      </w:r>
    </w:p>
    <w:p w:rsidR="00255E17" w:rsidRPr="00FD05B5" w:rsidRDefault="008E743A" w:rsidP="00FD05B5">
      <w:pPr>
        <w:autoSpaceDE w:val="0"/>
        <w:autoSpaceDN w:val="0"/>
        <w:adjustRightInd w:val="0"/>
        <w:ind w:right="0" w:firstLine="709"/>
        <w:jc w:val="both"/>
        <w:rPr>
          <w:sz w:val="28"/>
          <w:szCs w:val="28"/>
        </w:rPr>
      </w:pPr>
      <w:r w:rsidRPr="00FD05B5">
        <w:rPr>
          <w:sz w:val="28"/>
          <w:szCs w:val="28"/>
        </w:rPr>
        <w:t>местоположение существующего объекта местного значения -с.</w:t>
      </w:r>
      <w:r w:rsidR="00CC7E44" w:rsidRPr="00FD05B5">
        <w:rPr>
          <w:sz w:val="28"/>
          <w:szCs w:val="28"/>
        </w:rPr>
        <w:t>Маляевка</w:t>
      </w:r>
      <w:r w:rsidRPr="00FD05B5">
        <w:rPr>
          <w:sz w:val="28"/>
          <w:szCs w:val="28"/>
        </w:rPr>
        <w:t>,ул.</w:t>
      </w:r>
      <w:r w:rsidR="00CC7E44" w:rsidRPr="00FD05B5">
        <w:rPr>
          <w:sz w:val="28"/>
          <w:szCs w:val="28"/>
        </w:rPr>
        <w:t>Кооперативная,33</w:t>
      </w:r>
      <w:r w:rsidR="00260B23" w:rsidRPr="00FD05B5">
        <w:rPr>
          <w:sz w:val="28"/>
          <w:szCs w:val="28"/>
        </w:rPr>
        <w:t>,</w:t>
      </w:r>
      <w:r w:rsidR="00557DC9" w:rsidRPr="00FD05B5">
        <w:rPr>
          <w:sz w:val="28"/>
          <w:szCs w:val="28"/>
        </w:rPr>
        <w:t>зона функционального назначения  –</w:t>
      </w:r>
      <w:r w:rsidR="00255E17" w:rsidRPr="00FD05B5">
        <w:rPr>
          <w:sz w:val="28"/>
          <w:szCs w:val="28"/>
        </w:rPr>
        <w:t>зона делового, общественного и коммерческого назначения;</w:t>
      </w:r>
    </w:p>
    <w:p w:rsidR="00557DC9" w:rsidRPr="00FD05B5" w:rsidRDefault="00DE2E9D" w:rsidP="00FD05B5">
      <w:pPr>
        <w:pStyle w:val="11"/>
        <w:ind w:left="0" w:right="0" w:firstLine="709"/>
        <w:jc w:val="both"/>
        <w:rPr>
          <w:b w:val="0"/>
          <w:w w:val="105"/>
        </w:rPr>
      </w:pPr>
      <w:r w:rsidRPr="00FD05B5">
        <w:rPr>
          <w:b w:val="0"/>
        </w:rPr>
        <w:t xml:space="preserve">- </w:t>
      </w:r>
      <w:r w:rsidRPr="00FD05B5">
        <w:rPr>
          <w:b w:val="0"/>
          <w:w w:val="105"/>
        </w:rPr>
        <w:t>Спортивная площадка (плоскостное спортивное сооружение, включающее игровую спортивную площадку и (или) уличные тренажеры, турники)</w:t>
      </w:r>
      <w:r w:rsidR="00B7183D">
        <w:rPr>
          <w:b w:val="0"/>
          <w:w w:val="105"/>
        </w:rPr>
        <w:t xml:space="preserve"> </w:t>
      </w:r>
      <w:r w:rsidR="00260B23" w:rsidRPr="00FD05B5">
        <w:rPr>
          <w:b w:val="0"/>
          <w:w w:val="105"/>
        </w:rPr>
        <w:t>-</w:t>
      </w:r>
      <w:r w:rsidR="00B7183D">
        <w:rPr>
          <w:b w:val="0"/>
          <w:w w:val="105"/>
        </w:rPr>
        <w:t xml:space="preserve"> </w:t>
      </w:r>
      <w:r w:rsidR="00260B23" w:rsidRPr="00FD05B5">
        <w:rPr>
          <w:b w:val="0"/>
        </w:rPr>
        <w:t>местоположение существующего объекта местного значения</w:t>
      </w:r>
      <w:r w:rsidR="00B7183D">
        <w:rPr>
          <w:b w:val="0"/>
        </w:rPr>
        <w:t xml:space="preserve">                       </w:t>
      </w:r>
      <w:r w:rsidR="00260B23" w:rsidRPr="00FD05B5">
        <w:rPr>
          <w:b w:val="0"/>
          <w:w w:val="105"/>
        </w:rPr>
        <w:t>с.</w:t>
      </w:r>
      <w:r w:rsidR="001C6A6B">
        <w:rPr>
          <w:b w:val="0"/>
          <w:w w:val="105"/>
        </w:rPr>
        <w:t xml:space="preserve"> </w:t>
      </w:r>
      <w:r w:rsidR="00C92FBF" w:rsidRPr="00FD05B5">
        <w:rPr>
          <w:b w:val="0"/>
          <w:w w:val="105"/>
        </w:rPr>
        <w:t>Маляевка</w:t>
      </w:r>
      <w:r w:rsidR="00CC7E44" w:rsidRPr="00FD05B5">
        <w:rPr>
          <w:b w:val="0"/>
          <w:w w:val="105"/>
        </w:rPr>
        <w:t xml:space="preserve"> ул.</w:t>
      </w:r>
      <w:r w:rsidR="00040C47" w:rsidRPr="00FD05B5">
        <w:rPr>
          <w:b w:val="0"/>
        </w:rPr>
        <w:t>ул.</w:t>
      </w:r>
      <w:r w:rsidR="00B7183D">
        <w:rPr>
          <w:b w:val="0"/>
        </w:rPr>
        <w:t xml:space="preserve"> </w:t>
      </w:r>
      <w:r w:rsidR="00040C47" w:rsidRPr="00FD05B5">
        <w:rPr>
          <w:b w:val="0"/>
        </w:rPr>
        <w:t xml:space="preserve">Колхозная - </w:t>
      </w:r>
      <w:r w:rsidR="00557DC9" w:rsidRPr="00FD05B5">
        <w:rPr>
          <w:b w:val="0"/>
        </w:rPr>
        <w:t>зона функционального назначения  –</w:t>
      </w:r>
      <w:r w:rsidR="00260B23" w:rsidRPr="00FD05B5">
        <w:rPr>
          <w:b w:val="0"/>
        </w:rPr>
        <w:t xml:space="preserve"> зона</w:t>
      </w:r>
      <w:r w:rsidR="00E14CB5" w:rsidRPr="00FD05B5">
        <w:rPr>
          <w:b w:val="0"/>
        </w:rPr>
        <w:t xml:space="preserve"> делового, общественного и коммерческого назначения</w:t>
      </w:r>
      <w:r w:rsidR="002B05BA" w:rsidRPr="00FD05B5">
        <w:rPr>
          <w:b w:val="0"/>
        </w:rPr>
        <w:t>;</w:t>
      </w:r>
    </w:p>
    <w:p w:rsidR="002B05BA" w:rsidRDefault="00DE2E9D" w:rsidP="00FD05B5">
      <w:pPr>
        <w:pStyle w:val="a3"/>
        <w:ind w:right="0" w:firstLine="709"/>
        <w:jc w:val="both"/>
      </w:pPr>
      <w:r w:rsidRPr="00FD05B5">
        <w:rPr>
          <w:bCs/>
        </w:rPr>
        <w:t xml:space="preserve">- </w:t>
      </w:r>
      <w:r w:rsidR="00260B23" w:rsidRPr="00FD05B5">
        <w:rPr>
          <w:bCs/>
        </w:rPr>
        <w:t xml:space="preserve">строительство </w:t>
      </w:r>
      <w:r w:rsidR="00EC40C8" w:rsidRPr="00FD05B5">
        <w:rPr>
          <w:bCs/>
        </w:rPr>
        <w:t xml:space="preserve">объекта пожарной безопасности - </w:t>
      </w:r>
      <w:r w:rsidR="00260B23" w:rsidRPr="00FD05B5">
        <w:rPr>
          <w:bCs/>
        </w:rPr>
        <w:t>п</w:t>
      </w:r>
      <w:r w:rsidRPr="00FD05B5">
        <w:t>ожарно</w:t>
      </w:r>
      <w:r w:rsidR="00260B23" w:rsidRPr="00FD05B5">
        <w:t>го</w:t>
      </w:r>
      <w:r w:rsidRPr="00FD05B5">
        <w:t xml:space="preserve"> депо</w:t>
      </w:r>
      <w:r w:rsidR="002B05BA" w:rsidRPr="00FD05B5">
        <w:t>, с.</w:t>
      </w:r>
      <w:r w:rsidR="00C92FBF" w:rsidRPr="00FD05B5">
        <w:t>Маляевка</w:t>
      </w:r>
      <w:r w:rsidR="00CC7E44" w:rsidRPr="00FD05B5">
        <w:t xml:space="preserve"> ул.</w:t>
      </w:r>
      <w:r w:rsidR="00040C47" w:rsidRPr="00FD05B5">
        <w:t xml:space="preserve"> Кузнечная</w:t>
      </w:r>
      <w:r w:rsidR="001C6A6B">
        <w:t xml:space="preserve"> </w:t>
      </w:r>
      <w:r w:rsidR="00D4639F" w:rsidRPr="00FD05B5">
        <w:rPr>
          <w:w w:val="105"/>
        </w:rPr>
        <w:t>з</w:t>
      </w:r>
      <w:r w:rsidR="00557DC9" w:rsidRPr="00FD05B5">
        <w:rPr>
          <w:w w:val="105"/>
        </w:rPr>
        <w:t>она функционального назначения  -</w:t>
      </w:r>
      <w:r w:rsidR="00E14CB5" w:rsidRPr="00FD05B5">
        <w:t xml:space="preserve"> зона делового, общественного и коммерческого назначения;</w:t>
      </w:r>
    </w:p>
    <w:p w:rsidR="00FD05B5" w:rsidRPr="00FD05B5" w:rsidRDefault="00FD05B5" w:rsidP="00FD05B5">
      <w:pPr>
        <w:pStyle w:val="a3"/>
        <w:ind w:right="0" w:firstLine="709"/>
        <w:jc w:val="both"/>
        <w:rPr>
          <w:b/>
        </w:rPr>
      </w:pPr>
      <w:r w:rsidRPr="00FD05B5">
        <w:rPr>
          <w:b/>
        </w:rPr>
        <w:t>Объекты инженерно-транспортной инфраструктуры:</w:t>
      </w:r>
    </w:p>
    <w:p w:rsidR="00851E3C" w:rsidRPr="00FD05B5" w:rsidRDefault="002B05BA" w:rsidP="00FD05B5">
      <w:pPr>
        <w:autoSpaceDE w:val="0"/>
        <w:autoSpaceDN w:val="0"/>
        <w:adjustRightInd w:val="0"/>
        <w:ind w:right="0" w:firstLine="709"/>
        <w:jc w:val="both"/>
        <w:rPr>
          <w:sz w:val="28"/>
          <w:szCs w:val="28"/>
        </w:rPr>
      </w:pPr>
      <w:r w:rsidRPr="00FD05B5">
        <w:rPr>
          <w:sz w:val="28"/>
          <w:szCs w:val="28"/>
        </w:rPr>
        <w:t>-  Автомобильные дороги в границах населенн</w:t>
      </w:r>
      <w:r w:rsidR="00851E3C" w:rsidRPr="00FD05B5">
        <w:rPr>
          <w:sz w:val="28"/>
          <w:szCs w:val="28"/>
        </w:rPr>
        <w:t xml:space="preserve">ого </w:t>
      </w:r>
      <w:r w:rsidRPr="00FD05B5">
        <w:rPr>
          <w:sz w:val="28"/>
          <w:szCs w:val="28"/>
        </w:rPr>
        <w:t xml:space="preserve"> пункт</w:t>
      </w:r>
      <w:r w:rsidR="00851E3C" w:rsidRPr="00FD05B5">
        <w:rPr>
          <w:sz w:val="28"/>
          <w:szCs w:val="28"/>
        </w:rPr>
        <w:t>а</w:t>
      </w:r>
      <w:r w:rsidR="001C6A6B">
        <w:rPr>
          <w:sz w:val="28"/>
          <w:szCs w:val="28"/>
        </w:rPr>
        <w:t xml:space="preserve"> </w:t>
      </w:r>
      <w:r w:rsidRPr="00FD05B5">
        <w:rPr>
          <w:sz w:val="28"/>
          <w:szCs w:val="28"/>
        </w:rPr>
        <w:t>с.</w:t>
      </w:r>
      <w:r w:rsidR="00851E3C" w:rsidRPr="00FD05B5">
        <w:rPr>
          <w:sz w:val="28"/>
          <w:szCs w:val="28"/>
        </w:rPr>
        <w:t>Маляевка</w:t>
      </w:r>
      <w:r w:rsidR="0024586F" w:rsidRPr="00FD05B5">
        <w:rPr>
          <w:sz w:val="28"/>
          <w:szCs w:val="28"/>
        </w:rPr>
        <w:t xml:space="preserve">; </w:t>
      </w:r>
    </w:p>
    <w:p w:rsidR="001A0840" w:rsidRPr="00FD05B5" w:rsidRDefault="0024586F" w:rsidP="00FD05B5">
      <w:pPr>
        <w:autoSpaceDE w:val="0"/>
        <w:autoSpaceDN w:val="0"/>
        <w:adjustRightInd w:val="0"/>
        <w:ind w:right="0" w:firstLine="709"/>
        <w:jc w:val="both"/>
        <w:rPr>
          <w:sz w:val="28"/>
          <w:szCs w:val="28"/>
        </w:rPr>
      </w:pPr>
      <w:r w:rsidRPr="00FD05B5">
        <w:rPr>
          <w:rFonts w:eastAsiaTheme="minorHAnsi"/>
          <w:sz w:val="28"/>
          <w:szCs w:val="28"/>
          <w:lang w:eastAsia="en-US" w:bidi="ar-SA"/>
        </w:rPr>
        <w:t xml:space="preserve"> приведени</w:t>
      </w:r>
      <w:r w:rsidR="00EC40C8" w:rsidRPr="00FD05B5">
        <w:rPr>
          <w:rFonts w:eastAsiaTheme="minorHAnsi"/>
          <w:sz w:val="28"/>
          <w:szCs w:val="28"/>
          <w:lang w:eastAsia="en-US" w:bidi="ar-SA"/>
        </w:rPr>
        <w:t>е</w:t>
      </w:r>
      <w:r w:rsidRPr="00FD05B5">
        <w:rPr>
          <w:rFonts w:eastAsiaTheme="minorHAnsi"/>
          <w:sz w:val="28"/>
          <w:szCs w:val="28"/>
          <w:lang w:eastAsia="en-US" w:bidi="ar-SA"/>
        </w:rPr>
        <w:t xml:space="preserve">      улично-дорожной сети в оптимальное эксплуатационное состояние;</w:t>
      </w:r>
    </w:p>
    <w:p w:rsidR="001A0840" w:rsidRDefault="00580F0C" w:rsidP="00FD05B5">
      <w:pPr>
        <w:autoSpaceDE w:val="0"/>
        <w:autoSpaceDN w:val="0"/>
        <w:adjustRightInd w:val="0"/>
        <w:ind w:right="0" w:firstLine="709"/>
        <w:jc w:val="both"/>
        <w:rPr>
          <w:sz w:val="28"/>
          <w:szCs w:val="28"/>
        </w:rPr>
      </w:pPr>
      <w:r w:rsidRPr="00580F0C">
        <w:rPr>
          <w:sz w:val="28"/>
          <w:szCs w:val="28"/>
        </w:rPr>
        <w:t>- Строительство водопроводных сетей для подключения потребителей существующей и перспективной застройки к централизованной системе водоснабжения</w:t>
      </w:r>
      <w:r>
        <w:rPr>
          <w:sz w:val="28"/>
          <w:szCs w:val="28"/>
        </w:rPr>
        <w:t xml:space="preserve"> в границах населенн</w:t>
      </w:r>
      <w:r w:rsidR="00CC7E44">
        <w:rPr>
          <w:sz w:val="28"/>
          <w:szCs w:val="28"/>
        </w:rPr>
        <w:t>ого</w:t>
      </w:r>
      <w:r w:rsidR="001C6A6B">
        <w:rPr>
          <w:sz w:val="28"/>
          <w:szCs w:val="28"/>
        </w:rPr>
        <w:t xml:space="preserve"> </w:t>
      </w:r>
      <w:r>
        <w:rPr>
          <w:sz w:val="28"/>
          <w:szCs w:val="28"/>
        </w:rPr>
        <w:t>пункт</w:t>
      </w:r>
      <w:r w:rsidR="00CC7E44">
        <w:rPr>
          <w:sz w:val="28"/>
          <w:szCs w:val="28"/>
        </w:rPr>
        <w:t xml:space="preserve">а </w:t>
      </w:r>
      <w:r w:rsidR="003F6222">
        <w:rPr>
          <w:sz w:val="28"/>
          <w:szCs w:val="28"/>
        </w:rPr>
        <w:t>с.</w:t>
      </w:r>
      <w:r w:rsidR="00851E3C">
        <w:rPr>
          <w:sz w:val="28"/>
          <w:szCs w:val="28"/>
        </w:rPr>
        <w:t>Маляевка</w:t>
      </w:r>
      <w:r w:rsidR="001C6A6B">
        <w:rPr>
          <w:sz w:val="28"/>
          <w:szCs w:val="28"/>
        </w:rPr>
        <w:t>.</w:t>
      </w:r>
    </w:p>
    <w:p w:rsidR="00E46BFF" w:rsidRPr="00A11F50" w:rsidRDefault="00A11F50" w:rsidP="00FD05B5">
      <w:pPr>
        <w:autoSpaceDE w:val="0"/>
        <w:autoSpaceDN w:val="0"/>
        <w:adjustRightInd w:val="0"/>
        <w:ind w:right="0" w:firstLine="709"/>
        <w:jc w:val="both"/>
        <w:rPr>
          <w:sz w:val="28"/>
          <w:szCs w:val="28"/>
        </w:rPr>
      </w:pPr>
      <w:r w:rsidRPr="00A11F50">
        <w:rPr>
          <w:sz w:val="28"/>
          <w:szCs w:val="28"/>
        </w:rPr>
        <w:t xml:space="preserve">- </w:t>
      </w:r>
      <w:r>
        <w:rPr>
          <w:sz w:val="28"/>
          <w:szCs w:val="28"/>
        </w:rPr>
        <w:t>С</w:t>
      </w:r>
      <w:r w:rsidRPr="00A11F50">
        <w:rPr>
          <w:sz w:val="28"/>
          <w:szCs w:val="28"/>
        </w:rPr>
        <w:t xml:space="preserve">троительство  и реконструкция существующих сетей электроснабжения и трансформаторных  подстанций на всей территории </w:t>
      </w:r>
      <w:r w:rsidR="00851E3C">
        <w:rPr>
          <w:sz w:val="28"/>
          <w:szCs w:val="28"/>
        </w:rPr>
        <w:t>Маляевского</w:t>
      </w:r>
      <w:r w:rsidR="001C6A6B">
        <w:rPr>
          <w:sz w:val="28"/>
          <w:szCs w:val="28"/>
        </w:rPr>
        <w:t xml:space="preserve"> </w:t>
      </w:r>
      <w:r w:rsidRPr="00A11F50">
        <w:rPr>
          <w:sz w:val="28"/>
          <w:szCs w:val="28"/>
        </w:rPr>
        <w:t>сельского поселения</w:t>
      </w:r>
    </w:p>
    <w:p w:rsidR="00E46BFF" w:rsidRPr="00FD05B5" w:rsidRDefault="00E46BFF" w:rsidP="003C24CD">
      <w:pPr>
        <w:pStyle w:val="Default"/>
        <w:ind w:right="0" w:firstLine="709"/>
        <w:jc w:val="both"/>
        <w:rPr>
          <w:b/>
          <w:sz w:val="28"/>
          <w:szCs w:val="28"/>
        </w:rPr>
      </w:pPr>
      <w:r w:rsidRPr="00FD05B5">
        <w:rPr>
          <w:b/>
          <w:sz w:val="28"/>
          <w:szCs w:val="28"/>
        </w:rPr>
        <w:t xml:space="preserve">Объекты в области развития сельского хозяйства и поддержки агропромышленного комплекса </w:t>
      </w:r>
      <w:r w:rsidR="001A0840" w:rsidRPr="00FD05B5">
        <w:rPr>
          <w:b/>
          <w:sz w:val="28"/>
          <w:szCs w:val="28"/>
        </w:rPr>
        <w:t>:</w:t>
      </w:r>
    </w:p>
    <w:p w:rsidR="001B33DF" w:rsidRDefault="001B33DF" w:rsidP="003C24CD">
      <w:pPr>
        <w:pStyle w:val="a3"/>
        <w:ind w:right="0" w:firstLine="709"/>
        <w:jc w:val="both"/>
        <w:rPr>
          <w:spacing w:val="-10"/>
        </w:rPr>
      </w:pPr>
      <w:r w:rsidRPr="000D3EDA">
        <w:rPr>
          <w:spacing w:val="-10"/>
        </w:rPr>
        <w:lastRenderedPageBreak/>
        <w:t>-</w:t>
      </w:r>
      <w:r w:rsidR="002C3BE9" w:rsidRPr="000D3EDA">
        <w:rPr>
          <w:spacing w:val="-10"/>
        </w:rPr>
        <w:t xml:space="preserve"> строительство животноводческого помещения для 100 голов крупного рогатого скота  (земельный участок с кадастровым номером 34:15:0</w:t>
      </w:r>
      <w:r w:rsidR="001A0840">
        <w:rPr>
          <w:spacing w:val="-10"/>
        </w:rPr>
        <w:t>7</w:t>
      </w:r>
      <w:r w:rsidR="002C3BE9" w:rsidRPr="000D3EDA">
        <w:rPr>
          <w:spacing w:val="-10"/>
        </w:rPr>
        <w:t>010</w:t>
      </w:r>
      <w:r w:rsidR="001A0840">
        <w:rPr>
          <w:spacing w:val="-10"/>
        </w:rPr>
        <w:t>2</w:t>
      </w:r>
      <w:r w:rsidR="002C3BE9" w:rsidRPr="000D3EDA">
        <w:rPr>
          <w:spacing w:val="-10"/>
        </w:rPr>
        <w:t>:</w:t>
      </w:r>
      <w:r w:rsidR="00551231">
        <w:rPr>
          <w:spacing w:val="-10"/>
        </w:rPr>
        <w:t>247</w:t>
      </w:r>
      <w:r w:rsidR="002C3BE9" w:rsidRPr="000D3EDA">
        <w:rPr>
          <w:spacing w:val="-10"/>
        </w:rPr>
        <w:t>)</w:t>
      </w:r>
    </w:p>
    <w:p w:rsidR="00AF3D20" w:rsidRDefault="00AF3D20" w:rsidP="003C24CD">
      <w:pPr>
        <w:pStyle w:val="11"/>
        <w:tabs>
          <w:tab w:val="left" w:pos="1474"/>
        </w:tabs>
        <w:ind w:left="0" w:right="0" w:firstLine="709"/>
        <w:jc w:val="both"/>
      </w:pPr>
    </w:p>
    <w:p w:rsidR="003C78F7" w:rsidRDefault="003C78F7" w:rsidP="00087D30">
      <w:pPr>
        <w:pStyle w:val="11"/>
        <w:tabs>
          <w:tab w:val="left" w:pos="1474"/>
        </w:tabs>
        <w:ind w:left="0" w:right="0" w:firstLine="0"/>
        <w:jc w:val="both"/>
      </w:pPr>
    </w:p>
    <w:p w:rsidR="00EC6D26" w:rsidRDefault="00EC6D26" w:rsidP="003C24CD">
      <w:pPr>
        <w:pStyle w:val="11"/>
        <w:tabs>
          <w:tab w:val="left" w:pos="1474"/>
        </w:tabs>
        <w:ind w:left="0" w:right="0" w:firstLine="709"/>
        <w:jc w:val="both"/>
      </w:pPr>
      <w:r>
        <w:t xml:space="preserve">6.Перечень и характеристика </w:t>
      </w:r>
      <w:r>
        <w:rPr>
          <w:spacing w:val="-3"/>
        </w:rPr>
        <w:t xml:space="preserve">основных факторов </w:t>
      </w:r>
      <w:r>
        <w:t xml:space="preserve">риска </w:t>
      </w:r>
      <w:r>
        <w:rPr>
          <w:spacing w:val="-3"/>
        </w:rPr>
        <w:t>возникновения</w:t>
      </w:r>
      <w:r w:rsidR="001C6A6B">
        <w:rPr>
          <w:spacing w:val="-3"/>
        </w:rPr>
        <w:t xml:space="preserve"> </w:t>
      </w:r>
      <w:r>
        <w:t xml:space="preserve">чрезвычайных </w:t>
      </w:r>
      <w:r>
        <w:rPr>
          <w:spacing w:val="-3"/>
        </w:rPr>
        <w:t xml:space="preserve">ситуаций природного </w:t>
      </w:r>
      <w:r>
        <w:t>и техногенного</w:t>
      </w:r>
      <w:r w:rsidR="001C6A6B">
        <w:t xml:space="preserve"> </w:t>
      </w:r>
      <w:r>
        <w:t>характера</w:t>
      </w:r>
    </w:p>
    <w:p w:rsidR="00EC6D26" w:rsidRDefault="00EC6D26" w:rsidP="00FD05B5">
      <w:pPr>
        <w:pStyle w:val="a3"/>
        <w:ind w:right="0"/>
        <w:jc w:val="both"/>
        <w:rPr>
          <w:b/>
          <w:sz w:val="30"/>
        </w:rPr>
      </w:pPr>
    </w:p>
    <w:p w:rsidR="00EC6D26" w:rsidRDefault="00EC6D26" w:rsidP="003C24CD">
      <w:pPr>
        <w:pStyle w:val="a3"/>
        <w:ind w:right="0" w:firstLine="709"/>
        <w:jc w:val="both"/>
      </w:pPr>
      <w:r>
        <w:t>Территория Маляевского</w:t>
      </w:r>
      <w:r w:rsidR="001C6A6B">
        <w:t xml:space="preserve"> </w:t>
      </w:r>
      <w:r>
        <w:t xml:space="preserve">сельского поселения не отнесена к категории по гражданской обороне, находится на расстоянии 85 </w:t>
      </w:r>
      <w:r w:rsidRPr="0090342A">
        <w:t>км</w:t>
      </w:r>
      <w:r w:rsidR="00FD05B5">
        <w:t>. от кате</w:t>
      </w:r>
      <w:r>
        <w:t xml:space="preserve">горированного по гражданской </w:t>
      </w:r>
      <w:r>
        <w:rPr>
          <w:spacing w:val="-3"/>
        </w:rPr>
        <w:t xml:space="preserve">обороне </w:t>
      </w:r>
      <w:r>
        <w:t xml:space="preserve">г. </w:t>
      </w:r>
      <w:r>
        <w:rPr>
          <w:spacing w:val="-3"/>
        </w:rPr>
        <w:t xml:space="preserve">Волгоград </w:t>
      </w:r>
      <w:r>
        <w:t xml:space="preserve">(1-я категория по ГО) и в 58 </w:t>
      </w:r>
      <w:r w:rsidRPr="0090342A">
        <w:t>км</w:t>
      </w:r>
      <w:r>
        <w:t>. от категорированного по гражданско</w:t>
      </w:r>
      <w:r w:rsidR="00FD05B5">
        <w:t>й обороне г. Волжский  (1-я ка</w:t>
      </w:r>
      <w:r>
        <w:t>тегория поГО).</w:t>
      </w:r>
    </w:p>
    <w:p w:rsidR="00EC6D26" w:rsidRDefault="00EC6D26" w:rsidP="003C24CD">
      <w:pPr>
        <w:pStyle w:val="a3"/>
        <w:ind w:right="0" w:firstLine="709"/>
        <w:jc w:val="both"/>
      </w:pPr>
      <w:r>
        <w:t>Территория не попадает в зону возможного сильного радиоактивного заражения (загрязнения) (п. 4.9 СП 165.1325800.2014);</w:t>
      </w:r>
    </w:p>
    <w:p w:rsidR="00EC6D26" w:rsidRDefault="00EC6D26" w:rsidP="003C24CD">
      <w:pPr>
        <w:ind w:right="0" w:firstLine="709"/>
        <w:jc w:val="both"/>
        <w:rPr>
          <w:sz w:val="28"/>
          <w:szCs w:val="28"/>
        </w:rPr>
      </w:pPr>
      <w:r w:rsidRPr="00D4710F">
        <w:rPr>
          <w:sz w:val="28"/>
          <w:szCs w:val="28"/>
        </w:rPr>
        <w:t>Территориями, подверженными подтоплению в период таяния снегов,   являются территории  со слабовыраженным уклоном рельефа.</w:t>
      </w:r>
    </w:p>
    <w:p w:rsidR="00052B37" w:rsidRPr="000F452F" w:rsidRDefault="000F452F" w:rsidP="003C24CD">
      <w:pPr>
        <w:ind w:right="0" w:firstLine="709"/>
        <w:jc w:val="both"/>
        <w:rPr>
          <w:sz w:val="28"/>
          <w:szCs w:val="28"/>
        </w:rPr>
      </w:pPr>
      <w:r w:rsidRPr="000F452F">
        <w:rPr>
          <w:sz w:val="28"/>
          <w:szCs w:val="28"/>
        </w:rPr>
        <w:t>Южная часть Маляевского сельского поселения и с</w:t>
      </w:r>
      <w:r w:rsidR="003C166E" w:rsidRPr="000F452F">
        <w:rPr>
          <w:sz w:val="28"/>
          <w:szCs w:val="28"/>
        </w:rPr>
        <w:t xml:space="preserve">ело </w:t>
      </w:r>
      <w:r w:rsidR="00052B37" w:rsidRPr="000F452F">
        <w:rPr>
          <w:sz w:val="28"/>
          <w:szCs w:val="28"/>
        </w:rPr>
        <w:t xml:space="preserve">Маляевка попадает в зону ежегодного прохождения регулируемого паводка. </w:t>
      </w:r>
    </w:p>
    <w:p w:rsidR="00EC6D26" w:rsidRPr="00FD05B5" w:rsidRDefault="000F452F" w:rsidP="00FD05B5">
      <w:pPr>
        <w:ind w:righ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В соответствии с письмом Комитета природных ресурсов, лесного хозяйства и экологии Волгоградской области №10-10-02/23823 от 17.12.2019, планируется проведение мероприятий по установлению границ зон затопления (подтопления) на территории с.Маляевка Волгоградской области. </w:t>
      </w:r>
      <w:r w:rsidRPr="000F452F">
        <w:rPr>
          <w:sz w:val="28"/>
          <w:szCs w:val="28"/>
        </w:rPr>
        <w:t>Информация о развитии ситуации при аварийных срабатываниях Волжской ГЭС, а также в результате применения потенциальным противником обычных современных средств поражения по ГЭС также отсутствует.</w:t>
      </w:r>
    </w:p>
    <w:p w:rsidR="00EC6D26" w:rsidRPr="00DC5C47" w:rsidRDefault="00EC6D26" w:rsidP="003C24CD">
      <w:pPr>
        <w:pStyle w:val="a5"/>
        <w:autoSpaceDE w:val="0"/>
        <w:autoSpaceDN w:val="0"/>
        <w:adjustRightInd w:val="0"/>
        <w:ind w:left="0" w:right="0" w:firstLine="709"/>
        <w:rPr>
          <w:rFonts w:eastAsiaTheme="minorHAnsi"/>
          <w:sz w:val="28"/>
          <w:szCs w:val="28"/>
          <w:lang w:eastAsia="en-US" w:bidi="ar-SA"/>
        </w:rPr>
      </w:pPr>
      <w:r w:rsidRPr="00DC5C47">
        <w:rPr>
          <w:rFonts w:eastAsiaTheme="minorHAnsi"/>
          <w:sz w:val="28"/>
          <w:szCs w:val="28"/>
          <w:lang w:eastAsia="en-US" w:bidi="ar-SA"/>
        </w:rPr>
        <w:t xml:space="preserve">Перечень и техническое состояние гидротехнических сооружений, расположенных на территории </w:t>
      </w:r>
      <w:r>
        <w:rPr>
          <w:rFonts w:eastAsiaTheme="minorHAnsi"/>
          <w:sz w:val="28"/>
          <w:szCs w:val="28"/>
          <w:lang w:eastAsia="en-US" w:bidi="ar-SA"/>
        </w:rPr>
        <w:t xml:space="preserve">Маляевского сельского поселения </w:t>
      </w:r>
      <w:r w:rsidRPr="00DC5C47">
        <w:rPr>
          <w:rFonts w:eastAsiaTheme="minorHAnsi"/>
          <w:sz w:val="28"/>
          <w:szCs w:val="28"/>
          <w:lang w:eastAsia="en-US" w:bidi="ar-SA"/>
        </w:rPr>
        <w:t>Ленинского муниципального района Волгоградской области</w:t>
      </w:r>
      <w:r w:rsidR="001C6A6B">
        <w:rPr>
          <w:rFonts w:eastAsiaTheme="minorHAnsi"/>
          <w:sz w:val="28"/>
          <w:szCs w:val="28"/>
          <w:lang w:eastAsia="en-US" w:bidi="ar-SA"/>
        </w:rPr>
        <w:t>.</w:t>
      </w:r>
    </w:p>
    <w:p w:rsidR="00EC6D26" w:rsidRPr="00DC5C47" w:rsidRDefault="00EC6D26" w:rsidP="003C24CD">
      <w:pPr>
        <w:pStyle w:val="a5"/>
        <w:autoSpaceDE w:val="0"/>
        <w:autoSpaceDN w:val="0"/>
        <w:adjustRightInd w:val="0"/>
        <w:ind w:left="0" w:right="0" w:firstLine="709"/>
        <w:rPr>
          <w:rFonts w:eastAsiaTheme="minorHAnsi"/>
          <w:sz w:val="28"/>
          <w:szCs w:val="28"/>
          <w:lang w:eastAsia="en-US" w:bidi="ar-SA"/>
        </w:rPr>
      </w:pPr>
    </w:p>
    <w:tbl>
      <w:tblPr>
        <w:tblStyle w:val="a6"/>
        <w:tblW w:w="0" w:type="auto"/>
        <w:tblInd w:w="-24" w:type="dxa"/>
        <w:tblLook w:val="04A0"/>
      </w:tblPr>
      <w:tblGrid>
        <w:gridCol w:w="672"/>
        <w:gridCol w:w="2504"/>
        <w:gridCol w:w="2157"/>
        <w:gridCol w:w="2237"/>
        <w:gridCol w:w="2347"/>
      </w:tblGrid>
      <w:tr w:rsidR="00EC6D26" w:rsidRPr="00DC5C47" w:rsidTr="00C065B5">
        <w:tc>
          <w:tcPr>
            <w:tcW w:w="675" w:type="dxa"/>
          </w:tcPr>
          <w:p w:rsidR="00EC6D26" w:rsidRPr="00DC5C47" w:rsidRDefault="00EC6D26" w:rsidP="003C24CD">
            <w:pPr>
              <w:pStyle w:val="a5"/>
              <w:autoSpaceDE w:val="0"/>
              <w:autoSpaceDN w:val="0"/>
              <w:adjustRightInd w:val="0"/>
              <w:ind w:left="0" w:right="0" w:firstLine="709"/>
            </w:pPr>
            <w:r w:rsidRPr="00DC5C47">
              <w:t>№пп</w:t>
            </w:r>
          </w:p>
        </w:tc>
        <w:tc>
          <w:tcPr>
            <w:tcW w:w="2626" w:type="dxa"/>
          </w:tcPr>
          <w:p w:rsidR="00EC6D26" w:rsidRPr="00DC5C47" w:rsidRDefault="00EC6D26" w:rsidP="003C24CD">
            <w:pPr>
              <w:pStyle w:val="a5"/>
              <w:autoSpaceDE w:val="0"/>
              <w:autoSpaceDN w:val="0"/>
              <w:adjustRightInd w:val="0"/>
              <w:ind w:left="0" w:right="0" w:firstLine="709"/>
            </w:pPr>
            <w:r w:rsidRPr="00DC5C47">
              <w:t>Месторасположения ГТС с привязкой к ближайшему населенному пункту</w:t>
            </w:r>
          </w:p>
        </w:tc>
        <w:tc>
          <w:tcPr>
            <w:tcW w:w="2313" w:type="dxa"/>
          </w:tcPr>
          <w:p w:rsidR="00EC6D26" w:rsidRPr="00DC5C47" w:rsidRDefault="00EC6D26" w:rsidP="003C24CD">
            <w:pPr>
              <w:pStyle w:val="a5"/>
              <w:autoSpaceDE w:val="0"/>
              <w:autoSpaceDN w:val="0"/>
              <w:adjustRightInd w:val="0"/>
              <w:ind w:left="0" w:right="0" w:firstLine="709"/>
              <w:rPr>
                <w:sz w:val="24"/>
                <w:szCs w:val="24"/>
              </w:rPr>
            </w:pPr>
            <w:r w:rsidRPr="00DC5C47">
              <w:rPr>
                <w:sz w:val="24"/>
                <w:szCs w:val="24"/>
              </w:rPr>
              <w:t>наименование ГТС</w:t>
            </w:r>
          </w:p>
        </w:tc>
        <w:tc>
          <w:tcPr>
            <w:tcW w:w="2393" w:type="dxa"/>
          </w:tcPr>
          <w:p w:rsidR="00EC6D26" w:rsidRPr="00DC5C47" w:rsidRDefault="00EC6D26" w:rsidP="003C24CD">
            <w:pPr>
              <w:pStyle w:val="a5"/>
              <w:autoSpaceDE w:val="0"/>
              <w:autoSpaceDN w:val="0"/>
              <w:adjustRightInd w:val="0"/>
              <w:ind w:left="0" w:right="0" w:firstLine="709"/>
              <w:rPr>
                <w:sz w:val="24"/>
                <w:szCs w:val="24"/>
              </w:rPr>
            </w:pPr>
            <w:r w:rsidRPr="00DC5C47">
              <w:rPr>
                <w:sz w:val="24"/>
                <w:szCs w:val="24"/>
              </w:rPr>
              <w:t>Наименование собственника ГТС</w:t>
            </w:r>
          </w:p>
        </w:tc>
        <w:tc>
          <w:tcPr>
            <w:tcW w:w="2503" w:type="dxa"/>
          </w:tcPr>
          <w:p w:rsidR="00EC6D26" w:rsidRPr="00DC5C47" w:rsidRDefault="00EC6D26" w:rsidP="003C24CD">
            <w:pPr>
              <w:pStyle w:val="a5"/>
              <w:autoSpaceDE w:val="0"/>
              <w:autoSpaceDN w:val="0"/>
              <w:adjustRightInd w:val="0"/>
              <w:ind w:left="0" w:right="0" w:firstLine="709"/>
              <w:rPr>
                <w:sz w:val="24"/>
                <w:szCs w:val="24"/>
              </w:rPr>
            </w:pPr>
            <w:r w:rsidRPr="00DC5C47">
              <w:rPr>
                <w:sz w:val="24"/>
                <w:szCs w:val="24"/>
              </w:rPr>
              <w:t>техническое состояние ГТС</w:t>
            </w:r>
          </w:p>
        </w:tc>
      </w:tr>
      <w:tr w:rsidR="00EC6D26" w:rsidRPr="00DC5C47" w:rsidTr="00C065B5">
        <w:tc>
          <w:tcPr>
            <w:tcW w:w="675" w:type="dxa"/>
          </w:tcPr>
          <w:p w:rsidR="00EC6D26" w:rsidRDefault="00EC6D26" w:rsidP="003C24CD">
            <w:pPr>
              <w:pStyle w:val="Default"/>
              <w:ind w:right="0" w:firstLine="709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2626" w:type="dxa"/>
          </w:tcPr>
          <w:p w:rsidR="00EC6D26" w:rsidRDefault="00EC6D26" w:rsidP="00FD05B5">
            <w:pPr>
              <w:pStyle w:val="Default"/>
              <w:ind w:right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с. Маляевка, от птичника до границы с Царевским с/п</w:t>
            </w:r>
          </w:p>
        </w:tc>
        <w:tc>
          <w:tcPr>
            <w:tcW w:w="2313" w:type="dxa"/>
          </w:tcPr>
          <w:p w:rsidR="00EC6D26" w:rsidRDefault="00EC6D26" w:rsidP="003C24CD">
            <w:pPr>
              <w:pStyle w:val="Default"/>
              <w:ind w:right="0" w:firstLine="709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оградительный </w:t>
            </w:r>
          </w:p>
          <w:p w:rsidR="00EC6D26" w:rsidRDefault="00EC6D26" w:rsidP="003C24CD">
            <w:pPr>
              <w:pStyle w:val="Default"/>
              <w:ind w:right="0" w:firstLine="709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вал №11 </w:t>
            </w:r>
          </w:p>
        </w:tc>
        <w:tc>
          <w:tcPr>
            <w:tcW w:w="2393" w:type="dxa"/>
          </w:tcPr>
          <w:p w:rsidR="00EC6D26" w:rsidRDefault="00EC6D26" w:rsidP="00FD05B5">
            <w:pPr>
              <w:pStyle w:val="Default"/>
              <w:ind w:right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Администрация Маляевского</w:t>
            </w:r>
            <w:r w:rsidR="001C6A6B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сельского поселения </w:t>
            </w:r>
          </w:p>
        </w:tc>
        <w:tc>
          <w:tcPr>
            <w:tcW w:w="2503" w:type="dxa"/>
          </w:tcPr>
          <w:p w:rsidR="00EC6D26" w:rsidRDefault="00EC6D26" w:rsidP="00FD05B5">
            <w:pPr>
              <w:pStyle w:val="Default"/>
              <w:ind w:right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работоспособное </w:t>
            </w:r>
          </w:p>
        </w:tc>
      </w:tr>
      <w:tr w:rsidR="00EC6D26" w:rsidRPr="00DC5C47" w:rsidTr="00C065B5">
        <w:tc>
          <w:tcPr>
            <w:tcW w:w="675" w:type="dxa"/>
          </w:tcPr>
          <w:p w:rsidR="00EC6D26" w:rsidRDefault="00EC6D26" w:rsidP="003C24CD">
            <w:pPr>
              <w:pStyle w:val="Default"/>
              <w:ind w:right="0" w:firstLine="709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626" w:type="dxa"/>
          </w:tcPr>
          <w:p w:rsidR="00EC6D26" w:rsidRDefault="00EC6D26" w:rsidP="00FD05B5">
            <w:pPr>
              <w:pStyle w:val="Default"/>
              <w:ind w:right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с. Маляевка, от старой грейдерной дороги до птичника </w:t>
            </w:r>
          </w:p>
        </w:tc>
        <w:tc>
          <w:tcPr>
            <w:tcW w:w="2313" w:type="dxa"/>
          </w:tcPr>
          <w:p w:rsidR="00EC6D26" w:rsidRDefault="00EC6D26" w:rsidP="003C24CD">
            <w:pPr>
              <w:pStyle w:val="Default"/>
              <w:ind w:right="0" w:firstLine="709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оградительный </w:t>
            </w:r>
          </w:p>
          <w:p w:rsidR="00EC6D26" w:rsidRDefault="00EC6D26" w:rsidP="003C24CD">
            <w:pPr>
              <w:pStyle w:val="Default"/>
              <w:ind w:right="0" w:firstLine="709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вал №12 </w:t>
            </w:r>
          </w:p>
        </w:tc>
        <w:tc>
          <w:tcPr>
            <w:tcW w:w="2393" w:type="dxa"/>
          </w:tcPr>
          <w:p w:rsidR="00EC6D26" w:rsidRDefault="00EC6D26" w:rsidP="00FD05B5">
            <w:pPr>
              <w:pStyle w:val="Default"/>
              <w:ind w:right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Администрация Маляевского</w:t>
            </w:r>
            <w:r w:rsidR="001C6A6B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сельского поселения </w:t>
            </w:r>
          </w:p>
        </w:tc>
        <w:tc>
          <w:tcPr>
            <w:tcW w:w="2503" w:type="dxa"/>
          </w:tcPr>
          <w:p w:rsidR="00EC6D26" w:rsidRDefault="00EC6D26" w:rsidP="00FD05B5">
            <w:pPr>
              <w:pStyle w:val="Default"/>
              <w:ind w:right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работоспособное </w:t>
            </w:r>
          </w:p>
        </w:tc>
      </w:tr>
      <w:tr w:rsidR="00EC6D26" w:rsidRPr="00DC5C47" w:rsidTr="00C065B5">
        <w:tc>
          <w:tcPr>
            <w:tcW w:w="675" w:type="dxa"/>
          </w:tcPr>
          <w:p w:rsidR="00EC6D26" w:rsidRDefault="00EC6D26" w:rsidP="003C24CD">
            <w:pPr>
              <w:pStyle w:val="Default"/>
              <w:ind w:right="0" w:firstLine="709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  <w:tc>
          <w:tcPr>
            <w:tcW w:w="2626" w:type="dxa"/>
          </w:tcPr>
          <w:p w:rsidR="00EC6D26" w:rsidRDefault="00EC6D26" w:rsidP="00FD05B5">
            <w:pPr>
              <w:pStyle w:val="Default"/>
              <w:ind w:right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с. Маляевка, по периметру МТФ-2 </w:t>
            </w:r>
          </w:p>
        </w:tc>
        <w:tc>
          <w:tcPr>
            <w:tcW w:w="2313" w:type="dxa"/>
          </w:tcPr>
          <w:p w:rsidR="00EC6D26" w:rsidRDefault="00EC6D26" w:rsidP="003C24CD">
            <w:pPr>
              <w:pStyle w:val="Default"/>
              <w:ind w:right="0" w:firstLine="709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оградительный </w:t>
            </w:r>
          </w:p>
          <w:p w:rsidR="00EC6D26" w:rsidRDefault="00EC6D26" w:rsidP="003C24CD">
            <w:pPr>
              <w:pStyle w:val="Default"/>
              <w:ind w:right="0" w:firstLine="709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вал №13 </w:t>
            </w:r>
          </w:p>
        </w:tc>
        <w:tc>
          <w:tcPr>
            <w:tcW w:w="2393" w:type="dxa"/>
          </w:tcPr>
          <w:p w:rsidR="00EC6D26" w:rsidRDefault="00EC6D26" w:rsidP="00FD05B5">
            <w:pPr>
              <w:pStyle w:val="Default"/>
              <w:ind w:right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Администрация Маляевского</w:t>
            </w:r>
            <w:r w:rsidR="001C6A6B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сельского поселения </w:t>
            </w:r>
          </w:p>
        </w:tc>
        <w:tc>
          <w:tcPr>
            <w:tcW w:w="2503" w:type="dxa"/>
          </w:tcPr>
          <w:p w:rsidR="00EC6D26" w:rsidRDefault="00EC6D26" w:rsidP="00FD05B5">
            <w:pPr>
              <w:pStyle w:val="Default"/>
              <w:ind w:right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работоспособное </w:t>
            </w:r>
          </w:p>
        </w:tc>
      </w:tr>
    </w:tbl>
    <w:p w:rsidR="00EC6D26" w:rsidRPr="008A05C4" w:rsidRDefault="00EC6D26" w:rsidP="003C24CD">
      <w:pPr>
        <w:pStyle w:val="a3"/>
        <w:ind w:right="0" w:firstLine="709"/>
        <w:jc w:val="both"/>
      </w:pPr>
    </w:p>
    <w:p w:rsidR="00EC6D26" w:rsidRDefault="00EC6D26" w:rsidP="003C24CD">
      <w:pPr>
        <w:pStyle w:val="a3"/>
        <w:ind w:right="0" w:firstLine="709"/>
        <w:jc w:val="both"/>
      </w:pPr>
      <w:r>
        <w:lastRenderedPageBreak/>
        <w:t>Территория поселения не находится в зоне возможных сильных раз- рушений, локальная система оповещения не требуется.</w:t>
      </w:r>
    </w:p>
    <w:p w:rsidR="00EC6D26" w:rsidRDefault="00EC6D26" w:rsidP="003C24CD">
      <w:pPr>
        <w:pStyle w:val="a3"/>
        <w:ind w:right="0" w:firstLine="709"/>
        <w:jc w:val="both"/>
      </w:pPr>
      <w:r w:rsidRPr="00DD177B">
        <w:t>Территория не попадает в зону светомаскировки (п. 10.2 СП 165.1325800.2014, п. 3.15 ГОСТ Р 55201-2012)</w:t>
      </w:r>
    </w:p>
    <w:p w:rsidR="00EC6D26" w:rsidRDefault="00EC6D26" w:rsidP="003C24CD">
      <w:pPr>
        <w:pStyle w:val="a3"/>
        <w:ind w:right="0" w:firstLine="709"/>
        <w:jc w:val="both"/>
        <w:rPr>
          <w:sz w:val="2"/>
        </w:rPr>
      </w:pPr>
      <w:r>
        <w:t>По данным ГУ МЧС России по Волгоградской области, - опасные природные процессы (оползни, сели, лавины, переработка берегов, карст, суффозия, просадочность пород, наводнения, подтопления,</w:t>
      </w:r>
      <w:r w:rsidR="00E75241">
        <w:rPr>
          <w:sz w:val="2"/>
        </w:rPr>
      </w:r>
      <w:r w:rsidR="00E75241" w:rsidRPr="00E75241">
        <w:rPr>
          <w:sz w:val="2"/>
        </w:rPr>
        <w:pict>
          <v:group id="_x0000_s1063" style="width:478.05pt;height:.4pt;mso-position-horizontal-relative:char;mso-position-vertical-relative:line" coordsize="9561,8">
            <v:line id="_x0000_s1064" style="position:absolute" from="0,4" to="9560,4" strokecolor="#585858" strokeweight=".36pt"/>
            <w10:wrap type="none"/>
            <w10:anchorlock/>
          </v:group>
        </w:pict>
      </w:r>
    </w:p>
    <w:p w:rsidR="00EC6D26" w:rsidRDefault="00EC6D26" w:rsidP="003C24CD">
      <w:pPr>
        <w:pStyle w:val="a3"/>
        <w:ind w:right="0" w:firstLine="709"/>
        <w:jc w:val="both"/>
      </w:pPr>
      <w:r>
        <w:t>эрозия, ураганы, смерчи, цунами и др.) не наблюдаются. Климатические воз- действия в районе не представляют непосредственной опасности для жизни и здоровья населения.</w:t>
      </w:r>
    </w:p>
    <w:p w:rsidR="00EC6D26" w:rsidRDefault="00EC6D26" w:rsidP="003C24CD">
      <w:pPr>
        <w:pStyle w:val="a3"/>
        <w:ind w:right="0" w:firstLine="709"/>
        <w:jc w:val="both"/>
      </w:pPr>
      <w:r>
        <w:t>Потенциально опасные объекты (химические, радиационные, биологические, гидродинамические, магистральные нефте-, газопроводы), транс- портные коммуникации, аварии на которых могут привести к образованию зон ЧС, на территории отсутствуют. Риски не прогнозируются.</w:t>
      </w:r>
    </w:p>
    <w:p w:rsidR="00EC6D26" w:rsidRDefault="00EC6D26" w:rsidP="003C24CD">
      <w:pPr>
        <w:pStyle w:val="a3"/>
        <w:ind w:right="0" w:firstLine="709"/>
        <w:jc w:val="both"/>
      </w:pPr>
      <w:r>
        <w:t>По пожароопасности административные и производственные здания, организации и учреждения, расположенные на территории поселения, отнесены к III категории</w:t>
      </w:r>
      <w:r w:rsidRPr="00DD177B">
        <w:t>, жилой фонд к III категории, частные домовладения к IV категории.</w:t>
      </w:r>
      <w:r>
        <w:t xml:space="preserve"> Время развития пожара может составлять от 0,5 часа до 1 часа. Продолжительность пожара может составить до 5 часов.</w:t>
      </w:r>
    </w:p>
    <w:p w:rsidR="00EC6D26" w:rsidRDefault="00EC6D26" w:rsidP="003C24CD">
      <w:pPr>
        <w:pStyle w:val="a3"/>
        <w:ind w:right="0" w:firstLine="709"/>
        <w:jc w:val="both"/>
      </w:pPr>
      <w:r>
        <w:t>Возможные риски: возгорание рейсовых автотранспортных средств, с последующим взрывом, террористический акт в местах остановк</w:t>
      </w:r>
      <w:r w:rsidR="00FD05B5">
        <w:t xml:space="preserve">и </w:t>
      </w:r>
      <w:r>
        <w:t>транспорта, аварии автомобильного транспорта, осуществляющего транспортировку опасных грузов.</w:t>
      </w:r>
    </w:p>
    <w:p w:rsidR="00EC6D26" w:rsidRDefault="00EC6D26" w:rsidP="003C24CD">
      <w:pPr>
        <w:pStyle w:val="a3"/>
        <w:ind w:right="0" w:firstLine="709"/>
        <w:jc w:val="both"/>
        <w:rPr>
          <w:sz w:val="27"/>
        </w:rPr>
      </w:pPr>
    </w:p>
    <w:p w:rsidR="00EC6D26" w:rsidRDefault="00EC6D26" w:rsidP="003C24CD">
      <w:pPr>
        <w:pStyle w:val="a3"/>
        <w:ind w:right="0" w:firstLine="709"/>
        <w:jc w:val="both"/>
      </w:pPr>
      <w:r>
        <w:t>Возможными источниками ЧС природного и техногенного характера на территории поселения могут быть:</w:t>
      </w:r>
    </w:p>
    <w:p w:rsidR="00EC6D26" w:rsidRDefault="00EC6D26" w:rsidP="003C24CD">
      <w:pPr>
        <w:pStyle w:val="a5"/>
        <w:numPr>
          <w:ilvl w:val="1"/>
          <w:numId w:val="4"/>
        </w:numPr>
        <w:tabs>
          <w:tab w:val="left" w:pos="1761"/>
          <w:tab w:val="left" w:pos="1762"/>
        </w:tabs>
        <w:ind w:left="0" w:right="0" w:firstLine="709"/>
        <w:rPr>
          <w:sz w:val="28"/>
        </w:rPr>
      </w:pPr>
      <w:r>
        <w:rPr>
          <w:sz w:val="28"/>
        </w:rPr>
        <w:t>сильный ветер – скорость ветра при порывах 25 м/с и</w:t>
      </w:r>
      <w:r w:rsidR="001C6A6B">
        <w:rPr>
          <w:sz w:val="28"/>
        </w:rPr>
        <w:t xml:space="preserve"> </w:t>
      </w:r>
      <w:r>
        <w:rPr>
          <w:spacing w:val="-3"/>
          <w:sz w:val="28"/>
        </w:rPr>
        <w:t>более;</w:t>
      </w:r>
    </w:p>
    <w:p w:rsidR="00EC6D26" w:rsidRDefault="00EC6D26" w:rsidP="003C24CD">
      <w:pPr>
        <w:pStyle w:val="a5"/>
        <w:numPr>
          <w:ilvl w:val="1"/>
          <w:numId w:val="4"/>
        </w:numPr>
        <w:tabs>
          <w:tab w:val="left" w:pos="1761"/>
          <w:tab w:val="left" w:pos="1762"/>
        </w:tabs>
        <w:ind w:left="0" w:right="0" w:firstLine="709"/>
        <w:rPr>
          <w:sz w:val="28"/>
        </w:rPr>
      </w:pPr>
      <w:r>
        <w:rPr>
          <w:sz w:val="28"/>
        </w:rPr>
        <w:t xml:space="preserve">сильный </w:t>
      </w:r>
      <w:r>
        <w:rPr>
          <w:spacing w:val="-3"/>
          <w:sz w:val="28"/>
        </w:rPr>
        <w:t xml:space="preserve">туман </w:t>
      </w:r>
      <w:r>
        <w:rPr>
          <w:sz w:val="28"/>
        </w:rPr>
        <w:t>– видимость 50 м. и</w:t>
      </w:r>
      <w:r w:rsidR="001C6A6B">
        <w:rPr>
          <w:sz w:val="28"/>
        </w:rPr>
        <w:t xml:space="preserve"> </w:t>
      </w:r>
      <w:r>
        <w:rPr>
          <w:sz w:val="28"/>
        </w:rPr>
        <w:t>менее;</w:t>
      </w:r>
    </w:p>
    <w:p w:rsidR="00EC6D26" w:rsidRDefault="00EC6D26" w:rsidP="003C24CD">
      <w:pPr>
        <w:pStyle w:val="a5"/>
        <w:numPr>
          <w:ilvl w:val="1"/>
          <w:numId w:val="4"/>
        </w:numPr>
        <w:tabs>
          <w:tab w:val="left" w:pos="1761"/>
          <w:tab w:val="left" w:pos="1762"/>
        </w:tabs>
        <w:ind w:left="0" w:right="0" w:firstLine="709"/>
        <w:rPr>
          <w:sz w:val="28"/>
        </w:rPr>
      </w:pPr>
      <w:r>
        <w:rPr>
          <w:spacing w:val="-8"/>
          <w:sz w:val="28"/>
        </w:rPr>
        <w:t xml:space="preserve">сильный </w:t>
      </w:r>
      <w:r>
        <w:rPr>
          <w:spacing w:val="-5"/>
          <w:sz w:val="28"/>
        </w:rPr>
        <w:t xml:space="preserve">мороз </w:t>
      </w:r>
      <w:r>
        <w:rPr>
          <w:sz w:val="28"/>
        </w:rPr>
        <w:t xml:space="preserve">– </w:t>
      </w:r>
      <w:r>
        <w:rPr>
          <w:spacing w:val="-7"/>
          <w:sz w:val="28"/>
        </w:rPr>
        <w:t xml:space="preserve">минимальная </w:t>
      </w:r>
      <w:r>
        <w:rPr>
          <w:spacing w:val="-6"/>
          <w:sz w:val="28"/>
        </w:rPr>
        <w:t xml:space="preserve">температура </w:t>
      </w:r>
      <w:r>
        <w:rPr>
          <w:spacing w:val="-7"/>
          <w:sz w:val="28"/>
        </w:rPr>
        <w:t>воздуха: -35ºС</w:t>
      </w:r>
      <w:r>
        <w:rPr>
          <w:sz w:val="28"/>
        </w:rPr>
        <w:t>и</w:t>
      </w:r>
      <w:r>
        <w:rPr>
          <w:spacing w:val="-7"/>
          <w:sz w:val="28"/>
        </w:rPr>
        <w:t>ниже;</w:t>
      </w:r>
    </w:p>
    <w:p w:rsidR="00EC6D26" w:rsidRDefault="00EC6D26" w:rsidP="003C24CD">
      <w:pPr>
        <w:pStyle w:val="a5"/>
        <w:numPr>
          <w:ilvl w:val="1"/>
          <w:numId w:val="4"/>
        </w:numPr>
        <w:tabs>
          <w:tab w:val="left" w:pos="1761"/>
          <w:tab w:val="left" w:pos="1762"/>
        </w:tabs>
        <w:ind w:left="0" w:right="0" w:firstLine="709"/>
        <w:rPr>
          <w:sz w:val="28"/>
        </w:rPr>
      </w:pPr>
      <w:r>
        <w:rPr>
          <w:spacing w:val="-8"/>
          <w:sz w:val="28"/>
        </w:rPr>
        <w:t xml:space="preserve">сильная </w:t>
      </w:r>
      <w:r>
        <w:rPr>
          <w:spacing w:val="-4"/>
          <w:sz w:val="28"/>
        </w:rPr>
        <w:t xml:space="preserve">жара </w:t>
      </w:r>
      <w:r>
        <w:rPr>
          <w:sz w:val="28"/>
        </w:rPr>
        <w:t xml:space="preserve">– </w:t>
      </w:r>
      <w:r>
        <w:rPr>
          <w:spacing w:val="-7"/>
          <w:sz w:val="28"/>
        </w:rPr>
        <w:t xml:space="preserve">максимальная температура </w:t>
      </w:r>
      <w:r>
        <w:rPr>
          <w:spacing w:val="-8"/>
          <w:sz w:val="28"/>
        </w:rPr>
        <w:t xml:space="preserve">воздуха: </w:t>
      </w:r>
      <w:r>
        <w:rPr>
          <w:sz w:val="28"/>
        </w:rPr>
        <w:t xml:space="preserve">+ </w:t>
      </w:r>
      <w:r>
        <w:rPr>
          <w:spacing w:val="-4"/>
          <w:sz w:val="28"/>
        </w:rPr>
        <w:t>40ºС</w:t>
      </w:r>
      <w:r>
        <w:rPr>
          <w:sz w:val="28"/>
        </w:rPr>
        <w:t>и</w:t>
      </w:r>
      <w:r>
        <w:rPr>
          <w:spacing w:val="-7"/>
          <w:sz w:val="28"/>
        </w:rPr>
        <w:t>более;</w:t>
      </w:r>
    </w:p>
    <w:p w:rsidR="00EC6D26" w:rsidRDefault="00EC6D26" w:rsidP="003C24CD">
      <w:pPr>
        <w:pStyle w:val="a5"/>
        <w:numPr>
          <w:ilvl w:val="1"/>
          <w:numId w:val="4"/>
        </w:numPr>
        <w:tabs>
          <w:tab w:val="left" w:pos="1761"/>
          <w:tab w:val="left" w:pos="1762"/>
        </w:tabs>
        <w:ind w:left="0" w:right="0" w:firstLine="709"/>
        <w:rPr>
          <w:sz w:val="28"/>
        </w:rPr>
      </w:pPr>
      <w:r>
        <w:rPr>
          <w:spacing w:val="-7"/>
          <w:sz w:val="28"/>
        </w:rPr>
        <w:t>крупный</w:t>
      </w:r>
      <w:r w:rsidR="001C6A6B">
        <w:rPr>
          <w:spacing w:val="-7"/>
          <w:sz w:val="28"/>
        </w:rPr>
        <w:t xml:space="preserve"> </w:t>
      </w:r>
      <w:r>
        <w:rPr>
          <w:spacing w:val="-6"/>
          <w:sz w:val="28"/>
        </w:rPr>
        <w:t>град</w:t>
      </w:r>
      <w:r>
        <w:rPr>
          <w:sz w:val="28"/>
        </w:rPr>
        <w:t>–</w:t>
      </w:r>
      <w:r>
        <w:rPr>
          <w:spacing w:val="-7"/>
          <w:sz w:val="28"/>
        </w:rPr>
        <w:t>диаметр</w:t>
      </w:r>
      <w:r>
        <w:rPr>
          <w:spacing w:val="-6"/>
          <w:sz w:val="28"/>
        </w:rPr>
        <w:t>градин</w:t>
      </w:r>
      <w:r>
        <w:rPr>
          <w:sz w:val="28"/>
        </w:rPr>
        <w:t>15</w:t>
      </w:r>
      <w:r>
        <w:rPr>
          <w:spacing w:val="-4"/>
          <w:sz w:val="28"/>
        </w:rPr>
        <w:t>мм.</w:t>
      </w:r>
      <w:r>
        <w:rPr>
          <w:sz w:val="28"/>
        </w:rPr>
        <w:t>и</w:t>
      </w:r>
      <w:r>
        <w:rPr>
          <w:spacing w:val="-9"/>
          <w:sz w:val="28"/>
        </w:rPr>
        <w:t>более;</w:t>
      </w:r>
    </w:p>
    <w:p w:rsidR="00EC6D26" w:rsidRDefault="00EC6D26" w:rsidP="003C24CD">
      <w:pPr>
        <w:pStyle w:val="a5"/>
        <w:numPr>
          <w:ilvl w:val="1"/>
          <w:numId w:val="4"/>
        </w:numPr>
        <w:tabs>
          <w:tab w:val="left" w:pos="1761"/>
          <w:tab w:val="left" w:pos="1762"/>
        </w:tabs>
        <w:ind w:left="0" w:right="0" w:firstLine="709"/>
        <w:rPr>
          <w:sz w:val="28"/>
        </w:rPr>
      </w:pPr>
      <w:r>
        <w:rPr>
          <w:spacing w:val="-8"/>
          <w:sz w:val="28"/>
        </w:rPr>
        <w:t>сильный</w:t>
      </w:r>
      <w:r w:rsidR="001C6A6B">
        <w:rPr>
          <w:spacing w:val="-8"/>
          <w:sz w:val="28"/>
        </w:rPr>
        <w:t xml:space="preserve"> </w:t>
      </w:r>
      <w:r>
        <w:rPr>
          <w:spacing w:val="-7"/>
          <w:sz w:val="28"/>
        </w:rPr>
        <w:t>снегопад</w:t>
      </w:r>
      <w:r>
        <w:rPr>
          <w:sz w:val="28"/>
        </w:rPr>
        <w:t>–</w:t>
      </w:r>
      <w:r>
        <w:rPr>
          <w:spacing w:val="-6"/>
          <w:sz w:val="28"/>
        </w:rPr>
        <w:t>количествоосадков</w:t>
      </w:r>
      <w:r>
        <w:rPr>
          <w:sz w:val="28"/>
        </w:rPr>
        <w:t>20</w:t>
      </w:r>
      <w:r>
        <w:rPr>
          <w:spacing w:val="-4"/>
          <w:sz w:val="28"/>
        </w:rPr>
        <w:t>мм</w:t>
      </w:r>
      <w:r>
        <w:rPr>
          <w:sz w:val="28"/>
        </w:rPr>
        <w:t>и</w:t>
      </w:r>
      <w:r>
        <w:rPr>
          <w:spacing w:val="-6"/>
          <w:sz w:val="28"/>
        </w:rPr>
        <w:t>более,</w:t>
      </w:r>
      <w:r>
        <w:rPr>
          <w:sz w:val="28"/>
        </w:rPr>
        <w:t>за12</w:t>
      </w:r>
      <w:r>
        <w:rPr>
          <w:spacing w:val="-5"/>
          <w:sz w:val="28"/>
        </w:rPr>
        <w:t>часов</w:t>
      </w:r>
      <w:r>
        <w:rPr>
          <w:sz w:val="28"/>
        </w:rPr>
        <w:t xml:space="preserve">и </w:t>
      </w:r>
      <w:r>
        <w:rPr>
          <w:spacing w:val="-7"/>
          <w:sz w:val="28"/>
        </w:rPr>
        <w:t>менее;</w:t>
      </w:r>
    </w:p>
    <w:p w:rsidR="00EC6D26" w:rsidRDefault="00EC6D26" w:rsidP="003C24CD">
      <w:pPr>
        <w:pStyle w:val="a5"/>
        <w:numPr>
          <w:ilvl w:val="1"/>
          <w:numId w:val="4"/>
        </w:numPr>
        <w:tabs>
          <w:tab w:val="left" w:pos="1761"/>
          <w:tab w:val="left" w:pos="1762"/>
        </w:tabs>
        <w:ind w:left="0" w:right="0" w:firstLine="709"/>
        <w:rPr>
          <w:sz w:val="28"/>
        </w:rPr>
      </w:pPr>
      <w:r>
        <w:rPr>
          <w:spacing w:val="-8"/>
          <w:sz w:val="28"/>
        </w:rPr>
        <w:t xml:space="preserve">сильная </w:t>
      </w:r>
      <w:r>
        <w:rPr>
          <w:spacing w:val="-6"/>
          <w:sz w:val="28"/>
        </w:rPr>
        <w:t xml:space="preserve">метель </w:t>
      </w:r>
      <w:r>
        <w:rPr>
          <w:sz w:val="28"/>
        </w:rPr>
        <w:t xml:space="preserve">– </w:t>
      </w:r>
      <w:r>
        <w:rPr>
          <w:spacing w:val="-7"/>
          <w:sz w:val="28"/>
        </w:rPr>
        <w:t xml:space="preserve">выпадение </w:t>
      </w:r>
      <w:r>
        <w:rPr>
          <w:spacing w:val="-6"/>
          <w:sz w:val="28"/>
        </w:rPr>
        <w:t xml:space="preserve">снега </w:t>
      </w:r>
      <w:r>
        <w:rPr>
          <w:sz w:val="28"/>
        </w:rPr>
        <w:t xml:space="preserve">в </w:t>
      </w:r>
      <w:r>
        <w:rPr>
          <w:spacing w:val="-7"/>
          <w:sz w:val="28"/>
        </w:rPr>
        <w:t xml:space="preserve">сочетании </w:t>
      </w:r>
      <w:r>
        <w:rPr>
          <w:sz w:val="28"/>
        </w:rPr>
        <w:t xml:space="preserve">с </w:t>
      </w:r>
      <w:r>
        <w:rPr>
          <w:spacing w:val="-7"/>
          <w:sz w:val="28"/>
        </w:rPr>
        <w:t xml:space="preserve">сильным </w:t>
      </w:r>
      <w:r>
        <w:rPr>
          <w:spacing w:val="-8"/>
          <w:sz w:val="28"/>
        </w:rPr>
        <w:t xml:space="preserve">ветром </w:t>
      </w:r>
      <w:r>
        <w:rPr>
          <w:sz w:val="28"/>
        </w:rPr>
        <w:t xml:space="preserve">в </w:t>
      </w:r>
      <w:r>
        <w:rPr>
          <w:spacing w:val="-7"/>
          <w:sz w:val="28"/>
        </w:rPr>
        <w:t xml:space="preserve">течении суток, скоростью </w:t>
      </w:r>
      <w:r>
        <w:rPr>
          <w:sz w:val="28"/>
        </w:rPr>
        <w:t xml:space="preserve">15 </w:t>
      </w:r>
      <w:r>
        <w:rPr>
          <w:spacing w:val="-4"/>
          <w:sz w:val="28"/>
        </w:rPr>
        <w:t xml:space="preserve">м/с </w:t>
      </w:r>
      <w:r>
        <w:rPr>
          <w:sz w:val="28"/>
        </w:rPr>
        <w:t>и</w:t>
      </w:r>
      <w:r w:rsidR="001C6A6B">
        <w:rPr>
          <w:sz w:val="28"/>
        </w:rPr>
        <w:t xml:space="preserve"> </w:t>
      </w:r>
      <w:r>
        <w:rPr>
          <w:spacing w:val="-7"/>
          <w:sz w:val="28"/>
        </w:rPr>
        <w:t>более;</w:t>
      </w:r>
    </w:p>
    <w:p w:rsidR="00EC6D26" w:rsidRDefault="00EC6D26" w:rsidP="003C24CD">
      <w:pPr>
        <w:pStyle w:val="a5"/>
        <w:numPr>
          <w:ilvl w:val="1"/>
          <w:numId w:val="4"/>
        </w:numPr>
        <w:tabs>
          <w:tab w:val="left" w:pos="1761"/>
          <w:tab w:val="left" w:pos="1762"/>
        </w:tabs>
        <w:ind w:left="0" w:right="0" w:firstLine="709"/>
        <w:rPr>
          <w:sz w:val="28"/>
        </w:rPr>
      </w:pPr>
      <w:r>
        <w:rPr>
          <w:spacing w:val="-8"/>
          <w:sz w:val="28"/>
        </w:rPr>
        <w:t xml:space="preserve">сильный </w:t>
      </w:r>
      <w:r>
        <w:rPr>
          <w:spacing w:val="-6"/>
          <w:sz w:val="28"/>
        </w:rPr>
        <w:t xml:space="preserve">гололед </w:t>
      </w:r>
      <w:r>
        <w:rPr>
          <w:sz w:val="28"/>
        </w:rPr>
        <w:t xml:space="preserve">– </w:t>
      </w:r>
      <w:r>
        <w:rPr>
          <w:spacing w:val="-8"/>
          <w:sz w:val="28"/>
        </w:rPr>
        <w:t xml:space="preserve">отложения </w:t>
      </w:r>
      <w:r>
        <w:rPr>
          <w:spacing w:val="-4"/>
          <w:sz w:val="28"/>
        </w:rPr>
        <w:t xml:space="preserve">на </w:t>
      </w:r>
      <w:r>
        <w:rPr>
          <w:spacing w:val="-6"/>
          <w:sz w:val="28"/>
        </w:rPr>
        <w:t xml:space="preserve">проводах </w:t>
      </w:r>
      <w:r>
        <w:rPr>
          <w:spacing w:val="-7"/>
          <w:sz w:val="28"/>
        </w:rPr>
        <w:t xml:space="preserve">диаметром </w:t>
      </w:r>
      <w:r>
        <w:rPr>
          <w:sz w:val="28"/>
        </w:rPr>
        <w:t xml:space="preserve">20 </w:t>
      </w:r>
      <w:r>
        <w:rPr>
          <w:spacing w:val="-4"/>
          <w:sz w:val="28"/>
        </w:rPr>
        <w:t>мм.</w:t>
      </w:r>
      <w:r w:rsidR="001C6A6B">
        <w:rPr>
          <w:spacing w:val="-4"/>
          <w:sz w:val="28"/>
        </w:rPr>
        <w:t xml:space="preserve"> </w:t>
      </w:r>
      <w:r w:rsidR="001C6A6B">
        <w:rPr>
          <w:sz w:val="28"/>
        </w:rPr>
        <w:t xml:space="preserve">И </w:t>
      </w:r>
      <w:r>
        <w:rPr>
          <w:spacing w:val="-6"/>
          <w:sz w:val="28"/>
        </w:rPr>
        <w:t>бо</w:t>
      </w:r>
      <w:r>
        <w:rPr>
          <w:spacing w:val="-8"/>
          <w:sz w:val="28"/>
        </w:rPr>
        <w:t>лее;</w:t>
      </w:r>
    </w:p>
    <w:p w:rsidR="00EC6D26" w:rsidRDefault="00EC6D26" w:rsidP="003C24CD">
      <w:pPr>
        <w:pStyle w:val="a5"/>
        <w:numPr>
          <w:ilvl w:val="1"/>
          <w:numId w:val="4"/>
        </w:numPr>
        <w:tabs>
          <w:tab w:val="left" w:pos="1761"/>
          <w:tab w:val="left" w:pos="1762"/>
        </w:tabs>
        <w:ind w:left="0" w:right="0" w:firstLine="709"/>
        <w:rPr>
          <w:sz w:val="28"/>
        </w:rPr>
      </w:pPr>
      <w:r>
        <w:rPr>
          <w:spacing w:val="-8"/>
          <w:sz w:val="28"/>
        </w:rPr>
        <w:t>землетрясения</w:t>
      </w:r>
      <w:r>
        <w:rPr>
          <w:sz w:val="28"/>
        </w:rPr>
        <w:t>до6</w:t>
      </w:r>
      <w:r>
        <w:rPr>
          <w:spacing w:val="-6"/>
          <w:sz w:val="28"/>
        </w:rPr>
        <w:t>баллов</w:t>
      </w:r>
      <w:r>
        <w:rPr>
          <w:spacing w:val="-3"/>
          <w:sz w:val="28"/>
        </w:rPr>
        <w:t>(СП</w:t>
      </w:r>
      <w:r>
        <w:rPr>
          <w:spacing w:val="-6"/>
          <w:sz w:val="28"/>
        </w:rPr>
        <w:t>14.13330.2014</w:t>
      </w:r>
      <w:r>
        <w:rPr>
          <w:spacing w:val="-7"/>
          <w:sz w:val="28"/>
        </w:rPr>
        <w:t>приложение</w:t>
      </w:r>
      <w:r>
        <w:rPr>
          <w:spacing w:val="-6"/>
          <w:sz w:val="28"/>
        </w:rPr>
        <w:t>А);</w:t>
      </w:r>
    </w:p>
    <w:p w:rsidR="00EC6D26" w:rsidRDefault="00EC6D26" w:rsidP="003C24CD">
      <w:pPr>
        <w:pStyle w:val="a5"/>
        <w:numPr>
          <w:ilvl w:val="1"/>
          <w:numId w:val="4"/>
        </w:numPr>
        <w:tabs>
          <w:tab w:val="left" w:pos="1761"/>
          <w:tab w:val="left" w:pos="1762"/>
        </w:tabs>
        <w:ind w:left="0" w:right="0" w:firstLine="709"/>
        <w:rPr>
          <w:sz w:val="28"/>
        </w:rPr>
      </w:pPr>
      <w:r>
        <w:rPr>
          <w:spacing w:val="-7"/>
          <w:sz w:val="28"/>
        </w:rPr>
        <w:t>ландшафтные</w:t>
      </w:r>
      <w:r w:rsidR="001C6A6B">
        <w:rPr>
          <w:spacing w:val="-7"/>
          <w:sz w:val="28"/>
        </w:rPr>
        <w:t xml:space="preserve"> </w:t>
      </w:r>
      <w:r>
        <w:rPr>
          <w:spacing w:val="-7"/>
          <w:sz w:val="28"/>
        </w:rPr>
        <w:t>пожары;</w:t>
      </w:r>
    </w:p>
    <w:p w:rsidR="00EC6D26" w:rsidRDefault="00EC6D26" w:rsidP="003C24CD">
      <w:pPr>
        <w:pStyle w:val="a5"/>
        <w:numPr>
          <w:ilvl w:val="1"/>
          <w:numId w:val="4"/>
        </w:numPr>
        <w:tabs>
          <w:tab w:val="left" w:pos="1761"/>
          <w:tab w:val="left" w:pos="1762"/>
        </w:tabs>
        <w:ind w:left="0" w:right="0" w:firstLine="709"/>
        <w:rPr>
          <w:sz w:val="28"/>
        </w:rPr>
      </w:pPr>
      <w:r>
        <w:rPr>
          <w:spacing w:val="-7"/>
          <w:sz w:val="28"/>
        </w:rPr>
        <w:t>половодье.</w:t>
      </w:r>
    </w:p>
    <w:p w:rsidR="00EC6D26" w:rsidRDefault="00EC6D26" w:rsidP="003C24CD">
      <w:pPr>
        <w:pStyle w:val="a3"/>
        <w:ind w:right="0" w:firstLine="709"/>
        <w:jc w:val="both"/>
        <w:rPr>
          <w:sz w:val="27"/>
        </w:rPr>
      </w:pPr>
    </w:p>
    <w:p w:rsidR="00EC6D26" w:rsidRDefault="00EC6D26" w:rsidP="003C24CD">
      <w:pPr>
        <w:pStyle w:val="a3"/>
        <w:ind w:right="0" w:firstLine="709"/>
        <w:jc w:val="both"/>
      </w:pPr>
      <w:r>
        <w:t>В целях обеспечения безопасности</w:t>
      </w:r>
      <w:r w:rsidR="00FD05B5">
        <w:t xml:space="preserve"> населения в чрезвычайных ситуа</w:t>
      </w:r>
      <w:r>
        <w:t>циях, обусловленных, техногенными авари</w:t>
      </w:r>
      <w:r w:rsidR="00FD05B5">
        <w:t>ями и катастрофами, а также при</w:t>
      </w:r>
      <w:r>
        <w:t xml:space="preserve">менением </w:t>
      </w:r>
      <w:r>
        <w:lastRenderedPageBreak/>
        <w:t>современного оружия необходимо проведения следующ</w:t>
      </w:r>
      <w:r w:rsidR="00FD05B5">
        <w:t>их меро</w:t>
      </w:r>
      <w:r>
        <w:t>приятий гражданской обороны в рамках территориального планирования:</w:t>
      </w:r>
    </w:p>
    <w:p w:rsidR="00EC6D26" w:rsidRDefault="00EC6D26" w:rsidP="003C24CD">
      <w:pPr>
        <w:pStyle w:val="a5"/>
        <w:numPr>
          <w:ilvl w:val="0"/>
          <w:numId w:val="3"/>
        </w:numPr>
        <w:tabs>
          <w:tab w:val="left" w:pos="1329"/>
        </w:tabs>
        <w:ind w:left="0" w:right="0" w:firstLine="709"/>
        <w:rPr>
          <w:sz w:val="28"/>
        </w:rPr>
      </w:pPr>
      <w:r>
        <w:rPr>
          <w:sz w:val="28"/>
        </w:rPr>
        <w:t>строительство</w:t>
      </w:r>
      <w:r w:rsidR="001C6A6B">
        <w:rPr>
          <w:sz w:val="28"/>
        </w:rPr>
        <w:t xml:space="preserve"> </w:t>
      </w:r>
      <w:r>
        <w:rPr>
          <w:sz w:val="28"/>
        </w:rPr>
        <w:t>укрытий;</w:t>
      </w:r>
    </w:p>
    <w:p w:rsidR="00EC6D26" w:rsidRDefault="00EC6D26" w:rsidP="003C24CD">
      <w:pPr>
        <w:pStyle w:val="a5"/>
        <w:numPr>
          <w:ilvl w:val="0"/>
          <w:numId w:val="3"/>
        </w:numPr>
        <w:tabs>
          <w:tab w:val="left" w:pos="1329"/>
        </w:tabs>
        <w:ind w:left="0" w:right="0" w:firstLine="709"/>
        <w:rPr>
          <w:sz w:val="28"/>
        </w:rPr>
      </w:pPr>
      <w:r>
        <w:rPr>
          <w:sz w:val="28"/>
        </w:rPr>
        <w:t>строительство сетей</w:t>
      </w:r>
      <w:r w:rsidR="001C6A6B">
        <w:rPr>
          <w:sz w:val="28"/>
        </w:rPr>
        <w:t xml:space="preserve"> </w:t>
      </w:r>
      <w:r>
        <w:rPr>
          <w:sz w:val="28"/>
        </w:rPr>
        <w:t>оповещения.</w:t>
      </w:r>
    </w:p>
    <w:p w:rsidR="00EC6D26" w:rsidRDefault="00EC6D26" w:rsidP="003C24CD">
      <w:pPr>
        <w:pStyle w:val="a3"/>
        <w:ind w:right="0" w:firstLine="709"/>
        <w:jc w:val="both"/>
        <w:rPr>
          <w:sz w:val="18"/>
        </w:rPr>
      </w:pPr>
    </w:p>
    <w:p w:rsidR="00EC6D26" w:rsidRDefault="00EC6D26" w:rsidP="003C24CD">
      <w:pPr>
        <w:pStyle w:val="11"/>
        <w:ind w:left="0" w:right="0" w:firstLine="709"/>
        <w:jc w:val="both"/>
      </w:pPr>
      <w:r>
        <w:t>Мероприятия по защите территории от чрезвычайных ситуаций</w:t>
      </w:r>
    </w:p>
    <w:p w:rsidR="00EC6D26" w:rsidRDefault="00EC6D26" w:rsidP="003C24CD">
      <w:pPr>
        <w:pStyle w:val="a3"/>
        <w:ind w:right="0" w:firstLine="709"/>
        <w:jc w:val="both"/>
        <w:rPr>
          <w:b/>
          <w:sz w:val="27"/>
        </w:rPr>
      </w:pPr>
    </w:p>
    <w:p w:rsidR="00EC6D26" w:rsidRDefault="00EC6D26" w:rsidP="003C24CD">
      <w:pPr>
        <w:pStyle w:val="a3"/>
        <w:ind w:right="0" w:firstLine="709"/>
        <w:jc w:val="both"/>
      </w:pPr>
      <w:r>
        <w:t>Мероприятия и предложения по защите:</w:t>
      </w:r>
    </w:p>
    <w:p w:rsidR="00EC6D26" w:rsidRDefault="00EC6D26" w:rsidP="003C24CD">
      <w:pPr>
        <w:pStyle w:val="a3"/>
        <w:tabs>
          <w:tab w:val="left" w:pos="1573"/>
          <w:tab w:val="left" w:pos="2623"/>
          <w:tab w:val="left" w:pos="4341"/>
          <w:tab w:val="left" w:pos="4707"/>
          <w:tab w:val="left" w:pos="5873"/>
          <w:tab w:val="left" w:pos="8239"/>
        </w:tabs>
        <w:ind w:right="0" w:firstLine="709"/>
        <w:jc w:val="both"/>
      </w:pPr>
      <w:r>
        <w:t>В</w:t>
      </w:r>
      <w:r>
        <w:tab/>
        <w:t>рамках</w:t>
      </w:r>
      <w:r>
        <w:tab/>
        <w:t>организации</w:t>
      </w:r>
      <w:r>
        <w:tab/>
        <w:t>и</w:t>
      </w:r>
      <w:r>
        <w:tab/>
        <w:t>ведения</w:t>
      </w:r>
      <w:r>
        <w:tab/>
        <w:t>противопожарной</w:t>
      </w:r>
      <w:r>
        <w:tab/>
      </w:r>
      <w:r>
        <w:rPr>
          <w:spacing w:val="-1"/>
        </w:rPr>
        <w:t xml:space="preserve">пропаганды </w:t>
      </w:r>
      <w:r>
        <w:t>наиболее эффективными мероприятиями</w:t>
      </w:r>
      <w:r w:rsidR="001C6A6B">
        <w:t xml:space="preserve"> </w:t>
      </w:r>
      <w:r>
        <w:t>являются:</w:t>
      </w:r>
    </w:p>
    <w:p w:rsidR="00EC6D26" w:rsidRDefault="00EC6D26" w:rsidP="003C24CD">
      <w:pPr>
        <w:pStyle w:val="a5"/>
        <w:numPr>
          <w:ilvl w:val="1"/>
          <w:numId w:val="4"/>
        </w:numPr>
        <w:tabs>
          <w:tab w:val="left" w:pos="1762"/>
        </w:tabs>
        <w:ind w:left="0" w:right="0" w:firstLine="709"/>
        <w:rPr>
          <w:sz w:val="28"/>
        </w:rPr>
      </w:pPr>
      <w:r>
        <w:rPr>
          <w:sz w:val="28"/>
        </w:rPr>
        <w:t>изготовление и установка в наиболее посещаемых местах ин- формационных и предупреждающих аншлагов противопожарной и природоохранной</w:t>
      </w:r>
      <w:r w:rsidR="001C6A6B">
        <w:rPr>
          <w:sz w:val="28"/>
        </w:rPr>
        <w:t xml:space="preserve"> </w:t>
      </w:r>
      <w:r>
        <w:rPr>
          <w:sz w:val="28"/>
        </w:rPr>
        <w:t>тематики;</w:t>
      </w:r>
    </w:p>
    <w:p w:rsidR="00EC6D26" w:rsidRDefault="00EC6D26" w:rsidP="003C24CD">
      <w:pPr>
        <w:pStyle w:val="a5"/>
        <w:numPr>
          <w:ilvl w:val="1"/>
          <w:numId w:val="4"/>
        </w:numPr>
        <w:tabs>
          <w:tab w:val="left" w:pos="1762"/>
        </w:tabs>
        <w:ind w:left="0" w:right="0" w:firstLine="709"/>
        <w:rPr>
          <w:sz w:val="28"/>
        </w:rPr>
      </w:pPr>
      <w:r>
        <w:rPr>
          <w:sz w:val="28"/>
        </w:rPr>
        <w:t>изготовление и распространение листовок и агиток противопожарной и природоохранной</w:t>
      </w:r>
      <w:r w:rsidR="001C6A6B">
        <w:rPr>
          <w:sz w:val="28"/>
        </w:rPr>
        <w:t xml:space="preserve"> </w:t>
      </w:r>
      <w:r>
        <w:rPr>
          <w:sz w:val="28"/>
        </w:rPr>
        <w:t>тематики;</w:t>
      </w:r>
    </w:p>
    <w:p w:rsidR="00EC6D26" w:rsidRDefault="00EC6D26" w:rsidP="003C24CD">
      <w:pPr>
        <w:pStyle w:val="a5"/>
        <w:numPr>
          <w:ilvl w:val="1"/>
          <w:numId w:val="4"/>
        </w:numPr>
        <w:tabs>
          <w:tab w:val="left" w:pos="1762"/>
        </w:tabs>
        <w:ind w:left="0" w:right="0" w:firstLine="709"/>
        <w:rPr>
          <w:sz w:val="28"/>
        </w:rPr>
      </w:pPr>
      <w:r>
        <w:rPr>
          <w:sz w:val="28"/>
        </w:rPr>
        <w:t>публикация статей и призывов лесопожарной и природоохранной тематики в периодической печати, выступления на радио и телевидении;</w:t>
      </w:r>
    </w:p>
    <w:p w:rsidR="00EC6D26" w:rsidRDefault="00EC6D26" w:rsidP="003C24CD">
      <w:pPr>
        <w:pStyle w:val="a5"/>
        <w:numPr>
          <w:ilvl w:val="1"/>
          <w:numId w:val="4"/>
        </w:numPr>
        <w:tabs>
          <w:tab w:val="left" w:pos="1762"/>
        </w:tabs>
        <w:ind w:left="0" w:right="0" w:firstLine="709"/>
        <w:rPr>
          <w:sz w:val="28"/>
        </w:rPr>
      </w:pPr>
      <w:r>
        <w:rPr>
          <w:sz w:val="28"/>
        </w:rPr>
        <w:t>оповещение населения через средства массовой информации о пожарной</w:t>
      </w:r>
      <w:r w:rsidR="001C6A6B">
        <w:rPr>
          <w:sz w:val="28"/>
        </w:rPr>
        <w:t xml:space="preserve"> </w:t>
      </w:r>
      <w:r>
        <w:rPr>
          <w:sz w:val="28"/>
        </w:rPr>
        <w:t>обстановке.</w:t>
      </w:r>
    </w:p>
    <w:p w:rsidR="00EC6D26" w:rsidRDefault="00EC6D26" w:rsidP="003C24CD">
      <w:pPr>
        <w:pStyle w:val="a3"/>
        <w:ind w:right="0" w:firstLine="709"/>
        <w:jc w:val="both"/>
        <w:rPr>
          <w:sz w:val="25"/>
        </w:rPr>
      </w:pPr>
    </w:p>
    <w:p w:rsidR="00EC6D26" w:rsidRDefault="00EC6D26" w:rsidP="003C24CD">
      <w:pPr>
        <w:pStyle w:val="a3"/>
        <w:ind w:right="0" w:firstLine="709"/>
        <w:jc w:val="both"/>
      </w:pPr>
      <w:r>
        <w:rPr>
          <w:u w:val="single"/>
        </w:rPr>
        <w:t xml:space="preserve">Система предупреждения ЧС и управление оперативными штабами </w:t>
      </w:r>
      <w:r>
        <w:rPr>
          <w:spacing w:val="5"/>
          <w:u w:val="single"/>
        </w:rPr>
        <w:t>по</w:t>
      </w:r>
      <w:r w:rsidR="001C6A6B">
        <w:rPr>
          <w:spacing w:val="5"/>
          <w:u w:val="single"/>
        </w:rPr>
        <w:t xml:space="preserve"> </w:t>
      </w:r>
      <w:r>
        <w:rPr>
          <w:u w:val="single"/>
        </w:rPr>
        <w:t>ликвидации ЧС и их последствий</w:t>
      </w:r>
    </w:p>
    <w:p w:rsidR="00EC6D26" w:rsidRDefault="00EC6D26" w:rsidP="003C24CD">
      <w:pPr>
        <w:pStyle w:val="a3"/>
        <w:ind w:right="0" w:firstLine="709"/>
        <w:jc w:val="both"/>
        <w:rPr>
          <w:sz w:val="20"/>
        </w:rPr>
      </w:pPr>
    </w:p>
    <w:p w:rsidR="00EC6D26" w:rsidRPr="00EF292A" w:rsidRDefault="00EC6D26" w:rsidP="003C24CD">
      <w:pPr>
        <w:pStyle w:val="a3"/>
        <w:ind w:right="0" w:firstLine="709"/>
        <w:jc w:val="both"/>
        <w:rPr>
          <w:color w:val="FF0000"/>
        </w:rPr>
      </w:pPr>
      <w:r>
        <w:t xml:space="preserve">При террористических актах наиболее незащищенными остаются места массового пребывания людей: школы, детские сады, дома культуры, объекты здравоохранения, рынки. Большинство объектов не оснащены техническими средствами экстренного оповещения правоохранительных органов и не охраняются подразделениями вне ведомственной охраны. Отсутствует оснащённость техническими средствами, исключающими пронос на территорию зданий и сооружений взрывчатых и химически опасных веществ. </w:t>
      </w:r>
      <w:r w:rsidRPr="00DD177B">
        <w:t xml:space="preserve">В большинстве организаций и учреждений организован пропускной режим и охрана, учреждения с массовым пребыванием людей в основном оборудованных камерами </w:t>
      </w:r>
      <w:r w:rsidRPr="001C6A6B">
        <w:t>наблюдения.</w:t>
      </w:r>
    </w:p>
    <w:p w:rsidR="00EC6D26" w:rsidRDefault="00EC6D26" w:rsidP="003C24CD">
      <w:pPr>
        <w:pStyle w:val="a3"/>
        <w:ind w:right="0" w:firstLine="709"/>
        <w:jc w:val="both"/>
      </w:pPr>
    </w:p>
    <w:p w:rsidR="00EC6D26" w:rsidRDefault="00EC6D26" w:rsidP="003C24CD">
      <w:pPr>
        <w:pStyle w:val="a3"/>
        <w:ind w:right="0" w:firstLine="709"/>
        <w:jc w:val="both"/>
      </w:pPr>
      <w:r>
        <w:t>Для предотвращения терактов органами полиции производятся специальные мероприятия, с разъяснением мер предосторожности жителям. Необходимо проводить регулярные осмотры объектов, ориентировать общественность на выявление подозрительных лиц, сообщать в дежурную часть отдела УВД и ГО ЧС. Необходимо обеспечить здания и сооружения массового посещения техническими средствами оповещения (тревожные кнопки, выведенные на пульт ОВД, видеокамеры).</w:t>
      </w:r>
    </w:p>
    <w:p w:rsidR="00EC6D26" w:rsidRDefault="00EC6D26" w:rsidP="003C24CD">
      <w:pPr>
        <w:pStyle w:val="a3"/>
        <w:ind w:right="0" w:firstLine="709"/>
        <w:jc w:val="both"/>
        <w:rPr>
          <w:sz w:val="2"/>
        </w:rPr>
      </w:pPr>
      <w:r>
        <w:t xml:space="preserve">Для обеспечения наружного пожаротушения должны быть предусмотрены пожарные гидранты в существующих и проектируемых водопроводных колодцах, установленные по водопроводной сети через 150м. </w:t>
      </w:r>
      <w:r>
        <w:lastRenderedPageBreak/>
        <w:t>Пожаровзрывоопасные предприятия обязательно должны иметь пожарные водоемы.</w:t>
      </w:r>
    </w:p>
    <w:p w:rsidR="00EC6D26" w:rsidRDefault="00EC6D26" w:rsidP="003C24CD">
      <w:pPr>
        <w:pStyle w:val="a3"/>
        <w:ind w:right="0" w:firstLine="709"/>
        <w:jc w:val="both"/>
      </w:pPr>
      <w:r>
        <w:t>При авариях на системах жизнеобеспечения для населения предусматривается раздача воды в передвижную тару из резервуаров питьевой воды и через специально оборудованные колодцы, совмещенные с пожарными гидрантам.</w:t>
      </w:r>
    </w:p>
    <w:p w:rsidR="00EC6D26" w:rsidRDefault="00EC6D26" w:rsidP="003C24CD">
      <w:pPr>
        <w:pStyle w:val="a3"/>
        <w:ind w:right="0" w:firstLine="709"/>
        <w:jc w:val="both"/>
      </w:pPr>
      <w:r>
        <w:t>Место размещения выбирается с учетом удобного подъезда машин на расстоянии 500 метров друг от друга и с возможностью установки автоцистерн на свободных территория.</w:t>
      </w:r>
    </w:p>
    <w:p w:rsidR="00EC6D26" w:rsidRDefault="00EC6D26" w:rsidP="003C24CD">
      <w:pPr>
        <w:pStyle w:val="a5"/>
        <w:numPr>
          <w:ilvl w:val="0"/>
          <w:numId w:val="2"/>
        </w:numPr>
        <w:tabs>
          <w:tab w:val="left" w:pos="962"/>
        </w:tabs>
        <w:ind w:left="0" w:right="0" w:firstLine="709"/>
        <w:rPr>
          <w:sz w:val="28"/>
        </w:rPr>
      </w:pPr>
      <w:r>
        <w:rPr>
          <w:sz w:val="28"/>
        </w:rPr>
        <w:t>Объекты инфраструктуры и энергетики проектировать в соответствии с требованиями и положениями соответствующих разделов СНиП 2.01.51-90 «Инженерно-технические мероприятия гражданской обороны».</w:t>
      </w:r>
    </w:p>
    <w:p w:rsidR="00EC6D26" w:rsidRDefault="00EC6D26" w:rsidP="003C24CD">
      <w:pPr>
        <w:pStyle w:val="a5"/>
        <w:numPr>
          <w:ilvl w:val="0"/>
          <w:numId w:val="2"/>
        </w:numPr>
        <w:tabs>
          <w:tab w:val="left" w:pos="962"/>
        </w:tabs>
        <w:ind w:left="0" w:right="0" w:firstLine="709"/>
        <w:rPr>
          <w:sz w:val="28"/>
        </w:rPr>
      </w:pPr>
      <w:r>
        <w:rPr>
          <w:spacing w:val="-2"/>
          <w:sz w:val="28"/>
        </w:rPr>
        <w:t xml:space="preserve">При </w:t>
      </w:r>
      <w:r>
        <w:rPr>
          <w:sz w:val="28"/>
        </w:rPr>
        <w:t>проектировании сети автомобильных дорог предусмотреть стыковку автодорог с загородными магистральными дорогами, а также строительство автомобильных подъездных путей к железнодорожным станциям – пунктам посадки (высадки) эвакуируемого</w:t>
      </w:r>
      <w:r w:rsidR="001C6A6B">
        <w:rPr>
          <w:sz w:val="28"/>
        </w:rPr>
        <w:t xml:space="preserve"> </w:t>
      </w:r>
      <w:r>
        <w:rPr>
          <w:sz w:val="28"/>
        </w:rPr>
        <w:t>населения.</w:t>
      </w:r>
    </w:p>
    <w:p w:rsidR="00EC6D26" w:rsidRPr="00FD05B5" w:rsidRDefault="00EC6D26" w:rsidP="00FD05B5">
      <w:pPr>
        <w:pStyle w:val="a5"/>
        <w:numPr>
          <w:ilvl w:val="0"/>
          <w:numId w:val="2"/>
        </w:numPr>
        <w:tabs>
          <w:tab w:val="left" w:pos="962"/>
        </w:tabs>
        <w:ind w:left="0" w:right="0" w:firstLine="709"/>
        <w:rPr>
          <w:sz w:val="28"/>
        </w:rPr>
      </w:pPr>
      <w:r>
        <w:rPr>
          <w:sz w:val="28"/>
        </w:rPr>
        <w:t xml:space="preserve">Мероприятия по контролю состояния радиационной и химической обстановки осуществлять в соответствии с требованиями соответствующих статей Закона Волгоградской области </w:t>
      </w:r>
      <w:r>
        <w:rPr>
          <w:spacing w:val="-2"/>
          <w:sz w:val="28"/>
        </w:rPr>
        <w:t xml:space="preserve">«Об </w:t>
      </w:r>
      <w:r>
        <w:rPr>
          <w:sz w:val="28"/>
        </w:rPr>
        <w:t>обеспечении радиационнойихимическойбезопасностинаселенияВолгоградскойобласти»</w:t>
      </w:r>
      <w:r>
        <w:t>№617-ОД от 30.10.2001 г.</w:t>
      </w:r>
    </w:p>
    <w:p w:rsidR="00EC6D26" w:rsidRDefault="00EC6D26" w:rsidP="003C24CD">
      <w:pPr>
        <w:pStyle w:val="a5"/>
        <w:numPr>
          <w:ilvl w:val="0"/>
          <w:numId w:val="2"/>
        </w:numPr>
        <w:tabs>
          <w:tab w:val="left" w:pos="1077"/>
        </w:tabs>
        <w:ind w:left="0" w:right="0" w:firstLine="709"/>
        <w:rPr>
          <w:sz w:val="28"/>
        </w:rPr>
      </w:pPr>
      <w:r>
        <w:rPr>
          <w:sz w:val="28"/>
        </w:rPr>
        <w:t>В военное время предусмотреть защиту сельскохозяйственных</w:t>
      </w:r>
      <w:r w:rsidR="001C6A6B">
        <w:rPr>
          <w:sz w:val="28"/>
        </w:rPr>
        <w:t xml:space="preserve"> </w:t>
      </w:r>
      <w:r>
        <w:rPr>
          <w:sz w:val="28"/>
        </w:rPr>
        <w:t xml:space="preserve">животных от радиоактивного заражения (загрязнения) в соответствии с требованиями </w:t>
      </w:r>
      <w:r>
        <w:rPr>
          <w:spacing w:val="-3"/>
          <w:sz w:val="28"/>
        </w:rPr>
        <w:t xml:space="preserve">СНиП </w:t>
      </w:r>
      <w:r>
        <w:rPr>
          <w:sz w:val="28"/>
        </w:rPr>
        <w:t>2.01.51-90 «Инженерно-технические мероприятия гражданской</w:t>
      </w:r>
      <w:r w:rsidR="001C6A6B">
        <w:rPr>
          <w:sz w:val="28"/>
        </w:rPr>
        <w:t xml:space="preserve"> </w:t>
      </w:r>
      <w:r>
        <w:rPr>
          <w:sz w:val="28"/>
        </w:rPr>
        <w:t>обороны».</w:t>
      </w:r>
    </w:p>
    <w:p w:rsidR="00EC6D26" w:rsidRDefault="00EC6D26" w:rsidP="003C24CD">
      <w:pPr>
        <w:pStyle w:val="a3"/>
        <w:ind w:right="0" w:firstLine="709"/>
        <w:jc w:val="both"/>
        <w:rPr>
          <w:sz w:val="27"/>
        </w:rPr>
      </w:pPr>
    </w:p>
    <w:p w:rsidR="00EC6D26" w:rsidRDefault="00EC6D26" w:rsidP="003C24CD">
      <w:pPr>
        <w:pStyle w:val="11"/>
        <w:ind w:left="0" w:right="0" w:firstLine="709"/>
        <w:jc w:val="both"/>
      </w:pPr>
      <w:r>
        <w:t>Оповещение населения в случае возникновения ЧС:</w:t>
      </w:r>
    </w:p>
    <w:p w:rsidR="00EC6D26" w:rsidRDefault="00EC6D26" w:rsidP="003C24CD">
      <w:pPr>
        <w:pStyle w:val="a3"/>
        <w:ind w:right="0" w:firstLine="709"/>
        <w:jc w:val="both"/>
      </w:pPr>
      <w:r>
        <w:t>Необходимо выполнить систему оповещения населения по сигналам гражданской обороны (в соответствии с главой 6 СНиП 2.01.51-90, ВСН 60-89).</w:t>
      </w:r>
    </w:p>
    <w:p w:rsidR="00EC6D26" w:rsidRDefault="00EC6D26" w:rsidP="003C24CD">
      <w:pPr>
        <w:pStyle w:val="a3"/>
        <w:ind w:right="0" w:firstLine="709"/>
        <w:jc w:val="both"/>
      </w:pPr>
      <w:r>
        <w:t>Основные требования к системе оповещения ГО:</w:t>
      </w:r>
    </w:p>
    <w:p w:rsidR="00EC6D26" w:rsidRDefault="00EC6D26" w:rsidP="003C24CD">
      <w:pPr>
        <w:pStyle w:val="a5"/>
        <w:numPr>
          <w:ilvl w:val="1"/>
          <w:numId w:val="2"/>
        </w:numPr>
        <w:tabs>
          <w:tab w:val="left" w:pos="1762"/>
        </w:tabs>
        <w:ind w:left="0" w:right="0" w:firstLine="709"/>
        <w:rPr>
          <w:sz w:val="28"/>
        </w:rPr>
      </w:pPr>
      <w:r>
        <w:rPr>
          <w:sz w:val="28"/>
        </w:rPr>
        <w:t>возможность приема сигналов из Правительства Волгоградской области;</w:t>
      </w:r>
    </w:p>
    <w:p w:rsidR="00EC6D26" w:rsidRDefault="00EC6D26" w:rsidP="003C24CD">
      <w:pPr>
        <w:pStyle w:val="a5"/>
        <w:numPr>
          <w:ilvl w:val="1"/>
          <w:numId w:val="2"/>
        </w:numPr>
        <w:tabs>
          <w:tab w:val="left" w:pos="1762"/>
        </w:tabs>
        <w:ind w:left="0" w:right="0" w:firstLine="709"/>
        <w:rPr>
          <w:sz w:val="28"/>
        </w:rPr>
      </w:pPr>
      <w:r>
        <w:rPr>
          <w:sz w:val="28"/>
        </w:rPr>
        <w:t>установка теле</w:t>
      </w:r>
      <w:r w:rsidR="00FD05B5">
        <w:rPr>
          <w:sz w:val="28"/>
        </w:rPr>
        <w:t xml:space="preserve">-, </w:t>
      </w:r>
      <w:r>
        <w:rPr>
          <w:sz w:val="28"/>
        </w:rPr>
        <w:t>радиотрансляционных</w:t>
      </w:r>
      <w:r w:rsidR="001C6A6B">
        <w:rPr>
          <w:sz w:val="28"/>
        </w:rPr>
        <w:t xml:space="preserve"> </w:t>
      </w:r>
      <w:r>
        <w:rPr>
          <w:spacing w:val="-3"/>
          <w:sz w:val="28"/>
        </w:rPr>
        <w:t xml:space="preserve">устройств </w:t>
      </w:r>
      <w:r>
        <w:rPr>
          <w:sz w:val="28"/>
        </w:rPr>
        <w:t>проводного/беспроводного вещания в местах проживания и временного нахождения населения, в местах расположения персонала зданий культурно-бытового назначения и работающих на объектах людей, а также планируемых (проектируемых)ПРУ;</w:t>
      </w:r>
    </w:p>
    <w:p w:rsidR="00EC6D26" w:rsidRDefault="00EC6D26" w:rsidP="003C24CD">
      <w:pPr>
        <w:pStyle w:val="a5"/>
        <w:numPr>
          <w:ilvl w:val="1"/>
          <w:numId w:val="2"/>
        </w:numPr>
        <w:tabs>
          <w:tab w:val="left" w:pos="1762"/>
        </w:tabs>
        <w:ind w:left="0" w:right="0" w:firstLine="709"/>
        <w:rPr>
          <w:sz w:val="28"/>
        </w:rPr>
      </w:pPr>
      <w:r>
        <w:rPr>
          <w:sz w:val="28"/>
        </w:rPr>
        <w:t xml:space="preserve">- установка сирен С-40 с </w:t>
      </w:r>
      <w:r>
        <w:rPr>
          <w:spacing w:val="-5"/>
          <w:sz w:val="28"/>
        </w:rPr>
        <w:t xml:space="preserve">ПУ </w:t>
      </w:r>
      <w:r>
        <w:rPr>
          <w:sz w:val="28"/>
        </w:rPr>
        <w:t>П-164А (100% оповещения) с дистанционным включением и подключением к территориальной автоматизированной системе централизованного оповещения Волгоградской</w:t>
      </w:r>
      <w:r w:rsidR="001C6A6B">
        <w:rPr>
          <w:sz w:val="28"/>
        </w:rPr>
        <w:t xml:space="preserve"> </w:t>
      </w:r>
      <w:r>
        <w:rPr>
          <w:sz w:val="28"/>
        </w:rPr>
        <w:t>области;</w:t>
      </w:r>
    </w:p>
    <w:p w:rsidR="00EC6D26" w:rsidRPr="001C6A6B" w:rsidRDefault="00EC6D26" w:rsidP="001C6A6B">
      <w:pPr>
        <w:pStyle w:val="a5"/>
        <w:numPr>
          <w:ilvl w:val="1"/>
          <w:numId w:val="2"/>
        </w:numPr>
        <w:tabs>
          <w:tab w:val="left" w:pos="1762"/>
        </w:tabs>
        <w:ind w:left="0" w:right="0" w:firstLine="709"/>
        <w:rPr>
          <w:sz w:val="28"/>
        </w:rPr>
      </w:pPr>
      <w:r>
        <w:rPr>
          <w:sz w:val="28"/>
        </w:rPr>
        <w:t xml:space="preserve">установка громкоговорителей на проектируемой территории с учетом требуемых условий оповещения (100% оповещения) населения, </w:t>
      </w:r>
      <w:r>
        <w:rPr>
          <w:spacing w:val="-3"/>
          <w:sz w:val="28"/>
        </w:rPr>
        <w:t xml:space="preserve">персонала </w:t>
      </w:r>
      <w:r>
        <w:rPr>
          <w:sz w:val="28"/>
        </w:rPr>
        <w:t>объектов, находящегося вне зданий, с</w:t>
      </w:r>
      <w:r w:rsidR="001C6A6B">
        <w:rPr>
          <w:sz w:val="28"/>
        </w:rPr>
        <w:t xml:space="preserve"> </w:t>
      </w:r>
      <w:r w:rsidRPr="001C6A6B">
        <w:rPr>
          <w:sz w:val="28"/>
          <w:szCs w:val="28"/>
        </w:rPr>
        <w:t>подключением</w:t>
      </w:r>
      <w:r w:rsidR="001C6A6B" w:rsidRPr="001C6A6B">
        <w:rPr>
          <w:sz w:val="28"/>
          <w:szCs w:val="28"/>
        </w:rPr>
        <w:t xml:space="preserve"> </w:t>
      </w:r>
      <w:r w:rsidRPr="001C6A6B">
        <w:rPr>
          <w:sz w:val="28"/>
          <w:szCs w:val="28"/>
        </w:rPr>
        <w:lastRenderedPageBreak/>
        <w:t>громкоговорителей к сети проводного вещания через специализированный усилитель.</w:t>
      </w:r>
    </w:p>
    <w:p w:rsidR="00EC6D26" w:rsidRDefault="00EC6D26" w:rsidP="003C24CD">
      <w:pPr>
        <w:pStyle w:val="a3"/>
        <w:ind w:right="0" w:firstLine="709"/>
        <w:jc w:val="both"/>
      </w:pPr>
      <w:r>
        <w:t xml:space="preserve">В соответствии с требованиями СНиП 2.01.53-84 на территории населенных пунктов </w:t>
      </w:r>
      <w:r w:rsidRPr="00DD177B">
        <w:t>необходимо предусмотреть решения по светомаскировочным мероприятиям и по объектам коммунально-бытового назначения (главы 10</w:t>
      </w:r>
      <w:r>
        <w:t xml:space="preserve"> СНиП 2.01.51-90 и СНиП 2.01.57-85).</w:t>
      </w:r>
    </w:p>
    <w:p w:rsidR="00EC6D26" w:rsidRDefault="00EC6D26" w:rsidP="003C24CD">
      <w:pPr>
        <w:pStyle w:val="a3"/>
        <w:ind w:right="0" w:firstLine="709"/>
        <w:jc w:val="both"/>
      </w:pPr>
      <w:r>
        <w:t>На территории предусмотрены сборные эвакуационные пункты для сбора и дальнейшей эвакуации населения в особый период. Под защитные сооружения необходимо приспособить подвальные помещения существующих зданий школ, детских садов, объектов социально-культурного назначения.</w:t>
      </w:r>
    </w:p>
    <w:p w:rsidR="00EC6D26" w:rsidRDefault="00EC6D26" w:rsidP="003C24CD">
      <w:pPr>
        <w:pStyle w:val="a3"/>
        <w:ind w:right="0" w:firstLine="709"/>
        <w:jc w:val="both"/>
      </w:pPr>
      <w:r>
        <w:t>В защитных сооружениях необходимо предусмотреть укрытие 100% населения сельского поселения, с учетом пребывающего эвакуируемого населения.</w:t>
      </w:r>
    </w:p>
    <w:p w:rsidR="00EC6D26" w:rsidRDefault="00EC6D26" w:rsidP="003C24CD">
      <w:pPr>
        <w:pStyle w:val="a3"/>
        <w:ind w:right="0" w:firstLine="709"/>
        <w:jc w:val="both"/>
      </w:pPr>
      <w:r>
        <w:t>Для срочного захоронения в военное время необходимо предусмотреть размещение братской могилы с количеством захоронения с учетом без- возвратных потерь населения в военное время. Территория для захоронений предусмотрена в непосредственной близости от существующего кладбища.</w:t>
      </w:r>
    </w:p>
    <w:p w:rsidR="00EC6D26" w:rsidRDefault="00EC6D26" w:rsidP="003C24CD">
      <w:pPr>
        <w:pStyle w:val="a3"/>
        <w:ind w:right="0" w:firstLine="709"/>
        <w:jc w:val="both"/>
      </w:pPr>
      <w:r>
        <w:t>Целью мероприятий по предупреждению чрезвычайных ситуаций является максимально возможное снижение размеров ущерба и потерь в случае их возникновения. Объем и содержание мероприятий определен из принципов необходимой достаточности и максимально возможного использования имеющихся сил и средств. Основной задачей мероприятий по предупреждению чрезвычайных ситуаций является обеспечение защиты населения.</w:t>
      </w:r>
    </w:p>
    <w:p w:rsidR="00EC6D26" w:rsidRDefault="00EC6D26" w:rsidP="003C24CD">
      <w:pPr>
        <w:pStyle w:val="a3"/>
        <w:ind w:right="0" w:firstLine="709"/>
        <w:jc w:val="both"/>
      </w:pPr>
      <w:r>
        <w:t>Безопасность людей в чрезвычайных ситуациях должна обеспечи</w:t>
      </w:r>
      <w:r>
        <w:rPr>
          <w:spacing w:val="-1"/>
        </w:rPr>
        <w:t>ваться:</w:t>
      </w:r>
    </w:p>
    <w:p w:rsidR="00EC6D26" w:rsidRDefault="00EC6D26" w:rsidP="003C24CD">
      <w:pPr>
        <w:pStyle w:val="a5"/>
        <w:numPr>
          <w:ilvl w:val="0"/>
          <w:numId w:val="1"/>
        </w:numPr>
        <w:tabs>
          <w:tab w:val="left" w:pos="568"/>
        </w:tabs>
        <w:ind w:left="0" w:right="0" w:firstLine="709"/>
        <w:rPr>
          <w:sz w:val="28"/>
        </w:rPr>
      </w:pPr>
      <w:r>
        <w:rPr>
          <w:sz w:val="28"/>
        </w:rPr>
        <w:t>снижением вероятности возникновения и уменьшения возможных масштабов источников природных, техногенных и военных чрезвычайных</w:t>
      </w:r>
      <w:r w:rsidR="001C6A6B">
        <w:rPr>
          <w:sz w:val="28"/>
        </w:rPr>
        <w:t xml:space="preserve"> </w:t>
      </w:r>
      <w:r>
        <w:rPr>
          <w:sz w:val="28"/>
        </w:rPr>
        <w:t>ситуаций;</w:t>
      </w:r>
    </w:p>
    <w:p w:rsidR="00EC6D26" w:rsidRDefault="00EC6D26" w:rsidP="003C24CD">
      <w:pPr>
        <w:pStyle w:val="a5"/>
        <w:numPr>
          <w:ilvl w:val="0"/>
          <w:numId w:val="1"/>
        </w:numPr>
        <w:tabs>
          <w:tab w:val="left" w:pos="568"/>
        </w:tabs>
        <w:ind w:left="0" w:right="0" w:firstLine="709"/>
        <w:rPr>
          <w:sz w:val="28"/>
        </w:rPr>
      </w:pPr>
      <w:r>
        <w:rPr>
          <w:sz w:val="28"/>
        </w:rPr>
        <w:t>локализацией, блокированием, сокращением времени действия, масштабов действия и ослабления поражающих факторов и источников чрезвычайных</w:t>
      </w:r>
      <w:r w:rsidR="001C6A6B">
        <w:rPr>
          <w:sz w:val="28"/>
        </w:rPr>
        <w:t xml:space="preserve"> </w:t>
      </w:r>
      <w:r>
        <w:rPr>
          <w:sz w:val="28"/>
        </w:rPr>
        <w:t>ситуаций;</w:t>
      </w:r>
    </w:p>
    <w:p w:rsidR="00EC6D26" w:rsidRDefault="00EC6D26" w:rsidP="003C24CD">
      <w:pPr>
        <w:pStyle w:val="a5"/>
        <w:numPr>
          <w:ilvl w:val="0"/>
          <w:numId w:val="1"/>
        </w:numPr>
        <w:tabs>
          <w:tab w:val="left" w:pos="568"/>
        </w:tabs>
        <w:ind w:left="0" w:right="0" w:firstLine="709"/>
        <w:rPr>
          <w:sz w:val="28"/>
        </w:rPr>
      </w:pPr>
      <w:r>
        <w:rPr>
          <w:sz w:val="28"/>
        </w:rPr>
        <w:t>снижения опасности поражения людей в чрезвычайных ситуациях путем предъявления и реализации к расселению людей, принятия соответствующих объемно – планировочных и конструктивных решений;</w:t>
      </w:r>
    </w:p>
    <w:p w:rsidR="00EC6D26" w:rsidRDefault="00EC6D26" w:rsidP="003C24CD">
      <w:pPr>
        <w:pStyle w:val="a5"/>
        <w:numPr>
          <w:ilvl w:val="0"/>
          <w:numId w:val="1"/>
        </w:numPr>
        <w:tabs>
          <w:tab w:val="left" w:pos="568"/>
        </w:tabs>
        <w:ind w:left="0" w:right="0" w:firstLine="709"/>
        <w:rPr>
          <w:sz w:val="28"/>
        </w:rPr>
      </w:pPr>
      <w:r>
        <w:rPr>
          <w:sz w:val="28"/>
        </w:rPr>
        <w:t xml:space="preserve">повышения устойчивости функционирования систем и объектов жизнеобеспечения и профилактикой нарушений их работы, могущих создать угрозу </w:t>
      </w:r>
      <w:r>
        <w:rPr>
          <w:spacing w:val="2"/>
          <w:sz w:val="28"/>
        </w:rPr>
        <w:t xml:space="preserve">для </w:t>
      </w:r>
      <w:r>
        <w:rPr>
          <w:sz w:val="28"/>
        </w:rPr>
        <w:t>здоровья</w:t>
      </w:r>
      <w:r w:rsidR="001C6A6B">
        <w:rPr>
          <w:sz w:val="28"/>
        </w:rPr>
        <w:t xml:space="preserve"> </w:t>
      </w:r>
      <w:r>
        <w:rPr>
          <w:sz w:val="28"/>
        </w:rPr>
        <w:t>людей;</w:t>
      </w:r>
    </w:p>
    <w:p w:rsidR="00EC6D26" w:rsidRPr="000E414E" w:rsidRDefault="00EC6D26" w:rsidP="003C24CD">
      <w:pPr>
        <w:pStyle w:val="a5"/>
        <w:widowControl w:val="0"/>
        <w:numPr>
          <w:ilvl w:val="0"/>
          <w:numId w:val="14"/>
        </w:numPr>
        <w:tabs>
          <w:tab w:val="left" w:pos="568"/>
        </w:tabs>
        <w:autoSpaceDE w:val="0"/>
        <w:autoSpaceDN w:val="0"/>
        <w:ind w:left="0" w:right="0" w:firstLine="709"/>
        <w:rPr>
          <w:sz w:val="28"/>
        </w:rPr>
      </w:pPr>
      <w:r w:rsidRPr="00B908F2">
        <w:rPr>
          <w:sz w:val="28"/>
        </w:rPr>
        <w:t xml:space="preserve">организацией и проведением защитных мероприятий в отношении населения и персонала аварийных и прочих объектов. </w:t>
      </w:r>
      <w:r w:rsidRPr="00B908F2">
        <w:rPr>
          <w:spacing w:val="-2"/>
          <w:sz w:val="28"/>
        </w:rPr>
        <w:t xml:space="preserve">При </w:t>
      </w:r>
      <w:r w:rsidRPr="00B908F2">
        <w:rPr>
          <w:sz w:val="28"/>
        </w:rPr>
        <w:t xml:space="preserve">возникновении, развитии и распространении поражающих воздействий источников чрезвычайных ситуаций. А также осуществлением </w:t>
      </w:r>
      <w:r>
        <w:rPr>
          <w:spacing w:val="-3"/>
          <w:sz w:val="28"/>
        </w:rPr>
        <w:t>ава</w:t>
      </w:r>
      <w:r>
        <w:rPr>
          <w:sz w:val="28"/>
        </w:rPr>
        <w:t>рийно-спасательных работ по устранению н</w:t>
      </w:r>
      <w:r w:rsidRPr="000E414E">
        <w:rPr>
          <w:sz w:val="28"/>
          <w:szCs w:val="28"/>
        </w:rPr>
        <w:t>епосредственной</w:t>
      </w:r>
      <w:r w:rsidR="001C6A6B">
        <w:rPr>
          <w:sz w:val="28"/>
          <w:szCs w:val="28"/>
        </w:rPr>
        <w:t xml:space="preserve"> </w:t>
      </w:r>
      <w:r w:rsidRPr="000E414E">
        <w:rPr>
          <w:sz w:val="28"/>
          <w:szCs w:val="28"/>
        </w:rPr>
        <w:t>опасности для жизни и здоровья людей, восстановлению жизнеобеспечения населения на территориях, подвергшихся воздействию разрушительных и вредоносных сил природы и техногенных факторов;</w:t>
      </w:r>
    </w:p>
    <w:p w:rsidR="00EC6D26" w:rsidRPr="00FD05B5" w:rsidRDefault="00EC6D26" w:rsidP="00FD05B5">
      <w:pPr>
        <w:pStyle w:val="a5"/>
        <w:widowControl w:val="0"/>
        <w:numPr>
          <w:ilvl w:val="0"/>
          <w:numId w:val="14"/>
        </w:numPr>
        <w:tabs>
          <w:tab w:val="left" w:pos="568"/>
        </w:tabs>
        <w:autoSpaceDE w:val="0"/>
        <w:autoSpaceDN w:val="0"/>
        <w:ind w:left="0" w:right="0" w:firstLine="709"/>
        <w:rPr>
          <w:sz w:val="28"/>
        </w:rPr>
      </w:pPr>
      <w:r w:rsidRPr="000E414E">
        <w:rPr>
          <w:sz w:val="28"/>
        </w:rPr>
        <w:lastRenderedPageBreak/>
        <w:t>ликвидацией последствий реабилитации населения, территорий и окружающей среды, подвергшихся воздействию при чрезвычайных ситуациях.</w:t>
      </w:r>
    </w:p>
    <w:p w:rsidR="00606D58" w:rsidRDefault="00606D58" w:rsidP="003C24CD">
      <w:pPr>
        <w:pStyle w:val="a3"/>
        <w:ind w:right="0" w:firstLine="709"/>
        <w:jc w:val="both"/>
      </w:pPr>
    </w:p>
    <w:p w:rsidR="00B7183D" w:rsidRPr="00580F0C" w:rsidRDefault="00B7183D" w:rsidP="00087D30">
      <w:pPr>
        <w:pStyle w:val="a3"/>
        <w:ind w:right="0"/>
        <w:jc w:val="both"/>
      </w:pPr>
    </w:p>
    <w:p w:rsidR="00606D58" w:rsidRDefault="00EC6D26" w:rsidP="003C24CD">
      <w:pPr>
        <w:pStyle w:val="11"/>
        <w:tabs>
          <w:tab w:val="left" w:pos="1509"/>
        </w:tabs>
        <w:ind w:left="0" w:right="0" w:firstLine="709"/>
        <w:jc w:val="both"/>
      </w:pPr>
      <w:r>
        <w:rPr>
          <w:spacing w:val="-9"/>
        </w:rPr>
        <w:t>7</w:t>
      </w:r>
      <w:r w:rsidR="00A16D5C">
        <w:rPr>
          <w:spacing w:val="-9"/>
        </w:rPr>
        <w:t>.</w:t>
      </w:r>
      <w:r w:rsidR="002A4CC8">
        <w:rPr>
          <w:spacing w:val="-9"/>
        </w:rPr>
        <w:t xml:space="preserve">Перечень </w:t>
      </w:r>
      <w:r w:rsidR="002A4CC8">
        <w:rPr>
          <w:spacing w:val="-8"/>
        </w:rPr>
        <w:t xml:space="preserve">земельных </w:t>
      </w:r>
      <w:r w:rsidR="002A4CC8">
        <w:rPr>
          <w:spacing w:val="-11"/>
        </w:rPr>
        <w:t xml:space="preserve">участков, которые </w:t>
      </w:r>
      <w:r w:rsidR="002A4CC8">
        <w:rPr>
          <w:spacing w:val="-9"/>
        </w:rPr>
        <w:t xml:space="preserve">включаются </w:t>
      </w:r>
      <w:r w:rsidR="002A4CC8">
        <w:t xml:space="preserve">в </w:t>
      </w:r>
      <w:r w:rsidR="002A4CC8">
        <w:rPr>
          <w:spacing w:val="-8"/>
        </w:rPr>
        <w:t xml:space="preserve">границы </w:t>
      </w:r>
      <w:r w:rsidR="002A4CC8">
        <w:rPr>
          <w:spacing w:val="-9"/>
        </w:rPr>
        <w:t xml:space="preserve">населенных </w:t>
      </w:r>
      <w:r w:rsidR="002A4CC8">
        <w:rPr>
          <w:spacing w:val="-10"/>
        </w:rPr>
        <w:t xml:space="preserve">пунктов, входящих </w:t>
      </w:r>
      <w:r w:rsidR="002A4CC8">
        <w:t xml:space="preserve">в </w:t>
      </w:r>
      <w:r w:rsidR="002A4CC8">
        <w:rPr>
          <w:spacing w:val="-9"/>
        </w:rPr>
        <w:t xml:space="preserve">состав поселения, </w:t>
      </w:r>
      <w:r w:rsidR="002A4CC8">
        <w:rPr>
          <w:spacing w:val="-6"/>
        </w:rPr>
        <w:t xml:space="preserve">или </w:t>
      </w:r>
      <w:r w:rsidR="002A4CC8">
        <w:rPr>
          <w:spacing w:val="-9"/>
        </w:rPr>
        <w:t xml:space="preserve">исключаются </w:t>
      </w:r>
      <w:r w:rsidR="002A4CC8">
        <w:rPr>
          <w:spacing w:val="-6"/>
        </w:rPr>
        <w:t xml:space="preserve">из их </w:t>
      </w:r>
      <w:r w:rsidR="002A4CC8">
        <w:rPr>
          <w:spacing w:val="-8"/>
        </w:rPr>
        <w:t>границ</w:t>
      </w:r>
    </w:p>
    <w:p w:rsidR="00767AB7" w:rsidRDefault="00767AB7" w:rsidP="001C6A6B">
      <w:pPr>
        <w:ind w:right="0"/>
        <w:jc w:val="both"/>
        <w:rPr>
          <w:sz w:val="23"/>
          <w:highlight w:val="yellow"/>
        </w:rPr>
      </w:pPr>
    </w:p>
    <w:p w:rsidR="00767AB7" w:rsidRDefault="00767AB7" w:rsidP="00767AB7">
      <w:pPr>
        <w:pStyle w:val="a3"/>
        <w:ind w:right="0" w:firstLine="709"/>
        <w:jc w:val="both"/>
      </w:pPr>
      <w:r>
        <w:rPr>
          <w:spacing w:val="-7"/>
        </w:rPr>
        <w:t xml:space="preserve">Таблица </w:t>
      </w:r>
      <w:r>
        <w:t xml:space="preserve">6.1. </w:t>
      </w:r>
      <w:r>
        <w:rPr>
          <w:spacing w:val="-6"/>
        </w:rPr>
        <w:t xml:space="preserve">Перечень </w:t>
      </w:r>
      <w:r>
        <w:rPr>
          <w:spacing w:val="-5"/>
        </w:rPr>
        <w:t xml:space="preserve">земельных </w:t>
      </w:r>
      <w:r>
        <w:rPr>
          <w:spacing w:val="-7"/>
        </w:rPr>
        <w:t xml:space="preserve">участков, </w:t>
      </w:r>
      <w:r>
        <w:rPr>
          <w:spacing w:val="-6"/>
        </w:rPr>
        <w:t xml:space="preserve">включаемых </w:t>
      </w:r>
      <w:r>
        <w:t xml:space="preserve">в </w:t>
      </w:r>
      <w:r>
        <w:rPr>
          <w:spacing w:val="-5"/>
        </w:rPr>
        <w:t xml:space="preserve">границы </w:t>
      </w:r>
      <w:r>
        <w:t xml:space="preserve">и </w:t>
      </w:r>
      <w:r>
        <w:rPr>
          <w:spacing w:val="-5"/>
        </w:rPr>
        <w:t xml:space="preserve">исключаемых </w:t>
      </w:r>
      <w:r>
        <w:t xml:space="preserve">из </w:t>
      </w:r>
      <w:r>
        <w:rPr>
          <w:spacing w:val="-3"/>
        </w:rPr>
        <w:t>них</w:t>
      </w:r>
    </w:p>
    <w:tbl>
      <w:tblPr>
        <w:tblStyle w:val="TableNormal"/>
        <w:tblW w:w="9570" w:type="dxa"/>
        <w:tblInd w:w="212" w:type="dxa"/>
        <w:tblBorders>
          <w:top w:val="single" w:sz="12" w:space="0" w:color="585858"/>
          <w:left w:val="single" w:sz="12" w:space="0" w:color="585858"/>
          <w:bottom w:val="single" w:sz="12" w:space="0" w:color="585858"/>
          <w:right w:val="single" w:sz="12" w:space="0" w:color="585858"/>
          <w:insideH w:val="single" w:sz="12" w:space="0" w:color="585858"/>
          <w:insideV w:val="single" w:sz="12" w:space="0" w:color="585858"/>
        </w:tblBorders>
        <w:tblLayout w:type="fixed"/>
        <w:tblLook w:val="01E0"/>
      </w:tblPr>
      <w:tblGrid>
        <w:gridCol w:w="489"/>
        <w:gridCol w:w="1944"/>
        <w:gridCol w:w="2096"/>
        <w:gridCol w:w="2276"/>
        <w:gridCol w:w="2765"/>
      </w:tblGrid>
      <w:tr w:rsidR="00767AB7" w:rsidRPr="00767AB7" w:rsidTr="00767AB7">
        <w:trPr>
          <w:trHeight w:val="546"/>
        </w:trPr>
        <w:tc>
          <w:tcPr>
            <w:tcW w:w="490" w:type="dxa"/>
            <w:vMerge w:val="restart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  <w:r w:rsidRPr="00767AB7">
              <w:rPr>
                <w:b/>
                <w:w w:val="105"/>
                <w:sz w:val="23"/>
                <w:lang w:val="en-US" w:eastAsia="en-US"/>
              </w:rPr>
              <w:t xml:space="preserve">№ </w:t>
            </w:r>
            <w:r w:rsidRPr="00767AB7">
              <w:rPr>
                <w:b/>
                <w:sz w:val="23"/>
                <w:lang w:val="en-US" w:eastAsia="en-US"/>
              </w:rPr>
              <w:t>п/п</w:t>
            </w:r>
          </w:p>
        </w:tc>
        <w:tc>
          <w:tcPr>
            <w:tcW w:w="1945" w:type="dxa"/>
            <w:vMerge w:val="restart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sz w:val="23"/>
                <w:lang w:val="en-US" w:eastAsia="en-US"/>
              </w:rPr>
            </w:pPr>
            <w:r w:rsidRPr="00767AB7">
              <w:rPr>
                <w:b/>
                <w:sz w:val="23"/>
                <w:lang w:val="en-US" w:eastAsia="en-US"/>
              </w:rPr>
              <w:t xml:space="preserve">Населенный </w:t>
            </w:r>
            <w:r w:rsidRPr="00767AB7">
              <w:rPr>
                <w:b/>
                <w:w w:val="105"/>
                <w:sz w:val="23"/>
                <w:lang w:val="en-US" w:eastAsia="en-US"/>
              </w:rPr>
              <w:t>пункт</w:t>
            </w:r>
          </w:p>
        </w:tc>
        <w:tc>
          <w:tcPr>
            <w:tcW w:w="4374" w:type="dxa"/>
            <w:gridSpan w:val="2"/>
            <w:tcBorders>
              <w:top w:val="single" w:sz="12" w:space="0" w:color="585858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eastAsia="en-US"/>
              </w:rPr>
            </w:pPr>
            <w:r w:rsidRPr="00767AB7">
              <w:rPr>
                <w:b/>
                <w:w w:val="105"/>
                <w:sz w:val="23"/>
                <w:lang w:eastAsia="en-US"/>
              </w:rPr>
              <w:t>ЗУ, включаемые в границы</w:t>
            </w:r>
          </w:p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eastAsia="en-US"/>
              </w:rPr>
            </w:pPr>
            <w:r w:rsidRPr="00767AB7">
              <w:rPr>
                <w:b/>
                <w:w w:val="105"/>
                <w:sz w:val="23"/>
                <w:lang w:eastAsia="en-US"/>
              </w:rPr>
              <w:t>(исключаемые из границ)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6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sz w:val="23"/>
                <w:lang w:val="en-US" w:eastAsia="en-US"/>
              </w:rPr>
            </w:pPr>
            <w:r w:rsidRPr="00767AB7">
              <w:rPr>
                <w:b/>
                <w:w w:val="105"/>
                <w:sz w:val="23"/>
                <w:lang w:val="en-US" w:eastAsia="en-US"/>
              </w:rPr>
              <w:t>Категория земель,</w:t>
            </w:r>
          </w:p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sz w:val="23"/>
                <w:lang w:val="en-US" w:eastAsia="en-US"/>
              </w:rPr>
            </w:pPr>
            <w:r w:rsidRPr="00767AB7">
              <w:rPr>
                <w:b/>
                <w:w w:val="105"/>
                <w:sz w:val="23"/>
                <w:lang w:val="en-US" w:eastAsia="en-US"/>
              </w:rPr>
              <w:t>функциональная зона</w:t>
            </w:r>
          </w:p>
        </w:tc>
      </w:tr>
      <w:tr w:rsidR="00767AB7" w:rsidRPr="00767AB7" w:rsidTr="00767AB7">
        <w:trPr>
          <w:trHeight w:val="402"/>
        </w:trPr>
        <w:tc>
          <w:tcPr>
            <w:tcW w:w="490" w:type="dxa"/>
            <w:vMerge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  <w:vAlign w:val="center"/>
            <w:hideMark/>
          </w:tcPr>
          <w:p w:rsidR="00767AB7" w:rsidRPr="00767AB7" w:rsidRDefault="00767AB7">
            <w:pPr>
              <w:ind w:right="0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vMerge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vAlign w:val="center"/>
            <w:hideMark/>
          </w:tcPr>
          <w:p w:rsidR="00767AB7" w:rsidRPr="00767AB7" w:rsidRDefault="00767AB7">
            <w:pPr>
              <w:ind w:right="0"/>
              <w:rPr>
                <w:b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6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sz w:val="23"/>
                <w:lang w:val="en-US" w:eastAsia="en-US"/>
              </w:rPr>
            </w:pPr>
            <w:r w:rsidRPr="00767AB7">
              <w:rPr>
                <w:b/>
                <w:w w:val="105"/>
                <w:sz w:val="23"/>
                <w:lang w:val="en-US" w:eastAsia="en-US"/>
              </w:rPr>
              <w:t>Номер участка</w:t>
            </w:r>
          </w:p>
        </w:tc>
        <w:tc>
          <w:tcPr>
            <w:tcW w:w="2277" w:type="dxa"/>
            <w:tcBorders>
              <w:top w:val="single" w:sz="6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sz w:val="23"/>
                <w:lang w:val="en-US" w:eastAsia="en-US"/>
              </w:rPr>
            </w:pPr>
            <w:r w:rsidRPr="00767AB7">
              <w:rPr>
                <w:b/>
                <w:w w:val="105"/>
                <w:sz w:val="23"/>
                <w:lang w:val="en-US" w:eastAsia="en-US"/>
              </w:rPr>
              <w:t>Параметры</w:t>
            </w:r>
          </w:p>
        </w:tc>
        <w:tc>
          <w:tcPr>
            <w:tcW w:w="2767" w:type="dxa"/>
            <w:tcBorders>
              <w:top w:val="single" w:sz="6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sz w:val="23"/>
                <w:lang w:val="en-US" w:eastAsia="en-US"/>
              </w:rPr>
            </w:pPr>
            <w:r w:rsidRPr="00767AB7">
              <w:rPr>
                <w:b/>
                <w:w w:val="105"/>
                <w:sz w:val="23"/>
                <w:lang w:val="en-US" w:eastAsia="en-US"/>
              </w:rPr>
              <w:t>Планируемое развитие</w:t>
            </w:r>
          </w:p>
        </w:tc>
      </w:tr>
      <w:tr w:rsidR="00767AB7" w:rsidRPr="00767AB7" w:rsidTr="00767AB7">
        <w:trPr>
          <w:trHeight w:val="1054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highlight w:val="yellow"/>
                <w:lang w:val="en-US" w:eastAsia="en-US"/>
              </w:rPr>
            </w:pPr>
            <w:r w:rsidRPr="00767AB7">
              <w:rPr>
                <w:b/>
                <w:sz w:val="23"/>
                <w:lang w:val="en-US" w:eastAsia="en-US"/>
              </w:rPr>
              <w:t>1</w:t>
            </w: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sz w:val="23"/>
                <w:highlight w:val="yellow"/>
                <w:lang w:val="en-US" w:eastAsia="en-US"/>
              </w:rPr>
            </w:pPr>
            <w:r w:rsidRPr="00767AB7">
              <w:rPr>
                <w:b/>
                <w:w w:val="105"/>
                <w:sz w:val="23"/>
                <w:lang w:val="en-US" w:eastAsia="en-US"/>
              </w:rPr>
              <w:t>с.Маляевка</w:t>
            </w: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sz w:val="24"/>
                <w:szCs w:val="24"/>
                <w:highlight w:val="yellow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34:15:070102:370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highlight w:val="yellow"/>
                <w:lang w:val="en-US" w:eastAsia="en-US"/>
              </w:rPr>
            </w:pPr>
            <w:r w:rsidRPr="00767AB7">
              <w:rPr>
                <w:sz w:val="24"/>
                <w:szCs w:val="24"/>
                <w:lang w:val="en-US" w:eastAsia="en-US"/>
              </w:rPr>
              <w:t>Земли сельскохозяйственного назначения</w:t>
            </w:r>
          </w:p>
        </w:tc>
      </w:tr>
      <w:tr w:rsidR="00767AB7" w:rsidRPr="00767AB7" w:rsidTr="00767AB7">
        <w:trPr>
          <w:trHeight w:val="956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w w:val="105"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34:15:070102:367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highlight w:val="yellow"/>
                <w:lang w:val="en-US" w:eastAsia="en-US"/>
              </w:rPr>
            </w:pPr>
            <w:r w:rsidRPr="00767AB7">
              <w:rPr>
                <w:sz w:val="24"/>
                <w:szCs w:val="24"/>
                <w:lang w:val="en-US" w:eastAsia="en-US"/>
              </w:rPr>
              <w:t>Земли сельскохозяйственного назначения</w:t>
            </w:r>
          </w:p>
        </w:tc>
      </w:tr>
      <w:tr w:rsidR="00767AB7" w:rsidRPr="00767AB7" w:rsidTr="00767AB7">
        <w:trPr>
          <w:trHeight w:val="957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w w:val="105"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34:15:070102:368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highlight w:val="yellow"/>
                <w:lang w:val="en-US" w:eastAsia="en-US"/>
              </w:rPr>
            </w:pPr>
            <w:r w:rsidRPr="00767AB7">
              <w:rPr>
                <w:sz w:val="24"/>
                <w:szCs w:val="24"/>
                <w:lang w:val="en-US" w:eastAsia="en-US"/>
              </w:rPr>
              <w:t>Земли сельскохозяйственного назначения</w:t>
            </w:r>
          </w:p>
        </w:tc>
      </w:tr>
      <w:tr w:rsidR="00767AB7" w:rsidRPr="00767AB7" w:rsidTr="00767AB7">
        <w:trPr>
          <w:trHeight w:val="984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w w:val="105"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34:15:070102:38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highlight w:val="yellow"/>
                <w:lang w:val="en-US" w:eastAsia="en-US"/>
              </w:rPr>
            </w:pPr>
            <w:r w:rsidRPr="00767AB7">
              <w:rPr>
                <w:sz w:val="24"/>
                <w:szCs w:val="24"/>
                <w:lang w:val="en-US" w:eastAsia="en-US"/>
              </w:rPr>
              <w:t>Земли сельскохозяйственного назначения</w:t>
            </w:r>
          </w:p>
        </w:tc>
      </w:tr>
      <w:tr w:rsidR="00767AB7" w:rsidRPr="00767AB7" w:rsidTr="00767AB7">
        <w:trPr>
          <w:trHeight w:val="956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w w:val="105"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34:15:070102:457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highlight w:val="yellow"/>
                <w:lang w:val="en-US" w:eastAsia="en-US"/>
              </w:rPr>
            </w:pPr>
            <w:r w:rsidRPr="00767AB7">
              <w:rPr>
                <w:sz w:val="24"/>
                <w:szCs w:val="24"/>
                <w:lang w:val="en-US" w:eastAsia="en-US"/>
              </w:rPr>
              <w:t>Земли сельскохозяйственного назначения</w:t>
            </w:r>
          </w:p>
        </w:tc>
      </w:tr>
      <w:tr w:rsidR="00767AB7" w:rsidRPr="00767AB7" w:rsidTr="00767AB7">
        <w:trPr>
          <w:trHeight w:val="1098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w w:val="105"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34:15:070102:460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highlight w:val="yellow"/>
                <w:lang w:val="en-US" w:eastAsia="en-US"/>
              </w:rPr>
            </w:pPr>
            <w:r w:rsidRPr="00767AB7">
              <w:rPr>
                <w:sz w:val="24"/>
                <w:szCs w:val="24"/>
                <w:lang w:val="en-US" w:eastAsia="en-US"/>
              </w:rPr>
              <w:t>Земли сельскохозяйственного назначения</w:t>
            </w:r>
          </w:p>
        </w:tc>
      </w:tr>
      <w:tr w:rsidR="00767AB7" w:rsidRPr="00767AB7" w:rsidTr="00767AB7">
        <w:trPr>
          <w:trHeight w:val="958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w w:val="105"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34:15:070102:459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highlight w:val="yellow"/>
                <w:lang w:val="en-US" w:eastAsia="en-US"/>
              </w:rPr>
            </w:pPr>
            <w:r w:rsidRPr="00767AB7">
              <w:rPr>
                <w:sz w:val="24"/>
                <w:szCs w:val="24"/>
                <w:lang w:val="en-US" w:eastAsia="en-US"/>
              </w:rPr>
              <w:t>Земли сельскохозяйственного назначения</w:t>
            </w:r>
          </w:p>
        </w:tc>
      </w:tr>
      <w:tr w:rsidR="00767AB7" w:rsidRPr="00767AB7" w:rsidTr="00767AB7">
        <w:trPr>
          <w:trHeight w:val="972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w w:val="105"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34:15:070102:458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highlight w:val="yellow"/>
                <w:lang w:val="en-US" w:eastAsia="en-US"/>
              </w:rPr>
            </w:pPr>
            <w:r w:rsidRPr="00767AB7">
              <w:rPr>
                <w:sz w:val="24"/>
                <w:szCs w:val="24"/>
                <w:lang w:val="en-US" w:eastAsia="en-US"/>
              </w:rPr>
              <w:t>Земли сельскохозяйственного назначения</w:t>
            </w:r>
          </w:p>
        </w:tc>
      </w:tr>
      <w:tr w:rsidR="00767AB7" w:rsidRPr="00767AB7" w:rsidTr="00767AB7">
        <w:trPr>
          <w:trHeight w:val="971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w w:val="105"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34:15:070102:418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highlight w:val="yellow"/>
                <w:lang w:val="en-US" w:eastAsia="en-US"/>
              </w:rPr>
            </w:pPr>
            <w:r w:rsidRPr="00767AB7">
              <w:rPr>
                <w:sz w:val="24"/>
                <w:szCs w:val="24"/>
                <w:lang w:val="en-US" w:eastAsia="en-US"/>
              </w:rPr>
              <w:t>Земли сельскохозяйственного назначения</w:t>
            </w:r>
          </w:p>
        </w:tc>
      </w:tr>
      <w:tr w:rsidR="00767AB7" w:rsidRPr="00767AB7" w:rsidTr="00767AB7">
        <w:trPr>
          <w:trHeight w:val="971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w w:val="105"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34:15:070102:454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highlight w:val="yellow"/>
                <w:lang w:val="en-US" w:eastAsia="en-US"/>
              </w:rPr>
            </w:pPr>
            <w:r w:rsidRPr="00767AB7">
              <w:rPr>
                <w:sz w:val="24"/>
                <w:szCs w:val="24"/>
                <w:lang w:val="en-US" w:eastAsia="en-US"/>
              </w:rPr>
              <w:t>Земли сельскохозяйственного назначения</w:t>
            </w:r>
          </w:p>
        </w:tc>
      </w:tr>
      <w:tr w:rsidR="00767AB7" w:rsidRPr="00767AB7" w:rsidTr="00767AB7">
        <w:trPr>
          <w:trHeight w:val="1099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w w:val="105"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34:15:070102:453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highlight w:val="yellow"/>
                <w:lang w:val="en-US" w:eastAsia="en-US"/>
              </w:rPr>
            </w:pPr>
            <w:r w:rsidRPr="00767AB7">
              <w:rPr>
                <w:sz w:val="24"/>
                <w:szCs w:val="24"/>
                <w:lang w:val="en-US" w:eastAsia="en-US"/>
              </w:rPr>
              <w:t>Земли сельскохозяйственного назначения</w:t>
            </w:r>
          </w:p>
        </w:tc>
      </w:tr>
      <w:tr w:rsidR="00767AB7" w:rsidRPr="00767AB7" w:rsidTr="00767AB7">
        <w:trPr>
          <w:trHeight w:val="1100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w w:val="105"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34:15:070102:468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highlight w:val="yellow"/>
                <w:lang w:val="en-US" w:eastAsia="en-US"/>
              </w:rPr>
            </w:pPr>
            <w:r w:rsidRPr="00767AB7">
              <w:rPr>
                <w:sz w:val="24"/>
                <w:szCs w:val="24"/>
                <w:lang w:val="en-US" w:eastAsia="en-US"/>
              </w:rPr>
              <w:t>Земли сельскохозяйственного назначения</w:t>
            </w:r>
          </w:p>
        </w:tc>
      </w:tr>
      <w:tr w:rsidR="00767AB7" w:rsidRPr="00767AB7" w:rsidTr="00767AB7">
        <w:trPr>
          <w:trHeight w:val="960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w w:val="105"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34:15:000000:1331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</w:tcPr>
          <w:p w:rsidR="00767AB7" w:rsidRPr="00767AB7" w:rsidRDefault="00767AB7">
            <w:pPr>
              <w:ind w:right="0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767AB7">
              <w:rPr>
                <w:sz w:val="24"/>
                <w:szCs w:val="24"/>
                <w:lang w:val="en-US" w:eastAsia="en-US" w:bidi="ar-SA"/>
              </w:rPr>
              <w:t>Земли лесного фонда</w:t>
            </w:r>
          </w:p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lang w:val="en-US" w:eastAsia="en-US"/>
              </w:rPr>
            </w:pPr>
          </w:p>
        </w:tc>
      </w:tr>
      <w:tr w:rsidR="00767AB7" w:rsidRPr="00767AB7" w:rsidTr="00767AB7">
        <w:trPr>
          <w:trHeight w:val="960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w w:val="105"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34:15:070102:108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lang w:val="en-US" w:eastAsia="en-US"/>
              </w:rPr>
            </w:pPr>
            <w:r w:rsidRPr="00767AB7">
              <w:rPr>
                <w:sz w:val="24"/>
                <w:szCs w:val="24"/>
                <w:lang w:val="en-US" w:eastAsia="en-US"/>
              </w:rPr>
              <w:t>-</w:t>
            </w:r>
          </w:p>
        </w:tc>
      </w:tr>
      <w:tr w:rsidR="00767AB7" w:rsidRPr="00767AB7" w:rsidTr="00767AB7">
        <w:trPr>
          <w:trHeight w:val="960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w w:val="105"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34:15:000000:1333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highlight w:val="yellow"/>
                <w:lang w:val="en-US" w:eastAsia="en-US"/>
              </w:rPr>
            </w:pPr>
            <w:r w:rsidRPr="00767AB7">
              <w:rPr>
                <w:sz w:val="24"/>
                <w:szCs w:val="24"/>
                <w:lang w:val="en-US" w:eastAsia="en-US"/>
              </w:rPr>
              <w:t>Земли сельскохозяйственного назначения</w:t>
            </w:r>
          </w:p>
        </w:tc>
      </w:tr>
      <w:tr w:rsidR="00767AB7" w:rsidRPr="00767AB7" w:rsidTr="00767AB7">
        <w:trPr>
          <w:trHeight w:val="960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w w:val="105"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34:15:070102:41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lang w:val="en-US" w:eastAsia="en-US"/>
              </w:rPr>
            </w:pPr>
            <w:r w:rsidRPr="00767AB7">
              <w:rPr>
                <w:sz w:val="24"/>
                <w:szCs w:val="24"/>
                <w:lang w:val="en-US" w:eastAsia="en-US"/>
              </w:rPr>
              <w:t>-</w:t>
            </w:r>
          </w:p>
        </w:tc>
      </w:tr>
      <w:tr w:rsidR="00767AB7" w:rsidRPr="00767AB7" w:rsidTr="00767AB7">
        <w:trPr>
          <w:trHeight w:val="960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w w:val="105"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34:15:070102:491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lang w:val="en-US" w:eastAsia="en-US"/>
              </w:rPr>
            </w:pPr>
            <w:r w:rsidRPr="00767AB7">
              <w:rPr>
                <w:sz w:val="24"/>
                <w:szCs w:val="24"/>
                <w:lang w:val="en-US" w:eastAsia="en-US"/>
              </w:rPr>
              <w:t>Земли сельскохозяйственного назначения</w:t>
            </w:r>
          </w:p>
        </w:tc>
      </w:tr>
      <w:tr w:rsidR="00767AB7" w:rsidRPr="00767AB7" w:rsidTr="00767AB7">
        <w:trPr>
          <w:trHeight w:val="960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w w:val="105"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34:15:070102:208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lang w:val="en-US" w:eastAsia="en-US"/>
              </w:rPr>
            </w:pPr>
            <w:r w:rsidRPr="00767AB7">
              <w:rPr>
                <w:sz w:val="24"/>
                <w:szCs w:val="24"/>
                <w:lang w:val="en-US" w:eastAsia="en-US"/>
              </w:rPr>
              <w:t>-</w:t>
            </w:r>
          </w:p>
        </w:tc>
      </w:tr>
      <w:tr w:rsidR="00767AB7" w:rsidRPr="00767AB7" w:rsidTr="00762693">
        <w:trPr>
          <w:trHeight w:val="989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4" w:space="0" w:color="auto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 w:firstLine="709"/>
              <w:jc w:val="both"/>
              <w:rPr>
                <w:b/>
                <w:sz w:val="23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585858"/>
              <w:left w:val="single" w:sz="6" w:space="0" w:color="585858"/>
              <w:bottom w:val="single" w:sz="4" w:space="0" w:color="auto"/>
              <w:right w:val="single" w:sz="6" w:space="0" w:color="585858"/>
            </w:tcBorders>
          </w:tcPr>
          <w:p w:rsidR="00767AB7" w:rsidRPr="00767AB7" w:rsidRDefault="00767AB7">
            <w:pPr>
              <w:pStyle w:val="TableParagraph"/>
              <w:ind w:right="0"/>
              <w:jc w:val="both"/>
              <w:rPr>
                <w:b/>
                <w:w w:val="105"/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4" w:space="0" w:color="auto"/>
              <w:right w:val="single" w:sz="6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767AB7">
              <w:rPr>
                <w:b/>
                <w:bCs/>
                <w:sz w:val="24"/>
                <w:szCs w:val="24"/>
                <w:lang w:val="en-US" w:eastAsia="en-US"/>
              </w:rPr>
              <w:t>34:15:070102:205</w:t>
            </w:r>
          </w:p>
        </w:tc>
        <w:tc>
          <w:tcPr>
            <w:tcW w:w="2277" w:type="dxa"/>
            <w:tcBorders>
              <w:top w:val="single" w:sz="12" w:space="0" w:color="585858"/>
              <w:left w:val="single" w:sz="6" w:space="0" w:color="585858"/>
              <w:bottom w:val="single" w:sz="4" w:space="0" w:color="auto"/>
              <w:right w:val="single" w:sz="6" w:space="0" w:color="585858"/>
            </w:tcBorders>
            <w:hideMark/>
          </w:tcPr>
          <w:p w:rsidR="00767AB7" w:rsidRDefault="00767AB7">
            <w:pPr>
              <w:pStyle w:val="TableParagraph"/>
              <w:ind w:right="0"/>
              <w:jc w:val="center"/>
              <w:rPr>
                <w:sz w:val="24"/>
                <w:szCs w:val="24"/>
                <w:lang w:eastAsia="en-US"/>
              </w:rPr>
            </w:pPr>
            <w:r w:rsidRPr="00767AB7">
              <w:rPr>
                <w:sz w:val="24"/>
                <w:szCs w:val="24"/>
                <w:lang w:eastAsia="en-US"/>
              </w:rPr>
              <w:t>Исключаемый из границ населенного пункта</w:t>
            </w:r>
          </w:p>
          <w:p w:rsidR="00762693" w:rsidRPr="00767AB7" w:rsidRDefault="00762693">
            <w:pPr>
              <w:pStyle w:val="TableParagraph"/>
              <w:ind w:righ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7" w:type="dxa"/>
            <w:tcBorders>
              <w:top w:val="single" w:sz="12" w:space="0" w:color="585858"/>
              <w:left w:val="single" w:sz="6" w:space="0" w:color="585858"/>
              <w:bottom w:val="single" w:sz="4" w:space="0" w:color="auto"/>
              <w:right w:val="single" w:sz="12" w:space="0" w:color="585858"/>
            </w:tcBorders>
            <w:hideMark/>
          </w:tcPr>
          <w:p w:rsidR="00767AB7" w:rsidRPr="00767AB7" w:rsidRDefault="00767AB7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lang w:val="en-US" w:eastAsia="en-US"/>
              </w:rPr>
            </w:pPr>
            <w:r w:rsidRPr="00767AB7">
              <w:rPr>
                <w:sz w:val="24"/>
                <w:szCs w:val="24"/>
                <w:lang w:val="en-US" w:eastAsia="en-US"/>
              </w:rPr>
              <w:t>-</w:t>
            </w:r>
          </w:p>
        </w:tc>
      </w:tr>
      <w:tr w:rsidR="00762693" w:rsidRPr="00767AB7" w:rsidTr="00762693">
        <w:trPr>
          <w:trHeight w:val="388"/>
        </w:trPr>
        <w:tc>
          <w:tcPr>
            <w:tcW w:w="490" w:type="dxa"/>
            <w:tcBorders>
              <w:top w:val="single" w:sz="4" w:space="0" w:color="auto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762693" w:rsidRPr="00762693" w:rsidRDefault="00762693">
            <w:pPr>
              <w:pStyle w:val="TableParagraph"/>
              <w:ind w:right="0" w:firstLine="709"/>
              <w:jc w:val="both"/>
              <w:rPr>
                <w:b/>
                <w:sz w:val="23"/>
                <w:highlight w:val="yellow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762693" w:rsidRPr="00762693" w:rsidRDefault="00762693">
            <w:pPr>
              <w:pStyle w:val="TableParagraph"/>
              <w:ind w:right="0"/>
              <w:jc w:val="both"/>
              <w:rPr>
                <w:b/>
                <w:w w:val="105"/>
                <w:sz w:val="23"/>
                <w:highlight w:val="yellow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2693" w:rsidRPr="00A816CD" w:rsidRDefault="00762693" w:rsidP="00762693">
            <w:pPr>
              <w:pStyle w:val="TableParagraph"/>
              <w:tabs>
                <w:tab w:val="left" w:pos="1870"/>
              </w:tabs>
              <w:ind w:righ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A816CD">
              <w:rPr>
                <w:b/>
                <w:bCs/>
                <w:sz w:val="24"/>
                <w:szCs w:val="24"/>
                <w:lang w:eastAsia="en-US"/>
              </w:rPr>
              <w:t>34:15:070102:59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762693" w:rsidRPr="00A816CD" w:rsidRDefault="00762693" w:rsidP="00762693">
            <w:pPr>
              <w:pStyle w:val="TableParagraph"/>
              <w:ind w:right="0"/>
              <w:jc w:val="center"/>
              <w:rPr>
                <w:sz w:val="24"/>
                <w:szCs w:val="24"/>
                <w:lang w:eastAsia="en-US"/>
              </w:rPr>
            </w:pPr>
            <w:r w:rsidRPr="00A816CD">
              <w:rPr>
                <w:sz w:val="24"/>
                <w:szCs w:val="24"/>
                <w:lang w:eastAsia="en-US"/>
              </w:rPr>
              <w:t>Исключаемы из населенного пункта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762693" w:rsidRPr="00A816CD" w:rsidRDefault="00762693" w:rsidP="00762693">
            <w:pPr>
              <w:pStyle w:val="TableParagraph"/>
              <w:tabs>
                <w:tab w:val="left" w:pos="1452"/>
              </w:tabs>
              <w:ind w:right="0"/>
              <w:jc w:val="center"/>
              <w:rPr>
                <w:sz w:val="24"/>
                <w:szCs w:val="24"/>
                <w:lang w:val="en-US" w:eastAsia="en-US"/>
              </w:rPr>
            </w:pPr>
            <w:r w:rsidRPr="00A816CD">
              <w:rPr>
                <w:sz w:val="24"/>
                <w:szCs w:val="24"/>
                <w:lang w:val="en-US" w:eastAsia="en-US"/>
              </w:rPr>
              <w:t>Земли сельскохозяйственного назначения</w:t>
            </w:r>
          </w:p>
        </w:tc>
      </w:tr>
    </w:tbl>
    <w:p w:rsidR="00767AB7" w:rsidRPr="00767AB7" w:rsidRDefault="00767AB7" w:rsidP="00767AB7">
      <w:pPr>
        <w:pStyle w:val="a3"/>
        <w:ind w:right="0" w:firstLine="709"/>
        <w:jc w:val="both"/>
        <w:rPr>
          <w:sz w:val="4"/>
          <w:highlight w:val="yellow"/>
        </w:rPr>
      </w:pPr>
    </w:p>
    <w:p w:rsidR="00767AB7" w:rsidRPr="005C3942" w:rsidRDefault="00767AB7" w:rsidP="001C6A6B">
      <w:pPr>
        <w:ind w:right="0"/>
        <w:jc w:val="both"/>
        <w:rPr>
          <w:sz w:val="23"/>
          <w:highlight w:val="yellow"/>
        </w:rPr>
        <w:sectPr w:rsidR="00767AB7" w:rsidRPr="005C3942" w:rsidSect="003C24CD">
          <w:headerReference w:type="default" r:id="rId11"/>
          <w:pgSz w:w="11910" w:h="16850"/>
          <w:pgMar w:top="1180" w:right="853" w:bottom="1120" w:left="1380" w:header="714" w:footer="923" w:gutter="0"/>
          <w:cols w:space="720"/>
        </w:sectPr>
      </w:pPr>
    </w:p>
    <w:p w:rsidR="00606D58" w:rsidRDefault="00606D58" w:rsidP="001C6A6B">
      <w:pPr>
        <w:pStyle w:val="a3"/>
        <w:ind w:right="0"/>
        <w:jc w:val="both"/>
        <w:rPr>
          <w:sz w:val="20"/>
        </w:rPr>
      </w:pPr>
    </w:p>
    <w:p w:rsidR="00606D58" w:rsidRDefault="00606D58" w:rsidP="003C24CD">
      <w:pPr>
        <w:pStyle w:val="a3"/>
        <w:ind w:right="0" w:firstLine="709"/>
        <w:jc w:val="both"/>
        <w:rPr>
          <w:sz w:val="4"/>
        </w:rPr>
      </w:pPr>
    </w:p>
    <w:p w:rsidR="00790114" w:rsidRPr="00FD05B5" w:rsidRDefault="00E75241" w:rsidP="00FD05B5">
      <w:pPr>
        <w:pStyle w:val="a3"/>
        <w:ind w:right="0" w:firstLine="709"/>
        <w:jc w:val="both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6" style="width:478.05pt;height:.4pt;mso-position-horizontal-relative:char;mso-position-vertical-relative:line" coordsize="9561,8">
            <v:line id="_x0000_s1037" style="position:absolute" from="0,4" to="9560,4" strokecolor="#585858" strokeweight=".36pt"/>
            <w10:wrap type="none"/>
            <w10:anchorlock/>
          </v:group>
        </w:pict>
      </w:r>
    </w:p>
    <w:p w:rsidR="00606D58" w:rsidRDefault="00B5270E" w:rsidP="003C24CD">
      <w:pPr>
        <w:pStyle w:val="11"/>
        <w:ind w:left="0" w:right="0" w:firstLine="709"/>
        <w:jc w:val="both"/>
      </w:pPr>
      <w:r>
        <w:t>8</w:t>
      </w:r>
      <w:r w:rsidR="002A4CC8"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</w:p>
    <w:p w:rsidR="00606D58" w:rsidRDefault="00606D58" w:rsidP="003C24CD">
      <w:pPr>
        <w:pStyle w:val="a3"/>
        <w:ind w:right="0" w:firstLine="709"/>
        <w:jc w:val="both"/>
        <w:rPr>
          <w:b/>
          <w:sz w:val="29"/>
        </w:rPr>
      </w:pPr>
    </w:p>
    <w:p w:rsidR="00606D58" w:rsidRPr="0013247E" w:rsidRDefault="002A4CC8" w:rsidP="003C24CD">
      <w:pPr>
        <w:pStyle w:val="a3"/>
        <w:ind w:right="0" w:firstLine="709"/>
        <w:jc w:val="both"/>
      </w:pPr>
      <w:r w:rsidRPr="0013247E">
        <w:t xml:space="preserve">На территории </w:t>
      </w:r>
      <w:r w:rsidR="00FD05B5">
        <w:t>М</w:t>
      </w:r>
      <w:r w:rsidR="00BB08C9">
        <w:t>аляевского</w:t>
      </w:r>
      <w:r w:rsidR="001C6A6B">
        <w:t xml:space="preserve"> </w:t>
      </w:r>
      <w:r w:rsidRPr="0013247E">
        <w:t>сельского поселения отсутствуют исторические поселения федерального значения, исторические поселения регионального значения.</w:t>
      </w:r>
    </w:p>
    <w:p w:rsidR="00FD05B5" w:rsidRDefault="00937220" w:rsidP="001C6A6B">
      <w:pPr>
        <w:pStyle w:val="a3"/>
        <w:ind w:right="0" w:firstLine="709"/>
        <w:jc w:val="both"/>
      </w:pPr>
      <w:r w:rsidRPr="0013247E">
        <w:t xml:space="preserve">На территории </w:t>
      </w:r>
      <w:r w:rsidR="00BB08C9">
        <w:t>Маляевского</w:t>
      </w:r>
      <w:r w:rsidR="001C6A6B">
        <w:t xml:space="preserve"> </w:t>
      </w:r>
      <w:r w:rsidRPr="0013247E">
        <w:t xml:space="preserve">сельского </w:t>
      </w:r>
      <w:r w:rsidR="00FD05B5">
        <w:t>поселения Ленинского района Вол</w:t>
      </w:r>
      <w:r w:rsidRPr="0013247E">
        <w:t>гоградской области находятся следующ</w:t>
      </w:r>
      <w:r w:rsidR="00FD05B5">
        <w:t>ие объекты культурного наследия</w:t>
      </w:r>
      <w:r w:rsidRPr="0013247E">
        <w:t>, включенные в Единый государственный реестр объектов культурного  наследия народов Российской Федерации:</w:t>
      </w:r>
    </w:p>
    <w:p w:rsidR="00FD05B5" w:rsidRPr="00FD05B5" w:rsidRDefault="00FC34E0" w:rsidP="001C6A6B">
      <w:pPr>
        <w:pStyle w:val="a3"/>
        <w:ind w:right="0" w:firstLine="709"/>
        <w:jc w:val="both"/>
        <w:rPr>
          <w:u w:val="single"/>
        </w:rPr>
      </w:pPr>
      <w:r w:rsidRPr="00FD05B5">
        <w:rPr>
          <w:u w:val="single"/>
        </w:rPr>
        <w:t>Памятники истории:</w:t>
      </w:r>
    </w:p>
    <w:p w:rsidR="00FD05B5" w:rsidRPr="0013247E" w:rsidRDefault="00B768D7" w:rsidP="001C6A6B">
      <w:pPr>
        <w:pStyle w:val="a3"/>
        <w:ind w:right="0" w:firstLine="709"/>
        <w:jc w:val="both"/>
      </w:pPr>
      <w:r w:rsidRPr="0013247E">
        <w:t xml:space="preserve">«Братская могила </w:t>
      </w:r>
      <w:r w:rsidR="00BB08C9">
        <w:t>советских воинов, погибших в период С</w:t>
      </w:r>
      <w:r w:rsidR="00FD05B5">
        <w:t>талинградской битвы», по адресу</w:t>
      </w:r>
      <w:r w:rsidR="00BB08C9">
        <w:t>: Волгоградская область, Ленинский район, с.Маляевка, ул.Кузнечная (реестровый номер №341711096270005). Границы</w:t>
      </w:r>
      <w:r w:rsidRPr="0013247E">
        <w:t>. Границы территории и зон охраны указанного объекта культурного наследия не утверждены.</w:t>
      </w:r>
    </w:p>
    <w:p w:rsidR="00FD05B5" w:rsidRPr="00FD05B5" w:rsidRDefault="00FC34E0" w:rsidP="001C6A6B">
      <w:pPr>
        <w:pStyle w:val="a3"/>
        <w:ind w:right="0" w:firstLine="709"/>
        <w:jc w:val="both"/>
        <w:rPr>
          <w:u w:val="single"/>
        </w:rPr>
      </w:pPr>
      <w:r w:rsidRPr="00FD05B5">
        <w:rPr>
          <w:u w:val="single"/>
        </w:rPr>
        <w:t>Памятники археологии:</w:t>
      </w:r>
    </w:p>
    <w:p w:rsidR="00FC34E0" w:rsidRPr="00FC34E0" w:rsidRDefault="00FC34E0" w:rsidP="003C24CD">
      <w:pPr>
        <w:pStyle w:val="a3"/>
        <w:ind w:right="0" w:firstLine="709"/>
        <w:jc w:val="both"/>
      </w:pPr>
      <w:r>
        <w:t>Курганный могильник «</w:t>
      </w:r>
      <w:r w:rsidR="00BB08C9">
        <w:t>Маляевка</w:t>
      </w:r>
      <w:r>
        <w:t>-</w:t>
      </w:r>
      <w:r w:rsidR="00BB08C9">
        <w:rPr>
          <w:lang w:val="en-US"/>
        </w:rPr>
        <w:t>I</w:t>
      </w:r>
      <w:r>
        <w:rPr>
          <w:lang w:val="en-US"/>
        </w:rPr>
        <w:t>I</w:t>
      </w:r>
      <w:r>
        <w:t xml:space="preserve">»: </w:t>
      </w:r>
      <w:r w:rsidR="00BB08C9" w:rsidRPr="00BB08C9">
        <w:t>56</w:t>
      </w:r>
      <w:r>
        <w:t xml:space="preserve"> курганов высотой </w:t>
      </w:r>
      <w:r w:rsidR="00BB08C9" w:rsidRPr="00BB08C9">
        <w:t>1</w:t>
      </w:r>
      <w:r>
        <w:t>м</w:t>
      </w:r>
      <w:r w:rsidR="00285CE2" w:rsidRPr="00285CE2">
        <w:t>.</w:t>
      </w:r>
      <w:r w:rsidR="00BB08C9" w:rsidRPr="00BB08C9">
        <w:t>6</w:t>
      </w:r>
      <w:r>
        <w:t xml:space="preserve"> курган</w:t>
      </w:r>
      <w:r w:rsidR="00BB08C9">
        <w:t>ов</w:t>
      </w:r>
      <w:r>
        <w:t xml:space="preserve"> высотой </w:t>
      </w:r>
      <w:r w:rsidR="00BB08C9">
        <w:t>до 2м</w:t>
      </w:r>
      <w:r>
        <w:t>,</w:t>
      </w:r>
      <w:r w:rsidR="00BB08C9">
        <w:rPr>
          <w:lang w:val="en-US"/>
        </w:rPr>
        <w:t>III</w:t>
      </w:r>
      <w:r w:rsidR="00BB08C9">
        <w:t xml:space="preserve">тыс.до н.э. – </w:t>
      </w:r>
      <w:r w:rsidR="00BB08C9">
        <w:rPr>
          <w:lang w:val="en-US"/>
        </w:rPr>
        <w:t>XIV</w:t>
      </w:r>
      <w:r w:rsidR="00BB08C9">
        <w:t>в н.э.</w:t>
      </w:r>
      <w:r w:rsidR="008D57EE">
        <w:t xml:space="preserve">, расположенный по адресу Агрофирма им Ленина; ТОО </w:t>
      </w:r>
      <w:r w:rsidR="00285CE2">
        <w:t xml:space="preserve"> «Нить Ариадны». Границы территории не утверждены.</w:t>
      </w:r>
    </w:p>
    <w:p w:rsidR="00285CE2" w:rsidRPr="00FC34E0" w:rsidRDefault="00285CE2" w:rsidP="003C24CD">
      <w:pPr>
        <w:pStyle w:val="a3"/>
        <w:ind w:right="0" w:firstLine="709"/>
        <w:jc w:val="both"/>
      </w:pPr>
      <w:r>
        <w:t>Курганная группа</w:t>
      </w:r>
      <w:r w:rsidR="00D76165">
        <w:t xml:space="preserve"> </w:t>
      </w:r>
      <w:r>
        <w:t>«</w:t>
      </w:r>
      <w:r w:rsidR="008D57EE">
        <w:t>Маляевка</w:t>
      </w:r>
      <w:r>
        <w:t>-</w:t>
      </w:r>
      <w:r>
        <w:rPr>
          <w:lang w:val="en-US"/>
        </w:rPr>
        <w:t>I</w:t>
      </w:r>
      <w:r w:rsidR="008D57EE">
        <w:rPr>
          <w:lang w:val="en-US"/>
        </w:rPr>
        <w:t>II</w:t>
      </w:r>
      <w:r>
        <w:t xml:space="preserve">»: </w:t>
      </w:r>
      <w:r w:rsidR="008D57EE" w:rsidRPr="008D57EE">
        <w:t>4</w:t>
      </w:r>
      <w:r>
        <w:t xml:space="preserve"> курган</w:t>
      </w:r>
      <w:r w:rsidR="008D57EE">
        <w:t>а высотой 0,5м</w:t>
      </w:r>
      <w:r>
        <w:rPr>
          <w:lang w:val="en-US"/>
        </w:rPr>
        <w:t>III</w:t>
      </w:r>
      <w:r>
        <w:t xml:space="preserve">тыс.до н.э. – </w:t>
      </w:r>
      <w:r>
        <w:rPr>
          <w:lang w:val="en-US"/>
        </w:rPr>
        <w:t>XIV</w:t>
      </w:r>
      <w:r>
        <w:t>в н.э. расположенн</w:t>
      </w:r>
      <w:r w:rsidR="008D57EE">
        <w:t>ая</w:t>
      </w:r>
      <w:r>
        <w:t xml:space="preserve"> по адресу: ТОО «Нить Ариадны». Границы территории не утверждены.</w:t>
      </w:r>
    </w:p>
    <w:p w:rsidR="00285CE2" w:rsidRPr="00FC34E0" w:rsidRDefault="00285CE2" w:rsidP="003C24CD">
      <w:pPr>
        <w:pStyle w:val="a3"/>
        <w:ind w:right="0" w:firstLine="709"/>
        <w:jc w:val="both"/>
      </w:pPr>
      <w:r>
        <w:t>Курганный могильник «</w:t>
      </w:r>
      <w:r w:rsidR="008D57EE">
        <w:t>Маляевка</w:t>
      </w:r>
      <w:r>
        <w:t>-</w:t>
      </w:r>
      <w:r>
        <w:rPr>
          <w:lang w:val="en-US"/>
        </w:rPr>
        <w:t>I</w:t>
      </w:r>
      <w:r>
        <w:t xml:space="preserve">»: </w:t>
      </w:r>
      <w:r w:rsidR="008D57EE">
        <w:t>2</w:t>
      </w:r>
      <w:r>
        <w:t xml:space="preserve"> кургана высотой 0,5м</w:t>
      </w:r>
      <w:r w:rsidRPr="00285CE2">
        <w:t>.</w:t>
      </w:r>
      <w:r w:rsidR="008D57EE">
        <w:t>1</w:t>
      </w:r>
      <w:r>
        <w:t xml:space="preserve"> курган высотой 1 м, </w:t>
      </w:r>
      <w:r w:rsidR="008D57EE">
        <w:t xml:space="preserve"> 1 курган высотой 2м, грунтовый могильник площадью 300 кв м </w:t>
      </w:r>
      <w:r w:rsidR="008D57EE">
        <w:rPr>
          <w:lang w:val="en-US"/>
        </w:rPr>
        <w:t>X</w:t>
      </w:r>
      <w:r>
        <w:rPr>
          <w:lang w:val="en-US"/>
        </w:rPr>
        <w:t>III</w:t>
      </w:r>
      <w:r>
        <w:t xml:space="preserve"> – </w:t>
      </w:r>
      <w:r>
        <w:rPr>
          <w:lang w:val="en-US"/>
        </w:rPr>
        <w:t>XIV</w:t>
      </w:r>
      <w:r>
        <w:t>в</w:t>
      </w:r>
      <w:r w:rsidR="008D57EE">
        <w:t>в</w:t>
      </w:r>
      <w:r>
        <w:t xml:space="preserve"> н.э. расположенный по адресу: </w:t>
      </w:r>
      <w:r w:rsidR="008D57EE">
        <w:t xml:space="preserve">Агрофирма им Ленина </w:t>
      </w:r>
      <w:r>
        <w:t>Границы территории не утверждены.</w:t>
      </w:r>
    </w:p>
    <w:p w:rsidR="00285CE2" w:rsidRDefault="008D57EE" w:rsidP="003C24CD">
      <w:pPr>
        <w:pStyle w:val="a3"/>
        <w:ind w:right="0" w:firstLine="709"/>
        <w:jc w:val="both"/>
      </w:pPr>
      <w:r>
        <w:t xml:space="preserve">Одиночный курган </w:t>
      </w:r>
      <w:r w:rsidR="00B3170D">
        <w:t>«</w:t>
      </w:r>
      <w:r>
        <w:t xml:space="preserve">Маляевка – </w:t>
      </w:r>
      <w:r>
        <w:rPr>
          <w:lang w:val="en-US"/>
        </w:rPr>
        <w:t>IV</w:t>
      </w:r>
      <w:r>
        <w:t>»</w:t>
      </w:r>
      <w:r w:rsidR="00B3170D">
        <w:t xml:space="preserve"> высотой 2м </w:t>
      </w:r>
      <w:r w:rsidR="00285CE2">
        <w:rPr>
          <w:lang w:val="en-US"/>
        </w:rPr>
        <w:t>III</w:t>
      </w:r>
      <w:r w:rsidR="00285CE2">
        <w:t xml:space="preserve">тыс.до н.э. – </w:t>
      </w:r>
      <w:r w:rsidR="00285CE2">
        <w:rPr>
          <w:lang w:val="en-US"/>
        </w:rPr>
        <w:t>XIV</w:t>
      </w:r>
      <w:r w:rsidR="00285CE2">
        <w:t>в н.э. расположенный по адресу: ТОО «Нить Ариадны». Границы территории не утверждены.</w:t>
      </w:r>
    </w:p>
    <w:p w:rsidR="005D2B87" w:rsidRDefault="005D2B87" w:rsidP="00FD05B5">
      <w:pPr>
        <w:pStyle w:val="a3"/>
        <w:ind w:right="0" w:firstLine="709"/>
        <w:jc w:val="both"/>
      </w:pPr>
      <w:r>
        <w:t>Курганный могильник «Маляевка-</w:t>
      </w:r>
      <w:r>
        <w:rPr>
          <w:lang w:val="en-US"/>
        </w:rPr>
        <w:t>V</w:t>
      </w:r>
      <w:r>
        <w:t xml:space="preserve">»: </w:t>
      </w:r>
      <w:r w:rsidRPr="005D2B87">
        <w:t>3</w:t>
      </w:r>
      <w:r>
        <w:t xml:space="preserve"> кургана высотой 0,5м</w:t>
      </w:r>
      <w:r w:rsidRPr="00285CE2">
        <w:t>.</w:t>
      </w:r>
      <w:r>
        <w:t xml:space="preserve">  1 курган высотой до 1м, 2 кургана высотой 2м, 1 курган высотой 3м </w:t>
      </w:r>
      <w:r>
        <w:rPr>
          <w:lang w:val="en-US"/>
        </w:rPr>
        <w:t>III</w:t>
      </w:r>
      <w:r>
        <w:t xml:space="preserve">тыс.до н.э. – </w:t>
      </w:r>
      <w:r>
        <w:rPr>
          <w:lang w:val="en-US"/>
        </w:rPr>
        <w:t>XIV</w:t>
      </w:r>
      <w:r>
        <w:t>в н.э., расположенный по адресу: ТОО   «Нить Ариадны». Границы территории не утверждены.</w:t>
      </w:r>
    </w:p>
    <w:p w:rsidR="00D76165" w:rsidRDefault="00D76165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</w:p>
    <w:p w:rsidR="00AE7F7F" w:rsidRPr="00AE7F7F" w:rsidRDefault="00AE7F7F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 w:rsidRPr="00AE7F7F">
        <w:rPr>
          <w:sz w:val="28"/>
          <w:szCs w:val="28"/>
        </w:rPr>
        <w:t>9.</w:t>
      </w:r>
      <w:r w:rsidRPr="00AE7F7F">
        <w:rPr>
          <w:b/>
          <w:bCs/>
          <w:sz w:val="28"/>
          <w:szCs w:val="28"/>
        </w:rPr>
        <w:t xml:space="preserve"> Особо охраняемые природные территории</w:t>
      </w:r>
    </w:p>
    <w:p w:rsidR="00AE7F7F" w:rsidRPr="00AE7F7F" w:rsidRDefault="00AE7F7F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 w:rsidRPr="00AE7F7F">
        <w:rPr>
          <w:b/>
          <w:bCs/>
          <w:sz w:val="28"/>
          <w:szCs w:val="28"/>
        </w:rPr>
        <w:t> </w:t>
      </w:r>
    </w:p>
    <w:p w:rsidR="00AE7F7F" w:rsidRPr="00AE7F7F" w:rsidRDefault="00AE7F7F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 w:rsidRPr="00AE7F7F">
        <w:rPr>
          <w:sz w:val="28"/>
          <w:szCs w:val="28"/>
        </w:rPr>
        <w:t xml:space="preserve">      Во исполнение Закона Волгоградской области от 17.04.1998 № 167-ОД "Об охране окружающей среды Волго-Ахтубинской поймы" в целях сохранения природных комплексов Волго-Ахтубинской поймы, имеющих международное и биосферное значение, а также историко-культурных объектов высокой эстетической ценности постановлением Главы Администрации Волгоградской </w:t>
      </w:r>
      <w:r w:rsidRPr="00AE7F7F">
        <w:rPr>
          <w:sz w:val="28"/>
          <w:szCs w:val="28"/>
        </w:rPr>
        <w:lastRenderedPageBreak/>
        <w:t>области от 05.06.2000 №404 "О создании учреждения "Природный парк "Волго-Ахтубинская пойма" был создан природный парк регионального значения "Волго-Ахтубинская пойма" (далее – Природный парк).</w:t>
      </w:r>
    </w:p>
    <w:p w:rsidR="00AE7F7F" w:rsidRPr="00AE7F7F" w:rsidRDefault="00AE7F7F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 w:rsidRPr="00AE7F7F">
        <w:rPr>
          <w:sz w:val="28"/>
          <w:szCs w:val="28"/>
        </w:rPr>
        <w:t>       Учитывая значимость территории Волго-Ахтубинской поймы в 2011 году Природный парк был включен во всемирную сеть биосферных резерватов (сертификат от 29.06.2011). Международная сеть биосферных заповедников – это сеть охраняемых районов, в которой представлены основные типы экосистем мира, предназначенных для сохранения природы и проведения научных исследований и мониторинга, а также обеспечения моделей устойчивого развития во благо человечества.</w:t>
      </w:r>
    </w:p>
    <w:p w:rsidR="00AE7F7F" w:rsidRPr="00AE7F7F" w:rsidRDefault="00AE7F7F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 w:rsidRPr="00AE7F7F">
        <w:rPr>
          <w:sz w:val="28"/>
          <w:szCs w:val="28"/>
        </w:rPr>
        <w:t>        Офис государственного бюджетного учреждения Волгоградской области "Природный парк "Волго-Ахтубинская пойма", осуществляющего управление Природным парком, расположен в рабочем поселке Средняя Ахтуба Среднеахтубинского муниципального района Волгоградской области.</w:t>
      </w:r>
    </w:p>
    <w:p w:rsidR="00AE7F7F" w:rsidRPr="00AE7F7F" w:rsidRDefault="00AE7F7F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 w:rsidRPr="00AE7F7F">
        <w:rPr>
          <w:sz w:val="28"/>
          <w:szCs w:val="28"/>
        </w:rPr>
        <w:t xml:space="preserve">        В соответствии с Положением о Природном парке "Волго-Ахтубинская пойма", утвержденным постановлением Администрации Волгоградской области от 22.07.2016 № 389-п (в ред. 28.01.2019) (далее – Положение), Природный парк располагается на территории Ленинского, Светлоярского и Среднеахтубинского муниципальных районов Волгоградской области и находится в ведении комитета природных ресурсов, лесного хозяйства и экологии Волгоградской области. </w:t>
      </w:r>
    </w:p>
    <w:p w:rsidR="00AE7F7F" w:rsidRPr="00AE7F7F" w:rsidRDefault="00AE7F7F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 w:rsidRPr="00AE7F7F">
        <w:rPr>
          <w:sz w:val="28"/>
          <w:szCs w:val="28"/>
        </w:rPr>
        <w:t>       Общая площадь Природного парка составляет 151 639 га, в том числе в границах Ленинского муниципального района Волгоградской области – 77 217 га.</w:t>
      </w:r>
    </w:p>
    <w:p w:rsidR="00AE7F7F" w:rsidRPr="00AE7F7F" w:rsidRDefault="00AE7F7F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 w:rsidRPr="00AE7F7F">
        <w:rPr>
          <w:sz w:val="28"/>
          <w:szCs w:val="28"/>
        </w:rPr>
        <w:t xml:space="preserve">       Природный парк в границах Ленинского муниципального района Волгоградской области располагается частично на территориях Бахтияровского, Заплавненского, Колобовского, Маляевского, Царевского сельских поселений и городского поселения г. Ленинск, а так же полностью на территориях Каршевитского и Покровского сельских поселений. </w:t>
      </w:r>
    </w:p>
    <w:p w:rsidR="00AE7F7F" w:rsidRPr="00AE7F7F" w:rsidRDefault="00AE7F7F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 w:rsidRPr="00AE7F7F">
        <w:rPr>
          <w:sz w:val="28"/>
          <w:szCs w:val="28"/>
        </w:rPr>
        <w:t>       В соответствии с Положением, на территории Природного парка выделено пять функциональных зон:</w:t>
      </w:r>
    </w:p>
    <w:p w:rsidR="00AE7F7F" w:rsidRPr="00AE7F7F" w:rsidRDefault="00AE7F7F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 w:rsidRPr="00AE7F7F">
        <w:rPr>
          <w:sz w:val="28"/>
          <w:szCs w:val="28"/>
        </w:rPr>
        <w:t>- природоохранная зона;</w:t>
      </w:r>
    </w:p>
    <w:p w:rsidR="00AE7F7F" w:rsidRPr="00AE7F7F" w:rsidRDefault="00AE7F7F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 w:rsidRPr="00AE7F7F">
        <w:rPr>
          <w:sz w:val="28"/>
          <w:szCs w:val="28"/>
        </w:rPr>
        <w:t>- рекреационная зона;</w:t>
      </w:r>
    </w:p>
    <w:p w:rsidR="00AE7F7F" w:rsidRPr="00AE7F7F" w:rsidRDefault="00AE7F7F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 w:rsidRPr="00AE7F7F">
        <w:rPr>
          <w:sz w:val="28"/>
          <w:szCs w:val="28"/>
        </w:rPr>
        <w:t>- зона агроландшафтов;</w:t>
      </w:r>
    </w:p>
    <w:p w:rsidR="00AE7F7F" w:rsidRPr="00AE7F7F" w:rsidRDefault="00AE7F7F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 w:rsidRPr="00AE7F7F">
        <w:rPr>
          <w:sz w:val="28"/>
          <w:szCs w:val="28"/>
        </w:rPr>
        <w:t>- буферная зона;</w:t>
      </w:r>
    </w:p>
    <w:p w:rsidR="00AE7F7F" w:rsidRDefault="00AE7F7F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 w:rsidRPr="00AE7F7F">
        <w:rPr>
          <w:sz w:val="28"/>
          <w:szCs w:val="28"/>
        </w:rPr>
        <w:t>- зона экстенсивного природопользования.</w:t>
      </w:r>
    </w:p>
    <w:p w:rsidR="00AE7F7F" w:rsidRPr="00AE7F7F" w:rsidRDefault="00743B42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E7F7F">
        <w:rPr>
          <w:sz w:val="28"/>
          <w:szCs w:val="28"/>
        </w:rPr>
        <w:t xml:space="preserve">Территория </w:t>
      </w:r>
      <w:r w:rsidR="003D61D4">
        <w:rPr>
          <w:sz w:val="28"/>
          <w:szCs w:val="28"/>
        </w:rPr>
        <w:t xml:space="preserve">Маляевского </w:t>
      </w:r>
      <w:r w:rsidR="00AE7F7F">
        <w:rPr>
          <w:sz w:val="28"/>
          <w:szCs w:val="28"/>
        </w:rPr>
        <w:t>сельского поселения расположена в зоне агроландшафтов, а так же буферной, природоохранной и рекр</w:t>
      </w:r>
      <w:r w:rsidR="00286767">
        <w:rPr>
          <w:sz w:val="28"/>
          <w:szCs w:val="28"/>
        </w:rPr>
        <w:t>е</w:t>
      </w:r>
      <w:r w:rsidR="00AE7F7F">
        <w:rPr>
          <w:sz w:val="28"/>
          <w:szCs w:val="28"/>
        </w:rPr>
        <w:t>ационной зонах Природного парка.</w:t>
      </w:r>
    </w:p>
    <w:p w:rsidR="00AE7F7F" w:rsidRPr="00AE7F7F" w:rsidRDefault="00AE7F7F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 w:rsidRPr="00AE7F7F">
        <w:rPr>
          <w:sz w:val="28"/>
          <w:szCs w:val="28"/>
        </w:rPr>
        <w:t xml:space="preserve">         Запреты и ограничения, а также виды деятельности, которые допускается осуществлять на территории Природного парка, установлены режимом особой охраны, указанным в разделе 4 Положения. </w:t>
      </w:r>
    </w:p>
    <w:p w:rsidR="00AE7F7F" w:rsidRPr="00AE7F7F" w:rsidRDefault="00AE7F7F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 w:rsidRPr="00AE7F7F">
        <w:rPr>
          <w:sz w:val="28"/>
          <w:szCs w:val="28"/>
        </w:rPr>
        <w:t xml:space="preserve">        Территория Природного парка располагается на землях различных форм собственности без изъятия у правообладателей. Земельные участки используются правообладателями с соблюдением установленного для этих земельных участков </w:t>
      </w:r>
      <w:r w:rsidRPr="00AE7F7F">
        <w:rPr>
          <w:sz w:val="28"/>
          <w:szCs w:val="28"/>
        </w:rPr>
        <w:lastRenderedPageBreak/>
        <w:t>особого правового режима Природного парка. Земельные участки, находящиеся в государственной либо муниципальной собственности, расположенные в пределах Природного парка, ограничиваются в обороте. Содержание ограничений оборота земельных участков и правовой режим их использования устанавливается в соответствии с действующим законодательством. Земли в границах территорий, на которых расположены природные объекты, имеющие особое природоохранное, научное, историко-культурное, эстетическое, рекреационное, оздоровительное и иное ценное значение и находящиеся под особой охраной, не подлежат приватизации. Запрещается изменение целевого назначения земельных участков, находящихся в границах Природного парка, за исключением случаев, предусмотренных законодательством Российской Федерации.</w:t>
      </w:r>
    </w:p>
    <w:p w:rsidR="00AE7F7F" w:rsidRDefault="003D61D4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E7F7F" w:rsidRPr="00AE7F7F">
        <w:rPr>
          <w:sz w:val="28"/>
          <w:szCs w:val="28"/>
        </w:rPr>
        <w:t>Границы и особенности режима особой охраны территории Природного парка учитываются при подготовке документов территориального планирования, разработке лесохозяйственных регламентов и проектов освоения лесов, проведении лесоустройства и инвентаризации земель. Сведения о границе Природного парка и границах его функциональных зон внесены в Единый государственный реестр недвижимости.</w:t>
      </w:r>
    </w:p>
    <w:p w:rsidR="00D0248F" w:rsidRPr="00AE7F7F" w:rsidRDefault="00D0248F" w:rsidP="00AE7F7F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</w:p>
    <w:p w:rsidR="00D0248F" w:rsidRPr="00A816CD" w:rsidRDefault="00AE7F7F" w:rsidP="00D0248F">
      <w:pPr>
        <w:pStyle w:val="db9fe9049761426654245bb2dd862eecmsonormal"/>
        <w:spacing w:before="0" w:beforeAutospacing="0" w:after="0" w:afterAutospacing="0"/>
        <w:ind w:firstLine="709"/>
        <w:rPr>
          <w:b/>
          <w:sz w:val="28"/>
          <w:szCs w:val="28"/>
          <w:shd w:val="clear" w:color="auto" w:fill="FFFFFF"/>
        </w:rPr>
      </w:pPr>
      <w:r w:rsidRPr="00AE7F7F">
        <w:rPr>
          <w:sz w:val="28"/>
          <w:szCs w:val="28"/>
        </w:rPr>
        <w:t> </w:t>
      </w:r>
      <w:r w:rsidR="00D0248F" w:rsidRPr="00A816CD">
        <w:rPr>
          <w:b/>
          <w:sz w:val="28"/>
          <w:szCs w:val="28"/>
        </w:rPr>
        <w:t xml:space="preserve">10. </w:t>
      </w:r>
      <w:r w:rsidR="00D0248F" w:rsidRPr="00A816CD">
        <w:rPr>
          <w:b/>
          <w:sz w:val="28"/>
          <w:szCs w:val="28"/>
          <w:shd w:val="clear" w:color="auto" w:fill="FFFFFF"/>
        </w:rPr>
        <w:t>Водоохранные зоны и прибрежные защитные полосы</w:t>
      </w:r>
    </w:p>
    <w:p w:rsidR="00D0248F" w:rsidRPr="00A816CD" w:rsidRDefault="00D0248F" w:rsidP="00D0248F">
      <w:pPr>
        <w:pStyle w:val="db9fe9049761426654245bb2dd862eecmsonormal"/>
        <w:spacing w:before="0" w:beforeAutospacing="0" w:after="0" w:afterAutospacing="0"/>
        <w:rPr>
          <w:b/>
          <w:sz w:val="28"/>
          <w:szCs w:val="28"/>
        </w:rPr>
      </w:pPr>
    </w:p>
    <w:p w:rsidR="00D0248F" w:rsidRPr="00A816CD" w:rsidRDefault="00D0248F" w:rsidP="00D0248F">
      <w:pPr>
        <w:pStyle w:val="db9fe9049761426654245bb2dd862eecmso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16CD">
        <w:rPr>
          <w:sz w:val="28"/>
          <w:szCs w:val="28"/>
        </w:rPr>
        <w:t>В проекте генерального плана отображены водоохранная зона р. Ахтуба, полосы земли вдоль береговой линии водного объекта общего пользования (береговая полоса), и прибрежные защитные полосы р. Ахтуба.</w:t>
      </w:r>
    </w:p>
    <w:p w:rsidR="00D0248F" w:rsidRPr="00A816CD" w:rsidRDefault="00D0248F" w:rsidP="00D0248F">
      <w:pPr>
        <w:pStyle w:val="db9fe9049761426654245bb2dd862eecmso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16CD">
        <w:rPr>
          <w:sz w:val="28"/>
          <w:szCs w:val="28"/>
        </w:rPr>
        <w:t>Водоохранные зоны, полосы земли вдоль береговой линии водного объекта общего пользования (береговая полоса), и прибрежные защитные полосы водных объектов:</w:t>
      </w:r>
    </w:p>
    <w:p w:rsidR="00D0248F" w:rsidRPr="00A816CD" w:rsidRDefault="00D0248F" w:rsidP="00D0248F">
      <w:pPr>
        <w:pStyle w:val="db9fe9049761426654245bb2dd862eecmso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16CD">
        <w:rPr>
          <w:sz w:val="28"/>
          <w:szCs w:val="28"/>
        </w:rPr>
        <w:t>Водоохранными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D0248F" w:rsidRPr="00A816CD" w:rsidRDefault="00D0248F" w:rsidP="00D0248F">
      <w:pPr>
        <w:pStyle w:val="db9fe9049761426654245bb2dd862eecmso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16CD">
        <w:rPr>
          <w:sz w:val="28"/>
          <w:szCs w:val="28"/>
        </w:rPr>
        <w:t>В соответствии с Водным кодексом РФ (№ 74-ФЗ от 06.05.2006) устанавливаются размеры водоохранных зон и режимы их использования для всех водных объектов (ст.65).</w:t>
      </w:r>
    </w:p>
    <w:p w:rsidR="00D0248F" w:rsidRPr="00A816CD" w:rsidRDefault="00D0248F" w:rsidP="00D0248F">
      <w:pPr>
        <w:pStyle w:val="db9fe9049761426654245bb2dd862eecmso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16CD">
        <w:rPr>
          <w:sz w:val="28"/>
          <w:szCs w:val="28"/>
        </w:rPr>
        <w:t>Ширина водоохранной зоны моря и залива - составляет пятьсот метров.</w:t>
      </w:r>
    </w:p>
    <w:p w:rsidR="00D0248F" w:rsidRPr="00A816CD" w:rsidRDefault="00D0248F" w:rsidP="00D0248F">
      <w:pPr>
        <w:pStyle w:val="db9fe9049761426654245bb2dd862eecmso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16CD">
        <w:rPr>
          <w:sz w:val="28"/>
          <w:szCs w:val="28"/>
        </w:rPr>
        <w:t>Водоохранные зоны магистральных или межхозяйственных каналов совпадают по ширине с полосами отводов таких каналов.</w:t>
      </w:r>
    </w:p>
    <w:p w:rsidR="00D0248F" w:rsidRPr="00A816CD" w:rsidRDefault="00D0248F" w:rsidP="00D0248F">
      <w:pPr>
        <w:pStyle w:val="db9fe9049761426654245bb2dd862eecmso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16CD">
        <w:rPr>
          <w:sz w:val="28"/>
          <w:szCs w:val="28"/>
        </w:rPr>
        <w:t>Водоохранные зоны рек, их частей, помещенных в закрытые коллекторы, не устанавливаются.</w:t>
      </w:r>
    </w:p>
    <w:p w:rsidR="00D0248F" w:rsidRPr="00A816CD" w:rsidRDefault="00D0248F" w:rsidP="00D0248F">
      <w:pPr>
        <w:pStyle w:val="db9fe9049761426654245bb2dd862eecmso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16CD">
        <w:rPr>
          <w:sz w:val="28"/>
          <w:szCs w:val="28"/>
        </w:rPr>
        <w:t>Ширина водоохранной зоны рек, ручьев устанавливается от их истока протяженностью:</w:t>
      </w:r>
    </w:p>
    <w:p w:rsidR="00D0248F" w:rsidRPr="00A816CD" w:rsidRDefault="00D0248F" w:rsidP="00D0248F">
      <w:pPr>
        <w:pStyle w:val="db9fe9049761426654245bb2dd862eecmso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16CD">
        <w:rPr>
          <w:sz w:val="28"/>
          <w:szCs w:val="28"/>
        </w:rPr>
        <w:lastRenderedPageBreak/>
        <w:t>до 10 км — в размере 50 м;</w:t>
      </w:r>
    </w:p>
    <w:p w:rsidR="00D0248F" w:rsidRPr="00A816CD" w:rsidRDefault="00D0248F" w:rsidP="00D0248F">
      <w:pPr>
        <w:pStyle w:val="db9fe9049761426654245bb2dd862eecmso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16CD">
        <w:rPr>
          <w:sz w:val="28"/>
          <w:szCs w:val="28"/>
        </w:rPr>
        <w:t>от 10 до 50 км —в размере 100 м;</w:t>
      </w:r>
    </w:p>
    <w:p w:rsidR="00D0248F" w:rsidRPr="00A816CD" w:rsidRDefault="00D0248F" w:rsidP="00D0248F">
      <w:pPr>
        <w:pStyle w:val="Default"/>
        <w:ind w:right="0" w:firstLine="709"/>
        <w:jc w:val="both"/>
        <w:rPr>
          <w:sz w:val="28"/>
          <w:szCs w:val="28"/>
        </w:rPr>
      </w:pPr>
      <w:r w:rsidRPr="00A816CD">
        <w:rPr>
          <w:sz w:val="28"/>
          <w:szCs w:val="28"/>
        </w:rPr>
        <w:t>от 50 км и более — в размере 200 м.</w:t>
      </w:r>
      <w:r w:rsidRPr="00A816CD">
        <w:rPr>
          <w:sz w:val="28"/>
          <w:szCs w:val="28"/>
        </w:rPr>
        <w:br/>
        <w:t xml:space="preserve">Для реки, ручья протяженностью менее 10 км от истока до устья водоохранная зона совпадает с прибрежной защитной полосой. Радиус водоохранной зоны для истоков реки, ручья устанавливается в размере 50 м.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Ширина водоохранной зоны озера, водохранилища, за исключением озера, расположенного внутри болота, или озера, водохранилища с акваторией менее 0,5 кв.км, устанавливается в размере 50 м.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Ширина прибрежной защитной полосы устанавливается в зависимости от уклона берега водного объекта и составляет 30 м для обратного или нулевого уклона, 40 м — для уклона до трех градусов и 50 м — для уклона три и более градуса.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биологических ресурсов), устанавливается в размере 200 м независимо от уклона прилегающих земель.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В водоохранной зоне запрещается (в соответствии с Водным кодексом РФ ст.65 п.15):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</w:t>
      </w: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использование сточных вод для удобрения почв;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</w:t>
      </w:r>
      <w:r w:rsidRPr="00A816CD"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отравляющих, и ядовитых веществ;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</w:t>
      </w:r>
      <w:r w:rsidRPr="00A816CD"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осуществление авиационных мер по борьбе с вредителями и болезнями растений;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</w:t>
      </w:r>
      <w:r w:rsidRPr="00A816CD"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>движение и стоянка транспортных средств (кроме специальных), за исключением их движения по дорогам, и стоянки на дорогах и в специально оборудованных местах, имеющих твёрдое покрытие.</w:t>
      </w:r>
    </w:p>
    <w:p w:rsidR="00D0248F" w:rsidRPr="00A816CD" w:rsidRDefault="00D0248F" w:rsidP="00D0248F">
      <w:pPr>
        <w:pageBreakBefore/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lastRenderedPageBreak/>
        <w:t xml:space="preserve">В границах водоохранных зон допускаются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в области охраны окружающей среды. На территории водоохранных зон устанавливается специальный режим хозяйственной и иных видов деятельности с целью предотвращения загрязнения, засорения, заиления и истощения водных объектов, а также среды обитания объектов животного и растительного мира (ст.65 п.16).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В границах водоохранных зон, согласно Водному Кодексу устанавливаются прибрежные защитные полосы, на территориях которых вводятся дополнительные ограничения хозяйственной деятельности.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В границах прибрежных защитных полос наряду с указанными выше ограничениями запрещается (ст.65, п.17):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</w:t>
      </w: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распашка земель;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</w:t>
      </w:r>
      <w:r w:rsidRPr="00A816CD"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размещение отвалов размываемых грунтов;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</w:t>
      </w:r>
      <w:r w:rsidRPr="00A816CD"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выпас сельскохозяйственных животных.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Полоса земли вдоль береговой линии водного объекта общего пользования (береговая полоса) предназначается для общего пользования.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и спортивного рыболовства и причаливания плавучих средств.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Ширина береговой полосы водных объектов общего пользования составляет двадцать метров, за исключением береговой полосы каналов, а также рек и ручьев, протяженность которых от истока до устья не более чем десять километров. Ширина береговой полосы каналов, а также рек и ручьев, протяженность которых от истока до устья не более чем десять километров, составляет пять метров.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Береговая полоса болот, ледников, снежников, природных выходов подземных вод (родников, гейзеров) и иных предусмотренных федеральными законами водных объектов не определяется.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На территориях поселений при наличии централизованных ливневых систем водоотведения и набережных, границы прибрежных защитных полос совпадают с парапетами набережных. Ширина водоохранной зоны на таких территориях устанавливается от парапета набережной.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При отсутствии набережной, ширина водоохранной зоны, прибрежной защитной полосы измеряется от береговой линии.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Береговая полоса внутренних водных путей Российской Федерации является зоной с особыми условиями пользования в соответствии с «Положением об особых условиях пользования береговой полосы внутренних водных путей Российской Федерации», утвержденным Постановлением Правительства от 06.02.2003 г. № 71.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lastRenderedPageBreak/>
        <w:t xml:space="preserve">Особые условия пользования береговой полосой внутренних водных путей предусматривают ограничения при осуществлении в пределах этой полосы хозяйственной деятельности, которые устанавливаются для обеспечения безопасности судоходства.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Понятие "береговая полоса" применяется в значении, установленном Кодексом внутреннего водного транспорта Российской Федерации.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>Граница береговой полосы внутренних водных путей определяется бассейновыми органами государственного управления на внутреннем водном транспорте (далее именуются - бассейновые органы) в порядке, установленном Министерством транспорта Российской Федерации по согласованию с заинтересованными федеральными органами исполнительной власти.</w:t>
      </w:r>
      <w:r w:rsidRPr="00A816CD">
        <w:rPr>
          <w:rFonts w:eastAsiaTheme="minorHAnsi"/>
          <w:i/>
          <w:iCs/>
          <w:color w:val="000000"/>
          <w:lang w:eastAsia="en-US" w:bidi="ar-SA"/>
        </w:rPr>
        <w:t xml:space="preserve"> </w:t>
      </w: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Пользоваться береговой полосой внутренних водных путей в целях, установленных законодательством Российской Федерации и иными нормативными документами, могут бассейновые органы, а также юридические и физические лица.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Пользование береговой полосой внутренних водных путей для осуществления хозяйственной и иной деятельности, при которой не обеспечивается безопасность судоходства, не допускается.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Бассейновые органы пользуются береговой полосой внутренних водных путей для выполнения работ по содержанию внутренних водных путей и судоходных гидротехнических сооружений.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Юридическим или физическим лицам участок береговой полосы внутренних водных путей может быть предоставлен во временное пользование: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а) в целях проведения связанных с обеспечением транспортного процесса следующих работ: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• устройство временных сооружений для причаливания, швартовки и стоянки судов и иных плавучих объектов, погрузки, выгрузки и хранения грузов, посадки на суда и высадки с судов пассажиров;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• сооружение временных строений и проведение других необходимых работ в случае непредвиденных зимовок судов или транспортных происшествий с судами.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К временным относятся специально возводимые или приспособляемые на период временного пользования береговой полосой внутренних водных путей сооружения и строения;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б) в сельскохозяйственных и иных целях. </w:t>
      </w:r>
    </w:p>
    <w:p w:rsidR="00D0248F" w:rsidRPr="00A816CD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 xml:space="preserve">Полоса земли вдоль береговой линии водного объекта общего пользования (береговая полоса) предназначается для общего пользования. </w:t>
      </w:r>
    </w:p>
    <w:p w:rsidR="00D0248F" w:rsidRDefault="00D0248F" w:rsidP="00D0248F">
      <w:pPr>
        <w:autoSpaceDE w:val="0"/>
        <w:autoSpaceDN w:val="0"/>
        <w:adjustRightInd w:val="0"/>
        <w:ind w:right="0" w:firstLine="709"/>
        <w:jc w:val="both"/>
        <w:rPr>
          <w:rFonts w:eastAsiaTheme="minorHAnsi"/>
          <w:color w:val="000000"/>
          <w:lang w:eastAsia="en-US" w:bidi="ar-SA"/>
        </w:rPr>
      </w:pPr>
      <w:r w:rsidRPr="00A816CD">
        <w:rPr>
          <w:rFonts w:eastAsiaTheme="minorHAnsi"/>
          <w:color w:val="000000"/>
          <w:sz w:val="28"/>
          <w:szCs w:val="28"/>
          <w:lang w:eastAsia="en-US" w:bidi="ar-SA"/>
        </w:rPr>
        <w:t>Каждый гражданин вправе пользоваться (без использования механических транспортных средств) береговой полосой водных объектов общего</w:t>
      </w:r>
      <w:r w:rsidRPr="00A816CD">
        <w:rPr>
          <w:rFonts w:eastAsiaTheme="minorHAnsi"/>
          <w:i/>
          <w:iCs/>
          <w:color w:val="000000"/>
          <w:lang w:eastAsia="en-US" w:bidi="ar-SA"/>
        </w:rPr>
        <w:t xml:space="preserve"> </w:t>
      </w:r>
      <w:r w:rsidRPr="00A816CD">
        <w:rPr>
          <w:rFonts w:eastAsiaTheme="minorHAnsi"/>
          <w:color w:val="000000"/>
          <w:sz w:val="28"/>
          <w:szCs w:val="28"/>
          <w:lang w:eastAsia="en-US"/>
        </w:rPr>
        <w:t>пользования для передвижения и пребывания около них, в том числе для осуществления любительского и спортивного рыболовства и причаливания плавучих средств.</w:t>
      </w:r>
    </w:p>
    <w:p w:rsidR="00AE7F7F" w:rsidRPr="00AE7F7F" w:rsidRDefault="00AE7F7F" w:rsidP="00F6031C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</w:p>
    <w:p w:rsidR="00AE7F7F" w:rsidRDefault="00AE7F7F" w:rsidP="00D76165">
      <w:pPr>
        <w:tabs>
          <w:tab w:val="left" w:pos="9639"/>
        </w:tabs>
        <w:ind w:right="-104"/>
        <w:jc w:val="both"/>
      </w:pPr>
    </w:p>
    <w:p w:rsidR="00F6031C" w:rsidRPr="002502FD" w:rsidRDefault="00F6031C" w:rsidP="00F6031C">
      <w:pPr>
        <w:pStyle w:val="db9fe9049761426654245bb2dd862eecmsonormal"/>
        <w:spacing w:before="0" w:beforeAutospacing="0" w:after="0" w:afterAutospacing="0"/>
        <w:jc w:val="both"/>
        <w:rPr>
          <w:b/>
          <w:sz w:val="28"/>
          <w:szCs w:val="28"/>
        </w:rPr>
      </w:pPr>
      <w:r w:rsidRPr="002502FD">
        <w:rPr>
          <w:b/>
          <w:sz w:val="28"/>
          <w:szCs w:val="28"/>
        </w:rPr>
        <w:lastRenderedPageBreak/>
        <w:t>1</w:t>
      </w:r>
      <w:r w:rsidR="00D0248F">
        <w:rPr>
          <w:b/>
          <w:sz w:val="28"/>
          <w:szCs w:val="28"/>
        </w:rPr>
        <w:t>1</w:t>
      </w:r>
      <w:r w:rsidRPr="002502FD">
        <w:rPr>
          <w:b/>
          <w:sz w:val="28"/>
          <w:szCs w:val="28"/>
        </w:rPr>
        <w:t>.  Перечень земельных участков  включаемых в границы населенного пункта имеющих пересечения с землями лесного фонда, но в соответствии со сведениями ЕГРН относящиеся к землям других категорий .</w:t>
      </w:r>
    </w:p>
    <w:p w:rsidR="00F6031C" w:rsidRPr="002502FD" w:rsidRDefault="00F6031C" w:rsidP="00F6031C">
      <w:pPr>
        <w:pStyle w:val="db9fe9049761426654245bb2dd862eecmsonormal"/>
        <w:spacing w:before="0" w:beforeAutospacing="0" w:after="0" w:afterAutospacing="0"/>
        <w:jc w:val="both"/>
        <w:rPr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626"/>
        <w:gridCol w:w="3062"/>
        <w:gridCol w:w="1875"/>
        <w:gridCol w:w="2396"/>
        <w:gridCol w:w="1934"/>
      </w:tblGrid>
      <w:tr w:rsidR="00F6031C" w:rsidTr="00D12FD8">
        <w:tc>
          <w:tcPr>
            <w:tcW w:w="626" w:type="dxa"/>
          </w:tcPr>
          <w:p w:rsidR="00F6031C" w:rsidRPr="00350EF8" w:rsidRDefault="00F6031C" w:rsidP="00D12FD8">
            <w:pPr>
              <w:pStyle w:val="db9fe9049761426654245bb2dd862eecmsonormal"/>
              <w:spacing w:before="0" w:beforeAutospacing="0" w:after="0" w:afterAutospacing="0"/>
              <w:jc w:val="both"/>
            </w:pPr>
            <w:r w:rsidRPr="00350EF8">
              <w:t>№</w:t>
            </w:r>
          </w:p>
        </w:tc>
        <w:tc>
          <w:tcPr>
            <w:tcW w:w="3062" w:type="dxa"/>
          </w:tcPr>
          <w:p w:rsidR="00F6031C" w:rsidRPr="00350EF8" w:rsidRDefault="00F6031C" w:rsidP="00D12FD8">
            <w:pPr>
              <w:pStyle w:val="db9fe9049761426654245bb2dd862eecmsonormal"/>
              <w:spacing w:before="0" w:beforeAutospacing="0" w:after="0" w:afterAutospacing="0"/>
              <w:jc w:val="both"/>
            </w:pPr>
            <w:r w:rsidRPr="00350EF8">
              <w:t>Кадастровый номер участка, адрес участка</w:t>
            </w:r>
          </w:p>
        </w:tc>
        <w:tc>
          <w:tcPr>
            <w:tcW w:w="1875" w:type="dxa"/>
          </w:tcPr>
          <w:p w:rsidR="00F6031C" w:rsidRPr="00350EF8" w:rsidRDefault="00F6031C" w:rsidP="00D12FD8">
            <w:pPr>
              <w:pStyle w:val="db9fe9049761426654245bb2dd862eecmsonormal"/>
              <w:spacing w:before="0" w:beforeAutospacing="0" w:after="0" w:afterAutospacing="0"/>
              <w:jc w:val="both"/>
            </w:pPr>
            <w:r w:rsidRPr="00350EF8">
              <w:t>Площадь пересечения</w:t>
            </w:r>
            <w:r>
              <w:t xml:space="preserve"> (кв м)</w:t>
            </w:r>
          </w:p>
        </w:tc>
        <w:tc>
          <w:tcPr>
            <w:tcW w:w="2396" w:type="dxa"/>
          </w:tcPr>
          <w:p w:rsidR="00F6031C" w:rsidRPr="00350EF8" w:rsidRDefault="00F6031C" w:rsidP="00D12FD8">
            <w:pPr>
              <w:pStyle w:val="db9fe9049761426654245bb2dd862eecmsonormal"/>
              <w:spacing w:before="0" w:beforeAutospacing="0" w:after="0" w:afterAutospacing="0"/>
              <w:jc w:val="both"/>
            </w:pPr>
            <w:r w:rsidRPr="00350EF8">
              <w:t>Местоположения в части лесничеств, целевое назначение данных лесов</w:t>
            </w:r>
          </w:p>
        </w:tc>
        <w:tc>
          <w:tcPr>
            <w:tcW w:w="1934" w:type="dxa"/>
          </w:tcPr>
          <w:p w:rsidR="00F6031C" w:rsidRPr="00350EF8" w:rsidRDefault="00F6031C" w:rsidP="00D12FD8">
            <w:pPr>
              <w:pStyle w:val="db9fe9049761426654245bb2dd862eecmsonormal"/>
              <w:spacing w:before="0" w:beforeAutospacing="0" w:after="0" w:afterAutospacing="0"/>
              <w:jc w:val="both"/>
            </w:pPr>
            <w:r w:rsidRPr="00350EF8">
              <w:t xml:space="preserve"> проектируемое целевое использование земельного участка</w:t>
            </w:r>
          </w:p>
        </w:tc>
      </w:tr>
      <w:tr w:rsidR="00F6031C" w:rsidTr="00D12FD8">
        <w:tc>
          <w:tcPr>
            <w:tcW w:w="626" w:type="dxa"/>
          </w:tcPr>
          <w:p w:rsidR="00F6031C" w:rsidRPr="00350EF8" w:rsidRDefault="00F6031C" w:rsidP="00D12FD8">
            <w:pPr>
              <w:pStyle w:val="db9fe9049761426654245bb2dd862eecmsonormal"/>
              <w:spacing w:before="0" w:beforeAutospacing="0" w:after="0" w:afterAutospacing="0"/>
              <w:jc w:val="both"/>
            </w:pPr>
            <w:r w:rsidRPr="00350EF8">
              <w:t>1</w:t>
            </w:r>
          </w:p>
        </w:tc>
        <w:tc>
          <w:tcPr>
            <w:tcW w:w="3062" w:type="dxa"/>
          </w:tcPr>
          <w:p w:rsidR="00F6031C" w:rsidRDefault="00F6031C" w:rsidP="00D12FD8">
            <w:pPr>
              <w:pStyle w:val="db9fe9049761426654245bb2dd862eecmsonormal"/>
              <w:spacing w:before="0" w:beforeAutospacing="0" w:after="0" w:afterAutospacing="0"/>
              <w:jc w:val="both"/>
            </w:pPr>
            <w:r w:rsidRPr="00350EF8">
              <w:t>34</w:t>
            </w:r>
            <w:r>
              <w:t>:</w:t>
            </w:r>
            <w:r w:rsidRPr="00350EF8">
              <w:t>15:070102:97</w:t>
            </w:r>
          </w:p>
          <w:p w:rsidR="00F6031C" w:rsidRDefault="00F6031C" w:rsidP="00D12FD8">
            <w:pPr>
              <w:pStyle w:val="db9fe9049761426654245bb2dd862eecmsonormal"/>
              <w:spacing w:before="0" w:beforeAutospacing="0" w:after="0" w:afterAutospacing="0"/>
              <w:jc w:val="both"/>
            </w:pPr>
            <w:r>
              <w:t>адрес: Волгоградская область, с.Маляевка, ул.Перспективная,1</w:t>
            </w:r>
          </w:p>
          <w:p w:rsidR="00F6031C" w:rsidRDefault="00F6031C" w:rsidP="00D12FD8">
            <w:pPr>
              <w:pStyle w:val="db9fe9049761426654245bb2dd862eecmsonormal"/>
              <w:spacing w:before="0" w:beforeAutospacing="0" w:after="0" w:afterAutospacing="0"/>
              <w:jc w:val="both"/>
            </w:pPr>
            <w:r>
              <w:t>В соответствии с выпиской из ЕГРН регистрация права собственности зарегистрированно 17.02.2005 г. (выписка прилагается)</w:t>
            </w:r>
          </w:p>
          <w:p w:rsidR="00F6031C" w:rsidRPr="00350EF8" w:rsidRDefault="00F6031C" w:rsidP="00D12FD8">
            <w:pPr>
              <w:pStyle w:val="db9fe9049761426654245bb2dd862eecmsonormal"/>
              <w:spacing w:before="0" w:beforeAutospacing="0" w:after="0" w:afterAutospacing="0"/>
              <w:jc w:val="both"/>
            </w:pPr>
          </w:p>
        </w:tc>
        <w:tc>
          <w:tcPr>
            <w:tcW w:w="1875" w:type="dxa"/>
          </w:tcPr>
          <w:p w:rsidR="00F6031C" w:rsidRPr="00350EF8" w:rsidRDefault="00F6031C" w:rsidP="00D12FD8">
            <w:pPr>
              <w:pStyle w:val="db9fe9049761426654245bb2dd862eecmsonormal"/>
              <w:spacing w:before="0" w:beforeAutospacing="0" w:after="0" w:afterAutospacing="0"/>
              <w:jc w:val="both"/>
            </w:pPr>
            <w:r w:rsidRPr="00350EF8">
              <w:t xml:space="preserve">405 </w:t>
            </w:r>
          </w:p>
        </w:tc>
        <w:tc>
          <w:tcPr>
            <w:tcW w:w="2396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"/>
              <w:gridCol w:w="2099"/>
            </w:tblGrid>
            <w:tr w:rsidR="00F6031C" w:rsidRPr="00350EF8" w:rsidTr="00D12FD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031C" w:rsidRPr="00350EF8" w:rsidRDefault="00F6031C" w:rsidP="00D12FD8">
                  <w:pPr>
                    <w:ind w:right="0"/>
                    <w:rPr>
                      <w:sz w:val="24"/>
                      <w:szCs w:val="24"/>
                      <w:lang w:bidi="ar-SA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031C" w:rsidRPr="00350EF8" w:rsidRDefault="00F6031C" w:rsidP="00D12FD8">
                  <w:pPr>
                    <w:ind w:right="0"/>
                    <w:rPr>
                      <w:sz w:val="24"/>
                      <w:szCs w:val="24"/>
                      <w:lang w:bidi="ar-SA"/>
                    </w:rPr>
                  </w:pPr>
                  <w:r w:rsidRPr="00350EF8">
                    <w:rPr>
                      <w:sz w:val="24"/>
                      <w:szCs w:val="24"/>
                      <w:lang w:bidi="ar-SA"/>
                    </w:rPr>
                    <w:t xml:space="preserve">обл. Волгоградская, р-н Ленинский, Среднеахтубинское лесничество, Ленинское участковое лесничество, </w:t>
                  </w:r>
                  <w:r>
                    <w:rPr>
                      <w:sz w:val="24"/>
                      <w:szCs w:val="24"/>
                      <w:lang w:bidi="ar-SA"/>
                    </w:rPr>
                    <w:t>квартал:13, выдел 63, категория : защитные леса, леса расположенные в лесопарковых зонах</w:t>
                  </w:r>
                </w:p>
              </w:tc>
            </w:tr>
          </w:tbl>
          <w:p w:rsidR="00F6031C" w:rsidRPr="00350EF8" w:rsidRDefault="00F6031C" w:rsidP="00D12FD8">
            <w:pPr>
              <w:pStyle w:val="db9fe9049761426654245bb2dd862eecmsonormal"/>
              <w:spacing w:before="0" w:beforeAutospacing="0" w:after="0" w:afterAutospacing="0"/>
              <w:jc w:val="both"/>
            </w:pPr>
          </w:p>
        </w:tc>
        <w:tc>
          <w:tcPr>
            <w:tcW w:w="1934" w:type="dxa"/>
          </w:tcPr>
          <w:p w:rsidR="00F6031C" w:rsidRPr="00350EF8" w:rsidRDefault="00F6031C" w:rsidP="00D12FD8">
            <w:pPr>
              <w:pStyle w:val="db9fe9049761426654245bb2dd862eecmsonormal"/>
              <w:spacing w:before="0" w:beforeAutospacing="0" w:after="0" w:afterAutospacing="0"/>
              <w:jc w:val="both"/>
            </w:pPr>
            <w:r w:rsidRPr="00350EF8">
              <w:t>для ведения личного подсобного хозяйства</w:t>
            </w:r>
          </w:p>
        </w:tc>
      </w:tr>
      <w:tr w:rsidR="00F6031C" w:rsidTr="00D12FD8">
        <w:tc>
          <w:tcPr>
            <w:tcW w:w="626" w:type="dxa"/>
          </w:tcPr>
          <w:p w:rsidR="00F6031C" w:rsidRDefault="00F6031C" w:rsidP="00D12FD8">
            <w:pPr>
              <w:pStyle w:val="db9fe9049761426654245bb2dd862eecmsonormal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062" w:type="dxa"/>
          </w:tcPr>
          <w:p w:rsidR="00F6031C" w:rsidRDefault="00F6031C" w:rsidP="00D12FD8">
            <w:pPr>
              <w:pStyle w:val="db9fe9049761426654245bb2dd862eecmsonormal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875" w:type="dxa"/>
          </w:tcPr>
          <w:p w:rsidR="00F6031C" w:rsidRDefault="00F6031C" w:rsidP="00D12FD8">
            <w:pPr>
              <w:pStyle w:val="db9fe9049761426654245bb2dd862eecmsonormal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396" w:type="dxa"/>
          </w:tcPr>
          <w:p w:rsidR="00F6031C" w:rsidRDefault="00F6031C" w:rsidP="00D12FD8">
            <w:pPr>
              <w:pStyle w:val="db9fe9049761426654245bb2dd862eecmsonormal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934" w:type="dxa"/>
          </w:tcPr>
          <w:p w:rsidR="00F6031C" w:rsidRDefault="00F6031C" w:rsidP="00D12FD8">
            <w:pPr>
              <w:pStyle w:val="db9fe9049761426654245bb2dd862eecmsonormal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F6031C" w:rsidRPr="0032092C" w:rsidRDefault="00F6031C" w:rsidP="00F6031C">
      <w:pPr>
        <w:ind w:right="38" w:firstLine="567"/>
        <w:jc w:val="both"/>
        <w:rPr>
          <w:sz w:val="28"/>
          <w:szCs w:val="28"/>
        </w:rPr>
      </w:pPr>
      <w:r w:rsidRPr="0032092C">
        <w:rPr>
          <w:sz w:val="28"/>
          <w:szCs w:val="28"/>
        </w:rPr>
        <w:t xml:space="preserve">    Граница населенного пункта с.Маляевка утверждена генеральным планом Маляевского сельского поселения применительно к с.</w:t>
      </w:r>
      <w:r w:rsidR="00B7183D">
        <w:rPr>
          <w:sz w:val="28"/>
          <w:szCs w:val="28"/>
        </w:rPr>
        <w:t xml:space="preserve"> </w:t>
      </w:r>
      <w:r w:rsidRPr="0032092C">
        <w:rPr>
          <w:sz w:val="28"/>
          <w:szCs w:val="28"/>
        </w:rPr>
        <w:t xml:space="preserve">Маляевка  </w:t>
      </w:r>
      <w:r w:rsidRPr="0032092C">
        <w:rPr>
          <w:rFonts w:ascii="Cambria" w:hAnsi="Cambria" w:cs="Cambria"/>
          <w:sz w:val="28"/>
          <w:szCs w:val="28"/>
        </w:rPr>
        <w:t>Решением совета депутатов Маляевского сельского поселения №173/40 от 20.12.2012 (изм от 28.03.17г. № 41/160)</w:t>
      </w:r>
      <w:r w:rsidRPr="0032092C">
        <w:rPr>
          <w:sz w:val="28"/>
          <w:szCs w:val="28"/>
        </w:rPr>
        <w:t>. Но  в ЕГРН сведения о границе населенного пункта до настоящего времени  не зафиксированы.</w:t>
      </w:r>
    </w:p>
    <w:p w:rsidR="00F6031C" w:rsidRPr="0032092C" w:rsidRDefault="00F6031C" w:rsidP="00F6031C">
      <w:pPr>
        <w:pStyle w:val="db9fe9049761426654245bb2dd862eecmsonormal"/>
        <w:spacing w:before="0" w:beforeAutospacing="0" w:after="0" w:afterAutospacing="0"/>
        <w:jc w:val="both"/>
        <w:rPr>
          <w:sz w:val="28"/>
          <w:szCs w:val="28"/>
        </w:rPr>
      </w:pPr>
      <w:r w:rsidRPr="0032092C">
        <w:rPr>
          <w:sz w:val="28"/>
          <w:szCs w:val="28"/>
        </w:rPr>
        <w:t xml:space="preserve">      Спорный земельный участок, в соответствии с выпиской из Единого государственного реестра недвижимости об объектах недвижимости, относится к категории земель - земли населенных пунктов. Разрешенный вид использования – для ведения личного подсобного хозяйства. Правообладателем земельного участка на основании государственной регистрации права № 34-34-03/015/2005-55 от 17.02.2005 является Яваева Талия Рафатовна. Копия выписки из ЕГРН об основных характеристиках и зарегистрированных правах на объект недвижимости по земельному  участку с кадастровым номером 34:15:070102:97 прилагается.</w:t>
      </w:r>
    </w:p>
    <w:p w:rsidR="00F6031C" w:rsidRPr="0032092C" w:rsidRDefault="00F6031C" w:rsidP="00F6031C">
      <w:pPr>
        <w:pStyle w:val="db9fe9049761426654245bb2dd862eecmsonormal"/>
        <w:tabs>
          <w:tab w:val="left" w:pos="9639"/>
        </w:tabs>
        <w:spacing w:before="0" w:beforeAutospacing="0" w:after="0" w:afterAutospacing="0"/>
        <w:ind w:right="-104"/>
        <w:jc w:val="both"/>
        <w:rPr>
          <w:sz w:val="28"/>
          <w:szCs w:val="28"/>
        </w:rPr>
      </w:pPr>
      <w:r w:rsidRPr="0032092C">
        <w:rPr>
          <w:sz w:val="28"/>
          <w:szCs w:val="28"/>
        </w:rPr>
        <w:t xml:space="preserve">         На момент начала разработки настоящего проекта, на основании Постановления администрации Маляевского сельского поселения от 07.08.2018 г. № 68 «О подготовке проекта внесения изменений в генеральный план Маляевского сельского поселения Ленинского муниципального района  Волгоградской области», земельный участок по ул.Перспективная,1  в с.Маляевка  уже осваивался: участок огражден по периметру, имеется объект неоконченного строительства – жилой дом. </w:t>
      </w:r>
    </w:p>
    <w:p w:rsidR="00F6031C" w:rsidRPr="0032092C" w:rsidRDefault="00F6031C" w:rsidP="00F6031C">
      <w:pPr>
        <w:tabs>
          <w:tab w:val="left" w:pos="9781"/>
        </w:tabs>
        <w:ind w:right="38" w:firstLine="567"/>
        <w:jc w:val="both"/>
        <w:rPr>
          <w:sz w:val="28"/>
          <w:szCs w:val="28"/>
        </w:rPr>
      </w:pPr>
      <w:r w:rsidRPr="0032092C">
        <w:rPr>
          <w:sz w:val="28"/>
          <w:szCs w:val="28"/>
        </w:rPr>
        <w:lastRenderedPageBreak/>
        <w:t xml:space="preserve">Так же необходимо уточнить, что лесные участки </w:t>
      </w:r>
      <w:r w:rsidRPr="0032092C">
        <w:rPr>
          <w:sz w:val="28"/>
          <w:szCs w:val="28"/>
          <w:lang w:bidi="ar-SA"/>
        </w:rPr>
        <w:t xml:space="preserve">Среднеахтубинского лесничества, Ленинского участкового лесничества, квартал:13, выдел 63, категория : защитные леса, на момент разработки проекта </w:t>
      </w:r>
      <w:r w:rsidRPr="0032092C">
        <w:rPr>
          <w:sz w:val="28"/>
          <w:szCs w:val="28"/>
        </w:rPr>
        <w:t>в ЕГРН не учтены, и установить их местоположение относительно земельных участков других категорий, с достаточной для отображения в генеральном плане точностью, не представляется возможным.</w:t>
      </w:r>
    </w:p>
    <w:p w:rsidR="00F6031C" w:rsidRPr="0032092C" w:rsidRDefault="00F6031C" w:rsidP="00F6031C">
      <w:pPr>
        <w:pStyle w:val="db9fe9049761426654245bb2dd862eecmsonormal"/>
        <w:tabs>
          <w:tab w:val="left" w:pos="9639"/>
        </w:tabs>
        <w:spacing w:before="0" w:beforeAutospacing="0" w:after="0" w:afterAutospacing="0"/>
        <w:ind w:right="-104"/>
        <w:jc w:val="both"/>
        <w:rPr>
          <w:sz w:val="28"/>
          <w:szCs w:val="28"/>
        </w:rPr>
      </w:pPr>
      <w:r w:rsidRPr="0032092C">
        <w:rPr>
          <w:sz w:val="28"/>
          <w:szCs w:val="28"/>
        </w:rPr>
        <w:t xml:space="preserve">         На спорном земельном участке, который имеет не значительную площадь, отсутствуют особо охраняемые природные территории и  территории объектов культурного наследия. </w:t>
      </w:r>
    </w:p>
    <w:p w:rsidR="00F6031C" w:rsidRDefault="00F6031C" w:rsidP="00F6031C">
      <w:pPr>
        <w:pStyle w:val="db9fe9049761426654245bb2dd862eecmsonormal"/>
        <w:tabs>
          <w:tab w:val="left" w:pos="9639"/>
        </w:tabs>
        <w:spacing w:before="0" w:beforeAutospacing="0" w:after="0" w:afterAutospacing="0"/>
        <w:ind w:right="-10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пересечения  земельного участка с землями лесного фонда Среднеахтубинского лесничества, Ленинского участкового лесничества в квартале 13, выделе 64 составляет 405 кв.м. Категория лесов – защитные леса, целевое назначение </w:t>
      </w:r>
      <w:r w:rsidRPr="0032092C">
        <w:rPr>
          <w:sz w:val="28"/>
          <w:szCs w:val="28"/>
        </w:rPr>
        <w:t> </w:t>
      </w:r>
      <w:r>
        <w:rPr>
          <w:sz w:val="28"/>
          <w:szCs w:val="28"/>
        </w:rPr>
        <w:t>- леса, расположенные в лесопарковых зонах, прогалина.</w:t>
      </w:r>
    </w:p>
    <w:p w:rsidR="00F6031C" w:rsidRDefault="00F6031C" w:rsidP="00F6031C">
      <w:pPr>
        <w:pStyle w:val="db9fe9049761426654245bb2dd862eecmsonormal"/>
        <w:tabs>
          <w:tab w:val="left" w:pos="9639"/>
        </w:tabs>
        <w:spacing w:before="0" w:beforeAutospacing="0" w:after="0" w:afterAutospacing="0"/>
        <w:ind w:right="-104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пересечения прилагается</w:t>
      </w:r>
    </w:p>
    <w:p w:rsidR="00F6031C" w:rsidRDefault="00F6031C" w:rsidP="00F6031C">
      <w:pPr>
        <w:pStyle w:val="db9fe9049761426654245bb2dd862eecmsonormal"/>
        <w:tabs>
          <w:tab w:val="left" w:pos="9639"/>
        </w:tabs>
        <w:spacing w:before="0" w:beforeAutospacing="0" w:after="0" w:afterAutospacing="0"/>
        <w:ind w:right="-104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8150" cy="527939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31C" w:rsidRDefault="00F6031C" w:rsidP="00F6031C">
      <w:pPr>
        <w:tabs>
          <w:tab w:val="left" w:pos="9781"/>
        </w:tabs>
        <w:ind w:right="-104" w:firstLine="709"/>
        <w:jc w:val="both"/>
        <w:rPr>
          <w:sz w:val="28"/>
          <w:szCs w:val="28"/>
        </w:rPr>
      </w:pPr>
      <w:r w:rsidRPr="0032092C">
        <w:rPr>
          <w:sz w:val="28"/>
          <w:szCs w:val="28"/>
        </w:rPr>
        <w:t xml:space="preserve">В соответствии с Федеральным законом от 29.07.2017 № 280-ФЗ </w:t>
      </w:r>
      <w:r>
        <w:rPr>
          <w:sz w:val="28"/>
          <w:szCs w:val="28"/>
        </w:rPr>
        <w:br/>
      </w:r>
      <w:r w:rsidRPr="0032092C">
        <w:rPr>
          <w:sz w:val="28"/>
          <w:szCs w:val="28"/>
        </w:rPr>
        <w:t xml:space="preserve">"О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земель" данный участок земли  населенного пункта подпадает под </w:t>
      </w:r>
      <w:r w:rsidRPr="0032092C">
        <w:rPr>
          <w:sz w:val="28"/>
          <w:szCs w:val="28"/>
        </w:rPr>
        <w:lastRenderedPageBreak/>
        <w:t>прямое действие данного закона и подлежат включению в границы населенного пункта с.Маляевка.</w:t>
      </w:r>
    </w:p>
    <w:p w:rsidR="00F6031C" w:rsidRPr="00E86622" w:rsidRDefault="00F6031C" w:rsidP="00F6031C">
      <w:pPr>
        <w:ind w:firstLine="709"/>
        <w:jc w:val="both"/>
        <w:rPr>
          <w:sz w:val="28"/>
          <w:szCs w:val="28"/>
        </w:rPr>
      </w:pPr>
      <w:r w:rsidRPr="00E86622">
        <w:rPr>
          <w:sz w:val="28"/>
          <w:szCs w:val="28"/>
        </w:rPr>
        <w:t xml:space="preserve">Данная информация приведена в </w:t>
      </w:r>
      <w:r>
        <w:rPr>
          <w:sz w:val="28"/>
          <w:szCs w:val="28"/>
        </w:rPr>
        <w:t xml:space="preserve">материалах по обоснованию </w:t>
      </w:r>
      <w:r w:rsidRPr="00E86622">
        <w:rPr>
          <w:sz w:val="28"/>
          <w:szCs w:val="28"/>
        </w:rPr>
        <w:t xml:space="preserve">генерального плана </w:t>
      </w:r>
      <w:r>
        <w:rPr>
          <w:sz w:val="28"/>
          <w:szCs w:val="28"/>
        </w:rPr>
        <w:t xml:space="preserve">Маляевского </w:t>
      </w:r>
      <w:r w:rsidRPr="00E86622">
        <w:rPr>
          <w:sz w:val="28"/>
          <w:szCs w:val="28"/>
        </w:rPr>
        <w:t>сельского поселения в соответствии с поручением заместителя Председателя Правительства Российской Федерации от 12.02.2018 № ДК-П9-750 для рассмотрения при согласовании генерального плана Министерством экономического развития Российской Федерации.</w:t>
      </w:r>
    </w:p>
    <w:p w:rsidR="00AE7F7F" w:rsidRPr="00B908F2" w:rsidRDefault="00AE7F7F" w:rsidP="00D76165">
      <w:pPr>
        <w:pStyle w:val="ConsPlusNormal"/>
        <w:ind w:right="0" w:firstLine="709"/>
        <w:jc w:val="both"/>
        <w:rPr>
          <w:sz w:val="24"/>
          <w:szCs w:val="24"/>
          <w:highlight w:val="cyan"/>
        </w:rPr>
      </w:pPr>
    </w:p>
    <w:sectPr w:rsidR="00AE7F7F" w:rsidRPr="00B908F2" w:rsidSect="00D76165">
      <w:pgSz w:w="11910" w:h="16850"/>
      <w:pgMar w:top="1180" w:right="711" w:bottom="1120" w:left="1380" w:header="714" w:footer="92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268" w:rsidRDefault="00636268" w:rsidP="00606D58">
      <w:r>
        <w:separator/>
      </w:r>
    </w:p>
  </w:endnote>
  <w:endnote w:type="continuationSeparator" w:id="1">
    <w:p w:rsidR="00636268" w:rsidRDefault="00636268" w:rsidP="00606D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82022"/>
      <w:docPartObj>
        <w:docPartGallery w:val="Общ"/>
        <w:docPartUnique/>
      </w:docPartObj>
    </w:sdtPr>
    <w:sdtContent>
      <w:p w:rsidR="00087D30" w:rsidRDefault="00087D30">
        <w:pPr>
          <w:pStyle w:val="a9"/>
          <w:jc w:val="right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052341" w:rsidRDefault="00052341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268" w:rsidRDefault="00636268" w:rsidP="00606D58">
      <w:r>
        <w:separator/>
      </w:r>
    </w:p>
  </w:footnote>
  <w:footnote w:type="continuationSeparator" w:id="1">
    <w:p w:rsidR="00636268" w:rsidRDefault="00636268" w:rsidP="00606D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341" w:rsidRDefault="00E75241">
    <w:pPr>
      <w:pStyle w:val="a3"/>
      <w:spacing w:line="14" w:lineRule="auto"/>
      <w:rPr>
        <w:sz w:val="20"/>
      </w:rPr>
    </w:pPr>
    <w:r w:rsidRPr="00E752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4.35pt;margin-top:20.05pt;width:462pt;height:40.45pt;z-index:-30976;mso-position-horizontal-relative:page;mso-position-vertical-relative:page" filled="f" stroked="f">
          <v:textbox inset="0,0,0,0">
            <w:txbxContent>
              <w:p w:rsidR="00052341" w:rsidRDefault="00052341">
                <w:pPr>
                  <w:spacing w:before="13" w:line="264" w:lineRule="auto"/>
                  <w:ind w:left="135" w:hanging="116"/>
                  <w:rPr>
                    <w:sz w:val="20"/>
                  </w:rPr>
                </w:pPr>
                <w:r>
                  <w:rPr>
                    <w:color w:val="767070"/>
                    <w:spacing w:val="-8"/>
                    <w:sz w:val="20"/>
                  </w:rPr>
                  <w:t xml:space="preserve">0129300050718000001-0248589-01-ГП.ПЗ.МО.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Проект внесения изменений </w:t>
                </w:r>
                <w:r>
                  <w:rPr>
                    <w:color w:val="767070"/>
                    <w:sz w:val="20"/>
                  </w:rPr>
                  <w:t xml:space="preserve">в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генеральный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план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Маляевского </w:t>
                </w:r>
                <w:r>
                  <w:rPr>
                    <w:color w:val="767070"/>
                    <w:spacing w:val="-7"/>
                    <w:sz w:val="20"/>
                  </w:rPr>
                  <w:t xml:space="preserve">сельского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поселения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Ленинского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муниципального </w:t>
                </w:r>
                <w:r>
                  <w:rPr>
                    <w:color w:val="767070"/>
                    <w:spacing w:val="-6"/>
                    <w:sz w:val="20"/>
                  </w:rPr>
                  <w:t xml:space="preserve">района.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Материалы </w:t>
                </w:r>
                <w:r>
                  <w:rPr>
                    <w:color w:val="767070"/>
                    <w:spacing w:val="-4"/>
                    <w:sz w:val="20"/>
                  </w:rPr>
                  <w:t xml:space="preserve">по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обоснованию.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Пояснительная </w:t>
                </w:r>
                <w:r>
                  <w:rPr>
                    <w:color w:val="767070"/>
                    <w:spacing w:val="-7"/>
                    <w:sz w:val="20"/>
                  </w:rPr>
                  <w:t>записка</w:t>
                </w:r>
              </w:p>
            </w:txbxContent>
          </v:textbox>
          <w10:wrap anchorx="page" anchory="page"/>
        </v:shape>
      </w:pict>
    </w:r>
    <w:r w:rsidRPr="00E75241">
      <w:pict>
        <v:line id="_x0000_s2053" style="position:absolute;z-index:-31000;mso-position-horizontal-relative:page;mso-position-vertical-relative:page" from="76.35pt,62.1pt" to="554.4pt,62.1pt" strokecolor="#585858" strokeweight=".36pt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341" w:rsidRDefault="00E75241">
    <w:pPr>
      <w:pStyle w:val="a3"/>
      <w:spacing w:line="14" w:lineRule="auto"/>
      <w:rPr>
        <w:sz w:val="20"/>
      </w:rPr>
    </w:pPr>
    <w:r w:rsidRPr="00E752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35pt;margin-top:17.55pt;width:462pt;height:42.95pt;z-index:-30904;mso-position-horizontal-relative:page;mso-position-vertical-relative:page" filled="f" stroked="f">
          <v:textbox inset="0,0,0,0">
            <w:txbxContent>
              <w:p w:rsidR="00052341" w:rsidRDefault="00052341" w:rsidP="0046531A">
                <w:pPr>
                  <w:spacing w:before="13" w:line="264" w:lineRule="auto"/>
                  <w:ind w:left="135" w:hanging="116"/>
                  <w:rPr>
                    <w:sz w:val="20"/>
                  </w:rPr>
                </w:pPr>
                <w:r>
                  <w:rPr>
                    <w:color w:val="767070"/>
                    <w:spacing w:val="-8"/>
                    <w:sz w:val="20"/>
                  </w:rPr>
                  <w:t xml:space="preserve">0129300050718000001-0248589-01-ГП.ПЗ.МО.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Проект внесения изменений </w:t>
                </w:r>
                <w:r>
                  <w:rPr>
                    <w:color w:val="767070"/>
                    <w:sz w:val="20"/>
                  </w:rPr>
                  <w:t xml:space="preserve">в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генеральный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план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Маляевского </w:t>
                </w:r>
                <w:r>
                  <w:rPr>
                    <w:color w:val="767070"/>
                    <w:spacing w:val="-7"/>
                    <w:sz w:val="20"/>
                  </w:rPr>
                  <w:t xml:space="preserve">сельского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поселения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Ленинского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муниципального </w:t>
                </w:r>
                <w:r>
                  <w:rPr>
                    <w:color w:val="767070"/>
                    <w:spacing w:val="-6"/>
                    <w:sz w:val="20"/>
                  </w:rPr>
                  <w:t xml:space="preserve">района.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Материалы </w:t>
                </w:r>
                <w:r>
                  <w:rPr>
                    <w:color w:val="767070"/>
                    <w:spacing w:val="-4"/>
                    <w:sz w:val="20"/>
                  </w:rPr>
                  <w:t xml:space="preserve">по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обоснованию.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Пояснительная </w:t>
                </w:r>
                <w:r>
                  <w:rPr>
                    <w:color w:val="767070"/>
                    <w:spacing w:val="-7"/>
                    <w:sz w:val="20"/>
                  </w:rPr>
                  <w:t>записка</w:t>
                </w:r>
              </w:p>
              <w:p w:rsidR="00052341" w:rsidRDefault="00052341">
                <w:pPr>
                  <w:spacing w:before="13" w:line="264" w:lineRule="auto"/>
                  <w:ind w:left="135" w:hanging="116"/>
                  <w:rPr>
                    <w:sz w:val="20"/>
                  </w:rPr>
                </w:pPr>
                <w:r>
                  <w:rPr>
                    <w:color w:val="767070"/>
                    <w:spacing w:val="-8"/>
                    <w:sz w:val="20"/>
                  </w:rPr>
                  <w:t xml:space="preserve">Пояснительная </w:t>
                </w:r>
                <w:r>
                  <w:rPr>
                    <w:color w:val="767070"/>
                    <w:spacing w:val="-7"/>
                    <w:sz w:val="20"/>
                  </w:rPr>
                  <w:t>записка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74017"/>
    <w:multiLevelType w:val="hybridMultilevel"/>
    <w:tmpl w:val="FFA4D38E"/>
    <w:lvl w:ilvl="0" w:tplc="8DAC8998">
      <w:numFmt w:val="bullet"/>
      <w:lvlText w:val="-"/>
      <w:lvlJc w:val="left"/>
      <w:pPr>
        <w:ind w:left="320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2B656E6">
      <w:numFmt w:val="bullet"/>
      <w:lvlText w:val="•"/>
      <w:lvlJc w:val="left"/>
      <w:pPr>
        <w:ind w:left="1314" w:hanging="231"/>
      </w:pPr>
      <w:rPr>
        <w:rFonts w:hint="default"/>
        <w:lang w:val="ru-RU" w:eastAsia="ru-RU" w:bidi="ru-RU"/>
      </w:rPr>
    </w:lvl>
    <w:lvl w:ilvl="2" w:tplc="4FDAC4A4">
      <w:numFmt w:val="bullet"/>
      <w:lvlText w:val="•"/>
      <w:lvlJc w:val="left"/>
      <w:pPr>
        <w:ind w:left="2309" w:hanging="231"/>
      </w:pPr>
      <w:rPr>
        <w:rFonts w:hint="default"/>
        <w:lang w:val="ru-RU" w:eastAsia="ru-RU" w:bidi="ru-RU"/>
      </w:rPr>
    </w:lvl>
    <w:lvl w:ilvl="3" w:tplc="67F4890C">
      <w:numFmt w:val="bullet"/>
      <w:lvlText w:val="•"/>
      <w:lvlJc w:val="left"/>
      <w:pPr>
        <w:ind w:left="3304" w:hanging="231"/>
      </w:pPr>
      <w:rPr>
        <w:rFonts w:hint="default"/>
        <w:lang w:val="ru-RU" w:eastAsia="ru-RU" w:bidi="ru-RU"/>
      </w:rPr>
    </w:lvl>
    <w:lvl w:ilvl="4" w:tplc="35845356">
      <w:numFmt w:val="bullet"/>
      <w:lvlText w:val="•"/>
      <w:lvlJc w:val="left"/>
      <w:pPr>
        <w:ind w:left="4299" w:hanging="231"/>
      </w:pPr>
      <w:rPr>
        <w:rFonts w:hint="default"/>
        <w:lang w:val="ru-RU" w:eastAsia="ru-RU" w:bidi="ru-RU"/>
      </w:rPr>
    </w:lvl>
    <w:lvl w:ilvl="5" w:tplc="A4E0D1CE">
      <w:numFmt w:val="bullet"/>
      <w:lvlText w:val="•"/>
      <w:lvlJc w:val="left"/>
      <w:pPr>
        <w:ind w:left="5294" w:hanging="231"/>
      </w:pPr>
      <w:rPr>
        <w:rFonts w:hint="default"/>
        <w:lang w:val="ru-RU" w:eastAsia="ru-RU" w:bidi="ru-RU"/>
      </w:rPr>
    </w:lvl>
    <w:lvl w:ilvl="6" w:tplc="42A06C04">
      <w:numFmt w:val="bullet"/>
      <w:lvlText w:val="•"/>
      <w:lvlJc w:val="left"/>
      <w:pPr>
        <w:ind w:left="6289" w:hanging="231"/>
      </w:pPr>
      <w:rPr>
        <w:rFonts w:hint="default"/>
        <w:lang w:val="ru-RU" w:eastAsia="ru-RU" w:bidi="ru-RU"/>
      </w:rPr>
    </w:lvl>
    <w:lvl w:ilvl="7" w:tplc="3CC80FC6">
      <w:numFmt w:val="bullet"/>
      <w:lvlText w:val="•"/>
      <w:lvlJc w:val="left"/>
      <w:pPr>
        <w:ind w:left="7284" w:hanging="231"/>
      </w:pPr>
      <w:rPr>
        <w:rFonts w:hint="default"/>
        <w:lang w:val="ru-RU" w:eastAsia="ru-RU" w:bidi="ru-RU"/>
      </w:rPr>
    </w:lvl>
    <w:lvl w:ilvl="8" w:tplc="600C0DA0">
      <w:numFmt w:val="bullet"/>
      <w:lvlText w:val="•"/>
      <w:lvlJc w:val="left"/>
      <w:pPr>
        <w:ind w:left="8279" w:hanging="231"/>
      </w:pPr>
      <w:rPr>
        <w:rFonts w:hint="default"/>
        <w:lang w:val="ru-RU" w:eastAsia="ru-RU" w:bidi="ru-RU"/>
      </w:rPr>
    </w:lvl>
  </w:abstractNum>
  <w:abstractNum w:abstractNumId="1">
    <w:nsid w:val="0FDE7887"/>
    <w:multiLevelType w:val="hybridMultilevel"/>
    <w:tmpl w:val="68A61162"/>
    <w:lvl w:ilvl="0" w:tplc="1FD80D1A">
      <w:numFmt w:val="bullet"/>
      <w:lvlText w:val="-"/>
      <w:lvlJc w:val="left"/>
      <w:pPr>
        <w:ind w:left="104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ru-RU" w:bidi="ru-RU"/>
      </w:rPr>
    </w:lvl>
    <w:lvl w:ilvl="1" w:tplc="F3F48B46">
      <w:numFmt w:val="bullet"/>
      <w:lvlText w:val="•"/>
      <w:lvlJc w:val="left"/>
      <w:pPr>
        <w:ind w:left="485" w:hanging="137"/>
      </w:pPr>
      <w:rPr>
        <w:rFonts w:hint="default"/>
        <w:lang w:val="ru-RU" w:eastAsia="ru-RU" w:bidi="ru-RU"/>
      </w:rPr>
    </w:lvl>
    <w:lvl w:ilvl="2" w:tplc="8BBAF976">
      <w:numFmt w:val="bullet"/>
      <w:lvlText w:val="•"/>
      <w:lvlJc w:val="left"/>
      <w:pPr>
        <w:ind w:left="870" w:hanging="137"/>
      </w:pPr>
      <w:rPr>
        <w:rFonts w:hint="default"/>
        <w:lang w:val="ru-RU" w:eastAsia="ru-RU" w:bidi="ru-RU"/>
      </w:rPr>
    </w:lvl>
    <w:lvl w:ilvl="3" w:tplc="B2B8F37E">
      <w:numFmt w:val="bullet"/>
      <w:lvlText w:val="•"/>
      <w:lvlJc w:val="left"/>
      <w:pPr>
        <w:ind w:left="1256" w:hanging="137"/>
      </w:pPr>
      <w:rPr>
        <w:rFonts w:hint="default"/>
        <w:lang w:val="ru-RU" w:eastAsia="ru-RU" w:bidi="ru-RU"/>
      </w:rPr>
    </w:lvl>
    <w:lvl w:ilvl="4" w:tplc="DE92070A">
      <w:numFmt w:val="bullet"/>
      <w:lvlText w:val="•"/>
      <w:lvlJc w:val="left"/>
      <w:pPr>
        <w:ind w:left="1641" w:hanging="137"/>
      </w:pPr>
      <w:rPr>
        <w:rFonts w:hint="default"/>
        <w:lang w:val="ru-RU" w:eastAsia="ru-RU" w:bidi="ru-RU"/>
      </w:rPr>
    </w:lvl>
    <w:lvl w:ilvl="5" w:tplc="883AB410">
      <w:numFmt w:val="bullet"/>
      <w:lvlText w:val="•"/>
      <w:lvlJc w:val="left"/>
      <w:pPr>
        <w:ind w:left="2027" w:hanging="137"/>
      </w:pPr>
      <w:rPr>
        <w:rFonts w:hint="default"/>
        <w:lang w:val="ru-RU" w:eastAsia="ru-RU" w:bidi="ru-RU"/>
      </w:rPr>
    </w:lvl>
    <w:lvl w:ilvl="6" w:tplc="3A3A1996">
      <w:numFmt w:val="bullet"/>
      <w:lvlText w:val="•"/>
      <w:lvlJc w:val="left"/>
      <w:pPr>
        <w:ind w:left="2412" w:hanging="137"/>
      </w:pPr>
      <w:rPr>
        <w:rFonts w:hint="default"/>
        <w:lang w:val="ru-RU" w:eastAsia="ru-RU" w:bidi="ru-RU"/>
      </w:rPr>
    </w:lvl>
    <w:lvl w:ilvl="7" w:tplc="0352B900">
      <w:numFmt w:val="bullet"/>
      <w:lvlText w:val="•"/>
      <w:lvlJc w:val="left"/>
      <w:pPr>
        <w:ind w:left="2797" w:hanging="137"/>
      </w:pPr>
      <w:rPr>
        <w:rFonts w:hint="default"/>
        <w:lang w:val="ru-RU" w:eastAsia="ru-RU" w:bidi="ru-RU"/>
      </w:rPr>
    </w:lvl>
    <w:lvl w:ilvl="8" w:tplc="CB7E19EA">
      <w:numFmt w:val="bullet"/>
      <w:lvlText w:val="•"/>
      <w:lvlJc w:val="left"/>
      <w:pPr>
        <w:ind w:left="3183" w:hanging="137"/>
      </w:pPr>
      <w:rPr>
        <w:rFonts w:hint="default"/>
        <w:lang w:val="ru-RU" w:eastAsia="ru-RU" w:bidi="ru-RU"/>
      </w:rPr>
    </w:lvl>
  </w:abstractNum>
  <w:abstractNum w:abstractNumId="2">
    <w:nsid w:val="19CA184C"/>
    <w:multiLevelType w:val="hybridMultilevel"/>
    <w:tmpl w:val="B6A67416"/>
    <w:lvl w:ilvl="0" w:tplc="CB8C5442">
      <w:numFmt w:val="bullet"/>
      <w:lvlText w:val="–"/>
      <w:lvlJc w:val="left"/>
      <w:pPr>
        <w:ind w:left="536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8FC672E">
      <w:numFmt w:val="bullet"/>
      <w:lvlText w:val=""/>
      <w:lvlJc w:val="left"/>
      <w:pPr>
        <w:ind w:left="1170" w:hanging="591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2" w:tplc="D314405E">
      <w:numFmt w:val="bullet"/>
      <w:lvlText w:val="•"/>
      <w:lvlJc w:val="left"/>
      <w:pPr>
        <w:ind w:left="2189" w:hanging="591"/>
      </w:pPr>
      <w:rPr>
        <w:rFonts w:hint="default"/>
        <w:lang w:val="ru-RU" w:eastAsia="ru-RU" w:bidi="ru-RU"/>
      </w:rPr>
    </w:lvl>
    <w:lvl w:ilvl="3" w:tplc="C748CB5A">
      <w:numFmt w:val="bullet"/>
      <w:lvlText w:val="•"/>
      <w:lvlJc w:val="left"/>
      <w:pPr>
        <w:ind w:left="3199" w:hanging="591"/>
      </w:pPr>
      <w:rPr>
        <w:rFonts w:hint="default"/>
        <w:lang w:val="ru-RU" w:eastAsia="ru-RU" w:bidi="ru-RU"/>
      </w:rPr>
    </w:lvl>
    <w:lvl w:ilvl="4" w:tplc="DA2C8414">
      <w:numFmt w:val="bullet"/>
      <w:lvlText w:val="•"/>
      <w:lvlJc w:val="left"/>
      <w:pPr>
        <w:ind w:left="4209" w:hanging="591"/>
      </w:pPr>
      <w:rPr>
        <w:rFonts w:hint="default"/>
        <w:lang w:val="ru-RU" w:eastAsia="ru-RU" w:bidi="ru-RU"/>
      </w:rPr>
    </w:lvl>
    <w:lvl w:ilvl="5" w:tplc="90A22AE4">
      <w:numFmt w:val="bullet"/>
      <w:lvlText w:val="•"/>
      <w:lvlJc w:val="left"/>
      <w:pPr>
        <w:ind w:left="5219" w:hanging="591"/>
      </w:pPr>
      <w:rPr>
        <w:rFonts w:hint="default"/>
        <w:lang w:val="ru-RU" w:eastAsia="ru-RU" w:bidi="ru-RU"/>
      </w:rPr>
    </w:lvl>
    <w:lvl w:ilvl="6" w:tplc="DFCE64B4">
      <w:numFmt w:val="bullet"/>
      <w:lvlText w:val="•"/>
      <w:lvlJc w:val="left"/>
      <w:pPr>
        <w:ind w:left="6229" w:hanging="591"/>
      </w:pPr>
      <w:rPr>
        <w:rFonts w:hint="default"/>
        <w:lang w:val="ru-RU" w:eastAsia="ru-RU" w:bidi="ru-RU"/>
      </w:rPr>
    </w:lvl>
    <w:lvl w:ilvl="7" w:tplc="DE0AE76C">
      <w:numFmt w:val="bullet"/>
      <w:lvlText w:val="•"/>
      <w:lvlJc w:val="left"/>
      <w:pPr>
        <w:ind w:left="7239" w:hanging="591"/>
      </w:pPr>
      <w:rPr>
        <w:rFonts w:hint="default"/>
        <w:lang w:val="ru-RU" w:eastAsia="ru-RU" w:bidi="ru-RU"/>
      </w:rPr>
    </w:lvl>
    <w:lvl w:ilvl="8" w:tplc="AB3824AC">
      <w:numFmt w:val="bullet"/>
      <w:lvlText w:val="•"/>
      <w:lvlJc w:val="left"/>
      <w:pPr>
        <w:ind w:left="8249" w:hanging="591"/>
      </w:pPr>
      <w:rPr>
        <w:rFonts w:hint="default"/>
        <w:lang w:val="ru-RU" w:eastAsia="ru-RU" w:bidi="ru-RU"/>
      </w:rPr>
    </w:lvl>
  </w:abstractNum>
  <w:abstractNum w:abstractNumId="3">
    <w:nsid w:val="2C8B0EE1"/>
    <w:multiLevelType w:val="hybridMultilevel"/>
    <w:tmpl w:val="15FEF66C"/>
    <w:lvl w:ilvl="0" w:tplc="185CFF1C">
      <w:start w:val="1"/>
      <w:numFmt w:val="decimal"/>
      <w:lvlText w:val="%1."/>
      <w:lvlJc w:val="left"/>
      <w:pPr>
        <w:ind w:left="96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1460DEC">
      <w:numFmt w:val="bullet"/>
      <w:lvlText w:val=""/>
      <w:lvlJc w:val="left"/>
      <w:pPr>
        <w:ind w:left="1170" w:hanging="591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2" w:tplc="8BCCBA70">
      <w:numFmt w:val="bullet"/>
      <w:lvlText w:val="•"/>
      <w:lvlJc w:val="left"/>
      <w:pPr>
        <w:ind w:left="2189" w:hanging="591"/>
      </w:pPr>
      <w:rPr>
        <w:rFonts w:hint="default"/>
        <w:lang w:val="ru-RU" w:eastAsia="ru-RU" w:bidi="ru-RU"/>
      </w:rPr>
    </w:lvl>
    <w:lvl w:ilvl="3" w:tplc="F84E8AC4">
      <w:numFmt w:val="bullet"/>
      <w:lvlText w:val="•"/>
      <w:lvlJc w:val="left"/>
      <w:pPr>
        <w:ind w:left="3199" w:hanging="591"/>
      </w:pPr>
      <w:rPr>
        <w:rFonts w:hint="default"/>
        <w:lang w:val="ru-RU" w:eastAsia="ru-RU" w:bidi="ru-RU"/>
      </w:rPr>
    </w:lvl>
    <w:lvl w:ilvl="4" w:tplc="FBD01676">
      <w:numFmt w:val="bullet"/>
      <w:lvlText w:val="•"/>
      <w:lvlJc w:val="left"/>
      <w:pPr>
        <w:ind w:left="4209" w:hanging="591"/>
      </w:pPr>
      <w:rPr>
        <w:rFonts w:hint="default"/>
        <w:lang w:val="ru-RU" w:eastAsia="ru-RU" w:bidi="ru-RU"/>
      </w:rPr>
    </w:lvl>
    <w:lvl w:ilvl="5" w:tplc="242E71FC">
      <w:numFmt w:val="bullet"/>
      <w:lvlText w:val="•"/>
      <w:lvlJc w:val="left"/>
      <w:pPr>
        <w:ind w:left="5219" w:hanging="591"/>
      </w:pPr>
      <w:rPr>
        <w:rFonts w:hint="default"/>
        <w:lang w:val="ru-RU" w:eastAsia="ru-RU" w:bidi="ru-RU"/>
      </w:rPr>
    </w:lvl>
    <w:lvl w:ilvl="6" w:tplc="64268AAC">
      <w:numFmt w:val="bullet"/>
      <w:lvlText w:val="•"/>
      <w:lvlJc w:val="left"/>
      <w:pPr>
        <w:ind w:left="6229" w:hanging="591"/>
      </w:pPr>
      <w:rPr>
        <w:rFonts w:hint="default"/>
        <w:lang w:val="ru-RU" w:eastAsia="ru-RU" w:bidi="ru-RU"/>
      </w:rPr>
    </w:lvl>
    <w:lvl w:ilvl="7" w:tplc="6204B534">
      <w:numFmt w:val="bullet"/>
      <w:lvlText w:val="•"/>
      <w:lvlJc w:val="left"/>
      <w:pPr>
        <w:ind w:left="7239" w:hanging="591"/>
      </w:pPr>
      <w:rPr>
        <w:rFonts w:hint="default"/>
        <w:lang w:val="ru-RU" w:eastAsia="ru-RU" w:bidi="ru-RU"/>
      </w:rPr>
    </w:lvl>
    <w:lvl w:ilvl="8" w:tplc="293660FE">
      <w:numFmt w:val="bullet"/>
      <w:lvlText w:val="•"/>
      <w:lvlJc w:val="left"/>
      <w:pPr>
        <w:ind w:left="8249" w:hanging="591"/>
      </w:pPr>
      <w:rPr>
        <w:rFonts w:hint="default"/>
        <w:lang w:val="ru-RU" w:eastAsia="ru-RU" w:bidi="ru-RU"/>
      </w:rPr>
    </w:lvl>
  </w:abstractNum>
  <w:abstractNum w:abstractNumId="4">
    <w:nsid w:val="30090381"/>
    <w:multiLevelType w:val="hybridMultilevel"/>
    <w:tmpl w:val="239697C0"/>
    <w:lvl w:ilvl="0" w:tplc="1A8E3702">
      <w:start w:val="1"/>
      <w:numFmt w:val="decimal"/>
      <w:lvlText w:val="%1."/>
      <w:lvlJc w:val="left"/>
      <w:pPr>
        <w:ind w:left="320" w:hanging="41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A6B84D28">
      <w:numFmt w:val="bullet"/>
      <w:lvlText w:val="•"/>
      <w:lvlJc w:val="left"/>
      <w:pPr>
        <w:ind w:left="1314" w:hanging="419"/>
      </w:pPr>
      <w:rPr>
        <w:rFonts w:hint="default"/>
        <w:lang w:val="ru-RU" w:eastAsia="ru-RU" w:bidi="ru-RU"/>
      </w:rPr>
    </w:lvl>
    <w:lvl w:ilvl="2" w:tplc="901E58AE">
      <w:numFmt w:val="bullet"/>
      <w:lvlText w:val="•"/>
      <w:lvlJc w:val="left"/>
      <w:pPr>
        <w:ind w:left="2309" w:hanging="419"/>
      </w:pPr>
      <w:rPr>
        <w:rFonts w:hint="default"/>
        <w:lang w:val="ru-RU" w:eastAsia="ru-RU" w:bidi="ru-RU"/>
      </w:rPr>
    </w:lvl>
    <w:lvl w:ilvl="3" w:tplc="A79A58D8">
      <w:numFmt w:val="bullet"/>
      <w:lvlText w:val="•"/>
      <w:lvlJc w:val="left"/>
      <w:pPr>
        <w:ind w:left="3304" w:hanging="419"/>
      </w:pPr>
      <w:rPr>
        <w:rFonts w:hint="default"/>
        <w:lang w:val="ru-RU" w:eastAsia="ru-RU" w:bidi="ru-RU"/>
      </w:rPr>
    </w:lvl>
    <w:lvl w:ilvl="4" w:tplc="E5A476F4">
      <w:numFmt w:val="bullet"/>
      <w:lvlText w:val="•"/>
      <w:lvlJc w:val="left"/>
      <w:pPr>
        <w:ind w:left="4299" w:hanging="419"/>
      </w:pPr>
      <w:rPr>
        <w:rFonts w:hint="default"/>
        <w:lang w:val="ru-RU" w:eastAsia="ru-RU" w:bidi="ru-RU"/>
      </w:rPr>
    </w:lvl>
    <w:lvl w:ilvl="5" w:tplc="DDDCED9E">
      <w:numFmt w:val="bullet"/>
      <w:lvlText w:val="•"/>
      <w:lvlJc w:val="left"/>
      <w:pPr>
        <w:ind w:left="5294" w:hanging="419"/>
      </w:pPr>
      <w:rPr>
        <w:rFonts w:hint="default"/>
        <w:lang w:val="ru-RU" w:eastAsia="ru-RU" w:bidi="ru-RU"/>
      </w:rPr>
    </w:lvl>
    <w:lvl w:ilvl="6" w:tplc="7E645510">
      <w:numFmt w:val="bullet"/>
      <w:lvlText w:val="•"/>
      <w:lvlJc w:val="left"/>
      <w:pPr>
        <w:ind w:left="6289" w:hanging="419"/>
      </w:pPr>
      <w:rPr>
        <w:rFonts w:hint="default"/>
        <w:lang w:val="ru-RU" w:eastAsia="ru-RU" w:bidi="ru-RU"/>
      </w:rPr>
    </w:lvl>
    <w:lvl w:ilvl="7" w:tplc="D3B08C62">
      <w:numFmt w:val="bullet"/>
      <w:lvlText w:val="•"/>
      <w:lvlJc w:val="left"/>
      <w:pPr>
        <w:ind w:left="7284" w:hanging="419"/>
      </w:pPr>
      <w:rPr>
        <w:rFonts w:hint="default"/>
        <w:lang w:val="ru-RU" w:eastAsia="ru-RU" w:bidi="ru-RU"/>
      </w:rPr>
    </w:lvl>
    <w:lvl w:ilvl="8" w:tplc="2732FBBE">
      <w:numFmt w:val="bullet"/>
      <w:lvlText w:val="•"/>
      <w:lvlJc w:val="left"/>
      <w:pPr>
        <w:ind w:left="8279" w:hanging="419"/>
      </w:pPr>
      <w:rPr>
        <w:rFonts w:hint="default"/>
        <w:lang w:val="ru-RU" w:eastAsia="ru-RU" w:bidi="ru-RU"/>
      </w:rPr>
    </w:lvl>
  </w:abstractNum>
  <w:abstractNum w:abstractNumId="5">
    <w:nsid w:val="30C24AFD"/>
    <w:multiLevelType w:val="hybridMultilevel"/>
    <w:tmpl w:val="0CEE547E"/>
    <w:lvl w:ilvl="0" w:tplc="D908B21A">
      <w:start w:val="1"/>
      <w:numFmt w:val="decimal"/>
      <w:lvlText w:val="%1."/>
      <w:lvlJc w:val="left"/>
      <w:pPr>
        <w:ind w:left="320" w:hanging="289"/>
      </w:pPr>
      <w:rPr>
        <w:rFonts w:hint="default"/>
        <w:spacing w:val="0"/>
        <w:w w:val="100"/>
        <w:u w:val="thick" w:color="000000"/>
        <w:lang w:val="ru-RU" w:eastAsia="ru-RU" w:bidi="ru-RU"/>
      </w:rPr>
    </w:lvl>
    <w:lvl w:ilvl="1" w:tplc="3B4C293A">
      <w:numFmt w:val="bullet"/>
      <w:lvlText w:val="•"/>
      <w:lvlJc w:val="left"/>
      <w:pPr>
        <w:ind w:left="1314" w:hanging="289"/>
      </w:pPr>
      <w:rPr>
        <w:rFonts w:hint="default"/>
        <w:lang w:val="ru-RU" w:eastAsia="ru-RU" w:bidi="ru-RU"/>
      </w:rPr>
    </w:lvl>
    <w:lvl w:ilvl="2" w:tplc="1384FB54">
      <w:numFmt w:val="bullet"/>
      <w:lvlText w:val="•"/>
      <w:lvlJc w:val="left"/>
      <w:pPr>
        <w:ind w:left="2309" w:hanging="289"/>
      </w:pPr>
      <w:rPr>
        <w:rFonts w:hint="default"/>
        <w:lang w:val="ru-RU" w:eastAsia="ru-RU" w:bidi="ru-RU"/>
      </w:rPr>
    </w:lvl>
    <w:lvl w:ilvl="3" w:tplc="61127D52">
      <w:numFmt w:val="bullet"/>
      <w:lvlText w:val="•"/>
      <w:lvlJc w:val="left"/>
      <w:pPr>
        <w:ind w:left="3304" w:hanging="289"/>
      </w:pPr>
      <w:rPr>
        <w:rFonts w:hint="default"/>
        <w:lang w:val="ru-RU" w:eastAsia="ru-RU" w:bidi="ru-RU"/>
      </w:rPr>
    </w:lvl>
    <w:lvl w:ilvl="4" w:tplc="181C698C">
      <w:numFmt w:val="bullet"/>
      <w:lvlText w:val="•"/>
      <w:lvlJc w:val="left"/>
      <w:pPr>
        <w:ind w:left="4299" w:hanging="289"/>
      </w:pPr>
      <w:rPr>
        <w:rFonts w:hint="default"/>
        <w:lang w:val="ru-RU" w:eastAsia="ru-RU" w:bidi="ru-RU"/>
      </w:rPr>
    </w:lvl>
    <w:lvl w:ilvl="5" w:tplc="9CD4ECD0">
      <w:numFmt w:val="bullet"/>
      <w:lvlText w:val="•"/>
      <w:lvlJc w:val="left"/>
      <w:pPr>
        <w:ind w:left="5294" w:hanging="289"/>
      </w:pPr>
      <w:rPr>
        <w:rFonts w:hint="default"/>
        <w:lang w:val="ru-RU" w:eastAsia="ru-RU" w:bidi="ru-RU"/>
      </w:rPr>
    </w:lvl>
    <w:lvl w:ilvl="6" w:tplc="77265C1A">
      <w:numFmt w:val="bullet"/>
      <w:lvlText w:val="•"/>
      <w:lvlJc w:val="left"/>
      <w:pPr>
        <w:ind w:left="6289" w:hanging="289"/>
      </w:pPr>
      <w:rPr>
        <w:rFonts w:hint="default"/>
        <w:lang w:val="ru-RU" w:eastAsia="ru-RU" w:bidi="ru-RU"/>
      </w:rPr>
    </w:lvl>
    <w:lvl w:ilvl="7" w:tplc="DFD453AA">
      <w:numFmt w:val="bullet"/>
      <w:lvlText w:val="•"/>
      <w:lvlJc w:val="left"/>
      <w:pPr>
        <w:ind w:left="7284" w:hanging="289"/>
      </w:pPr>
      <w:rPr>
        <w:rFonts w:hint="default"/>
        <w:lang w:val="ru-RU" w:eastAsia="ru-RU" w:bidi="ru-RU"/>
      </w:rPr>
    </w:lvl>
    <w:lvl w:ilvl="8" w:tplc="28AA5490">
      <w:numFmt w:val="bullet"/>
      <w:lvlText w:val="•"/>
      <w:lvlJc w:val="left"/>
      <w:pPr>
        <w:ind w:left="8279" w:hanging="289"/>
      </w:pPr>
      <w:rPr>
        <w:rFonts w:hint="default"/>
        <w:lang w:val="ru-RU" w:eastAsia="ru-RU" w:bidi="ru-RU"/>
      </w:rPr>
    </w:lvl>
  </w:abstractNum>
  <w:abstractNum w:abstractNumId="6">
    <w:nsid w:val="38763E53"/>
    <w:multiLevelType w:val="hybridMultilevel"/>
    <w:tmpl w:val="667C3A74"/>
    <w:lvl w:ilvl="0" w:tplc="EB80235A">
      <w:numFmt w:val="bullet"/>
      <w:lvlText w:val="-"/>
      <w:lvlJc w:val="left"/>
      <w:pPr>
        <w:ind w:left="1328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1081B80">
      <w:numFmt w:val="bullet"/>
      <w:lvlText w:val="•"/>
      <w:lvlJc w:val="left"/>
      <w:pPr>
        <w:ind w:left="2214" w:hanging="159"/>
      </w:pPr>
      <w:rPr>
        <w:rFonts w:hint="default"/>
        <w:lang w:val="ru-RU" w:eastAsia="ru-RU" w:bidi="ru-RU"/>
      </w:rPr>
    </w:lvl>
    <w:lvl w:ilvl="2" w:tplc="635C5838">
      <w:numFmt w:val="bullet"/>
      <w:lvlText w:val="•"/>
      <w:lvlJc w:val="left"/>
      <w:pPr>
        <w:ind w:left="3109" w:hanging="159"/>
      </w:pPr>
      <w:rPr>
        <w:rFonts w:hint="default"/>
        <w:lang w:val="ru-RU" w:eastAsia="ru-RU" w:bidi="ru-RU"/>
      </w:rPr>
    </w:lvl>
    <w:lvl w:ilvl="3" w:tplc="EB1AE7A2">
      <w:numFmt w:val="bullet"/>
      <w:lvlText w:val="•"/>
      <w:lvlJc w:val="left"/>
      <w:pPr>
        <w:ind w:left="4004" w:hanging="159"/>
      </w:pPr>
      <w:rPr>
        <w:rFonts w:hint="default"/>
        <w:lang w:val="ru-RU" w:eastAsia="ru-RU" w:bidi="ru-RU"/>
      </w:rPr>
    </w:lvl>
    <w:lvl w:ilvl="4" w:tplc="B994D882">
      <w:numFmt w:val="bullet"/>
      <w:lvlText w:val="•"/>
      <w:lvlJc w:val="left"/>
      <w:pPr>
        <w:ind w:left="4899" w:hanging="159"/>
      </w:pPr>
      <w:rPr>
        <w:rFonts w:hint="default"/>
        <w:lang w:val="ru-RU" w:eastAsia="ru-RU" w:bidi="ru-RU"/>
      </w:rPr>
    </w:lvl>
    <w:lvl w:ilvl="5" w:tplc="74B22A06">
      <w:numFmt w:val="bullet"/>
      <w:lvlText w:val="•"/>
      <w:lvlJc w:val="left"/>
      <w:pPr>
        <w:ind w:left="5794" w:hanging="159"/>
      </w:pPr>
      <w:rPr>
        <w:rFonts w:hint="default"/>
        <w:lang w:val="ru-RU" w:eastAsia="ru-RU" w:bidi="ru-RU"/>
      </w:rPr>
    </w:lvl>
    <w:lvl w:ilvl="6" w:tplc="72E069AE">
      <w:numFmt w:val="bullet"/>
      <w:lvlText w:val="•"/>
      <w:lvlJc w:val="left"/>
      <w:pPr>
        <w:ind w:left="6689" w:hanging="159"/>
      </w:pPr>
      <w:rPr>
        <w:rFonts w:hint="default"/>
        <w:lang w:val="ru-RU" w:eastAsia="ru-RU" w:bidi="ru-RU"/>
      </w:rPr>
    </w:lvl>
    <w:lvl w:ilvl="7" w:tplc="CE30A89C">
      <w:numFmt w:val="bullet"/>
      <w:lvlText w:val="•"/>
      <w:lvlJc w:val="left"/>
      <w:pPr>
        <w:ind w:left="7584" w:hanging="159"/>
      </w:pPr>
      <w:rPr>
        <w:rFonts w:hint="default"/>
        <w:lang w:val="ru-RU" w:eastAsia="ru-RU" w:bidi="ru-RU"/>
      </w:rPr>
    </w:lvl>
    <w:lvl w:ilvl="8" w:tplc="F81E3394">
      <w:numFmt w:val="bullet"/>
      <w:lvlText w:val="•"/>
      <w:lvlJc w:val="left"/>
      <w:pPr>
        <w:ind w:left="8479" w:hanging="159"/>
      </w:pPr>
      <w:rPr>
        <w:rFonts w:hint="default"/>
        <w:lang w:val="ru-RU" w:eastAsia="ru-RU" w:bidi="ru-RU"/>
      </w:rPr>
    </w:lvl>
  </w:abstractNum>
  <w:abstractNum w:abstractNumId="7">
    <w:nsid w:val="398E4ABF"/>
    <w:multiLevelType w:val="hybridMultilevel"/>
    <w:tmpl w:val="70108182"/>
    <w:lvl w:ilvl="0" w:tplc="CFA2EE8A">
      <w:numFmt w:val="bullet"/>
      <w:lvlText w:val="-"/>
      <w:lvlJc w:val="left"/>
      <w:pPr>
        <w:ind w:left="115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ru-RU" w:bidi="ru-RU"/>
      </w:rPr>
    </w:lvl>
    <w:lvl w:ilvl="1" w:tplc="B8FAE758">
      <w:numFmt w:val="bullet"/>
      <w:lvlText w:val="•"/>
      <w:lvlJc w:val="left"/>
      <w:pPr>
        <w:ind w:left="503" w:hanging="130"/>
      </w:pPr>
      <w:rPr>
        <w:rFonts w:hint="default"/>
        <w:lang w:val="ru-RU" w:eastAsia="ru-RU" w:bidi="ru-RU"/>
      </w:rPr>
    </w:lvl>
    <w:lvl w:ilvl="2" w:tplc="CE006930">
      <w:numFmt w:val="bullet"/>
      <w:lvlText w:val="•"/>
      <w:lvlJc w:val="left"/>
      <w:pPr>
        <w:ind w:left="886" w:hanging="130"/>
      </w:pPr>
      <w:rPr>
        <w:rFonts w:hint="default"/>
        <w:lang w:val="ru-RU" w:eastAsia="ru-RU" w:bidi="ru-RU"/>
      </w:rPr>
    </w:lvl>
    <w:lvl w:ilvl="3" w:tplc="ECAE6296">
      <w:numFmt w:val="bullet"/>
      <w:lvlText w:val="•"/>
      <w:lvlJc w:val="left"/>
      <w:pPr>
        <w:ind w:left="1270" w:hanging="130"/>
      </w:pPr>
      <w:rPr>
        <w:rFonts w:hint="default"/>
        <w:lang w:val="ru-RU" w:eastAsia="ru-RU" w:bidi="ru-RU"/>
      </w:rPr>
    </w:lvl>
    <w:lvl w:ilvl="4" w:tplc="9A78695E">
      <w:numFmt w:val="bullet"/>
      <w:lvlText w:val="•"/>
      <w:lvlJc w:val="left"/>
      <w:pPr>
        <w:ind w:left="1653" w:hanging="130"/>
      </w:pPr>
      <w:rPr>
        <w:rFonts w:hint="default"/>
        <w:lang w:val="ru-RU" w:eastAsia="ru-RU" w:bidi="ru-RU"/>
      </w:rPr>
    </w:lvl>
    <w:lvl w:ilvl="5" w:tplc="A87045B4">
      <w:numFmt w:val="bullet"/>
      <w:lvlText w:val="•"/>
      <w:lvlJc w:val="left"/>
      <w:pPr>
        <w:ind w:left="2037" w:hanging="130"/>
      </w:pPr>
      <w:rPr>
        <w:rFonts w:hint="default"/>
        <w:lang w:val="ru-RU" w:eastAsia="ru-RU" w:bidi="ru-RU"/>
      </w:rPr>
    </w:lvl>
    <w:lvl w:ilvl="6" w:tplc="7B4CB9D6">
      <w:numFmt w:val="bullet"/>
      <w:lvlText w:val="•"/>
      <w:lvlJc w:val="left"/>
      <w:pPr>
        <w:ind w:left="2420" w:hanging="130"/>
      </w:pPr>
      <w:rPr>
        <w:rFonts w:hint="default"/>
        <w:lang w:val="ru-RU" w:eastAsia="ru-RU" w:bidi="ru-RU"/>
      </w:rPr>
    </w:lvl>
    <w:lvl w:ilvl="7" w:tplc="DCD453C6">
      <w:numFmt w:val="bullet"/>
      <w:lvlText w:val="•"/>
      <w:lvlJc w:val="left"/>
      <w:pPr>
        <w:ind w:left="2803" w:hanging="130"/>
      </w:pPr>
      <w:rPr>
        <w:rFonts w:hint="default"/>
        <w:lang w:val="ru-RU" w:eastAsia="ru-RU" w:bidi="ru-RU"/>
      </w:rPr>
    </w:lvl>
    <w:lvl w:ilvl="8" w:tplc="5CA805F0">
      <w:numFmt w:val="bullet"/>
      <w:lvlText w:val="•"/>
      <w:lvlJc w:val="left"/>
      <w:pPr>
        <w:ind w:left="3187" w:hanging="130"/>
      </w:pPr>
      <w:rPr>
        <w:rFonts w:hint="default"/>
        <w:lang w:val="ru-RU" w:eastAsia="ru-RU" w:bidi="ru-RU"/>
      </w:rPr>
    </w:lvl>
  </w:abstractNum>
  <w:abstractNum w:abstractNumId="8">
    <w:nsid w:val="46AA335C"/>
    <w:multiLevelType w:val="hybridMultilevel"/>
    <w:tmpl w:val="FC64317A"/>
    <w:lvl w:ilvl="0" w:tplc="77DC8DEE">
      <w:numFmt w:val="bullet"/>
      <w:lvlText w:val="-"/>
      <w:lvlJc w:val="left"/>
      <w:pPr>
        <w:ind w:left="320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EEA7522">
      <w:numFmt w:val="bullet"/>
      <w:lvlText w:val="•"/>
      <w:lvlJc w:val="left"/>
      <w:pPr>
        <w:ind w:left="1314" w:hanging="224"/>
      </w:pPr>
      <w:rPr>
        <w:rFonts w:hint="default"/>
        <w:lang w:val="ru-RU" w:eastAsia="ru-RU" w:bidi="ru-RU"/>
      </w:rPr>
    </w:lvl>
    <w:lvl w:ilvl="2" w:tplc="040C840A">
      <w:numFmt w:val="bullet"/>
      <w:lvlText w:val="•"/>
      <w:lvlJc w:val="left"/>
      <w:pPr>
        <w:ind w:left="2309" w:hanging="224"/>
      </w:pPr>
      <w:rPr>
        <w:rFonts w:hint="default"/>
        <w:lang w:val="ru-RU" w:eastAsia="ru-RU" w:bidi="ru-RU"/>
      </w:rPr>
    </w:lvl>
    <w:lvl w:ilvl="3" w:tplc="15AA7984">
      <w:numFmt w:val="bullet"/>
      <w:lvlText w:val="•"/>
      <w:lvlJc w:val="left"/>
      <w:pPr>
        <w:ind w:left="3304" w:hanging="224"/>
      </w:pPr>
      <w:rPr>
        <w:rFonts w:hint="default"/>
        <w:lang w:val="ru-RU" w:eastAsia="ru-RU" w:bidi="ru-RU"/>
      </w:rPr>
    </w:lvl>
    <w:lvl w:ilvl="4" w:tplc="5F70AF70">
      <w:numFmt w:val="bullet"/>
      <w:lvlText w:val="•"/>
      <w:lvlJc w:val="left"/>
      <w:pPr>
        <w:ind w:left="4299" w:hanging="224"/>
      </w:pPr>
      <w:rPr>
        <w:rFonts w:hint="default"/>
        <w:lang w:val="ru-RU" w:eastAsia="ru-RU" w:bidi="ru-RU"/>
      </w:rPr>
    </w:lvl>
    <w:lvl w:ilvl="5" w:tplc="DCCE5BD2">
      <w:numFmt w:val="bullet"/>
      <w:lvlText w:val="•"/>
      <w:lvlJc w:val="left"/>
      <w:pPr>
        <w:ind w:left="5294" w:hanging="224"/>
      </w:pPr>
      <w:rPr>
        <w:rFonts w:hint="default"/>
        <w:lang w:val="ru-RU" w:eastAsia="ru-RU" w:bidi="ru-RU"/>
      </w:rPr>
    </w:lvl>
    <w:lvl w:ilvl="6" w:tplc="DEDC3C1A">
      <w:numFmt w:val="bullet"/>
      <w:lvlText w:val="•"/>
      <w:lvlJc w:val="left"/>
      <w:pPr>
        <w:ind w:left="6289" w:hanging="224"/>
      </w:pPr>
      <w:rPr>
        <w:rFonts w:hint="default"/>
        <w:lang w:val="ru-RU" w:eastAsia="ru-RU" w:bidi="ru-RU"/>
      </w:rPr>
    </w:lvl>
    <w:lvl w:ilvl="7" w:tplc="16287DD6">
      <w:numFmt w:val="bullet"/>
      <w:lvlText w:val="•"/>
      <w:lvlJc w:val="left"/>
      <w:pPr>
        <w:ind w:left="7284" w:hanging="224"/>
      </w:pPr>
      <w:rPr>
        <w:rFonts w:hint="default"/>
        <w:lang w:val="ru-RU" w:eastAsia="ru-RU" w:bidi="ru-RU"/>
      </w:rPr>
    </w:lvl>
    <w:lvl w:ilvl="8" w:tplc="E166BFB0">
      <w:numFmt w:val="bullet"/>
      <w:lvlText w:val="•"/>
      <w:lvlJc w:val="left"/>
      <w:pPr>
        <w:ind w:left="8279" w:hanging="224"/>
      </w:pPr>
      <w:rPr>
        <w:rFonts w:hint="default"/>
        <w:lang w:val="ru-RU" w:eastAsia="ru-RU" w:bidi="ru-RU"/>
      </w:rPr>
    </w:lvl>
  </w:abstractNum>
  <w:abstractNum w:abstractNumId="9">
    <w:nsid w:val="4AC22DF6"/>
    <w:multiLevelType w:val="hybridMultilevel"/>
    <w:tmpl w:val="CB1448FC"/>
    <w:lvl w:ilvl="0" w:tplc="636CBC74">
      <w:numFmt w:val="bullet"/>
      <w:lvlText w:val=""/>
      <w:lvlJc w:val="left"/>
      <w:pPr>
        <w:ind w:left="-24" w:hanging="599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21505232">
      <w:numFmt w:val="bullet"/>
      <w:lvlText w:val=""/>
      <w:lvlJc w:val="left"/>
      <w:pPr>
        <w:ind w:left="1170" w:hanging="591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2" w:tplc="CA5A7BA4">
      <w:numFmt w:val="bullet"/>
      <w:lvlText w:val="•"/>
      <w:lvlJc w:val="left"/>
      <w:pPr>
        <w:ind w:left="2057" w:hanging="591"/>
      </w:pPr>
      <w:rPr>
        <w:rFonts w:hint="default"/>
        <w:lang w:val="ru-RU" w:eastAsia="ru-RU" w:bidi="ru-RU"/>
      </w:rPr>
    </w:lvl>
    <w:lvl w:ilvl="3" w:tplc="B86C7AD4">
      <w:numFmt w:val="bullet"/>
      <w:lvlText w:val="•"/>
      <w:lvlJc w:val="left"/>
      <w:pPr>
        <w:ind w:left="2934" w:hanging="591"/>
      </w:pPr>
      <w:rPr>
        <w:rFonts w:hint="default"/>
        <w:lang w:val="ru-RU" w:eastAsia="ru-RU" w:bidi="ru-RU"/>
      </w:rPr>
    </w:lvl>
    <w:lvl w:ilvl="4" w:tplc="79E6D626">
      <w:numFmt w:val="bullet"/>
      <w:lvlText w:val="•"/>
      <w:lvlJc w:val="left"/>
      <w:pPr>
        <w:ind w:left="3811" w:hanging="591"/>
      </w:pPr>
      <w:rPr>
        <w:rFonts w:hint="default"/>
        <w:lang w:val="ru-RU" w:eastAsia="ru-RU" w:bidi="ru-RU"/>
      </w:rPr>
    </w:lvl>
    <w:lvl w:ilvl="5" w:tplc="1CC2C384">
      <w:numFmt w:val="bullet"/>
      <w:lvlText w:val="•"/>
      <w:lvlJc w:val="left"/>
      <w:pPr>
        <w:ind w:left="4689" w:hanging="591"/>
      </w:pPr>
      <w:rPr>
        <w:rFonts w:hint="default"/>
        <w:lang w:val="ru-RU" w:eastAsia="ru-RU" w:bidi="ru-RU"/>
      </w:rPr>
    </w:lvl>
    <w:lvl w:ilvl="6" w:tplc="49B416D8">
      <w:numFmt w:val="bullet"/>
      <w:lvlText w:val="•"/>
      <w:lvlJc w:val="left"/>
      <w:pPr>
        <w:ind w:left="5566" w:hanging="591"/>
      </w:pPr>
      <w:rPr>
        <w:rFonts w:hint="default"/>
        <w:lang w:val="ru-RU" w:eastAsia="ru-RU" w:bidi="ru-RU"/>
      </w:rPr>
    </w:lvl>
    <w:lvl w:ilvl="7" w:tplc="DAA0AA18">
      <w:numFmt w:val="bullet"/>
      <w:lvlText w:val="•"/>
      <w:lvlJc w:val="left"/>
      <w:pPr>
        <w:ind w:left="6443" w:hanging="591"/>
      </w:pPr>
      <w:rPr>
        <w:rFonts w:hint="default"/>
        <w:lang w:val="ru-RU" w:eastAsia="ru-RU" w:bidi="ru-RU"/>
      </w:rPr>
    </w:lvl>
    <w:lvl w:ilvl="8" w:tplc="F1F60022">
      <w:numFmt w:val="bullet"/>
      <w:lvlText w:val="•"/>
      <w:lvlJc w:val="left"/>
      <w:pPr>
        <w:ind w:left="7320" w:hanging="591"/>
      </w:pPr>
      <w:rPr>
        <w:rFonts w:hint="default"/>
        <w:lang w:val="ru-RU" w:eastAsia="ru-RU" w:bidi="ru-RU"/>
      </w:rPr>
    </w:lvl>
  </w:abstractNum>
  <w:abstractNum w:abstractNumId="10">
    <w:nsid w:val="53605E40"/>
    <w:multiLevelType w:val="hybridMultilevel"/>
    <w:tmpl w:val="1526C208"/>
    <w:lvl w:ilvl="0" w:tplc="4448067C">
      <w:start w:val="2"/>
      <w:numFmt w:val="decimal"/>
      <w:lvlText w:val="%1."/>
      <w:lvlJc w:val="left"/>
      <w:pPr>
        <w:ind w:left="320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AAA06D2">
      <w:numFmt w:val="bullet"/>
      <w:lvlText w:val="•"/>
      <w:lvlJc w:val="left"/>
      <w:pPr>
        <w:ind w:left="1314" w:hanging="288"/>
      </w:pPr>
      <w:rPr>
        <w:rFonts w:hint="default"/>
        <w:lang w:val="ru-RU" w:eastAsia="ru-RU" w:bidi="ru-RU"/>
      </w:rPr>
    </w:lvl>
    <w:lvl w:ilvl="2" w:tplc="1876A702">
      <w:numFmt w:val="bullet"/>
      <w:lvlText w:val="•"/>
      <w:lvlJc w:val="left"/>
      <w:pPr>
        <w:ind w:left="2309" w:hanging="288"/>
      </w:pPr>
      <w:rPr>
        <w:rFonts w:hint="default"/>
        <w:lang w:val="ru-RU" w:eastAsia="ru-RU" w:bidi="ru-RU"/>
      </w:rPr>
    </w:lvl>
    <w:lvl w:ilvl="3" w:tplc="A7563588">
      <w:numFmt w:val="bullet"/>
      <w:lvlText w:val="•"/>
      <w:lvlJc w:val="left"/>
      <w:pPr>
        <w:ind w:left="3304" w:hanging="288"/>
      </w:pPr>
      <w:rPr>
        <w:rFonts w:hint="default"/>
        <w:lang w:val="ru-RU" w:eastAsia="ru-RU" w:bidi="ru-RU"/>
      </w:rPr>
    </w:lvl>
    <w:lvl w:ilvl="4" w:tplc="14D8EE76">
      <w:numFmt w:val="bullet"/>
      <w:lvlText w:val="•"/>
      <w:lvlJc w:val="left"/>
      <w:pPr>
        <w:ind w:left="4299" w:hanging="288"/>
      </w:pPr>
      <w:rPr>
        <w:rFonts w:hint="default"/>
        <w:lang w:val="ru-RU" w:eastAsia="ru-RU" w:bidi="ru-RU"/>
      </w:rPr>
    </w:lvl>
    <w:lvl w:ilvl="5" w:tplc="B1EC4D9C">
      <w:numFmt w:val="bullet"/>
      <w:lvlText w:val="•"/>
      <w:lvlJc w:val="left"/>
      <w:pPr>
        <w:ind w:left="5294" w:hanging="288"/>
      </w:pPr>
      <w:rPr>
        <w:rFonts w:hint="default"/>
        <w:lang w:val="ru-RU" w:eastAsia="ru-RU" w:bidi="ru-RU"/>
      </w:rPr>
    </w:lvl>
    <w:lvl w:ilvl="6" w:tplc="B356828A">
      <w:numFmt w:val="bullet"/>
      <w:lvlText w:val="•"/>
      <w:lvlJc w:val="left"/>
      <w:pPr>
        <w:ind w:left="6289" w:hanging="288"/>
      </w:pPr>
      <w:rPr>
        <w:rFonts w:hint="default"/>
        <w:lang w:val="ru-RU" w:eastAsia="ru-RU" w:bidi="ru-RU"/>
      </w:rPr>
    </w:lvl>
    <w:lvl w:ilvl="7" w:tplc="5B78633A">
      <w:numFmt w:val="bullet"/>
      <w:lvlText w:val="•"/>
      <w:lvlJc w:val="left"/>
      <w:pPr>
        <w:ind w:left="7284" w:hanging="288"/>
      </w:pPr>
      <w:rPr>
        <w:rFonts w:hint="default"/>
        <w:lang w:val="ru-RU" w:eastAsia="ru-RU" w:bidi="ru-RU"/>
      </w:rPr>
    </w:lvl>
    <w:lvl w:ilvl="8" w:tplc="467C554C">
      <w:numFmt w:val="bullet"/>
      <w:lvlText w:val="•"/>
      <w:lvlJc w:val="left"/>
      <w:pPr>
        <w:ind w:left="8279" w:hanging="288"/>
      </w:pPr>
      <w:rPr>
        <w:rFonts w:hint="default"/>
        <w:lang w:val="ru-RU" w:eastAsia="ru-RU" w:bidi="ru-RU"/>
      </w:rPr>
    </w:lvl>
  </w:abstractNum>
  <w:abstractNum w:abstractNumId="11">
    <w:nsid w:val="5712056C"/>
    <w:multiLevelType w:val="hybridMultilevel"/>
    <w:tmpl w:val="6F5233EA"/>
    <w:lvl w:ilvl="0" w:tplc="151879CE">
      <w:numFmt w:val="bullet"/>
      <w:lvlText w:val="-"/>
      <w:lvlJc w:val="left"/>
      <w:pPr>
        <w:ind w:left="104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ru-RU" w:bidi="ru-RU"/>
      </w:rPr>
    </w:lvl>
    <w:lvl w:ilvl="1" w:tplc="4CA86216">
      <w:numFmt w:val="bullet"/>
      <w:lvlText w:val="•"/>
      <w:lvlJc w:val="left"/>
      <w:pPr>
        <w:ind w:left="485" w:hanging="137"/>
      </w:pPr>
      <w:rPr>
        <w:rFonts w:hint="default"/>
        <w:lang w:val="ru-RU" w:eastAsia="ru-RU" w:bidi="ru-RU"/>
      </w:rPr>
    </w:lvl>
    <w:lvl w:ilvl="2" w:tplc="69B6FA36">
      <w:numFmt w:val="bullet"/>
      <w:lvlText w:val="•"/>
      <w:lvlJc w:val="left"/>
      <w:pPr>
        <w:ind w:left="870" w:hanging="137"/>
      </w:pPr>
      <w:rPr>
        <w:rFonts w:hint="default"/>
        <w:lang w:val="ru-RU" w:eastAsia="ru-RU" w:bidi="ru-RU"/>
      </w:rPr>
    </w:lvl>
    <w:lvl w:ilvl="3" w:tplc="7D7EDC36">
      <w:numFmt w:val="bullet"/>
      <w:lvlText w:val="•"/>
      <w:lvlJc w:val="left"/>
      <w:pPr>
        <w:ind w:left="1256" w:hanging="137"/>
      </w:pPr>
      <w:rPr>
        <w:rFonts w:hint="default"/>
        <w:lang w:val="ru-RU" w:eastAsia="ru-RU" w:bidi="ru-RU"/>
      </w:rPr>
    </w:lvl>
    <w:lvl w:ilvl="4" w:tplc="B18A956E">
      <w:numFmt w:val="bullet"/>
      <w:lvlText w:val="•"/>
      <w:lvlJc w:val="left"/>
      <w:pPr>
        <w:ind w:left="1641" w:hanging="137"/>
      </w:pPr>
      <w:rPr>
        <w:rFonts w:hint="default"/>
        <w:lang w:val="ru-RU" w:eastAsia="ru-RU" w:bidi="ru-RU"/>
      </w:rPr>
    </w:lvl>
    <w:lvl w:ilvl="5" w:tplc="3E06E0EE">
      <w:numFmt w:val="bullet"/>
      <w:lvlText w:val="•"/>
      <w:lvlJc w:val="left"/>
      <w:pPr>
        <w:ind w:left="2027" w:hanging="137"/>
      </w:pPr>
      <w:rPr>
        <w:rFonts w:hint="default"/>
        <w:lang w:val="ru-RU" w:eastAsia="ru-RU" w:bidi="ru-RU"/>
      </w:rPr>
    </w:lvl>
    <w:lvl w:ilvl="6" w:tplc="C504B6FE">
      <w:numFmt w:val="bullet"/>
      <w:lvlText w:val="•"/>
      <w:lvlJc w:val="left"/>
      <w:pPr>
        <w:ind w:left="2412" w:hanging="137"/>
      </w:pPr>
      <w:rPr>
        <w:rFonts w:hint="default"/>
        <w:lang w:val="ru-RU" w:eastAsia="ru-RU" w:bidi="ru-RU"/>
      </w:rPr>
    </w:lvl>
    <w:lvl w:ilvl="7" w:tplc="B2866374">
      <w:numFmt w:val="bullet"/>
      <w:lvlText w:val="•"/>
      <w:lvlJc w:val="left"/>
      <w:pPr>
        <w:ind w:left="2797" w:hanging="137"/>
      </w:pPr>
      <w:rPr>
        <w:rFonts w:hint="default"/>
        <w:lang w:val="ru-RU" w:eastAsia="ru-RU" w:bidi="ru-RU"/>
      </w:rPr>
    </w:lvl>
    <w:lvl w:ilvl="8" w:tplc="BE94AAF2">
      <w:numFmt w:val="bullet"/>
      <w:lvlText w:val="•"/>
      <w:lvlJc w:val="left"/>
      <w:pPr>
        <w:ind w:left="3183" w:hanging="137"/>
      </w:pPr>
      <w:rPr>
        <w:rFonts w:hint="default"/>
        <w:lang w:val="ru-RU" w:eastAsia="ru-RU" w:bidi="ru-RU"/>
      </w:rPr>
    </w:lvl>
  </w:abstractNum>
  <w:abstractNum w:abstractNumId="12">
    <w:nsid w:val="60241FB4"/>
    <w:multiLevelType w:val="hybridMultilevel"/>
    <w:tmpl w:val="DB90D718"/>
    <w:lvl w:ilvl="0" w:tplc="5CBAA38C">
      <w:numFmt w:val="bullet"/>
      <w:lvlText w:val=""/>
      <w:lvlJc w:val="left"/>
      <w:pPr>
        <w:ind w:left="-24" w:hanging="599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ADEA9CA6">
      <w:numFmt w:val="bullet"/>
      <w:lvlText w:val=""/>
      <w:lvlJc w:val="left"/>
      <w:pPr>
        <w:ind w:left="1170" w:hanging="591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2" w:tplc="2BD4B8CC">
      <w:numFmt w:val="bullet"/>
      <w:lvlText w:val="•"/>
      <w:lvlJc w:val="left"/>
      <w:pPr>
        <w:ind w:left="2057" w:hanging="591"/>
      </w:pPr>
      <w:rPr>
        <w:rFonts w:hint="default"/>
        <w:lang w:val="ru-RU" w:eastAsia="ru-RU" w:bidi="ru-RU"/>
      </w:rPr>
    </w:lvl>
    <w:lvl w:ilvl="3" w:tplc="FD8EDC02">
      <w:numFmt w:val="bullet"/>
      <w:lvlText w:val="•"/>
      <w:lvlJc w:val="left"/>
      <w:pPr>
        <w:ind w:left="2934" w:hanging="591"/>
      </w:pPr>
      <w:rPr>
        <w:rFonts w:hint="default"/>
        <w:lang w:val="ru-RU" w:eastAsia="ru-RU" w:bidi="ru-RU"/>
      </w:rPr>
    </w:lvl>
    <w:lvl w:ilvl="4" w:tplc="DABAC756">
      <w:numFmt w:val="bullet"/>
      <w:lvlText w:val="•"/>
      <w:lvlJc w:val="left"/>
      <w:pPr>
        <w:ind w:left="3811" w:hanging="591"/>
      </w:pPr>
      <w:rPr>
        <w:rFonts w:hint="default"/>
        <w:lang w:val="ru-RU" w:eastAsia="ru-RU" w:bidi="ru-RU"/>
      </w:rPr>
    </w:lvl>
    <w:lvl w:ilvl="5" w:tplc="C5C25AA2">
      <w:numFmt w:val="bullet"/>
      <w:lvlText w:val="•"/>
      <w:lvlJc w:val="left"/>
      <w:pPr>
        <w:ind w:left="4689" w:hanging="591"/>
      </w:pPr>
      <w:rPr>
        <w:rFonts w:hint="default"/>
        <w:lang w:val="ru-RU" w:eastAsia="ru-RU" w:bidi="ru-RU"/>
      </w:rPr>
    </w:lvl>
    <w:lvl w:ilvl="6" w:tplc="57281222">
      <w:numFmt w:val="bullet"/>
      <w:lvlText w:val="•"/>
      <w:lvlJc w:val="left"/>
      <w:pPr>
        <w:ind w:left="5566" w:hanging="591"/>
      </w:pPr>
      <w:rPr>
        <w:rFonts w:hint="default"/>
        <w:lang w:val="ru-RU" w:eastAsia="ru-RU" w:bidi="ru-RU"/>
      </w:rPr>
    </w:lvl>
    <w:lvl w:ilvl="7" w:tplc="E392F310">
      <w:numFmt w:val="bullet"/>
      <w:lvlText w:val="•"/>
      <w:lvlJc w:val="left"/>
      <w:pPr>
        <w:ind w:left="6443" w:hanging="591"/>
      </w:pPr>
      <w:rPr>
        <w:rFonts w:hint="default"/>
        <w:lang w:val="ru-RU" w:eastAsia="ru-RU" w:bidi="ru-RU"/>
      </w:rPr>
    </w:lvl>
    <w:lvl w:ilvl="8" w:tplc="2FB81D5A">
      <w:numFmt w:val="bullet"/>
      <w:lvlText w:val="•"/>
      <w:lvlJc w:val="left"/>
      <w:pPr>
        <w:ind w:left="7320" w:hanging="591"/>
      </w:pPr>
      <w:rPr>
        <w:rFonts w:hint="default"/>
        <w:lang w:val="ru-RU" w:eastAsia="ru-RU" w:bidi="ru-RU"/>
      </w:rPr>
    </w:lvl>
  </w:abstractNum>
  <w:abstractNum w:abstractNumId="13">
    <w:nsid w:val="60CE7B20"/>
    <w:multiLevelType w:val="hybridMultilevel"/>
    <w:tmpl w:val="B13CFC2A"/>
    <w:lvl w:ilvl="0" w:tplc="86DAE5A6">
      <w:numFmt w:val="bullet"/>
      <w:lvlText w:val="-"/>
      <w:lvlJc w:val="left"/>
      <w:pPr>
        <w:ind w:left="501" w:hanging="21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AE686AF2">
      <w:numFmt w:val="bullet"/>
      <w:lvlText w:val="•"/>
      <w:lvlJc w:val="left"/>
      <w:pPr>
        <w:ind w:left="1314" w:hanging="217"/>
      </w:pPr>
      <w:rPr>
        <w:rFonts w:hint="default"/>
        <w:lang w:val="ru-RU" w:eastAsia="ru-RU" w:bidi="ru-RU"/>
      </w:rPr>
    </w:lvl>
    <w:lvl w:ilvl="2" w:tplc="3D6E246C">
      <w:numFmt w:val="bullet"/>
      <w:lvlText w:val="•"/>
      <w:lvlJc w:val="left"/>
      <w:pPr>
        <w:ind w:left="2309" w:hanging="217"/>
      </w:pPr>
      <w:rPr>
        <w:rFonts w:hint="default"/>
        <w:lang w:val="ru-RU" w:eastAsia="ru-RU" w:bidi="ru-RU"/>
      </w:rPr>
    </w:lvl>
    <w:lvl w:ilvl="3" w:tplc="B8EA5F4A">
      <w:numFmt w:val="bullet"/>
      <w:lvlText w:val="•"/>
      <w:lvlJc w:val="left"/>
      <w:pPr>
        <w:ind w:left="3304" w:hanging="217"/>
      </w:pPr>
      <w:rPr>
        <w:rFonts w:hint="default"/>
        <w:lang w:val="ru-RU" w:eastAsia="ru-RU" w:bidi="ru-RU"/>
      </w:rPr>
    </w:lvl>
    <w:lvl w:ilvl="4" w:tplc="EE387A66">
      <w:numFmt w:val="bullet"/>
      <w:lvlText w:val="•"/>
      <w:lvlJc w:val="left"/>
      <w:pPr>
        <w:ind w:left="4299" w:hanging="217"/>
      </w:pPr>
      <w:rPr>
        <w:rFonts w:hint="default"/>
        <w:lang w:val="ru-RU" w:eastAsia="ru-RU" w:bidi="ru-RU"/>
      </w:rPr>
    </w:lvl>
    <w:lvl w:ilvl="5" w:tplc="0AE2E576">
      <w:numFmt w:val="bullet"/>
      <w:lvlText w:val="•"/>
      <w:lvlJc w:val="left"/>
      <w:pPr>
        <w:ind w:left="5294" w:hanging="217"/>
      </w:pPr>
      <w:rPr>
        <w:rFonts w:hint="default"/>
        <w:lang w:val="ru-RU" w:eastAsia="ru-RU" w:bidi="ru-RU"/>
      </w:rPr>
    </w:lvl>
    <w:lvl w:ilvl="6" w:tplc="5C92C4A6">
      <w:numFmt w:val="bullet"/>
      <w:lvlText w:val="•"/>
      <w:lvlJc w:val="left"/>
      <w:pPr>
        <w:ind w:left="6289" w:hanging="217"/>
      </w:pPr>
      <w:rPr>
        <w:rFonts w:hint="default"/>
        <w:lang w:val="ru-RU" w:eastAsia="ru-RU" w:bidi="ru-RU"/>
      </w:rPr>
    </w:lvl>
    <w:lvl w:ilvl="7" w:tplc="894C9682">
      <w:numFmt w:val="bullet"/>
      <w:lvlText w:val="•"/>
      <w:lvlJc w:val="left"/>
      <w:pPr>
        <w:ind w:left="7284" w:hanging="217"/>
      </w:pPr>
      <w:rPr>
        <w:rFonts w:hint="default"/>
        <w:lang w:val="ru-RU" w:eastAsia="ru-RU" w:bidi="ru-RU"/>
      </w:rPr>
    </w:lvl>
    <w:lvl w:ilvl="8" w:tplc="66961002">
      <w:numFmt w:val="bullet"/>
      <w:lvlText w:val="•"/>
      <w:lvlJc w:val="left"/>
      <w:pPr>
        <w:ind w:left="8279" w:hanging="217"/>
      </w:pPr>
      <w:rPr>
        <w:rFonts w:hint="default"/>
        <w:lang w:val="ru-RU" w:eastAsia="ru-RU" w:bidi="ru-RU"/>
      </w:rPr>
    </w:lvl>
  </w:abstractNum>
  <w:abstractNum w:abstractNumId="14">
    <w:nsid w:val="7DC13B0D"/>
    <w:multiLevelType w:val="hybridMultilevel"/>
    <w:tmpl w:val="6610E2C2"/>
    <w:lvl w:ilvl="0" w:tplc="E9865822">
      <w:numFmt w:val="bullet"/>
      <w:lvlText w:val="-"/>
      <w:lvlJc w:val="left"/>
      <w:pPr>
        <w:ind w:left="320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50844A6">
      <w:numFmt w:val="bullet"/>
      <w:lvlText w:val="•"/>
      <w:lvlJc w:val="left"/>
      <w:pPr>
        <w:ind w:left="1314" w:hanging="159"/>
      </w:pPr>
      <w:rPr>
        <w:rFonts w:hint="default"/>
        <w:lang w:val="ru-RU" w:eastAsia="ru-RU" w:bidi="ru-RU"/>
      </w:rPr>
    </w:lvl>
    <w:lvl w:ilvl="2" w:tplc="E5DCC97C">
      <w:numFmt w:val="bullet"/>
      <w:lvlText w:val="•"/>
      <w:lvlJc w:val="left"/>
      <w:pPr>
        <w:ind w:left="2309" w:hanging="159"/>
      </w:pPr>
      <w:rPr>
        <w:rFonts w:hint="default"/>
        <w:lang w:val="ru-RU" w:eastAsia="ru-RU" w:bidi="ru-RU"/>
      </w:rPr>
    </w:lvl>
    <w:lvl w:ilvl="3" w:tplc="2244D434">
      <w:numFmt w:val="bullet"/>
      <w:lvlText w:val="•"/>
      <w:lvlJc w:val="left"/>
      <w:pPr>
        <w:ind w:left="3304" w:hanging="159"/>
      </w:pPr>
      <w:rPr>
        <w:rFonts w:hint="default"/>
        <w:lang w:val="ru-RU" w:eastAsia="ru-RU" w:bidi="ru-RU"/>
      </w:rPr>
    </w:lvl>
    <w:lvl w:ilvl="4" w:tplc="8A72C114">
      <w:numFmt w:val="bullet"/>
      <w:lvlText w:val="•"/>
      <w:lvlJc w:val="left"/>
      <w:pPr>
        <w:ind w:left="4299" w:hanging="159"/>
      </w:pPr>
      <w:rPr>
        <w:rFonts w:hint="default"/>
        <w:lang w:val="ru-RU" w:eastAsia="ru-RU" w:bidi="ru-RU"/>
      </w:rPr>
    </w:lvl>
    <w:lvl w:ilvl="5" w:tplc="C7D02766">
      <w:numFmt w:val="bullet"/>
      <w:lvlText w:val="•"/>
      <w:lvlJc w:val="left"/>
      <w:pPr>
        <w:ind w:left="5294" w:hanging="159"/>
      </w:pPr>
      <w:rPr>
        <w:rFonts w:hint="default"/>
        <w:lang w:val="ru-RU" w:eastAsia="ru-RU" w:bidi="ru-RU"/>
      </w:rPr>
    </w:lvl>
    <w:lvl w:ilvl="6" w:tplc="F42000D2">
      <w:numFmt w:val="bullet"/>
      <w:lvlText w:val="•"/>
      <w:lvlJc w:val="left"/>
      <w:pPr>
        <w:ind w:left="6289" w:hanging="159"/>
      </w:pPr>
      <w:rPr>
        <w:rFonts w:hint="default"/>
        <w:lang w:val="ru-RU" w:eastAsia="ru-RU" w:bidi="ru-RU"/>
      </w:rPr>
    </w:lvl>
    <w:lvl w:ilvl="7" w:tplc="DBA6E7B6">
      <w:numFmt w:val="bullet"/>
      <w:lvlText w:val="•"/>
      <w:lvlJc w:val="left"/>
      <w:pPr>
        <w:ind w:left="7284" w:hanging="159"/>
      </w:pPr>
      <w:rPr>
        <w:rFonts w:hint="default"/>
        <w:lang w:val="ru-RU" w:eastAsia="ru-RU" w:bidi="ru-RU"/>
      </w:rPr>
    </w:lvl>
    <w:lvl w:ilvl="8" w:tplc="AE96666C">
      <w:numFmt w:val="bullet"/>
      <w:lvlText w:val="•"/>
      <w:lvlJc w:val="left"/>
      <w:pPr>
        <w:ind w:left="8279" w:hanging="159"/>
      </w:pPr>
      <w:rPr>
        <w:rFonts w:hint="default"/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11"/>
  </w:num>
  <w:num w:numId="7">
    <w:abstractNumId w:val="7"/>
  </w:num>
  <w:num w:numId="8">
    <w:abstractNumId w:val="0"/>
  </w:num>
  <w:num w:numId="9">
    <w:abstractNumId w:val="14"/>
  </w:num>
  <w:num w:numId="10">
    <w:abstractNumId w:val="13"/>
  </w:num>
  <w:num w:numId="11">
    <w:abstractNumId w:val="5"/>
  </w:num>
  <w:num w:numId="12">
    <w:abstractNumId w:val="8"/>
  </w:num>
  <w:num w:numId="13">
    <w:abstractNumId w:val="4"/>
  </w:num>
  <w:num w:numId="14">
    <w:abstractNumId w:val="9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606D58"/>
    <w:rsid w:val="00002004"/>
    <w:rsid w:val="000038C9"/>
    <w:rsid w:val="0000449B"/>
    <w:rsid w:val="00011470"/>
    <w:rsid w:val="00012847"/>
    <w:rsid w:val="00021C39"/>
    <w:rsid w:val="00021EE8"/>
    <w:rsid w:val="00035ABE"/>
    <w:rsid w:val="00040C47"/>
    <w:rsid w:val="00042506"/>
    <w:rsid w:val="000456BF"/>
    <w:rsid w:val="00052182"/>
    <w:rsid w:val="00052341"/>
    <w:rsid w:val="00052B37"/>
    <w:rsid w:val="00062B92"/>
    <w:rsid w:val="00063A82"/>
    <w:rsid w:val="0007616B"/>
    <w:rsid w:val="00087D30"/>
    <w:rsid w:val="00096CE7"/>
    <w:rsid w:val="000A40A0"/>
    <w:rsid w:val="000A475F"/>
    <w:rsid w:val="000A561D"/>
    <w:rsid w:val="000B4634"/>
    <w:rsid w:val="000D33B2"/>
    <w:rsid w:val="000D3EDA"/>
    <w:rsid w:val="000E135D"/>
    <w:rsid w:val="000E2737"/>
    <w:rsid w:val="000E38E2"/>
    <w:rsid w:val="000E414E"/>
    <w:rsid w:val="000E5159"/>
    <w:rsid w:val="000F452F"/>
    <w:rsid w:val="00102CA7"/>
    <w:rsid w:val="0012400D"/>
    <w:rsid w:val="0013247E"/>
    <w:rsid w:val="0013772E"/>
    <w:rsid w:val="001408C4"/>
    <w:rsid w:val="0014206D"/>
    <w:rsid w:val="00146887"/>
    <w:rsid w:val="00151D9D"/>
    <w:rsid w:val="0016144F"/>
    <w:rsid w:val="001711EC"/>
    <w:rsid w:val="00186716"/>
    <w:rsid w:val="00190845"/>
    <w:rsid w:val="00193561"/>
    <w:rsid w:val="00196580"/>
    <w:rsid w:val="001A0840"/>
    <w:rsid w:val="001A6C8C"/>
    <w:rsid w:val="001B20F5"/>
    <w:rsid w:val="001B33DF"/>
    <w:rsid w:val="001C17B8"/>
    <w:rsid w:val="001C1F9A"/>
    <w:rsid w:val="001C37FB"/>
    <w:rsid w:val="001C6A6B"/>
    <w:rsid w:val="001F7173"/>
    <w:rsid w:val="00205693"/>
    <w:rsid w:val="00207EA9"/>
    <w:rsid w:val="002150FD"/>
    <w:rsid w:val="002176C5"/>
    <w:rsid w:val="00220068"/>
    <w:rsid w:val="002249CD"/>
    <w:rsid w:val="00226D2A"/>
    <w:rsid w:val="00231718"/>
    <w:rsid w:val="002346D5"/>
    <w:rsid w:val="0023707D"/>
    <w:rsid w:val="00242976"/>
    <w:rsid w:val="0024586F"/>
    <w:rsid w:val="002502FD"/>
    <w:rsid w:val="002507A5"/>
    <w:rsid w:val="00255BF9"/>
    <w:rsid w:val="00255E17"/>
    <w:rsid w:val="00256473"/>
    <w:rsid w:val="00260B23"/>
    <w:rsid w:val="00261059"/>
    <w:rsid w:val="00262143"/>
    <w:rsid w:val="00264F78"/>
    <w:rsid w:val="002677CE"/>
    <w:rsid w:val="00282509"/>
    <w:rsid w:val="00285CE2"/>
    <w:rsid w:val="00286767"/>
    <w:rsid w:val="00292186"/>
    <w:rsid w:val="002A28D3"/>
    <w:rsid w:val="002A2B1D"/>
    <w:rsid w:val="002A3437"/>
    <w:rsid w:val="002A48EB"/>
    <w:rsid w:val="002A4CC8"/>
    <w:rsid w:val="002A59D5"/>
    <w:rsid w:val="002B05BA"/>
    <w:rsid w:val="002B264E"/>
    <w:rsid w:val="002C3BE9"/>
    <w:rsid w:val="002C545A"/>
    <w:rsid w:val="002C5962"/>
    <w:rsid w:val="002C7713"/>
    <w:rsid w:val="002C7CDF"/>
    <w:rsid w:val="002E3434"/>
    <w:rsid w:val="00305295"/>
    <w:rsid w:val="00311FC8"/>
    <w:rsid w:val="003160E7"/>
    <w:rsid w:val="0031782A"/>
    <w:rsid w:val="00323CD6"/>
    <w:rsid w:val="0033208F"/>
    <w:rsid w:val="00333293"/>
    <w:rsid w:val="003411CB"/>
    <w:rsid w:val="00350EF8"/>
    <w:rsid w:val="00353632"/>
    <w:rsid w:val="00365549"/>
    <w:rsid w:val="0037041D"/>
    <w:rsid w:val="00375C23"/>
    <w:rsid w:val="00382D19"/>
    <w:rsid w:val="00385EBF"/>
    <w:rsid w:val="003976F5"/>
    <w:rsid w:val="0039787F"/>
    <w:rsid w:val="003A0B07"/>
    <w:rsid w:val="003A138B"/>
    <w:rsid w:val="003C166E"/>
    <w:rsid w:val="003C24CD"/>
    <w:rsid w:val="003C78F7"/>
    <w:rsid w:val="003D06F2"/>
    <w:rsid w:val="003D2E52"/>
    <w:rsid w:val="003D61D4"/>
    <w:rsid w:val="003E6FCB"/>
    <w:rsid w:val="003F4220"/>
    <w:rsid w:val="003F48B8"/>
    <w:rsid w:val="003F6222"/>
    <w:rsid w:val="004015D2"/>
    <w:rsid w:val="00406AF4"/>
    <w:rsid w:val="004166A5"/>
    <w:rsid w:val="00417C06"/>
    <w:rsid w:val="00422169"/>
    <w:rsid w:val="00431440"/>
    <w:rsid w:val="0043149E"/>
    <w:rsid w:val="00433EAD"/>
    <w:rsid w:val="00440225"/>
    <w:rsid w:val="004411D8"/>
    <w:rsid w:val="00454D59"/>
    <w:rsid w:val="00455BFD"/>
    <w:rsid w:val="00463352"/>
    <w:rsid w:val="004636CB"/>
    <w:rsid w:val="0046531A"/>
    <w:rsid w:val="0047003B"/>
    <w:rsid w:val="00476C11"/>
    <w:rsid w:val="004803DE"/>
    <w:rsid w:val="004836AE"/>
    <w:rsid w:val="0048391A"/>
    <w:rsid w:val="004872E6"/>
    <w:rsid w:val="004A1CC5"/>
    <w:rsid w:val="004A3203"/>
    <w:rsid w:val="004C1330"/>
    <w:rsid w:val="004C3EE8"/>
    <w:rsid w:val="004C3EF7"/>
    <w:rsid w:val="004C451D"/>
    <w:rsid w:val="004D07B7"/>
    <w:rsid w:val="004D2647"/>
    <w:rsid w:val="004F47FB"/>
    <w:rsid w:val="005119B5"/>
    <w:rsid w:val="00514641"/>
    <w:rsid w:val="0052618B"/>
    <w:rsid w:val="00546DE1"/>
    <w:rsid w:val="00551231"/>
    <w:rsid w:val="00551841"/>
    <w:rsid w:val="00552B68"/>
    <w:rsid w:val="00552F50"/>
    <w:rsid w:val="005570BC"/>
    <w:rsid w:val="00557DC9"/>
    <w:rsid w:val="00571CB2"/>
    <w:rsid w:val="005742B6"/>
    <w:rsid w:val="00580F0C"/>
    <w:rsid w:val="005878DE"/>
    <w:rsid w:val="005A613C"/>
    <w:rsid w:val="005B236B"/>
    <w:rsid w:val="005B2405"/>
    <w:rsid w:val="005B6BA1"/>
    <w:rsid w:val="005C3942"/>
    <w:rsid w:val="005C59DC"/>
    <w:rsid w:val="005D2B87"/>
    <w:rsid w:val="005F1FE8"/>
    <w:rsid w:val="005F2C56"/>
    <w:rsid w:val="005F4FFC"/>
    <w:rsid w:val="00606787"/>
    <w:rsid w:val="00606D58"/>
    <w:rsid w:val="00614907"/>
    <w:rsid w:val="00626F07"/>
    <w:rsid w:val="006277B1"/>
    <w:rsid w:val="00636268"/>
    <w:rsid w:val="00637AA4"/>
    <w:rsid w:val="00637DA1"/>
    <w:rsid w:val="00641A79"/>
    <w:rsid w:val="00651CA1"/>
    <w:rsid w:val="006535C9"/>
    <w:rsid w:val="006648F0"/>
    <w:rsid w:val="0067569A"/>
    <w:rsid w:val="00683F0C"/>
    <w:rsid w:val="0069039D"/>
    <w:rsid w:val="00695B87"/>
    <w:rsid w:val="006A5789"/>
    <w:rsid w:val="006C0F4D"/>
    <w:rsid w:val="006C396B"/>
    <w:rsid w:val="006E5759"/>
    <w:rsid w:val="00704716"/>
    <w:rsid w:val="00704A10"/>
    <w:rsid w:val="00707B50"/>
    <w:rsid w:val="00711A3A"/>
    <w:rsid w:val="00724C72"/>
    <w:rsid w:val="00726789"/>
    <w:rsid w:val="00743B42"/>
    <w:rsid w:val="00746D27"/>
    <w:rsid w:val="00751937"/>
    <w:rsid w:val="00762693"/>
    <w:rsid w:val="00767AB7"/>
    <w:rsid w:val="0077324D"/>
    <w:rsid w:val="00790114"/>
    <w:rsid w:val="00792AC1"/>
    <w:rsid w:val="007A41A5"/>
    <w:rsid w:val="007A7EEE"/>
    <w:rsid w:val="007B0072"/>
    <w:rsid w:val="007C49B5"/>
    <w:rsid w:val="007C6E29"/>
    <w:rsid w:val="007D1A74"/>
    <w:rsid w:val="007D2CB1"/>
    <w:rsid w:val="007D6286"/>
    <w:rsid w:val="007F1658"/>
    <w:rsid w:val="007F5EDA"/>
    <w:rsid w:val="00804E70"/>
    <w:rsid w:val="00805512"/>
    <w:rsid w:val="00806743"/>
    <w:rsid w:val="00807EDF"/>
    <w:rsid w:val="00811CA9"/>
    <w:rsid w:val="0081260E"/>
    <w:rsid w:val="008128A1"/>
    <w:rsid w:val="00816F53"/>
    <w:rsid w:val="00822D80"/>
    <w:rsid w:val="0083115F"/>
    <w:rsid w:val="008332B7"/>
    <w:rsid w:val="008422AD"/>
    <w:rsid w:val="00843330"/>
    <w:rsid w:val="00844B0A"/>
    <w:rsid w:val="00851E3C"/>
    <w:rsid w:val="00860863"/>
    <w:rsid w:val="00870D1C"/>
    <w:rsid w:val="008861F1"/>
    <w:rsid w:val="0088677B"/>
    <w:rsid w:val="00897456"/>
    <w:rsid w:val="008A05C4"/>
    <w:rsid w:val="008A2F9F"/>
    <w:rsid w:val="008A3FF6"/>
    <w:rsid w:val="008A4B60"/>
    <w:rsid w:val="008A4D6F"/>
    <w:rsid w:val="008B6217"/>
    <w:rsid w:val="008C10A4"/>
    <w:rsid w:val="008C45B1"/>
    <w:rsid w:val="008C53E2"/>
    <w:rsid w:val="008D57EE"/>
    <w:rsid w:val="008E43F0"/>
    <w:rsid w:val="008E743A"/>
    <w:rsid w:val="0090342A"/>
    <w:rsid w:val="00905D5F"/>
    <w:rsid w:val="00913D0E"/>
    <w:rsid w:val="00913F0F"/>
    <w:rsid w:val="00920388"/>
    <w:rsid w:val="00923256"/>
    <w:rsid w:val="00937220"/>
    <w:rsid w:val="00950FD8"/>
    <w:rsid w:val="009540B2"/>
    <w:rsid w:val="00954A29"/>
    <w:rsid w:val="009703AB"/>
    <w:rsid w:val="00975BBB"/>
    <w:rsid w:val="00980446"/>
    <w:rsid w:val="009A10DF"/>
    <w:rsid w:val="009A59C0"/>
    <w:rsid w:val="009B03A8"/>
    <w:rsid w:val="009B1152"/>
    <w:rsid w:val="009C01F3"/>
    <w:rsid w:val="009D37E7"/>
    <w:rsid w:val="009E49D5"/>
    <w:rsid w:val="009E795D"/>
    <w:rsid w:val="009F1FEA"/>
    <w:rsid w:val="009F4BC8"/>
    <w:rsid w:val="00A006EC"/>
    <w:rsid w:val="00A10A22"/>
    <w:rsid w:val="00A119A6"/>
    <w:rsid w:val="00A11F50"/>
    <w:rsid w:val="00A14E28"/>
    <w:rsid w:val="00A16D5C"/>
    <w:rsid w:val="00A245E3"/>
    <w:rsid w:val="00A3122D"/>
    <w:rsid w:val="00A45692"/>
    <w:rsid w:val="00A54E8A"/>
    <w:rsid w:val="00A56589"/>
    <w:rsid w:val="00A6175A"/>
    <w:rsid w:val="00A72829"/>
    <w:rsid w:val="00A816CD"/>
    <w:rsid w:val="00A86CD7"/>
    <w:rsid w:val="00A96CDF"/>
    <w:rsid w:val="00AB2886"/>
    <w:rsid w:val="00AB6585"/>
    <w:rsid w:val="00AC74E4"/>
    <w:rsid w:val="00AD4D49"/>
    <w:rsid w:val="00AE1CF4"/>
    <w:rsid w:val="00AE5695"/>
    <w:rsid w:val="00AE5B49"/>
    <w:rsid w:val="00AE7F7F"/>
    <w:rsid w:val="00AF1A0E"/>
    <w:rsid w:val="00AF3D20"/>
    <w:rsid w:val="00AF55B6"/>
    <w:rsid w:val="00B10BF0"/>
    <w:rsid w:val="00B22ABF"/>
    <w:rsid w:val="00B26212"/>
    <w:rsid w:val="00B3170D"/>
    <w:rsid w:val="00B52047"/>
    <w:rsid w:val="00B5270E"/>
    <w:rsid w:val="00B542B0"/>
    <w:rsid w:val="00B7183D"/>
    <w:rsid w:val="00B75093"/>
    <w:rsid w:val="00B768D7"/>
    <w:rsid w:val="00B908F2"/>
    <w:rsid w:val="00B93E48"/>
    <w:rsid w:val="00B96D66"/>
    <w:rsid w:val="00BA5092"/>
    <w:rsid w:val="00BB08C9"/>
    <w:rsid w:val="00BB3CDB"/>
    <w:rsid w:val="00BC4A4D"/>
    <w:rsid w:val="00BC5F01"/>
    <w:rsid w:val="00BD0DBA"/>
    <w:rsid w:val="00BE04DE"/>
    <w:rsid w:val="00BE159E"/>
    <w:rsid w:val="00BE3428"/>
    <w:rsid w:val="00BE5120"/>
    <w:rsid w:val="00BE6E7E"/>
    <w:rsid w:val="00BF2AAC"/>
    <w:rsid w:val="00BF4AFB"/>
    <w:rsid w:val="00C065B5"/>
    <w:rsid w:val="00C10994"/>
    <w:rsid w:val="00C11B18"/>
    <w:rsid w:val="00C17DB6"/>
    <w:rsid w:val="00C24A3D"/>
    <w:rsid w:val="00C25C1C"/>
    <w:rsid w:val="00C26B8D"/>
    <w:rsid w:val="00C44A53"/>
    <w:rsid w:val="00C47833"/>
    <w:rsid w:val="00C50079"/>
    <w:rsid w:val="00C528CE"/>
    <w:rsid w:val="00C559A2"/>
    <w:rsid w:val="00C55E4A"/>
    <w:rsid w:val="00C562BF"/>
    <w:rsid w:val="00C743CC"/>
    <w:rsid w:val="00C92FBF"/>
    <w:rsid w:val="00CA0602"/>
    <w:rsid w:val="00CC29EE"/>
    <w:rsid w:val="00CC7E44"/>
    <w:rsid w:val="00CD58CC"/>
    <w:rsid w:val="00CE0827"/>
    <w:rsid w:val="00CE18F6"/>
    <w:rsid w:val="00D00132"/>
    <w:rsid w:val="00D017EA"/>
    <w:rsid w:val="00D01D40"/>
    <w:rsid w:val="00D0248F"/>
    <w:rsid w:val="00D07907"/>
    <w:rsid w:val="00D228BC"/>
    <w:rsid w:val="00D231BC"/>
    <w:rsid w:val="00D4639F"/>
    <w:rsid w:val="00D4710F"/>
    <w:rsid w:val="00D55F6D"/>
    <w:rsid w:val="00D57A90"/>
    <w:rsid w:val="00D66AB9"/>
    <w:rsid w:val="00D70B5E"/>
    <w:rsid w:val="00D76165"/>
    <w:rsid w:val="00D92092"/>
    <w:rsid w:val="00D938AF"/>
    <w:rsid w:val="00D96D74"/>
    <w:rsid w:val="00D97057"/>
    <w:rsid w:val="00DA32F3"/>
    <w:rsid w:val="00DA371D"/>
    <w:rsid w:val="00DB1463"/>
    <w:rsid w:val="00DB4049"/>
    <w:rsid w:val="00DC5C47"/>
    <w:rsid w:val="00DD177B"/>
    <w:rsid w:val="00DD1B1C"/>
    <w:rsid w:val="00DE2E9D"/>
    <w:rsid w:val="00DF2B74"/>
    <w:rsid w:val="00DF3E85"/>
    <w:rsid w:val="00DF4552"/>
    <w:rsid w:val="00E13742"/>
    <w:rsid w:val="00E14CB5"/>
    <w:rsid w:val="00E2099F"/>
    <w:rsid w:val="00E34404"/>
    <w:rsid w:val="00E35F47"/>
    <w:rsid w:val="00E45AEC"/>
    <w:rsid w:val="00E46BFF"/>
    <w:rsid w:val="00E51B4E"/>
    <w:rsid w:val="00E75241"/>
    <w:rsid w:val="00E7581A"/>
    <w:rsid w:val="00EB5F96"/>
    <w:rsid w:val="00EC0096"/>
    <w:rsid w:val="00EC246A"/>
    <w:rsid w:val="00EC40C8"/>
    <w:rsid w:val="00EC6D26"/>
    <w:rsid w:val="00ED6954"/>
    <w:rsid w:val="00EE46C6"/>
    <w:rsid w:val="00EF471C"/>
    <w:rsid w:val="00F117F3"/>
    <w:rsid w:val="00F129A2"/>
    <w:rsid w:val="00F14046"/>
    <w:rsid w:val="00F30A01"/>
    <w:rsid w:val="00F3489F"/>
    <w:rsid w:val="00F37FAF"/>
    <w:rsid w:val="00F451C5"/>
    <w:rsid w:val="00F45EA5"/>
    <w:rsid w:val="00F5311B"/>
    <w:rsid w:val="00F53C92"/>
    <w:rsid w:val="00F55932"/>
    <w:rsid w:val="00F57317"/>
    <w:rsid w:val="00F57BED"/>
    <w:rsid w:val="00F6031C"/>
    <w:rsid w:val="00F70F66"/>
    <w:rsid w:val="00F748A7"/>
    <w:rsid w:val="00F82769"/>
    <w:rsid w:val="00F85605"/>
    <w:rsid w:val="00F91D65"/>
    <w:rsid w:val="00F9253D"/>
    <w:rsid w:val="00FB26D6"/>
    <w:rsid w:val="00FC10E9"/>
    <w:rsid w:val="00FC1B44"/>
    <w:rsid w:val="00FC34E0"/>
    <w:rsid w:val="00FC7617"/>
    <w:rsid w:val="00FD05B5"/>
    <w:rsid w:val="00FD3C8B"/>
    <w:rsid w:val="00FE17DD"/>
    <w:rsid w:val="00FE5BFE"/>
    <w:rsid w:val="00FF3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60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6D58"/>
    <w:rPr>
      <w:rFonts w:ascii="Times New Roman" w:eastAsia="Times New Roman" w:hAnsi="Times New Roman" w:cs="Times New Roman"/>
      <w:lang w:val="ru-RU" w:eastAsia="ru-RU" w:bidi="ru-RU"/>
    </w:rPr>
  </w:style>
  <w:style w:type="paragraph" w:styleId="3">
    <w:name w:val="heading 3"/>
    <w:basedOn w:val="a"/>
    <w:next w:val="a"/>
    <w:link w:val="30"/>
    <w:semiHidden/>
    <w:unhideWhenUsed/>
    <w:qFormat/>
    <w:rsid w:val="00BB3CDB"/>
    <w:pPr>
      <w:keepNext/>
      <w:ind w:right="0"/>
      <w:outlineLvl w:val="2"/>
    </w:pPr>
    <w:rPr>
      <w:sz w:val="28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6D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06D58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06D58"/>
    <w:pPr>
      <w:ind w:left="320" w:firstLine="850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606D58"/>
    <w:pPr>
      <w:ind w:left="320" w:firstLine="850"/>
      <w:jc w:val="both"/>
    </w:pPr>
  </w:style>
  <w:style w:type="paragraph" w:customStyle="1" w:styleId="TableParagraph">
    <w:name w:val="Table Paragraph"/>
    <w:basedOn w:val="a"/>
    <w:uiPriority w:val="1"/>
    <w:qFormat/>
    <w:rsid w:val="00606D58"/>
  </w:style>
  <w:style w:type="paragraph" w:customStyle="1" w:styleId="ConsPlusNormal">
    <w:name w:val="ConsPlusNormal"/>
    <w:rsid w:val="00B75093"/>
    <w:rPr>
      <w:rFonts w:ascii="Calibri" w:eastAsia="Times New Roman" w:hAnsi="Calibri" w:cs="Calibri"/>
      <w:szCs w:val="20"/>
      <w:lang w:val="ru-RU" w:eastAsia="ru-RU"/>
    </w:rPr>
  </w:style>
  <w:style w:type="paragraph" w:customStyle="1" w:styleId="ConsPlusTitle">
    <w:name w:val="ConsPlusTitle"/>
    <w:rsid w:val="00F85605"/>
    <w:pPr>
      <w:suppressAutoHyphens/>
    </w:pPr>
    <w:rPr>
      <w:rFonts w:ascii="Times New Roman" w:eastAsia="Arial" w:hAnsi="Times New Roman" w:cs="Times New Roman"/>
      <w:b/>
      <w:bCs/>
      <w:sz w:val="24"/>
      <w:szCs w:val="24"/>
      <w:lang w:val="ru-RU" w:eastAsia="ar-SA"/>
    </w:rPr>
  </w:style>
  <w:style w:type="character" w:customStyle="1" w:styleId="a4">
    <w:name w:val="Основной текст Знак"/>
    <w:basedOn w:val="a0"/>
    <w:link w:val="a3"/>
    <w:uiPriority w:val="1"/>
    <w:rsid w:val="005B6BA1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customStyle="1" w:styleId="Default">
    <w:name w:val="Default"/>
    <w:rsid w:val="00DB4049"/>
    <w:pPr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uiPriority w:val="59"/>
    <w:rsid w:val="00DB404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nhideWhenUsed/>
    <w:rsid w:val="00905D5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05D5F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905D5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05D5F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No Spacing"/>
    <w:uiPriority w:val="1"/>
    <w:qFormat/>
    <w:rsid w:val="00905D5F"/>
    <w:rPr>
      <w:rFonts w:ascii="Times New Roman" w:eastAsia="Times New Roman" w:hAnsi="Times New Roman" w:cs="Times New Roman"/>
      <w:lang w:val="ru-RU"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12400D"/>
    <w:pPr>
      <w:ind w:right="0"/>
      <w:jc w:val="both"/>
    </w:pPr>
    <w:rPr>
      <w:rFonts w:ascii="Tahoma" w:hAnsi="Tahoma" w:cs="Tahoma"/>
      <w:sz w:val="16"/>
      <w:szCs w:val="16"/>
      <w:lang w:bidi="ar-SA"/>
    </w:rPr>
  </w:style>
  <w:style w:type="character" w:customStyle="1" w:styleId="ad">
    <w:name w:val="Текст выноски Знак"/>
    <w:basedOn w:val="a0"/>
    <w:link w:val="ac"/>
    <w:uiPriority w:val="99"/>
    <w:semiHidden/>
    <w:rsid w:val="0012400D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ConsPlusCell">
    <w:name w:val="ConsPlusCell"/>
    <w:rsid w:val="004872E6"/>
    <w:pPr>
      <w:widowControl w:val="0"/>
      <w:autoSpaceDE w:val="0"/>
      <w:autoSpaceDN w:val="0"/>
      <w:adjustRightInd w:val="0"/>
      <w:ind w:right="0"/>
    </w:pPr>
    <w:rPr>
      <w:rFonts w:ascii="Calibri" w:eastAsia="Calibri" w:hAnsi="Calibri" w:cs="Calibri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BB3CDB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db9fe9049761426654245bb2dd862eecmsonormal">
    <w:name w:val="db9fe9049761426654245bb2dd862eecmsonormal"/>
    <w:basedOn w:val="a"/>
    <w:rsid w:val="00AE7F7F"/>
    <w:pPr>
      <w:spacing w:before="100" w:beforeAutospacing="1" w:after="100" w:afterAutospacing="1"/>
      <w:ind w:right="0"/>
    </w:pPr>
    <w:rPr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0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2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FC0AD-11D9-48C2-99E7-EBBDB1CF0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28</Pages>
  <Words>7991</Words>
  <Characters>45550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admin</cp:lastModifiedBy>
  <cp:revision>64</cp:revision>
  <dcterms:created xsi:type="dcterms:W3CDTF">2019-12-09T11:24:00Z</dcterms:created>
  <dcterms:modified xsi:type="dcterms:W3CDTF">2021-01-25T08:20:00Z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2019-11-01T00:00:00Z</vt:filetime>
  </property>
</Properties>
</file>