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430A" w:rsidRDefault="00D4430A" w:rsidP="00D4430A">
      <w:pPr>
        <w:pStyle w:val="s3"/>
        <w:jc w:val="center"/>
        <w:rPr>
          <w:rFonts w:ascii="PT Serif" w:hAnsi="PT Serif"/>
          <w:color w:val="22272F"/>
          <w:sz w:val="22"/>
          <w:szCs w:val="22"/>
        </w:rPr>
      </w:pPr>
      <w:r>
        <w:rPr>
          <w:rStyle w:val="a5"/>
          <w:rFonts w:ascii="PT Serif" w:hAnsi="PT Serif"/>
          <w:i w:val="0"/>
          <w:iCs w:val="0"/>
          <w:color w:val="22272F"/>
          <w:sz w:val="22"/>
          <w:szCs w:val="22"/>
          <w:shd w:val="clear" w:color="auto" w:fill="FFFABB"/>
        </w:rPr>
        <w:t>Закон</w:t>
      </w:r>
      <w:r>
        <w:rPr>
          <w:rFonts w:ascii="PT Serif" w:hAnsi="PT Serif"/>
          <w:color w:val="22272F"/>
          <w:sz w:val="22"/>
          <w:szCs w:val="22"/>
        </w:rPr>
        <w:t> </w:t>
      </w:r>
      <w:r>
        <w:rPr>
          <w:rStyle w:val="a5"/>
          <w:rFonts w:ascii="PT Serif" w:hAnsi="PT Serif"/>
          <w:i w:val="0"/>
          <w:iCs w:val="0"/>
          <w:color w:val="22272F"/>
          <w:sz w:val="22"/>
          <w:szCs w:val="22"/>
          <w:shd w:val="clear" w:color="auto" w:fill="FFFABB"/>
        </w:rPr>
        <w:t>Волгоградской</w:t>
      </w:r>
      <w:r>
        <w:rPr>
          <w:rFonts w:ascii="PT Serif" w:hAnsi="PT Serif"/>
          <w:color w:val="22272F"/>
          <w:sz w:val="22"/>
          <w:szCs w:val="22"/>
        </w:rPr>
        <w:t> </w:t>
      </w:r>
      <w:r>
        <w:rPr>
          <w:rStyle w:val="a5"/>
          <w:rFonts w:ascii="PT Serif" w:hAnsi="PT Serif"/>
          <w:i w:val="0"/>
          <w:iCs w:val="0"/>
          <w:color w:val="22272F"/>
          <w:sz w:val="22"/>
          <w:szCs w:val="22"/>
          <w:shd w:val="clear" w:color="auto" w:fill="FFFABB"/>
        </w:rPr>
        <w:t>области</w:t>
      </w:r>
      <w:r>
        <w:rPr>
          <w:rFonts w:ascii="PT Serif" w:hAnsi="PT Serif"/>
          <w:color w:val="22272F"/>
          <w:sz w:val="22"/>
          <w:szCs w:val="22"/>
        </w:rPr>
        <w:t> от </w:t>
      </w:r>
      <w:r>
        <w:rPr>
          <w:rStyle w:val="a5"/>
          <w:rFonts w:ascii="PT Serif" w:hAnsi="PT Serif"/>
          <w:i w:val="0"/>
          <w:iCs w:val="0"/>
          <w:color w:val="22272F"/>
          <w:sz w:val="22"/>
          <w:szCs w:val="22"/>
          <w:shd w:val="clear" w:color="auto" w:fill="FFFABB"/>
        </w:rPr>
        <w:t>25</w:t>
      </w:r>
      <w:r>
        <w:rPr>
          <w:rFonts w:ascii="PT Serif" w:hAnsi="PT Serif"/>
          <w:color w:val="22272F"/>
          <w:sz w:val="22"/>
          <w:szCs w:val="22"/>
        </w:rPr>
        <w:t> </w:t>
      </w:r>
      <w:r>
        <w:rPr>
          <w:rStyle w:val="a5"/>
          <w:rFonts w:ascii="PT Serif" w:hAnsi="PT Serif"/>
          <w:i w:val="0"/>
          <w:iCs w:val="0"/>
          <w:color w:val="22272F"/>
          <w:sz w:val="22"/>
          <w:szCs w:val="22"/>
          <w:shd w:val="clear" w:color="auto" w:fill="FFFABB"/>
        </w:rPr>
        <w:t>июля</w:t>
      </w:r>
      <w:r>
        <w:rPr>
          <w:rFonts w:ascii="PT Serif" w:hAnsi="PT Serif"/>
          <w:color w:val="22272F"/>
          <w:sz w:val="22"/>
          <w:szCs w:val="22"/>
        </w:rPr>
        <w:t> </w:t>
      </w:r>
      <w:r>
        <w:rPr>
          <w:rStyle w:val="a5"/>
          <w:rFonts w:ascii="PT Serif" w:hAnsi="PT Serif"/>
          <w:i w:val="0"/>
          <w:iCs w:val="0"/>
          <w:color w:val="22272F"/>
          <w:sz w:val="22"/>
          <w:szCs w:val="22"/>
          <w:shd w:val="clear" w:color="auto" w:fill="FFFABB"/>
        </w:rPr>
        <w:t>2003</w:t>
      </w:r>
      <w:r>
        <w:rPr>
          <w:rFonts w:ascii="PT Serif" w:hAnsi="PT Serif"/>
          <w:color w:val="22272F"/>
          <w:sz w:val="22"/>
          <w:szCs w:val="22"/>
        </w:rPr>
        <w:t> г. N </w:t>
      </w:r>
      <w:r>
        <w:rPr>
          <w:rStyle w:val="a5"/>
          <w:rFonts w:ascii="PT Serif" w:hAnsi="PT Serif"/>
          <w:i w:val="0"/>
          <w:iCs w:val="0"/>
          <w:color w:val="22272F"/>
          <w:sz w:val="22"/>
          <w:szCs w:val="22"/>
          <w:shd w:val="clear" w:color="auto" w:fill="FFFABB"/>
        </w:rPr>
        <w:t>858</w:t>
      </w:r>
      <w:r>
        <w:rPr>
          <w:rFonts w:ascii="PT Serif" w:hAnsi="PT Serif"/>
          <w:color w:val="22272F"/>
          <w:sz w:val="22"/>
          <w:szCs w:val="22"/>
        </w:rPr>
        <w:t>-</w:t>
      </w:r>
      <w:r>
        <w:rPr>
          <w:rStyle w:val="a5"/>
          <w:rFonts w:ascii="PT Serif" w:hAnsi="PT Serif"/>
          <w:i w:val="0"/>
          <w:iCs w:val="0"/>
          <w:color w:val="22272F"/>
          <w:sz w:val="22"/>
          <w:szCs w:val="22"/>
          <w:shd w:val="clear" w:color="auto" w:fill="FFFABB"/>
        </w:rPr>
        <w:t>ОД</w:t>
      </w:r>
      <w:r>
        <w:rPr>
          <w:rFonts w:ascii="PT Serif" w:hAnsi="PT Serif"/>
          <w:color w:val="22272F"/>
          <w:sz w:val="22"/>
          <w:szCs w:val="22"/>
        </w:rPr>
        <w:br/>
        <w:t>"О </w:t>
      </w:r>
      <w:r>
        <w:rPr>
          <w:rStyle w:val="a5"/>
          <w:rFonts w:ascii="PT Serif" w:hAnsi="PT Serif"/>
          <w:i w:val="0"/>
          <w:iCs w:val="0"/>
          <w:color w:val="22272F"/>
          <w:sz w:val="22"/>
          <w:szCs w:val="22"/>
          <w:shd w:val="clear" w:color="auto" w:fill="FFFABB"/>
        </w:rPr>
        <w:t>комиссиях</w:t>
      </w:r>
      <w:r>
        <w:rPr>
          <w:rFonts w:ascii="PT Serif" w:hAnsi="PT Serif"/>
          <w:color w:val="22272F"/>
          <w:sz w:val="22"/>
          <w:szCs w:val="22"/>
        </w:rPr>
        <w:t> по делам несовершеннолетних и защите их прав"</w:t>
      </w:r>
    </w:p>
    <w:p w:rsidR="00D4430A" w:rsidRPr="00BB375E" w:rsidRDefault="00D4430A" w:rsidP="00BB375E">
      <w:pPr>
        <w:pStyle w:val="s1"/>
        <w:ind w:left="-709"/>
        <w:jc w:val="both"/>
        <w:rPr>
          <w:color w:val="22272F"/>
          <w:sz w:val="28"/>
          <w:szCs w:val="28"/>
        </w:rPr>
      </w:pPr>
      <w:r w:rsidRPr="00BB375E">
        <w:rPr>
          <w:rStyle w:val="s10"/>
          <w:b/>
          <w:bCs/>
          <w:color w:val="22272F"/>
          <w:sz w:val="28"/>
          <w:szCs w:val="28"/>
        </w:rPr>
        <w:t>Принят областной Думой 19 июня 2003 года</w:t>
      </w:r>
    </w:p>
    <w:p w:rsidR="00D4430A" w:rsidRPr="00BB375E" w:rsidRDefault="00BB375E" w:rsidP="00BB375E">
      <w:pPr>
        <w:pStyle w:val="s1"/>
        <w:ind w:left="-709"/>
        <w:jc w:val="both"/>
        <w:rPr>
          <w:color w:val="22272F"/>
          <w:sz w:val="28"/>
          <w:szCs w:val="28"/>
        </w:rPr>
      </w:pPr>
      <w:r>
        <w:rPr>
          <w:color w:val="22272F"/>
          <w:sz w:val="28"/>
          <w:szCs w:val="28"/>
        </w:rPr>
        <w:tab/>
      </w:r>
      <w:r>
        <w:rPr>
          <w:color w:val="22272F"/>
          <w:sz w:val="28"/>
          <w:szCs w:val="28"/>
        </w:rPr>
        <w:tab/>
      </w:r>
      <w:r w:rsidR="00D4430A" w:rsidRPr="00BB375E">
        <w:rPr>
          <w:color w:val="22272F"/>
          <w:sz w:val="28"/>
          <w:szCs w:val="28"/>
        </w:rPr>
        <w:t>Настоящий Закон в соответствии с </w:t>
      </w:r>
      <w:hyperlink r:id="rId7" w:anchor="/document/10103000/entry/0" w:history="1">
        <w:r w:rsidR="00D4430A" w:rsidRPr="00BB375E">
          <w:rPr>
            <w:rStyle w:val="af1"/>
            <w:color w:val="551A8B"/>
            <w:sz w:val="28"/>
            <w:szCs w:val="28"/>
          </w:rPr>
          <w:t>Конституцией</w:t>
        </w:r>
      </w:hyperlink>
      <w:r w:rsidR="00D4430A" w:rsidRPr="00BB375E">
        <w:rPr>
          <w:color w:val="22272F"/>
          <w:sz w:val="28"/>
          <w:szCs w:val="28"/>
        </w:rPr>
        <w:t> Российской Федерации, законодательством Российской Федерации и законодательством Волгоградской области устанавливает порядок образования и деятельности комиссий по делам несовершеннолетних и защите их прав в Волгоградской области.</w:t>
      </w:r>
    </w:p>
    <w:p w:rsidR="00D4430A" w:rsidRPr="00BB375E" w:rsidRDefault="00D4430A" w:rsidP="00BB375E">
      <w:pPr>
        <w:pStyle w:val="s3"/>
        <w:ind w:left="-709"/>
        <w:jc w:val="center"/>
        <w:rPr>
          <w:color w:val="22272F"/>
          <w:sz w:val="28"/>
          <w:szCs w:val="28"/>
        </w:rPr>
      </w:pPr>
      <w:r w:rsidRPr="00BB375E">
        <w:rPr>
          <w:color w:val="22272F"/>
          <w:sz w:val="28"/>
          <w:szCs w:val="28"/>
        </w:rPr>
        <w:t>Глава I. Общие положения</w:t>
      </w:r>
    </w:p>
    <w:p w:rsidR="00D4430A" w:rsidRPr="00BB375E" w:rsidRDefault="00D4430A" w:rsidP="00BB375E">
      <w:pPr>
        <w:pStyle w:val="s22"/>
        <w:shd w:val="clear" w:color="auto" w:fill="F0E9D3"/>
        <w:spacing w:before="0" w:beforeAutospacing="0" w:after="0" w:afterAutospacing="0"/>
        <w:ind w:left="-709"/>
        <w:jc w:val="both"/>
        <w:rPr>
          <w:color w:val="464C55"/>
          <w:sz w:val="28"/>
          <w:szCs w:val="28"/>
        </w:rPr>
      </w:pPr>
      <w:hyperlink r:id="rId8" w:anchor="/document/48541038/entry/1" w:history="1">
        <w:r w:rsidRPr="00BB375E">
          <w:rPr>
            <w:rStyle w:val="af1"/>
            <w:color w:val="551A8B"/>
            <w:sz w:val="28"/>
            <w:szCs w:val="28"/>
          </w:rPr>
          <w:t>Законом</w:t>
        </w:r>
      </w:hyperlink>
      <w:r w:rsidRPr="00BB375E">
        <w:rPr>
          <w:color w:val="464C55"/>
          <w:sz w:val="28"/>
          <w:szCs w:val="28"/>
        </w:rPr>
        <w:t> Волгоградской области от 22 сентября 2017 г. N 76-ОД в статью 1 настоящего Закона внесены изменения</w:t>
      </w:r>
    </w:p>
    <w:p w:rsidR="00D4430A" w:rsidRPr="00BB375E" w:rsidRDefault="00D4430A" w:rsidP="00BB375E">
      <w:pPr>
        <w:pStyle w:val="s22"/>
        <w:shd w:val="clear" w:color="auto" w:fill="F0E9D3"/>
        <w:spacing w:before="0" w:beforeAutospacing="0" w:after="0" w:afterAutospacing="0"/>
        <w:ind w:left="-709"/>
        <w:jc w:val="both"/>
        <w:rPr>
          <w:color w:val="464C55"/>
          <w:sz w:val="28"/>
          <w:szCs w:val="28"/>
        </w:rPr>
      </w:pPr>
      <w:hyperlink r:id="rId9" w:anchor="/document/24830410/entry/11" w:history="1">
        <w:r w:rsidRPr="00BB375E">
          <w:rPr>
            <w:rStyle w:val="af1"/>
            <w:color w:val="551A8B"/>
            <w:sz w:val="28"/>
            <w:szCs w:val="28"/>
          </w:rPr>
          <w:t>См. текст статьи в предыдущей редакции</w:t>
        </w:r>
      </w:hyperlink>
    </w:p>
    <w:p w:rsidR="00D4430A" w:rsidRPr="00BB375E" w:rsidRDefault="00D4430A" w:rsidP="00BB375E">
      <w:pPr>
        <w:pStyle w:val="s15"/>
        <w:ind w:left="-709"/>
        <w:jc w:val="both"/>
        <w:rPr>
          <w:b/>
          <w:bCs/>
          <w:color w:val="22272F"/>
          <w:sz w:val="28"/>
          <w:szCs w:val="28"/>
        </w:rPr>
      </w:pPr>
      <w:r w:rsidRPr="00BB375E">
        <w:rPr>
          <w:rStyle w:val="s10"/>
          <w:b/>
          <w:bCs/>
          <w:color w:val="22272F"/>
          <w:sz w:val="28"/>
          <w:szCs w:val="28"/>
        </w:rPr>
        <w:t>Статья 1.</w:t>
      </w:r>
      <w:r w:rsidRPr="00BB375E">
        <w:rPr>
          <w:b/>
          <w:bCs/>
          <w:color w:val="22272F"/>
          <w:sz w:val="28"/>
          <w:szCs w:val="28"/>
        </w:rPr>
        <w:t> Комиссии по делам несовершеннолетних и защите их прав</w:t>
      </w:r>
    </w:p>
    <w:p w:rsidR="00D4430A" w:rsidRPr="00BB375E" w:rsidRDefault="00BB375E" w:rsidP="00BB375E">
      <w:pPr>
        <w:pStyle w:val="s1"/>
        <w:ind w:left="-709"/>
        <w:jc w:val="both"/>
        <w:rPr>
          <w:color w:val="22272F"/>
          <w:sz w:val="28"/>
          <w:szCs w:val="28"/>
        </w:rPr>
      </w:pPr>
      <w:r>
        <w:rPr>
          <w:color w:val="22272F"/>
          <w:sz w:val="28"/>
          <w:szCs w:val="28"/>
        </w:rPr>
        <w:tab/>
      </w:r>
      <w:r>
        <w:rPr>
          <w:color w:val="22272F"/>
          <w:sz w:val="28"/>
          <w:szCs w:val="28"/>
        </w:rPr>
        <w:tab/>
      </w:r>
      <w:r w:rsidR="00D4430A" w:rsidRPr="00BB375E">
        <w:rPr>
          <w:color w:val="22272F"/>
          <w:sz w:val="28"/>
          <w:szCs w:val="28"/>
        </w:rPr>
        <w:t>Комиссии по делам несовершеннолетних и защите их прав (далее - комиссии) являются коллегиальными, координирующими органами системы профилактики безнадзорности и правонарушений несовершеннолетних по предупреждению безнадзорности, беспризорности, правонарушений и антиобщественных действий несовершеннолетних, выявлению и устранению причин и условий, способствующих этому, обеспечению защиты прав и законных интересов несовершеннолетних, социально-педагогической реабилитации несовершеннолетних, находящихся в социально опасном положении, выявлению и пресечению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w:t>
      </w:r>
    </w:p>
    <w:p w:rsidR="00D4430A" w:rsidRPr="00BB375E" w:rsidRDefault="00D4430A" w:rsidP="00BB375E">
      <w:pPr>
        <w:pStyle w:val="s22"/>
        <w:shd w:val="clear" w:color="auto" w:fill="F0E9D3"/>
        <w:spacing w:before="0" w:beforeAutospacing="0" w:after="0" w:afterAutospacing="0"/>
        <w:ind w:left="-709"/>
        <w:jc w:val="both"/>
        <w:rPr>
          <w:color w:val="464C55"/>
          <w:sz w:val="28"/>
          <w:szCs w:val="28"/>
        </w:rPr>
      </w:pPr>
      <w:hyperlink r:id="rId10" w:anchor="/document/20196585/entry/102" w:history="1">
        <w:r w:rsidRPr="00BB375E">
          <w:rPr>
            <w:rStyle w:val="af1"/>
            <w:color w:val="551A8B"/>
            <w:sz w:val="28"/>
            <w:szCs w:val="28"/>
          </w:rPr>
          <w:t>Законом</w:t>
        </w:r>
      </w:hyperlink>
      <w:r w:rsidRPr="00BB375E">
        <w:rPr>
          <w:color w:val="464C55"/>
          <w:sz w:val="28"/>
          <w:szCs w:val="28"/>
        </w:rPr>
        <w:t> Волгоградской области от 2 октября 2013 г. N 106-ОД в статью 2 настоящего Закона внесены изменения, </w:t>
      </w:r>
      <w:hyperlink r:id="rId11" w:anchor="/document/20196585/entry/2" w:history="1">
        <w:r w:rsidRPr="00BB375E">
          <w:rPr>
            <w:rStyle w:val="af1"/>
            <w:color w:val="551A8B"/>
            <w:sz w:val="28"/>
            <w:szCs w:val="28"/>
          </w:rPr>
          <w:t>вступающие в силу</w:t>
        </w:r>
      </w:hyperlink>
      <w:r w:rsidRPr="00BB375E">
        <w:rPr>
          <w:color w:val="464C55"/>
          <w:sz w:val="28"/>
          <w:szCs w:val="28"/>
        </w:rPr>
        <w:t> по истечении десяти дней после дня </w:t>
      </w:r>
      <w:hyperlink r:id="rId12" w:anchor="/document/20296585/entry/0" w:history="1">
        <w:r w:rsidRPr="00BB375E">
          <w:rPr>
            <w:rStyle w:val="af1"/>
            <w:color w:val="551A8B"/>
            <w:sz w:val="28"/>
            <w:szCs w:val="28"/>
          </w:rPr>
          <w:t>официального опубликования</w:t>
        </w:r>
      </w:hyperlink>
      <w:r w:rsidRPr="00BB375E">
        <w:rPr>
          <w:color w:val="464C55"/>
          <w:sz w:val="28"/>
          <w:szCs w:val="28"/>
        </w:rPr>
        <w:t> названного Закона</w:t>
      </w:r>
    </w:p>
    <w:p w:rsidR="00D4430A" w:rsidRPr="00BB375E" w:rsidRDefault="00D4430A" w:rsidP="00BB375E">
      <w:pPr>
        <w:pStyle w:val="s22"/>
        <w:shd w:val="clear" w:color="auto" w:fill="F0E9D3"/>
        <w:spacing w:before="0" w:beforeAutospacing="0" w:after="0" w:afterAutospacing="0"/>
        <w:ind w:left="-709"/>
        <w:jc w:val="both"/>
        <w:rPr>
          <w:color w:val="464C55"/>
          <w:sz w:val="28"/>
          <w:szCs w:val="28"/>
        </w:rPr>
      </w:pPr>
      <w:hyperlink r:id="rId13" w:anchor="/document/20199727/entry/12" w:history="1">
        <w:r w:rsidRPr="00BB375E">
          <w:rPr>
            <w:rStyle w:val="af1"/>
            <w:color w:val="551A8B"/>
            <w:sz w:val="28"/>
            <w:szCs w:val="28"/>
          </w:rPr>
          <w:t>См. текст статьи в предыдущей редакции</w:t>
        </w:r>
      </w:hyperlink>
    </w:p>
    <w:p w:rsidR="00D4430A" w:rsidRPr="00BB375E" w:rsidRDefault="00D4430A" w:rsidP="00BB375E">
      <w:pPr>
        <w:pStyle w:val="s15"/>
        <w:ind w:left="-709"/>
        <w:jc w:val="both"/>
        <w:rPr>
          <w:b/>
          <w:bCs/>
          <w:color w:val="22272F"/>
          <w:sz w:val="28"/>
          <w:szCs w:val="28"/>
        </w:rPr>
      </w:pPr>
      <w:r w:rsidRPr="00BB375E">
        <w:rPr>
          <w:rStyle w:val="s10"/>
          <w:b/>
          <w:bCs/>
          <w:color w:val="22272F"/>
          <w:sz w:val="28"/>
          <w:szCs w:val="28"/>
        </w:rPr>
        <w:t>Статья 2.</w:t>
      </w:r>
      <w:r w:rsidRPr="00BB375E">
        <w:rPr>
          <w:b/>
          <w:bCs/>
          <w:color w:val="22272F"/>
          <w:sz w:val="28"/>
          <w:szCs w:val="28"/>
        </w:rPr>
        <w:t> Правовая основа деятельности комиссий</w:t>
      </w:r>
    </w:p>
    <w:p w:rsidR="00D4430A" w:rsidRPr="00BB375E" w:rsidRDefault="00BB375E" w:rsidP="00BB375E">
      <w:pPr>
        <w:pStyle w:val="s1"/>
        <w:ind w:left="-709"/>
        <w:jc w:val="both"/>
        <w:rPr>
          <w:color w:val="22272F"/>
          <w:sz w:val="28"/>
          <w:szCs w:val="28"/>
        </w:rPr>
      </w:pPr>
      <w:r>
        <w:rPr>
          <w:color w:val="22272F"/>
          <w:sz w:val="28"/>
          <w:szCs w:val="28"/>
        </w:rPr>
        <w:tab/>
      </w:r>
      <w:r>
        <w:rPr>
          <w:color w:val="22272F"/>
          <w:sz w:val="28"/>
          <w:szCs w:val="28"/>
        </w:rPr>
        <w:tab/>
      </w:r>
      <w:r w:rsidR="00D4430A" w:rsidRPr="00BB375E">
        <w:rPr>
          <w:color w:val="22272F"/>
          <w:sz w:val="28"/>
          <w:szCs w:val="28"/>
        </w:rPr>
        <w:t>Правовую основу деятельности комиссий составляют </w:t>
      </w:r>
      <w:hyperlink r:id="rId14" w:anchor="/document/10103000/entry/0" w:history="1">
        <w:r w:rsidR="00D4430A" w:rsidRPr="00BB375E">
          <w:rPr>
            <w:rStyle w:val="af1"/>
            <w:color w:val="551A8B"/>
            <w:sz w:val="28"/>
            <w:szCs w:val="28"/>
          </w:rPr>
          <w:t>Конституция</w:t>
        </w:r>
      </w:hyperlink>
      <w:r w:rsidR="00D4430A" w:rsidRPr="00BB375E">
        <w:rPr>
          <w:color w:val="22272F"/>
          <w:sz w:val="28"/>
          <w:szCs w:val="28"/>
        </w:rPr>
        <w:t> Российской Федерации, федеральные законы и иные нормативные правовые акты Российской Федерации, </w:t>
      </w:r>
      <w:hyperlink r:id="rId15" w:anchor="/document/20170000/entry/0" w:history="1">
        <w:r w:rsidR="00D4430A" w:rsidRPr="00BB375E">
          <w:rPr>
            <w:rStyle w:val="af1"/>
            <w:color w:val="551A8B"/>
            <w:sz w:val="28"/>
            <w:szCs w:val="28"/>
          </w:rPr>
          <w:t>Устав</w:t>
        </w:r>
      </w:hyperlink>
      <w:r w:rsidR="00D4430A" w:rsidRPr="00BB375E">
        <w:rPr>
          <w:color w:val="22272F"/>
          <w:sz w:val="28"/>
          <w:szCs w:val="28"/>
        </w:rPr>
        <w:t>Волгоградской области, настоящий Закон, иные законы Волгоградской области и иные нормативные правовые акты Волгоградской области и органов местного самоуправления.</w:t>
      </w:r>
    </w:p>
    <w:p w:rsidR="00D4430A" w:rsidRPr="00BB375E" w:rsidRDefault="00D4430A" w:rsidP="00BB375E">
      <w:pPr>
        <w:pStyle w:val="s15"/>
        <w:ind w:left="-709"/>
        <w:jc w:val="both"/>
        <w:rPr>
          <w:b/>
          <w:bCs/>
          <w:color w:val="22272F"/>
          <w:sz w:val="28"/>
          <w:szCs w:val="28"/>
        </w:rPr>
      </w:pPr>
      <w:r w:rsidRPr="00BB375E">
        <w:rPr>
          <w:rStyle w:val="s10"/>
          <w:b/>
          <w:bCs/>
          <w:color w:val="22272F"/>
          <w:sz w:val="28"/>
          <w:szCs w:val="28"/>
        </w:rPr>
        <w:t>Статья 3.</w:t>
      </w:r>
      <w:r w:rsidRPr="00BB375E">
        <w:rPr>
          <w:b/>
          <w:bCs/>
          <w:color w:val="22272F"/>
          <w:sz w:val="28"/>
          <w:szCs w:val="28"/>
        </w:rPr>
        <w:t> Принципы деятельности комиссий</w:t>
      </w:r>
    </w:p>
    <w:p w:rsidR="00D4430A" w:rsidRPr="00BB375E" w:rsidRDefault="00BB375E" w:rsidP="00BB375E">
      <w:pPr>
        <w:pStyle w:val="s1"/>
        <w:ind w:left="-709"/>
        <w:jc w:val="both"/>
        <w:rPr>
          <w:color w:val="22272F"/>
          <w:sz w:val="28"/>
          <w:szCs w:val="28"/>
        </w:rPr>
      </w:pPr>
      <w:r>
        <w:rPr>
          <w:color w:val="22272F"/>
          <w:sz w:val="28"/>
          <w:szCs w:val="28"/>
        </w:rPr>
        <w:tab/>
      </w:r>
      <w:r>
        <w:rPr>
          <w:color w:val="22272F"/>
          <w:sz w:val="28"/>
          <w:szCs w:val="28"/>
        </w:rPr>
        <w:tab/>
      </w:r>
      <w:r w:rsidR="00D4430A" w:rsidRPr="00BB375E">
        <w:rPr>
          <w:color w:val="22272F"/>
          <w:sz w:val="28"/>
          <w:szCs w:val="28"/>
        </w:rPr>
        <w:t>Деятельность комиссий основывается на принципах законности, демократизма, гуманного обращения с несовершеннолетними, поддержки семьи и взаимодействия с ней, индивидуального подхода к несовершеннолетним с соблюдением конфиденциальности полученной информации, обеспечения ответственности должностных лиц и граждан за нарушение прав и законных интересов несовершеннолетних.</w:t>
      </w:r>
    </w:p>
    <w:p w:rsidR="00D4430A" w:rsidRPr="00BB375E" w:rsidRDefault="00D4430A" w:rsidP="00BB375E">
      <w:pPr>
        <w:pStyle w:val="s15"/>
        <w:ind w:left="-709"/>
        <w:jc w:val="both"/>
        <w:rPr>
          <w:b/>
          <w:bCs/>
          <w:color w:val="22272F"/>
          <w:sz w:val="28"/>
          <w:szCs w:val="28"/>
        </w:rPr>
      </w:pPr>
      <w:r w:rsidRPr="00BB375E">
        <w:rPr>
          <w:rStyle w:val="s10"/>
          <w:b/>
          <w:bCs/>
          <w:color w:val="22272F"/>
          <w:sz w:val="28"/>
          <w:szCs w:val="28"/>
        </w:rPr>
        <w:lastRenderedPageBreak/>
        <w:t>Статья 4.</w:t>
      </w:r>
      <w:r w:rsidRPr="00BB375E">
        <w:rPr>
          <w:b/>
          <w:bCs/>
          <w:color w:val="22272F"/>
          <w:sz w:val="28"/>
          <w:szCs w:val="28"/>
        </w:rPr>
        <w:t> Система комиссий</w:t>
      </w:r>
    </w:p>
    <w:p w:rsidR="00D4430A" w:rsidRPr="00BB375E" w:rsidRDefault="00BB375E" w:rsidP="00BB375E">
      <w:pPr>
        <w:pStyle w:val="s1"/>
        <w:ind w:left="-709"/>
        <w:jc w:val="both"/>
        <w:rPr>
          <w:color w:val="22272F"/>
          <w:sz w:val="28"/>
          <w:szCs w:val="28"/>
        </w:rPr>
      </w:pPr>
      <w:r>
        <w:rPr>
          <w:color w:val="22272F"/>
          <w:sz w:val="28"/>
          <w:szCs w:val="28"/>
        </w:rPr>
        <w:tab/>
      </w:r>
      <w:r>
        <w:rPr>
          <w:color w:val="22272F"/>
          <w:sz w:val="28"/>
          <w:szCs w:val="28"/>
        </w:rPr>
        <w:tab/>
      </w:r>
      <w:r w:rsidR="00D4430A" w:rsidRPr="00BB375E">
        <w:rPr>
          <w:color w:val="22272F"/>
          <w:sz w:val="28"/>
          <w:szCs w:val="28"/>
        </w:rPr>
        <w:t>В целях осуществления функций, определенных действующим законодательством, в Волгоградской области образуется система комиссий, которую составляют:</w:t>
      </w:r>
    </w:p>
    <w:p w:rsidR="00D4430A" w:rsidRPr="00BB375E" w:rsidRDefault="00D4430A" w:rsidP="00BB375E">
      <w:pPr>
        <w:pStyle w:val="s1"/>
        <w:ind w:left="-709"/>
        <w:jc w:val="both"/>
        <w:rPr>
          <w:color w:val="22272F"/>
          <w:sz w:val="28"/>
          <w:szCs w:val="28"/>
        </w:rPr>
      </w:pPr>
      <w:r w:rsidRPr="00BB375E">
        <w:rPr>
          <w:color w:val="22272F"/>
          <w:sz w:val="28"/>
          <w:szCs w:val="28"/>
        </w:rPr>
        <w:t>1) комиссия по делам несовершеннолетних и защите их прав Волгоградской области (далее - областная комиссия);</w:t>
      </w:r>
    </w:p>
    <w:p w:rsidR="00D4430A" w:rsidRPr="00BB375E" w:rsidRDefault="00D4430A" w:rsidP="00BB375E">
      <w:pPr>
        <w:pStyle w:val="s22"/>
        <w:shd w:val="clear" w:color="auto" w:fill="F0E9D3"/>
        <w:spacing w:before="0" w:beforeAutospacing="0" w:after="0" w:afterAutospacing="0"/>
        <w:ind w:left="-709"/>
        <w:jc w:val="both"/>
        <w:rPr>
          <w:color w:val="464C55"/>
          <w:sz w:val="28"/>
          <w:szCs w:val="28"/>
        </w:rPr>
      </w:pPr>
      <w:hyperlink r:id="rId16" w:anchor="/document/20130906/entry/11" w:history="1">
        <w:r w:rsidRPr="00BB375E">
          <w:rPr>
            <w:rStyle w:val="af1"/>
            <w:color w:val="551A8B"/>
            <w:sz w:val="28"/>
            <w:szCs w:val="28"/>
          </w:rPr>
          <w:t>Законом</w:t>
        </w:r>
      </w:hyperlink>
      <w:r w:rsidRPr="00BB375E">
        <w:rPr>
          <w:color w:val="464C55"/>
          <w:sz w:val="28"/>
          <w:szCs w:val="28"/>
        </w:rPr>
        <w:t> Волгоградской области от 19 апреля 2007 г. N 1448-ОД подпункт 2 статьи 4 настоящего Закона изложен в новой редакции, </w:t>
      </w:r>
      <w:hyperlink r:id="rId17" w:anchor="/document/20130906/entry/3" w:history="1">
        <w:r w:rsidRPr="00BB375E">
          <w:rPr>
            <w:rStyle w:val="af1"/>
            <w:color w:val="551A8B"/>
            <w:sz w:val="28"/>
            <w:szCs w:val="28"/>
          </w:rPr>
          <w:t>вступающей в силу</w:t>
        </w:r>
      </w:hyperlink>
      <w:r w:rsidRPr="00BB375E">
        <w:rPr>
          <w:color w:val="464C55"/>
          <w:sz w:val="28"/>
          <w:szCs w:val="28"/>
        </w:rPr>
        <w:t> через 10 дней со дня </w:t>
      </w:r>
      <w:hyperlink r:id="rId18" w:anchor="/document/20230906/entry/0" w:history="1">
        <w:r w:rsidRPr="00BB375E">
          <w:rPr>
            <w:rStyle w:val="af1"/>
            <w:color w:val="551A8B"/>
            <w:sz w:val="28"/>
            <w:szCs w:val="28"/>
          </w:rPr>
          <w:t>официального опубликования</w:t>
        </w:r>
      </w:hyperlink>
      <w:r w:rsidRPr="00BB375E">
        <w:rPr>
          <w:color w:val="464C55"/>
          <w:sz w:val="28"/>
          <w:szCs w:val="28"/>
        </w:rPr>
        <w:t> названного Закона</w:t>
      </w:r>
    </w:p>
    <w:p w:rsidR="00D4430A" w:rsidRPr="00BB375E" w:rsidRDefault="00D4430A" w:rsidP="00BB375E">
      <w:pPr>
        <w:pStyle w:val="s22"/>
        <w:shd w:val="clear" w:color="auto" w:fill="F0E9D3"/>
        <w:spacing w:before="0" w:beforeAutospacing="0" w:after="0" w:afterAutospacing="0"/>
        <w:ind w:left="-709"/>
        <w:jc w:val="both"/>
        <w:rPr>
          <w:color w:val="464C55"/>
          <w:sz w:val="28"/>
          <w:szCs w:val="28"/>
        </w:rPr>
      </w:pPr>
      <w:hyperlink r:id="rId19" w:anchor="/document/20130869/entry/42" w:history="1">
        <w:r w:rsidRPr="00BB375E">
          <w:rPr>
            <w:rStyle w:val="af1"/>
            <w:color w:val="551A8B"/>
            <w:sz w:val="28"/>
            <w:szCs w:val="28"/>
          </w:rPr>
          <w:t>См. текст подпункта в предыдущей редакции</w:t>
        </w:r>
      </w:hyperlink>
    </w:p>
    <w:p w:rsidR="00D4430A" w:rsidRPr="00BB375E" w:rsidRDefault="00D4430A" w:rsidP="00BB375E">
      <w:pPr>
        <w:pStyle w:val="s1"/>
        <w:ind w:left="-709"/>
        <w:jc w:val="both"/>
        <w:rPr>
          <w:color w:val="22272F"/>
          <w:sz w:val="28"/>
          <w:szCs w:val="28"/>
        </w:rPr>
      </w:pPr>
      <w:r w:rsidRPr="00BB375E">
        <w:rPr>
          <w:color w:val="22272F"/>
          <w:sz w:val="28"/>
          <w:szCs w:val="28"/>
        </w:rPr>
        <w:t>2) комиссии по делам несовершеннолетних и защите их прав в муниципальных районах, городских округах Волгоградской области и районах городского округа город-герой Волгоград (далее - муниципальные комиссии);</w:t>
      </w:r>
    </w:p>
    <w:p w:rsidR="00D4430A" w:rsidRPr="00BB375E" w:rsidRDefault="00D4430A" w:rsidP="00BB375E">
      <w:pPr>
        <w:pStyle w:val="s1"/>
        <w:ind w:left="-709"/>
        <w:jc w:val="both"/>
        <w:rPr>
          <w:color w:val="22272F"/>
          <w:sz w:val="28"/>
          <w:szCs w:val="28"/>
        </w:rPr>
      </w:pPr>
      <w:r w:rsidRPr="00BB375E">
        <w:rPr>
          <w:color w:val="22272F"/>
          <w:sz w:val="28"/>
          <w:szCs w:val="28"/>
        </w:rPr>
        <w:t>3) </w:t>
      </w:r>
      <w:hyperlink r:id="rId20" w:anchor="/document/20196585/entry/103" w:history="1">
        <w:r w:rsidRPr="00BB375E">
          <w:rPr>
            <w:rStyle w:val="af1"/>
            <w:color w:val="551A8B"/>
            <w:sz w:val="28"/>
            <w:szCs w:val="28"/>
          </w:rPr>
          <w:t>утратил силу</w:t>
        </w:r>
      </w:hyperlink>
      <w:r w:rsidRPr="00BB375E">
        <w:rPr>
          <w:color w:val="22272F"/>
          <w:sz w:val="28"/>
          <w:szCs w:val="28"/>
        </w:rPr>
        <w:t>.</w:t>
      </w:r>
    </w:p>
    <w:p w:rsidR="00D4430A" w:rsidRPr="00BB375E" w:rsidRDefault="00D4430A" w:rsidP="00BB375E">
      <w:pPr>
        <w:pStyle w:val="s22"/>
        <w:shd w:val="clear" w:color="auto" w:fill="F0E9D3"/>
        <w:spacing w:before="0" w:beforeAutospacing="0" w:after="0" w:afterAutospacing="0"/>
        <w:ind w:left="-709"/>
        <w:jc w:val="both"/>
        <w:rPr>
          <w:color w:val="464C55"/>
          <w:sz w:val="28"/>
          <w:szCs w:val="28"/>
        </w:rPr>
      </w:pPr>
      <w:r w:rsidRPr="00BB375E">
        <w:rPr>
          <w:color w:val="464C55"/>
          <w:sz w:val="28"/>
          <w:szCs w:val="28"/>
        </w:rPr>
        <w:t>См. текст </w:t>
      </w:r>
      <w:hyperlink r:id="rId21" w:anchor="/document/20199727/entry/43" w:history="1">
        <w:r w:rsidRPr="00BB375E">
          <w:rPr>
            <w:rStyle w:val="af1"/>
            <w:color w:val="551A8B"/>
            <w:sz w:val="28"/>
            <w:szCs w:val="28"/>
          </w:rPr>
          <w:t>подпункта 3 статьи 4</w:t>
        </w:r>
      </w:hyperlink>
    </w:p>
    <w:p w:rsidR="00D4430A" w:rsidRPr="00BB375E" w:rsidRDefault="00D4430A" w:rsidP="00BB375E">
      <w:pPr>
        <w:pStyle w:val="s15"/>
        <w:ind w:left="-709"/>
        <w:jc w:val="both"/>
        <w:rPr>
          <w:b/>
          <w:bCs/>
          <w:color w:val="22272F"/>
          <w:sz w:val="28"/>
          <w:szCs w:val="28"/>
        </w:rPr>
      </w:pPr>
      <w:r w:rsidRPr="00BB375E">
        <w:rPr>
          <w:rStyle w:val="s10"/>
          <w:b/>
          <w:bCs/>
          <w:color w:val="22272F"/>
          <w:sz w:val="28"/>
          <w:szCs w:val="28"/>
        </w:rPr>
        <w:t>Статья 5.</w:t>
      </w:r>
      <w:r w:rsidRPr="00BB375E">
        <w:rPr>
          <w:b/>
          <w:bCs/>
          <w:color w:val="22272F"/>
          <w:sz w:val="28"/>
          <w:szCs w:val="28"/>
        </w:rPr>
        <w:t> Порядок образования областной комиссии</w:t>
      </w:r>
    </w:p>
    <w:p w:rsidR="00D4430A" w:rsidRPr="00BB375E" w:rsidRDefault="00D4430A" w:rsidP="00BB375E">
      <w:pPr>
        <w:pStyle w:val="s1"/>
        <w:ind w:left="-709"/>
        <w:jc w:val="both"/>
        <w:rPr>
          <w:color w:val="22272F"/>
          <w:sz w:val="28"/>
          <w:szCs w:val="28"/>
        </w:rPr>
      </w:pPr>
      <w:r w:rsidRPr="00BB375E">
        <w:rPr>
          <w:color w:val="22272F"/>
          <w:sz w:val="28"/>
          <w:szCs w:val="28"/>
        </w:rPr>
        <w:t>1. Областная комиссия является постоянно действующим органом, осуществляющим свою деятельность в соответствии с законодательством Российской Федерации и законодательством Волгоградской области.</w:t>
      </w:r>
    </w:p>
    <w:p w:rsidR="00D4430A" w:rsidRPr="00BB375E" w:rsidRDefault="00D4430A" w:rsidP="00BB375E">
      <w:pPr>
        <w:pStyle w:val="s22"/>
        <w:shd w:val="clear" w:color="auto" w:fill="F0E9D3"/>
        <w:spacing w:before="0" w:beforeAutospacing="0" w:after="0" w:afterAutospacing="0"/>
        <w:ind w:left="-709"/>
        <w:jc w:val="both"/>
        <w:rPr>
          <w:color w:val="464C55"/>
          <w:sz w:val="28"/>
          <w:szCs w:val="28"/>
        </w:rPr>
      </w:pPr>
      <w:hyperlink r:id="rId22" w:anchor="/document/24725334/entry/101" w:history="1">
        <w:r w:rsidRPr="00BB375E">
          <w:rPr>
            <w:rStyle w:val="af1"/>
            <w:color w:val="551A8B"/>
            <w:sz w:val="28"/>
            <w:szCs w:val="28"/>
          </w:rPr>
          <w:t>Законом</w:t>
        </w:r>
      </w:hyperlink>
      <w:r w:rsidRPr="00BB375E">
        <w:rPr>
          <w:color w:val="464C55"/>
          <w:sz w:val="28"/>
          <w:szCs w:val="28"/>
        </w:rPr>
        <w:t> Волгоградской области от 14 июля 2015 г. N 122-ОД в пункт 2 статьи 5 настоящего Закона внесены изменения</w:t>
      </w:r>
    </w:p>
    <w:p w:rsidR="00D4430A" w:rsidRPr="00BB375E" w:rsidRDefault="00D4430A" w:rsidP="00BB375E">
      <w:pPr>
        <w:pStyle w:val="s22"/>
        <w:shd w:val="clear" w:color="auto" w:fill="F0E9D3"/>
        <w:spacing w:before="0" w:beforeAutospacing="0" w:after="0" w:afterAutospacing="0"/>
        <w:ind w:left="-709"/>
        <w:jc w:val="both"/>
        <w:rPr>
          <w:color w:val="464C55"/>
          <w:sz w:val="28"/>
          <w:szCs w:val="28"/>
        </w:rPr>
      </w:pPr>
      <w:hyperlink r:id="rId23" w:anchor="/document/24725350/entry/52" w:history="1">
        <w:r w:rsidRPr="00BB375E">
          <w:rPr>
            <w:rStyle w:val="af1"/>
            <w:color w:val="551A8B"/>
            <w:sz w:val="28"/>
            <w:szCs w:val="28"/>
          </w:rPr>
          <w:t>См. текст пункта в предыдущей редакции</w:t>
        </w:r>
      </w:hyperlink>
    </w:p>
    <w:p w:rsidR="00D4430A" w:rsidRPr="00BB375E" w:rsidRDefault="00D4430A" w:rsidP="00BB375E">
      <w:pPr>
        <w:pStyle w:val="s1"/>
        <w:ind w:left="-709"/>
        <w:jc w:val="both"/>
        <w:rPr>
          <w:color w:val="22272F"/>
          <w:sz w:val="28"/>
          <w:szCs w:val="28"/>
        </w:rPr>
      </w:pPr>
      <w:r w:rsidRPr="00BB375E">
        <w:rPr>
          <w:color w:val="22272F"/>
          <w:sz w:val="28"/>
          <w:szCs w:val="28"/>
        </w:rPr>
        <w:t>2. Положение об областной комиссии, ее персональный и численный состав утверждается Администрацией Волгоградской области, при этом в ее состав должно входить не менее девяти членов комиссии.</w:t>
      </w:r>
    </w:p>
    <w:p w:rsidR="00D4430A" w:rsidRPr="00BB375E" w:rsidRDefault="00D4430A" w:rsidP="00BB375E">
      <w:pPr>
        <w:pStyle w:val="s22"/>
        <w:shd w:val="clear" w:color="auto" w:fill="F0E9D3"/>
        <w:spacing w:before="0" w:beforeAutospacing="0" w:after="0" w:afterAutospacing="0"/>
        <w:ind w:left="-709"/>
        <w:jc w:val="both"/>
        <w:rPr>
          <w:color w:val="464C55"/>
          <w:sz w:val="28"/>
          <w:szCs w:val="28"/>
        </w:rPr>
      </w:pPr>
      <w:hyperlink r:id="rId24" w:anchor="/document/24725334/entry/101" w:history="1">
        <w:r w:rsidRPr="00BB375E">
          <w:rPr>
            <w:rStyle w:val="af1"/>
            <w:color w:val="551A8B"/>
            <w:sz w:val="28"/>
            <w:szCs w:val="28"/>
          </w:rPr>
          <w:t>Законом</w:t>
        </w:r>
      </w:hyperlink>
      <w:r w:rsidRPr="00BB375E">
        <w:rPr>
          <w:color w:val="464C55"/>
          <w:sz w:val="28"/>
          <w:szCs w:val="28"/>
        </w:rPr>
        <w:t> Волгоградской области от 14 июля 2015 г. N 122-ОД в пункт 3 статьи 5 настоящего Закона внесены изменения</w:t>
      </w:r>
    </w:p>
    <w:p w:rsidR="00D4430A" w:rsidRPr="00BB375E" w:rsidRDefault="00D4430A" w:rsidP="00BB375E">
      <w:pPr>
        <w:pStyle w:val="s22"/>
        <w:shd w:val="clear" w:color="auto" w:fill="F0E9D3"/>
        <w:spacing w:before="0" w:beforeAutospacing="0" w:after="0" w:afterAutospacing="0"/>
        <w:ind w:left="-709"/>
        <w:jc w:val="both"/>
        <w:rPr>
          <w:color w:val="464C55"/>
          <w:sz w:val="28"/>
          <w:szCs w:val="28"/>
        </w:rPr>
      </w:pPr>
      <w:hyperlink r:id="rId25" w:anchor="/document/24725350/entry/53" w:history="1">
        <w:r w:rsidRPr="00BB375E">
          <w:rPr>
            <w:rStyle w:val="af1"/>
            <w:color w:val="551A8B"/>
            <w:sz w:val="28"/>
            <w:szCs w:val="28"/>
          </w:rPr>
          <w:t>См. текст пункта в предыдущей редакции</w:t>
        </w:r>
      </w:hyperlink>
    </w:p>
    <w:p w:rsidR="00D4430A" w:rsidRPr="00BB375E" w:rsidRDefault="00D4430A" w:rsidP="00BB375E">
      <w:pPr>
        <w:pStyle w:val="s1"/>
        <w:ind w:left="-709"/>
        <w:jc w:val="both"/>
        <w:rPr>
          <w:color w:val="22272F"/>
          <w:sz w:val="28"/>
          <w:szCs w:val="28"/>
        </w:rPr>
      </w:pPr>
      <w:r w:rsidRPr="00BB375E">
        <w:rPr>
          <w:color w:val="22272F"/>
          <w:sz w:val="28"/>
          <w:szCs w:val="28"/>
        </w:rPr>
        <w:t>3. Областную комиссию возглавляет председатель - заместитель Губернатора Волгоградской области. В состав областной комиссии входят заместитель председателя комиссии, ответственный секретарь, члены комиссии - специалисты, имеющие профессиональный опыт работы с несовершеннолетними.</w:t>
      </w:r>
    </w:p>
    <w:p w:rsidR="00D4430A" w:rsidRPr="00BB375E" w:rsidRDefault="00BB375E" w:rsidP="00BB375E">
      <w:pPr>
        <w:pStyle w:val="s1"/>
        <w:ind w:left="-709"/>
        <w:jc w:val="both"/>
        <w:rPr>
          <w:color w:val="22272F"/>
          <w:sz w:val="28"/>
          <w:szCs w:val="28"/>
        </w:rPr>
      </w:pPr>
      <w:r>
        <w:rPr>
          <w:color w:val="22272F"/>
          <w:sz w:val="28"/>
          <w:szCs w:val="28"/>
        </w:rPr>
        <w:tab/>
      </w:r>
      <w:r>
        <w:rPr>
          <w:color w:val="22272F"/>
          <w:sz w:val="28"/>
          <w:szCs w:val="28"/>
        </w:rPr>
        <w:tab/>
      </w:r>
      <w:r w:rsidR="00D4430A" w:rsidRPr="00BB375E">
        <w:rPr>
          <w:color w:val="22272F"/>
          <w:sz w:val="28"/>
          <w:szCs w:val="28"/>
        </w:rPr>
        <w:t xml:space="preserve">Заместитель председателя областной комиссии и ответственный секретарь работают в областной комиссии на постоянной основе и замещают должности государственной гражданской службы Волгоградской области. На должности государственной гражданской службы Волгоградской области в областной комиссии назначаются специалисты, имеющие высшее образование по специальности и направлению "Юриспруденция" или "Педагогика", обладающие </w:t>
      </w:r>
      <w:r w:rsidR="00D4430A" w:rsidRPr="00BB375E">
        <w:rPr>
          <w:color w:val="22272F"/>
          <w:sz w:val="28"/>
          <w:szCs w:val="28"/>
        </w:rPr>
        <w:lastRenderedPageBreak/>
        <w:t>знанием проблем детства, профессиональным опытом работы с несовершеннолетними не менее пяти лет.</w:t>
      </w:r>
    </w:p>
    <w:p w:rsidR="00D4430A" w:rsidRPr="00BB375E" w:rsidRDefault="00BB375E" w:rsidP="00BB375E">
      <w:pPr>
        <w:pStyle w:val="s1"/>
        <w:ind w:left="-709"/>
        <w:jc w:val="both"/>
        <w:rPr>
          <w:color w:val="22272F"/>
          <w:sz w:val="28"/>
          <w:szCs w:val="28"/>
        </w:rPr>
      </w:pPr>
      <w:r>
        <w:rPr>
          <w:color w:val="22272F"/>
          <w:sz w:val="28"/>
          <w:szCs w:val="28"/>
        </w:rPr>
        <w:tab/>
      </w:r>
      <w:r>
        <w:rPr>
          <w:color w:val="22272F"/>
          <w:sz w:val="28"/>
          <w:szCs w:val="28"/>
        </w:rPr>
        <w:tab/>
      </w:r>
      <w:r w:rsidR="00D4430A" w:rsidRPr="00BB375E">
        <w:rPr>
          <w:color w:val="22272F"/>
          <w:sz w:val="28"/>
          <w:szCs w:val="28"/>
        </w:rPr>
        <w:t>Для осуществления текущей работы и контроля за исполнением решений областной комиссии могут быть созданы должности специалистов, в том числе инспекторов по работе с детьми.</w:t>
      </w:r>
    </w:p>
    <w:p w:rsidR="00D4430A" w:rsidRPr="00BB375E" w:rsidRDefault="00BB375E" w:rsidP="00BB375E">
      <w:pPr>
        <w:pStyle w:val="s1"/>
        <w:ind w:left="-709"/>
        <w:jc w:val="both"/>
        <w:rPr>
          <w:color w:val="22272F"/>
          <w:sz w:val="28"/>
          <w:szCs w:val="28"/>
        </w:rPr>
      </w:pPr>
      <w:r>
        <w:rPr>
          <w:color w:val="22272F"/>
          <w:sz w:val="28"/>
          <w:szCs w:val="28"/>
        </w:rPr>
        <w:tab/>
      </w:r>
      <w:r>
        <w:rPr>
          <w:color w:val="22272F"/>
          <w:sz w:val="28"/>
          <w:szCs w:val="28"/>
        </w:rPr>
        <w:tab/>
      </w:r>
      <w:r w:rsidR="00D4430A" w:rsidRPr="00BB375E">
        <w:rPr>
          <w:color w:val="22272F"/>
          <w:sz w:val="28"/>
          <w:szCs w:val="28"/>
        </w:rPr>
        <w:t>Штатная численность областной комиссии утверждается Администрацией Волгоградской области.</w:t>
      </w:r>
    </w:p>
    <w:p w:rsidR="00D4430A" w:rsidRPr="00BB375E" w:rsidRDefault="00D4430A" w:rsidP="00BB375E">
      <w:pPr>
        <w:pStyle w:val="s22"/>
        <w:shd w:val="clear" w:color="auto" w:fill="F0E9D3"/>
        <w:spacing w:before="0" w:beforeAutospacing="0" w:after="0" w:afterAutospacing="0"/>
        <w:ind w:left="-709"/>
        <w:jc w:val="both"/>
        <w:rPr>
          <w:color w:val="464C55"/>
          <w:sz w:val="28"/>
          <w:szCs w:val="28"/>
        </w:rPr>
      </w:pPr>
      <w:hyperlink r:id="rId26" w:anchor="/document/20196585/entry/127002" w:history="1">
        <w:r w:rsidRPr="00BB375E">
          <w:rPr>
            <w:rStyle w:val="af1"/>
            <w:color w:val="551A8B"/>
            <w:sz w:val="28"/>
            <w:szCs w:val="28"/>
          </w:rPr>
          <w:t>Законом</w:t>
        </w:r>
      </w:hyperlink>
      <w:r w:rsidRPr="00BB375E">
        <w:rPr>
          <w:color w:val="464C55"/>
          <w:sz w:val="28"/>
          <w:szCs w:val="28"/>
        </w:rPr>
        <w:t> Волгоградской области от 2 октября 2013 г. N 106-ОД в пункт 4 статьи 5 настоящего Закона внесены изменения, </w:t>
      </w:r>
      <w:hyperlink r:id="rId27" w:anchor="/document/20196585/entry/2" w:history="1">
        <w:r w:rsidRPr="00BB375E">
          <w:rPr>
            <w:rStyle w:val="af1"/>
            <w:color w:val="551A8B"/>
            <w:sz w:val="28"/>
            <w:szCs w:val="28"/>
          </w:rPr>
          <w:t>вступающие в силу</w:t>
        </w:r>
      </w:hyperlink>
      <w:r w:rsidRPr="00BB375E">
        <w:rPr>
          <w:color w:val="464C55"/>
          <w:sz w:val="28"/>
          <w:szCs w:val="28"/>
        </w:rPr>
        <w:t> по истечении десяти дней после дня </w:t>
      </w:r>
      <w:hyperlink r:id="rId28" w:anchor="/document/20296585/entry/0" w:history="1">
        <w:r w:rsidRPr="00BB375E">
          <w:rPr>
            <w:rStyle w:val="af1"/>
            <w:color w:val="551A8B"/>
            <w:sz w:val="28"/>
            <w:szCs w:val="28"/>
          </w:rPr>
          <w:t>официального опубликования</w:t>
        </w:r>
      </w:hyperlink>
      <w:r w:rsidRPr="00BB375E">
        <w:rPr>
          <w:color w:val="464C55"/>
          <w:sz w:val="28"/>
          <w:szCs w:val="28"/>
        </w:rPr>
        <w:t> названного Закона</w:t>
      </w:r>
    </w:p>
    <w:p w:rsidR="00D4430A" w:rsidRPr="00BB375E" w:rsidRDefault="00D4430A" w:rsidP="00BB375E">
      <w:pPr>
        <w:pStyle w:val="s22"/>
        <w:shd w:val="clear" w:color="auto" w:fill="F0E9D3"/>
        <w:spacing w:before="0" w:beforeAutospacing="0" w:after="0" w:afterAutospacing="0"/>
        <w:ind w:left="-709"/>
        <w:jc w:val="both"/>
        <w:rPr>
          <w:color w:val="464C55"/>
          <w:sz w:val="28"/>
          <w:szCs w:val="28"/>
        </w:rPr>
      </w:pPr>
      <w:hyperlink r:id="rId29" w:anchor="/document/20199727/entry/54" w:history="1">
        <w:r w:rsidRPr="00BB375E">
          <w:rPr>
            <w:rStyle w:val="af1"/>
            <w:color w:val="551A8B"/>
            <w:sz w:val="28"/>
            <w:szCs w:val="28"/>
          </w:rPr>
          <w:t>См. текст пункта в предыдущей редакции</w:t>
        </w:r>
      </w:hyperlink>
    </w:p>
    <w:p w:rsidR="00D4430A" w:rsidRPr="00BB375E" w:rsidRDefault="00D4430A" w:rsidP="00BB375E">
      <w:pPr>
        <w:pStyle w:val="s1"/>
        <w:ind w:left="-709"/>
        <w:jc w:val="both"/>
        <w:rPr>
          <w:color w:val="22272F"/>
          <w:sz w:val="28"/>
          <w:szCs w:val="28"/>
        </w:rPr>
      </w:pPr>
      <w:r w:rsidRPr="00BB375E">
        <w:rPr>
          <w:color w:val="22272F"/>
          <w:sz w:val="28"/>
          <w:szCs w:val="28"/>
        </w:rPr>
        <w:t>4. В состав областной комиссии по согласованию могут входить представители государственных органов и учреждений системы профилактики безнадзорности и правонарушений несовершеннолетних, предусмотренных законодательством Российской Федерации и законодательством Волгоградской области.</w:t>
      </w:r>
    </w:p>
    <w:p w:rsidR="00D4430A" w:rsidRPr="00BB375E" w:rsidRDefault="00D4430A" w:rsidP="00BB375E">
      <w:pPr>
        <w:pStyle w:val="s22"/>
        <w:shd w:val="clear" w:color="auto" w:fill="F0E9D3"/>
        <w:spacing w:before="0" w:beforeAutospacing="0" w:after="0" w:afterAutospacing="0"/>
        <w:ind w:left="-709"/>
        <w:jc w:val="both"/>
        <w:rPr>
          <w:color w:val="464C55"/>
          <w:sz w:val="28"/>
          <w:szCs w:val="28"/>
        </w:rPr>
      </w:pPr>
      <w:hyperlink r:id="rId30" w:anchor="/document/20196585/entry/127003" w:history="1">
        <w:r w:rsidRPr="00BB375E">
          <w:rPr>
            <w:rStyle w:val="af1"/>
            <w:color w:val="551A8B"/>
            <w:sz w:val="28"/>
            <w:szCs w:val="28"/>
          </w:rPr>
          <w:t>Законом</w:t>
        </w:r>
      </w:hyperlink>
      <w:r w:rsidRPr="00BB375E">
        <w:rPr>
          <w:color w:val="464C55"/>
          <w:sz w:val="28"/>
          <w:szCs w:val="28"/>
        </w:rPr>
        <w:t> Волгоградской области от 2 октября 2013 г. N 106-ОД в пункт 5 статьи 5 настоящего Закона внесены изменения, </w:t>
      </w:r>
      <w:hyperlink r:id="rId31" w:anchor="/document/20196585/entry/2" w:history="1">
        <w:r w:rsidRPr="00BB375E">
          <w:rPr>
            <w:rStyle w:val="af1"/>
            <w:color w:val="551A8B"/>
            <w:sz w:val="28"/>
            <w:szCs w:val="28"/>
          </w:rPr>
          <w:t>вступающие в силу</w:t>
        </w:r>
      </w:hyperlink>
      <w:r w:rsidRPr="00BB375E">
        <w:rPr>
          <w:color w:val="464C55"/>
          <w:sz w:val="28"/>
          <w:szCs w:val="28"/>
        </w:rPr>
        <w:t> по истечении десяти дней после дня </w:t>
      </w:r>
      <w:hyperlink r:id="rId32" w:anchor="/document/20296585/entry/0" w:history="1">
        <w:r w:rsidRPr="00BB375E">
          <w:rPr>
            <w:rStyle w:val="af1"/>
            <w:color w:val="551A8B"/>
            <w:sz w:val="28"/>
            <w:szCs w:val="28"/>
          </w:rPr>
          <w:t>официального опубликования</w:t>
        </w:r>
      </w:hyperlink>
      <w:r w:rsidRPr="00BB375E">
        <w:rPr>
          <w:color w:val="464C55"/>
          <w:sz w:val="28"/>
          <w:szCs w:val="28"/>
        </w:rPr>
        <w:t> названного Закона</w:t>
      </w:r>
    </w:p>
    <w:p w:rsidR="00D4430A" w:rsidRPr="00BB375E" w:rsidRDefault="00D4430A" w:rsidP="00BB375E">
      <w:pPr>
        <w:pStyle w:val="s22"/>
        <w:shd w:val="clear" w:color="auto" w:fill="F0E9D3"/>
        <w:spacing w:before="0" w:beforeAutospacing="0" w:after="0" w:afterAutospacing="0"/>
        <w:ind w:left="-709"/>
        <w:jc w:val="both"/>
        <w:rPr>
          <w:color w:val="464C55"/>
          <w:sz w:val="28"/>
          <w:szCs w:val="28"/>
        </w:rPr>
      </w:pPr>
      <w:hyperlink r:id="rId33" w:anchor="/document/20199727/entry/55" w:history="1">
        <w:r w:rsidRPr="00BB375E">
          <w:rPr>
            <w:rStyle w:val="af1"/>
            <w:color w:val="551A8B"/>
            <w:sz w:val="28"/>
            <w:szCs w:val="28"/>
          </w:rPr>
          <w:t>См. текст пункта в предыдущей редакции</w:t>
        </w:r>
      </w:hyperlink>
    </w:p>
    <w:p w:rsidR="00D4430A" w:rsidRPr="00BB375E" w:rsidRDefault="00D4430A" w:rsidP="00BB375E">
      <w:pPr>
        <w:pStyle w:val="s1"/>
        <w:ind w:left="-709"/>
        <w:jc w:val="both"/>
        <w:rPr>
          <w:color w:val="22272F"/>
          <w:sz w:val="28"/>
          <w:szCs w:val="28"/>
        </w:rPr>
      </w:pPr>
      <w:r w:rsidRPr="00BB375E">
        <w:rPr>
          <w:color w:val="22272F"/>
          <w:sz w:val="28"/>
          <w:szCs w:val="28"/>
        </w:rPr>
        <w:t>5. На принципах добровольности и равноправия в состав областной комиссии могут входить представители иных государственных органов и учреждений, а также общественных объединений в соответствии с законодательством Российской Федерации и уставами указанных объединений.</w:t>
      </w:r>
    </w:p>
    <w:p w:rsidR="00D4430A" w:rsidRPr="00BB375E" w:rsidRDefault="00D4430A" w:rsidP="00BB375E">
      <w:pPr>
        <w:pStyle w:val="s22"/>
        <w:shd w:val="clear" w:color="auto" w:fill="F0E9D3"/>
        <w:spacing w:before="0" w:beforeAutospacing="0" w:after="0" w:afterAutospacing="0"/>
        <w:ind w:left="-709"/>
        <w:jc w:val="both"/>
        <w:rPr>
          <w:color w:val="464C55"/>
          <w:sz w:val="28"/>
          <w:szCs w:val="28"/>
        </w:rPr>
      </w:pPr>
      <w:r w:rsidRPr="00BB375E">
        <w:rPr>
          <w:color w:val="464C55"/>
          <w:sz w:val="28"/>
          <w:szCs w:val="28"/>
        </w:rPr>
        <w:t>Пункт 6 изменен с 28 июля 2020 г. - </w:t>
      </w:r>
      <w:hyperlink r:id="rId34" w:anchor="/document/74396069/entry/11" w:history="1">
        <w:r w:rsidRPr="00BB375E">
          <w:rPr>
            <w:rStyle w:val="af1"/>
            <w:color w:val="551A8B"/>
            <w:sz w:val="28"/>
            <w:szCs w:val="28"/>
          </w:rPr>
          <w:t>Закон</w:t>
        </w:r>
      </w:hyperlink>
      <w:r w:rsidRPr="00BB375E">
        <w:rPr>
          <w:color w:val="464C55"/>
          <w:sz w:val="28"/>
          <w:szCs w:val="28"/>
        </w:rPr>
        <w:t> Волгоградской области от 17 июля 2020 г. N 63-ОД</w:t>
      </w:r>
    </w:p>
    <w:p w:rsidR="00D4430A" w:rsidRPr="00BB375E" w:rsidRDefault="00D4430A" w:rsidP="00BB375E">
      <w:pPr>
        <w:pStyle w:val="s22"/>
        <w:shd w:val="clear" w:color="auto" w:fill="F0E9D3"/>
        <w:spacing w:before="0" w:beforeAutospacing="0" w:after="0" w:afterAutospacing="0"/>
        <w:ind w:left="-709"/>
        <w:jc w:val="both"/>
        <w:rPr>
          <w:color w:val="464C55"/>
          <w:sz w:val="28"/>
          <w:szCs w:val="28"/>
        </w:rPr>
      </w:pPr>
      <w:hyperlink r:id="rId35" w:anchor="/document/24847556/entry/6" w:history="1">
        <w:r w:rsidRPr="00BB375E">
          <w:rPr>
            <w:rStyle w:val="af1"/>
            <w:color w:val="551A8B"/>
            <w:sz w:val="28"/>
            <w:szCs w:val="28"/>
          </w:rPr>
          <w:t>См. предыдущую редакцию</w:t>
        </w:r>
      </w:hyperlink>
    </w:p>
    <w:p w:rsidR="00D4430A" w:rsidRPr="00BB375E" w:rsidRDefault="00D4430A" w:rsidP="00BB375E">
      <w:pPr>
        <w:pStyle w:val="s1"/>
        <w:ind w:left="-709"/>
        <w:jc w:val="both"/>
        <w:rPr>
          <w:color w:val="22272F"/>
          <w:sz w:val="28"/>
          <w:szCs w:val="28"/>
        </w:rPr>
      </w:pPr>
      <w:r w:rsidRPr="00BB375E">
        <w:rPr>
          <w:color w:val="22272F"/>
          <w:sz w:val="28"/>
          <w:szCs w:val="28"/>
        </w:rPr>
        <w:t>6. Председателем, заместителем председателя, ответственным секретарем и членами областной комиссии могут быть дееспособные граждане Российской Федерации, достигшие 21-летнего возраста, не имеющие не снятую или не погашенную в установленном порядке судимость.</w:t>
      </w:r>
    </w:p>
    <w:p w:rsidR="00D4430A" w:rsidRPr="00BB375E" w:rsidRDefault="00D4430A" w:rsidP="00BB375E">
      <w:pPr>
        <w:pStyle w:val="s22"/>
        <w:shd w:val="clear" w:color="auto" w:fill="F0E9D3"/>
        <w:spacing w:before="0" w:beforeAutospacing="0" w:after="0" w:afterAutospacing="0"/>
        <w:ind w:left="-709"/>
        <w:jc w:val="both"/>
        <w:rPr>
          <w:color w:val="464C55"/>
          <w:sz w:val="28"/>
          <w:szCs w:val="28"/>
        </w:rPr>
      </w:pPr>
      <w:hyperlink r:id="rId36" w:anchor="/document/20196585/entry/127004" w:history="1">
        <w:r w:rsidRPr="00BB375E">
          <w:rPr>
            <w:rStyle w:val="af1"/>
            <w:color w:val="551A8B"/>
            <w:sz w:val="28"/>
            <w:szCs w:val="28"/>
          </w:rPr>
          <w:t>Законом</w:t>
        </w:r>
      </w:hyperlink>
      <w:r w:rsidRPr="00BB375E">
        <w:rPr>
          <w:color w:val="464C55"/>
          <w:sz w:val="28"/>
          <w:szCs w:val="28"/>
        </w:rPr>
        <w:t> Волгоградской области от 2 октября 2013 г. N 106-ОД пункт 7 статьи 5 настоящего Закона изложен в новой редакции, </w:t>
      </w:r>
      <w:hyperlink r:id="rId37" w:anchor="/document/20196585/entry/2" w:history="1">
        <w:r w:rsidRPr="00BB375E">
          <w:rPr>
            <w:rStyle w:val="af1"/>
            <w:color w:val="551A8B"/>
            <w:sz w:val="28"/>
            <w:szCs w:val="28"/>
          </w:rPr>
          <w:t>вступающей в силу</w:t>
        </w:r>
      </w:hyperlink>
      <w:r w:rsidRPr="00BB375E">
        <w:rPr>
          <w:color w:val="464C55"/>
          <w:sz w:val="28"/>
          <w:szCs w:val="28"/>
        </w:rPr>
        <w:t> по истечении десяти дней после дня </w:t>
      </w:r>
      <w:hyperlink r:id="rId38" w:anchor="/document/20296585/entry/0" w:history="1">
        <w:r w:rsidRPr="00BB375E">
          <w:rPr>
            <w:rStyle w:val="af1"/>
            <w:color w:val="551A8B"/>
            <w:sz w:val="28"/>
            <w:szCs w:val="28"/>
          </w:rPr>
          <w:t>официального опубликования</w:t>
        </w:r>
      </w:hyperlink>
      <w:r w:rsidRPr="00BB375E">
        <w:rPr>
          <w:color w:val="464C55"/>
          <w:sz w:val="28"/>
          <w:szCs w:val="28"/>
        </w:rPr>
        <w:t>названного Закона</w:t>
      </w:r>
    </w:p>
    <w:p w:rsidR="00D4430A" w:rsidRPr="00BB375E" w:rsidRDefault="00D4430A" w:rsidP="00BB375E">
      <w:pPr>
        <w:pStyle w:val="s22"/>
        <w:shd w:val="clear" w:color="auto" w:fill="F0E9D3"/>
        <w:spacing w:before="0" w:beforeAutospacing="0" w:after="0" w:afterAutospacing="0"/>
        <w:ind w:left="-709"/>
        <w:jc w:val="both"/>
        <w:rPr>
          <w:color w:val="464C55"/>
          <w:sz w:val="28"/>
          <w:szCs w:val="28"/>
        </w:rPr>
      </w:pPr>
      <w:hyperlink r:id="rId39" w:anchor="/document/20199727/entry/57" w:history="1">
        <w:r w:rsidRPr="00BB375E">
          <w:rPr>
            <w:rStyle w:val="af1"/>
            <w:color w:val="551A8B"/>
            <w:sz w:val="28"/>
            <w:szCs w:val="28"/>
          </w:rPr>
          <w:t>См. текст пункта в предыдущей редакции</w:t>
        </w:r>
      </w:hyperlink>
    </w:p>
    <w:p w:rsidR="00D4430A" w:rsidRPr="00BB375E" w:rsidRDefault="00D4430A" w:rsidP="00BB375E">
      <w:pPr>
        <w:pStyle w:val="s1"/>
        <w:ind w:left="-709"/>
        <w:jc w:val="both"/>
        <w:rPr>
          <w:color w:val="22272F"/>
          <w:sz w:val="28"/>
          <w:szCs w:val="28"/>
        </w:rPr>
      </w:pPr>
      <w:r w:rsidRPr="00BB375E">
        <w:rPr>
          <w:color w:val="22272F"/>
          <w:sz w:val="28"/>
          <w:szCs w:val="28"/>
        </w:rPr>
        <w:t>7. Не допускается передача функциональных обязанностей областной комиссии органам исполнительной власти Волгоградской области, включение областной комиссии в их состав на правах структурного подразделения, а также использование штатных работников областной комиссии не по их назначению.</w:t>
      </w:r>
    </w:p>
    <w:p w:rsidR="00D4430A" w:rsidRPr="00BB375E" w:rsidRDefault="00D4430A" w:rsidP="00BB375E">
      <w:pPr>
        <w:pStyle w:val="s15"/>
        <w:ind w:left="-709"/>
        <w:jc w:val="both"/>
        <w:rPr>
          <w:b/>
          <w:bCs/>
          <w:color w:val="22272F"/>
          <w:sz w:val="28"/>
          <w:szCs w:val="28"/>
        </w:rPr>
      </w:pPr>
      <w:r w:rsidRPr="00BB375E">
        <w:rPr>
          <w:rStyle w:val="s10"/>
          <w:b/>
          <w:bCs/>
          <w:color w:val="22272F"/>
          <w:sz w:val="28"/>
          <w:szCs w:val="28"/>
        </w:rPr>
        <w:t>Статья 6.</w:t>
      </w:r>
      <w:r w:rsidRPr="00BB375E">
        <w:rPr>
          <w:b/>
          <w:bCs/>
          <w:color w:val="22272F"/>
          <w:sz w:val="28"/>
          <w:szCs w:val="28"/>
        </w:rPr>
        <w:t> Порядок образования муниципальных комиссий</w:t>
      </w:r>
    </w:p>
    <w:p w:rsidR="00D4430A" w:rsidRPr="00BB375E" w:rsidRDefault="00D4430A" w:rsidP="00BB375E">
      <w:pPr>
        <w:pStyle w:val="s1"/>
        <w:ind w:left="-709"/>
        <w:jc w:val="both"/>
        <w:rPr>
          <w:color w:val="22272F"/>
          <w:sz w:val="28"/>
          <w:szCs w:val="28"/>
        </w:rPr>
      </w:pPr>
      <w:r w:rsidRPr="00BB375E">
        <w:rPr>
          <w:color w:val="22272F"/>
          <w:sz w:val="28"/>
          <w:szCs w:val="28"/>
        </w:rPr>
        <w:lastRenderedPageBreak/>
        <w:t>1. Волгоградская область передает органам местного самоуправления муниципальных образований Волгоградской области государственные полномочия по созданию, исполнению функций, обеспечению деятельности муниципальных комиссий.</w:t>
      </w:r>
    </w:p>
    <w:p w:rsidR="00D4430A" w:rsidRPr="00BB375E" w:rsidRDefault="00D4430A" w:rsidP="00BB375E">
      <w:pPr>
        <w:pStyle w:val="s22"/>
        <w:shd w:val="clear" w:color="auto" w:fill="F0E9D3"/>
        <w:spacing w:before="0" w:beforeAutospacing="0" w:after="0" w:afterAutospacing="0"/>
        <w:ind w:left="-709"/>
        <w:jc w:val="both"/>
        <w:rPr>
          <w:color w:val="464C55"/>
          <w:sz w:val="28"/>
          <w:szCs w:val="28"/>
        </w:rPr>
      </w:pPr>
      <w:hyperlink r:id="rId40" w:anchor="/document/24725334/entry/1021" w:history="1">
        <w:r w:rsidRPr="00BB375E">
          <w:rPr>
            <w:rStyle w:val="af1"/>
            <w:color w:val="551A8B"/>
            <w:sz w:val="28"/>
            <w:szCs w:val="28"/>
          </w:rPr>
          <w:t>Законом</w:t>
        </w:r>
      </w:hyperlink>
      <w:r w:rsidRPr="00BB375E">
        <w:rPr>
          <w:color w:val="464C55"/>
          <w:sz w:val="28"/>
          <w:szCs w:val="28"/>
        </w:rPr>
        <w:t> Волгоградской области от 14 июля 2015 г. N 122-ОД в пункт 2 статьи 6 настоящего Закона внесены изменения</w:t>
      </w:r>
    </w:p>
    <w:p w:rsidR="00D4430A" w:rsidRPr="00BB375E" w:rsidRDefault="00D4430A" w:rsidP="00BB375E">
      <w:pPr>
        <w:pStyle w:val="s22"/>
        <w:shd w:val="clear" w:color="auto" w:fill="F0E9D3"/>
        <w:spacing w:before="0" w:beforeAutospacing="0" w:after="0" w:afterAutospacing="0"/>
        <w:ind w:left="-709"/>
        <w:jc w:val="both"/>
        <w:rPr>
          <w:color w:val="464C55"/>
          <w:sz w:val="28"/>
          <w:szCs w:val="28"/>
        </w:rPr>
      </w:pPr>
      <w:hyperlink r:id="rId41" w:anchor="/document/24725350/entry/61" w:history="1">
        <w:r w:rsidRPr="00BB375E">
          <w:rPr>
            <w:rStyle w:val="af1"/>
            <w:color w:val="551A8B"/>
            <w:sz w:val="28"/>
            <w:szCs w:val="28"/>
          </w:rPr>
          <w:t>См. текст пункта в предыдущей редакции</w:t>
        </w:r>
      </w:hyperlink>
    </w:p>
    <w:p w:rsidR="00D4430A" w:rsidRPr="00BB375E" w:rsidRDefault="00D4430A" w:rsidP="00BB375E">
      <w:pPr>
        <w:pStyle w:val="s1"/>
        <w:ind w:left="-709"/>
        <w:jc w:val="both"/>
        <w:rPr>
          <w:color w:val="22272F"/>
          <w:sz w:val="28"/>
          <w:szCs w:val="28"/>
        </w:rPr>
      </w:pPr>
      <w:r w:rsidRPr="00BB375E">
        <w:rPr>
          <w:color w:val="22272F"/>
          <w:sz w:val="28"/>
          <w:szCs w:val="28"/>
        </w:rPr>
        <w:t>2. Муниципальная комиссия создается исполнительно-распорядительным органом муниципального образования и является постоянно действующим органом, осуществляющим координацию деятельности субъектов системы профилактики безнадзорности и правонарушений несовершеннолетних на территории соответствующего муниципального образования по вопросам, указанным в </w:t>
      </w:r>
      <w:hyperlink r:id="rId42" w:anchor="/document/20118579/entry/11" w:history="1">
        <w:r w:rsidRPr="00BB375E">
          <w:rPr>
            <w:rStyle w:val="af1"/>
            <w:color w:val="551A8B"/>
            <w:sz w:val="28"/>
            <w:szCs w:val="28"/>
          </w:rPr>
          <w:t>статье 1</w:t>
        </w:r>
      </w:hyperlink>
      <w:r w:rsidRPr="00BB375E">
        <w:rPr>
          <w:color w:val="22272F"/>
          <w:sz w:val="28"/>
          <w:szCs w:val="28"/>
        </w:rPr>
        <w:t> настоящего Закона.</w:t>
      </w:r>
    </w:p>
    <w:p w:rsidR="00D4430A" w:rsidRPr="00BB375E" w:rsidRDefault="00D4430A" w:rsidP="00BB375E">
      <w:pPr>
        <w:pStyle w:val="s22"/>
        <w:shd w:val="clear" w:color="auto" w:fill="F0E9D3"/>
        <w:spacing w:before="0" w:beforeAutospacing="0" w:after="0" w:afterAutospacing="0"/>
        <w:ind w:left="-709"/>
        <w:jc w:val="both"/>
        <w:rPr>
          <w:color w:val="464C55"/>
          <w:sz w:val="28"/>
          <w:szCs w:val="28"/>
        </w:rPr>
      </w:pPr>
      <w:hyperlink r:id="rId43" w:anchor="/document/24725334/entry/1022" w:history="1">
        <w:r w:rsidRPr="00BB375E">
          <w:rPr>
            <w:rStyle w:val="af1"/>
            <w:color w:val="551A8B"/>
            <w:sz w:val="28"/>
            <w:szCs w:val="28"/>
          </w:rPr>
          <w:t>Законом</w:t>
        </w:r>
      </w:hyperlink>
      <w:r w:rsidRPr="00BB375E">
        <w:rPr>
          <w:color w:val="464C55"/>
          <w:sz w:val="28"/>
          <w:szCs w:val="28"/>
        </w:rPr>
        <w:t> Волгоградской области от 14 июля 2015 г. N 122-ОД пункт 3 статьи 6 настоящего Закона изложен в новой редакции</w:t>
      </w:r>
    </w:p>
    <w:p w:rsidR="00D4430A" w:rsidRPr="00BB375E" w:rsidRDefault="00D4430A" w:rsidP="00BB375E">
      <w:pPr>
        <w:pStyle w:val="s22"/>
        <w:shd w:val="clear" w:color="auto" w:fill="F0E9D3"/>
        <w:spacing w:before="0" w:beforeAutospacing="0" w:after="0" w:afterAutospacing="0"/>
        <w:ind w:left="-709"/>
        <w:jc w:val="both"/>
        <w:rPr>
          <w:color w:val="464C55"/>
          <w:sz w:val="28"/>
          <w:szCs w:val="28"/>
        </w:rPr>
      </w:pPr>
      <w:hyperlink r:id="rId44" w:anchor="/document/24725350/entry/62" w:history="1">
        <w:r w:rsidRPr="00BB375E">
          <w:rPr>
            <w:rStyle w:val="af1"/>
            <w:color w:val="551A8B"/>
            <w:sz w:val="28"/>
            <w:szCs w:val="28"/>
          </w:rPr>
          <w:t>См. текст пункта в предыдущей редакции</w:t>
        </w:r>
      </w:hyperlink>
    </w:p>
    <w:p w:rsidR="00D4430A" w:rsidRPr="00BB375E" w:rsidRDefault="00D4430A" w:rsidP="00BB375E">
      <w:pPr>
        <w:pStyle w:val="s1"/>
        <w:ind w:left="-709"/>
        <w:jc w:val="both"/>
        <w:rPr>
          <w:color w:val="22272F"/>
          <w:sz w:val="28"/>
          <w:szCs w:val="28"/>
        </w:rPr>
      </w:pPr>
      <w:r w:rsidRPr="00BB375E">
        <w:rPr>
          <w:color w:val="22272F"/>
          <w:sz w:val="28"/>
          <w:szCs w:val="28"/>
        </w:rPr>
        <w:t>3. Задачи, полномочия и основные направления деятельности муниципальной комиссии определяются создавшим ее органом местного самоуправления в соответствии с законодательством Российской Федерации и законодательством Волгоградской области.</w:t>
      </w:r>
    </w:p>
    <w:p w:rsidR="00D4430A" w:rsidRPr="00BB375E" w:rsidRDefault="00D4430A" w:rsidP="00BB375E">
      <w:pPr>
        <w:pStyle w:val="s1"/>
        <w:ind w:left="-709"/>
        <w:jc w:val="both"/>
        <w:rPr>
          <w:color w:val="22272F"/>
          <w:sz w:val="28"/>
          <w:szCs w:val="28"/>
        </w:rPr>
      </w:pPr>
      <w:r w:rsidRPr="00BB375E">
        <w:rPr>
          <w:color w:val="22272F"/>
          <w:sz w:val="28"/>
          <w:szCs w:val="28"/>
        </w:rPr>
        <w:t>4. Положение о муниципальной комиссии, ее численный и персональный состав утверждаются нормативными правовыми актами органов местного самоуправления Волгоградской области, при этом она должна состоять не менее чем из семи членов.</w:t>
      </w:r>
    </w:p>
    <w:p w:rsidR="00D4430A" w:rsidRPr="00BB375E" w:rsidRDefault="00D4430A" w:rsidP="00BB375E">
      <w:pPr>
        <w:pStyle w:val="s22"/>
        <w:shd w:val="clear" w:color="auto" w:fill="F0E9D3"/>
        <w:spacing w:before="0" w:beforeAutospacing="0" w:after="0" w:afterAutospacing="0"/>
        <w:ind w:left="-709"/>
        <w:jc w:val="both"/>
        <w:rPr>
          <w:color w:val="464C55"/>
          <w:sz w:val="28"/>
          <w:szCs w:val="28"/>
        </w:rPr>
      </w:pPr>
      <w:r w:rsidRPr="00BB375E">
        <w:rPr>
          <w:color w:val="464C55"/>
          <w:sz w:val="28"/>
          <w:szCs w:val="28"/>
        </w:rPr>
        <w:t>Пункт 5 изменен с 28 июля 2020 г. - </w:t>
      </w:r>
      <w:hyperlink r:id="rId45" w:anchor="/document/74396069/entry/121" w:history="1">
        <w:r w:rsidRPr="00BB375E">
          <w:rPr>
            <w:rStyle w:val="af1"/>
            <w:color w:val="551A8B"/>
            <w:sz w:val="28"/>
            <w:szCs w:val="28"/>
          </w:rPr>
          <w:t>Закон</w:t>
        </w:r>
      </w:hyperlink>
      <w:r w:rsidRPr="00BB375E">
        <w:rPr>
          <w:color w:val="464C55"/>
          <w:sz w:val="28"/>
          <w:szCs w:val="28"/>
        </w:rPr>
        <w:t> Волгоградской области от 17 июля 2020 г. N 63-ОД</w:t>
      </w:r>
    </w:p>
    <w:p w:rsidR="00D4430A" w:rsidRPr="00BB375E" w:rsidRDefault="00D4430A" w:rsidP="00BB375E">
      <w:pPr>
        <w:pStyle w:val="s22"/>
        <w:shd w:val="clear" w:color="auto" w:fill="F0E9D3"/>
        <w:spacing w:before="0" w:beforeAutospacing="0" w:after="0" w:afterAutospacing="0"/>
        <w:ind w:left="-709"/>
        <w:jc w:val="both"/>
        <w:rPr>
          <w:color w:val="464C55"/>
          <w:sz w:val="28"/>
          <w:szCs w:val="28"/>
        </w:rPr>
      </w:pPr>
      <w:hyperlink r:id="rId46" w:anchor="/document/24847556/entry/64" w:history="1">
        <w:r w:rsidRPr="00BB375E">
          <w:rPr>
            <w:rStyle w:val="af1"/>
            <w:color w:val="551A8B"/>
            <w:sz w:val="28"/>
            <w:szCs w:val="28"/>
          </w:rPr>
          <w:t>См. предыдущую редакцию</w:t>
        </w:r>
      </w:hyperlink>
    </w:p>
    <w:p w:rsidR="00D4430A" w:rsidRPr="00BB375E" w:rsidRDefault="00D4430A" w:rsidP="00BB375E">
      <w:pPr>
        <w:pStyle w:val="s1"/>
        <w:ind w:left="-709"/>
        <w:jc w:val="both"/>
        <w:rPr>
          <w:color w:val="22272F"/>
          <w:sz w:val="28"/>
          <w:szCs w:val="28"/>
        </w:rPr>
      </w:pPr>
      <w:r w:rsidRPr="00BB375E">
        <w:rPr>
          <w:color w:val="22272F"/>
          <w:sz w:val="28"/>
          <w:szCs w:val="28"/>
        </w:rPr>
        <w:t>5. Возглавляет муниципальную комиссию председатель - заместитель главы муниципального образования, заместитель главы территориального структурного подразделения администрации Волгограда.</w:t>
      </w:r>
    </w:p>
    <w:p w:rsidR="00D4430A" w:rsidRPr="00BB375E" w:rsidRDefault="00D4430A" w:rsidP="00BB375E">
      <w:pPr>
        <w:pStyle w:val="s22"/>
        <w:shd w:val="clear" w:color="auto" w:fill="F0E9D3"/>
        <w:spacing w:before="0" w:beforeAutospacing="0" w:after="0" w:afterAutospacing="0"/>
        <w:ind w:left="-709"/>
        <w:jc w:val="both"/>
        <w:rPr>
          <w:color w:val="464C55"/>
          <w:sz w:val="28"/>
          <w:szCs w:val="28"/>
        </w:rPr>
      </w:pPr>
      <w:hyperlink r:id="rId47" w:anchor="/document/20196585/entry/127006" w:history="1">
        <w:r w:rsidRPr="00BB375E">
          <w:rPr>
            <w:rStyle w:val="af1"/>
            <w:color w:val="551A8B"/>
            <w:sz w:val="28"/>
            <w:szCs w:val="28"/>
          </w:rPr>
          <w:t>Законом</w:t>
        </w:r>
      </w:hyperlink>
      <w:r w:rsidRPr="00BB375E">
        <w:rPr>
          <w:color w:val="464C55"/>
          <w:sz w:val="28"/>
          <w:szCs w:val="28"/>
        </w:rPr>
        <w:t> Волгоградской области от 2 октября 2013 г. N 106-ОД в пункт 6 статьи 6 настоящего Закона внесены изменения, </w:t>
      </w:r>
      <w:hyperlink r:id="rId48" w:anchor="/document/20196585/entry/2" w:history="1">
        <w:r w:rsidRPr="00BB375E">
          <w:rPr>
            <w:rStyle w:val="af1"/>
            <w:color w:val="551A8B"/>
            <w:sz w:val="28"/>
            <w:szCs w:val="28"/>
          </w:rPr>
          <w:t>вступающие в силу</w:t>
        </w:r>
      </w:hyperlink>
      <w:r w:rsidRPr="00BB375E">
        <w:rPr>
          <w:color w:val="464C55"/>
          <w:sz w:val="28"/>
          <w:szCs w:val="28"/>
        </w:rPr>
        <w:t> по истечении десяти дней после дня </w:t>
      </w:r>
      <w:hyperlink r:id="rId49" w:anchor="/document/20296585/entry/0" w:history="1">
        <w:r w:rsidRPr="00BB375E">
          <w:rPr>
            <w:rStyle w:val="af1"/>
            <w:color w:val="551A8B"/>
            <w:sz w:val="28"/>
            <w:szCs w:val="28"/>
          </w:rPr>
          <w:t>официального опубликования</w:t>
        </w:r>
      </w:hyperlink>
      <w:r w:rsidRPr="00BB375E">
        <w:rPr>
          <w:color w:val="464C55"/>
          <w:sz w:val="28"/>
          <w:szCs w:val="28"/>
        </w:rPr>
        <w:t> названного Закона</w:t>
      </w:r>
    </w:p>
    <w:p w:rsidR="00D4430A" w:rsidRPr="00BB375E" w:rsidRDefault="00D4430A" w:rsidP="00BB375E">
      <w:pPr>
        <w:pStyle w:val="s22"/>
        <w:shd w:val="clear" w:color="auto" w:fill="F0E9D3"/>
        <w:spacing w:before="0" w:beforeAutospacing="0" w:after="0" w:afterAutospacing="0"/>
        <w:ind w:left="-709"/>
        <w:jc w:val="both"/>
        <w:rPr>
          <w:color w:val="464C55"/>
          <w:sz w:val="28"/>
          <w:szCs w:val="28"/>
        </w:rPr>
      </w:pPr>
      <w:hyperlink r:id="rId50" w:anchor="/document/20199727/entry/65" w:history="1">
        <w:r w:rsidRPr="00BB375E">
          <w:rPr>
            <w:rStyle w:val="af1"/>
            <w:color w:val="551A8B"/>
            <w:sz w:val="28"/>
            <w:szCs w:val="28"/>
          </w:rPr>
          <w:t>См. текст пункта в предыдущей редакции</w:t>
        </w:r>
      </w:hyperlink>
    </w:p>
    <w:p w:rsidR="00D4430A" w:rsidRPr="00BB375E" w:rsidRDefault="00D4430A" w:rsidP="00BB375E">
      <w:pPr>
        <w:pStyle w:val="s1"/>
        <w:ind w:left="-709"/>
        <w:jc w:val="both"/>
        <w:rPr>
          <w:color w:val="22272F"/>
          <w:sz w:val="28"/>
          <w:szCs w:val="28"/>
        </w:rPr>
      </w:pPr>
      <w:r w:rsidRPr="00BB375E">
        <w:rPr>
          <w:color w:val="22272F"/>
          <w:sz w:val="28"/>
          <w:szCs w:val="28"/>
        </w:rPr>
        <w:t>6. Для осуществления текущей работы и контроля за исполнением решений муниципальной комиссии в ней вводится должность освобожденного ответственного секретаря. С учетом численности несовершеннолетнего населения, проживающего на территории соответствующего муниципального образования, могут быть введены иные должности, замещаемые на освобожденной основе.</w:t>
      </w:r>
    </w:p>
    <w:p w:rsidR="00D4430A" w:rsidRPr="00BB375E" w:rsidRDefault="00BB375E" w:rsidP="00BB375E">
      <w:pPr>
        <w:pStyle w:val="s1"/>
        <w:ind w:left="-709"/>
        <w:jc w:val="both"/>
        <w:rPr>
          <w:color w:val="22272F"/>
          <w:sz w:val="28"/>
          <w:szCs w:val="28"/>
        </w:rPr>
      </w:pPr>
      <w:r>
        <w:rPr>
          <w:color w:val="22272F"/>
          <w:sz w:val="28"/>
          <w:szCs w:val="28"/>
        </w:rPr>
        <w:tab/>
      </w:r>
      <w:r>
        <w:rPr>
          <w:color w:val="22272F"/>
          <w:sz w:val="28"/>
          <w:szCs w:val="28"/>
        </w:rPr>
        <w:tab/>
      </w:r>
      <w:r w:rsidR="00D4430A" w:rsidRPr="00BB375E">
        <w:rPr>
          <w:color w:val="22272F"/>
          <w:sz w:val="28"/>
          <w:szCs w:val="28"/>
        </w:rPr>
        <w:t xml:space="preserve">Количество штатных работников муниципальных комиссий определяется из расчета: один специалист на восемь тысяч несовершеннолетнего населения </w:t>
      </w:r>
      <w:r w:rsidR="00D4430A" w:rsidRPr="00BB375E">
        <w:rPr>
          <w:color w:val="22272F"/>
          <w:sz w:val="28"/>
          <w:szCs w:val="28"/>
        </w:rPr>
        <w:lastRenderedPageBreak/>
        <w:t>муниципального образования. В муниципальных образованиях с численностью несовершеннолетнего населения менее 8 тысяч человек предусматривается один специалист.</w:t>
      </w:r>
    </w:p>
    <w:p w:rsidR="00D4430A" w:rsidRPr="00BB375E" w:rsidRDefault="00BB375E" w:rsidP="00BB375E">
      <w:pPr>
        <w:pStyle w:val="s1"/>
        <w:ind w:left="-709"/>
        <w:jc w:val="both"/>
        <w:rPr>
          <w:color w:val="22272F"/>
          <w:sz w:val="28"/>
          <w:szCs w:val="28"/>
        </w:rPr>
      </w:pPr>
      <w:r>
        <w:rPr>
          <w:color w:val="22272F"/>
          <w:sz w:val="28"/>
          <w:szCs w:val="28"/>
        </w:rPr>
        <w:tab/>
      </w:r>
      <w:r>
        <w:rPr>
          <w:color w:val="22272F"/>
          <w:sz w:val="28"/>
          <w:szCs w:val="28"/>
        </w:rPr>
        <w:tab/>
      </w:r>
      <w:r w:rsidR="00D4430A" w:rsidRPr="00BB375E">
        <w:rPr>
          <w:color w:val="22272F"/>
          <w:sz w:val="28"/>
          <w:szCs w:val="28"/>
        </w:rPr>
        <w:t>Штатные работники муниципальной комиссии замещают должности муниципальной службы.</w:t>
      </w:r>
    </w:p>
    <w:p w:rsidR="00D4430A" w:rsidRPr="00BB375E" w:rsidRDefault="00BB375E" w:rsidP="00BB375E">
      <w:pPr>
        <w:pStyle w:val="s1"/>
        <w:ind w:left="-709"/>
        <w:jc w:val="both"/>
        <w:rPr>
          <w:color w:val="22272F"/>
          <w:sz w:val="28"/>
          <w:szCs w:val="28"/>
        </w:rPr>
      </w:pPr>
      <w:r>
        <w:rPr>
          <w:color w:val="22272F"/>
          <w:sz w:val="28"/>
          <w:szCs w:val="28"/>
        </w:rPr>
        <w:tab/>
      </w:r>
      <w:r>
        <w:rPr>
          <w:color w:val="22272F"/>
          <w:sz w:val="28"/>
          <w:szCs w:val="28"/>
        </w:rPr>
        <w:tab/>
      </w:r>
      <w:r w:rsidR="00D4430A" w:rsidRPr="00BB375E">
        <w:rPr>
          <w:color w:val="22272F"/>
          <w:sz w:val="28"/>
          <w:szCs w:val="28"/>
        </w:rPr>
        <w:t>Органы местного самоуправления за счет средств местных бюджетов могут вводить в муниципальную комиссию иные должности.</w:t>
      </w:r>
    </w:p>
    <w:p w:rsidR="00D4430A" w:rsidRPr="00BB375E" w:rsidRDefault="00D4430A" w:rsidP="00BB375E">
      <w:pPr>
        <w:pStyle w:val="s22"/>
        <w:shd w:val="clear" w:color="auto" w:fill="F0E9D3"/>
        <w:spacing w:before="0" w:beforeAutospacing="0" w:after="0" w:afterAutospacing="0"/>
        <w:ind w:left="-709"/>
        <w:jc w:val="both"/>
        <w:rPr>
          <w:color w:val="464C55"/>
          <w:sz w:val="28"/>
          <w:szCs w:val="28"/>
        </w:rPr>
      </w:pPr>
      <w:hyperlink r:id="rId51" w:anchor="/document/20196585/entry/127035" w:history="1">
        <w:r w:rsidRPr="00BB375E">
          <w:rPr>
            <w:rStyle w:val="af1"/>
            <w:color w:val="551A8B"/>
            <w:sz w:val="28"/>
            <w:szCs w:val="28"/>
          </w:rPr>
          <w:t>Законом</w:t>
        </w:r>
      </w:hyperlink>
      <w:r w:rsidRPr="00BB375E">
        <w:rPr>
          <w:color w:val="464C55"/>
          <w:sz w:val="28"/>
          <w:szCs w:val="28"/>
        </w:rPr>
        <w:t> Волгоградской области от 2 октября 2013 г. N 106-ОД в пункт 7 статьи 6 настоящего Закона внесены изменения, </w:t>
      </w:r>
      <w:hyperlink r:id="rId52" w:anchor="/document/20196585/entry/2" w:history="1">
        <w:r w:rsidRPr="00BB375E">
          <w:rPr>
            <w:rStyle w:val="af1"/>
            <w:color w:val="551A8B"/>
            <w:sz w:val="28"/>
            <w:szCs w:val="28"/>
          </w:rPr>
          <w:t>вступающие в силу</w:t>
        </w:r>
      </w:hyperlink>
      <w:r w:rsidRPr="00BB375E">
        <w:rPr>
          <w:color w:val="464C55"/>
          <w:sz w:val="28"/>
          <w:szCs w:val="28"/>
        </w:rPr>
        <w:t> по истечении десяти дней после дня </w:t>
      </w:r>
      <w:hyperlink r:id="rId53" w:anchor="/document/20296585/entry/0" w:history="1">
        <w:r w:rsidRPr="00BB375E">
          <w:rPr>
            <w:rStyle w:val="af1"/>
            <w:color w:val="551A8B"/>
            <w:sz w:val="28"/>
            <w:szCs w:val="28"/>
          </w:rPr>
          <w:t>официального опубликования</w:t>
        </w:r>
      </w:hyperlink>
      <w:r w:rsidRPr="00BB375E">
        <w:rPr>
          <w:color w:val="464C55"/>
          <w:sz w:val="28"/>
          <w:szCs w:val="28"/>
        </w:rPr>
        <w:t> названного Закона</w:t>
      </w:r>
    </w:p>
    <w:p w:rsidR="00D4430A" w:rsidRPr="00BB375E" w:rsidRDefault="00D4430A" w:rsidP="00BB375E">
      <w:pPr>
        <w:pStyle w:val="s22"/>
        <w:shd w:val="clear" w:color="auto" w:fill="F0E9D3"/>
        <w:spacing w:before="0" w:beforeAutospacing="0" w:after="0" w:afterAutospacing="0"/>
        <w:ind w:left="-709"/>
        <w:jc w:val="both"/>
        <w:rPr>
          <w:color w:val="464C55"/>
          <w:sz w:val="28"/>
          <w:szCs w:val="28"/>
        </w:rPr>
      </w:pPr>
      <w:hyperlink r:id="rId54" w:anchor="/document/20199727/entry/66" w:history="1">
        <w:r w:rsidRPr="00BB375E">
          <w:rPr>
            <w:rStyle w:val="af1"/>
            <w:color w:val="551A8B"/>
            <w:sz w:val="28"/>
            <w:szCs w:val="28"/>
          </w:rPr>
          <w:t>См. текст пункта в предыдущей редакции</w:t>
        </w:r>
      </w:hyperlink>
    </w:p>
    <w:p w:rsidR="00D4430A" w:rsidRPr="00BB375E" w:rsidRDefault="00D4430A" w:rsidP="00BB375E">
      <w:pPr>
        <w:pStyle w:val="s1"/>
        <w:ind w:left="-709"/>
        <w:jc w:val="both"/>
        <w:rPr>
          <w:color w:val="22272F"/>
          <w:sz w:val="28"/>
          <w:szCs w:val="28"/>
        </w:rPr>
      </w:pPr>
      <w:r w:rsidRPr="00BB375E">
        <w:rPr>
          <w:color w:val="22272F"/>
          <w:sz w:val="28"/>
          <w:szCs w:val="28"/>
        </w:rPr>
        <w:t>7. В состав муниципальной комиссии по согласованию входят представители органов и учреждений муниципальной системы профилактики безнадзорности и правонарушений несовершеннолетних.</w:t>
      </w:r>
    </w:p>
    <w:p w:rsidR="00D4430A" w:rsidRPr="00BB375E" w:rsidRDefault="00D4430A" w:rsidP="00BB375E">
      <w:pPr>
        <w:pStyle w:val="s22"/>
        <w:shd w:val="clear" w:color="auto" w:fill="F0E9D3"/>
        <w:spacing w:before="0" w:beforeAutospacing="0" w:after="0" w:afterAutospacing="0"/>
        <w:ind w:left="-709"/>
        <w:jc w:val="both"/>
        <w:rPr>
          <w:color w:val="464C55"/>
          <w:sz w:val="28"/>
          <w:szCs w:val="28"/>
        </w:rPr>
      </w:pPr>
      <w:hyperlink r:id="rId55" w:anchor="/document/20196585/entry/127007" w:history="1">
        <w:r w:rsidRPr="00BB375E">
          <w:rPr>
            <w:rStyle w:val="af1"/>
            <w:color w:val="551A8B"/>
            <w:sz w:val="28"/>
            <w:szCs w:val="28"/>
          </w:rPr>
          <w:t>Законом</w:t>
        </w:r>
      </w:hyperlink>
      <w:r w:rsidRPr="00BB375E">
        <w:rPr>
          <w:color w:val="464C55"/>
          <w:sz w:val="28"/>
          <w:szCs w:val="28"/>
        </w:rPr>
        <w:t> Волгоградской области от 2 октября 2013 г. N 106-ОД пункт 8 статьи 6 настоящего Закона изложен в новой редакции, </w:t>
      </w:r>
      <w:hyperlink r:id="rId56" w:anchor="/document/20196585/entry/2" w:history="1">
        <w:r w:rsidRPr="00BB375E">
          <w:rPr>
            <w:rStyle w:val="af1"/>
            <w:color w:val="551A8B"/>
            <w:sz w:val="28"/>
            <w:szCs w:val="28"/>
          </w:rPr>
          <w:t>вступающей в силу</w:t>
        </w:r>
      </w:hyperlink>
      <w:r w:rsidRPr="00BB375E">
        <w:rPr>
          <w:color w:val="464C55"/>
          <w:sz w:val="28"/>
          <w:szCs w:val="28"/>
        </w:rPr>
        <w:t> по истечении десяти дней после дня </w:t>
      </w:r>
      <w:hyperlink r:id="rId57" w:anchor="/document/20296585/entry/0" w:history="1">
        <w:r w:rsidRPr="00BB375E">
          <w:rPr>
            <w:rStyle w:val="af1"/>
            <w:color w:val="551A8B"/>
            <w:sz w:val="28"/>
            <w:szCs w:val="28"/>
          </w:rPr>
          <w:t>официального опубликования</w:t>
        </w:r>
      </w:hyperlink>
      <w:r w:rsidRPr="00BB375E">
        <w:rPr>
          <w:color w:val="464C55"/>
          <w:sz w:val="28"/>
          <w:szCs w:val="28"/>
        </w:rPr>
        <w:t>названного Закона</w:t>
      </w:r>
    </w:p>
    <w:p w:rsidR="00D4430A" w:rsidRPr="00BB375E" w:rsidRDefault="00D4430A" w:rsidP="00BB375E">
      <w:pPr>
        <w:pStyle w:val="s22"/>
        <w:shd w:val="clear" w:color="auto" w:fill="F0E9D3"/>
        <w:spacing w:before="0" w:beforeAutospacing="0" w:after="0" w:afterAutospacing="0"/>
        <w:ind w:left="-709"/>
        <w:jc w:val="both"/>
        <w:rPr>
          <w:color w:val="464C55"/>
          <w:sz w:val="28"/>
          <w:szCs w:val="28"/>
        </w:rPr>
      </w:pPr>
      <w:hyperlink r:id="rId58" w:anchor="/document/20199727/entry/67" w:history="1">
        <w:r w:rsidRPr="00BB375E">
          <w:rPr>
            <w:rStyle w:val="af1"/>
            <w:color w:val="551A8B"/>
            <w:sz w:val="28"/>
            <w:szCs w:val="28"/>
          </w:rPr>
          <w:t>См. текст пункта в предыдущей редакции</w:t>
        </w:r>
      </w:hyperlink>
    </w:p>
    <w:p w:rsidR="00D4430A" w:rsidRPr="00BB375E" w:rsidRDefault="00D4430A" w:rsidP="00BB375E">
      <w:pPr>
        <w:pStyle w:val="s1"/>
        <w:ind w:left="-709"/>
        <w:jc w:val="both"/>
        <w:rPr>
          <w:color w:val="22272F"/>
          <w:sz w:val="28"/>
          <w:szCs w:val="28"/>
        </w:rPr>
      </w:pPr>
      <w:r w:rsidRPr="00BB375E">
        <w:rPr>
          <w:color w:val="22272F"/>
          <w:sz w:val="28"/>
          <w:szCs w:val="28"/>
        </w:rPr>
        <w:t>8. На принципах добровольности и равноправия в состав муниципальных комиссий могут входить представители органов местного самоуправления и государственных органов и учреждений, организаций независимо от их организационно-правовой формы и формы собственности, а также общественных объединений в соответствии с законодательством Российской Федерации и уставами указанных объединений.</w:t>
      </w:r>
    </w:p>
    <w:p w:rsidR="00D4430A" w:rsidRPr="00BB375E" w:rsidRDefault="00D4430A" w:rsidP="00BB375E">
      <w:pPr>
        <w:pStyle w:val="s22"/>
        <w:shd w:val="clear" w:color="auto" w:fill="F0E9D3"/>
        <w:spacing w:before="0" w:beforeAutospacing="0" w:after="0" w:afterAutospacing="0"/>
        <w:ind w:left="-709"/>
        <w:jc w:val="both"/>
        <w:rPr>
          <w:color w:val="464C55"/>
          <w:sz w:val="28"/>
          <w:szCs w:val="28"/>
        </w:rPr>
      </w:pPr>
      <w:r w:rsidRPr="00BB375E">
        <w:rPr>
          <w:color w:val="464C55"/>
          <w:sz w:val="28"/>
          <w:szCs w:val="28"/>
        </w:rPr>
        <w:t>Пункт 9 изменен с 28 июля 2020 г. - </w:t>
      </w:r>
      <w:hyperlink r:id="rId59" w:anchor="/document/74396069/entry/122" w:history="1">
        <w:r w:rsidRPr="00BB375E">
          <w:rPr>
            <w:rStyle w:val="af1"/>
            <w:color w:val="551A8B"/>
            <w:sz w:val="28"/>
            <w:szCs w:val="28"/>
          </w:rPr>
          <w:t>Закон</w:t>
        </w:r>
      </w:hyperlink>
      <w:r w:rsidRPr="00BB375E">
        <w:rPr>
          <w:color w:val="464C55"/>
          <w:sz w:val="28"/>
          <w:szCs w:val="28"/>
        </w:rPr>
        <w:t> Волгоградской области от 17 июля 2020 г. N 63-ОД</w:t>
      </w:r>
    </w:p>
    <w:p w:rsidR="00D4430A" w:rsidRPr="00BB375E" w:rsidRDefault="00D4430A" w:rsidP="00BB375E">
      <w:pPr>
        <w:pStyle w:val="s22"/>
        <w:shd w:val="clear" w:color="auto" w:fill="F0E9D3"/>
        <w:spacing w:before="0" w:beforeAutospacing="0" w:after="0" w:afterAutospacing="0"/>
        <w:ind w:left="-709"/>
        <w:jc w:val="both"/>
        <w:rPr>
          <w:color w:val="464C55"/>
          <w:sz w:val="28"/>
          <w:szCs w:val="28"/>
        </w:rPr>
      </w:pPr>
      <w:hyperlink r:id="rId60" w:anchor="/document/24847556/entry/68" w:history="1">
        <w:r w:rsidRPr="00BB375E">
          <w:rPr>
            <w:rStyle w:val="af1"/>
            <w:color w:val="551A8B"/>
            <w:sz w:val="28"/>
            <w:szCs w:val="28"/>
          </w:rPr>
          <w:t>См. предыдущую редакцию</w:t>
        </w:r>
      </w:hyperlink>
    </w:p>
    <w:p w:rsidR="00D4430A" w:rsidRPr="00BB375E" w:rsidRDefault="00D4430A" w:rsidP="00BB375E">
      <w:pPr>
        <w:pStyle w:val="s1"/>
        <w:ind w:left="-709"/>
        <w:jc w:val="both"/>
        <w:rPr>
          <w:color w:val="22272F"/>
          <w:sz w:val="28"/>
          <w:szCs w:val="28"/>
        </w:rPr>
      </w:pPr>
      <w:r w:rsidRPr="00BB375E">
        <w:rPr>
          <w:color w:val="22272F"/>
          <w:sz w:val="28"/>
          <w:szCs w:val="28"/>
        </w:rPr>
        <w:t>9. Председателем, заместителем председателя, ответственным секретарем и членами муниципальных комиссий могут быть дееспособные граждане Российской Федерации, достигшие двадцати одного года, не имеющие не снятую или не погашенную в установленном законом порядке судимость.</w:t>
      </w:r>
    </w:p>
    <w:p w:rsidR="00D4430A" w:rsidRPr="00BB375E" w:rsidRDefault="00D4430A" w:rsidP="00BB375E">
      <w:pPr>
        <w:pStyle w:val="s1"/>
        <w:ind w:left="-709"/>
        <w:jc w:val="both"/>
        <w:rPr>
          <w:color w:val="22272F"/>
          <w:sz w:val="28"/>
          <w:szCs w:val="28"/>
        </w:rPr>
      </w:pPr>
      <w:r w:rsidRPr="00BB375E">
        <w:rPr>
          <w:color w:val="22272F"/>
          <w:sz w:val="28"/>
          <w:szCs w:val="28"/>
        </w:rPr>
        <w:t>10. Не допускается передача функциональных обязанностей муниципальной комиссии подразделениям органов местного самоуправления, включение муниципальной комиссии в их структуру, а также использование штатных работников муниципальной комиссии не по их назначению.</w:t>
      </w:r>
    </w:p>
    <w:p w:rsidR="00D4430A" w:rsidRPr="00BB375E" w:rsidRDefault="00D4430A" w:rsidP="00BB375E">
      <w:pPr>
        <w:pStyle w:val="s22"/>
        <w:shd w:val="clear" w:color="auto" w:fill="F0E9D3"/>
        <w:spacing w:before="0" w:beforeAutospacing="0" w:after="0" w:afterAutospacing="0"/>
        <w:ind w:left="-709"/>
        <w:jc w:val="both"/>
        <w:rPr>
          <w:color w:val="464C55"/>
          <w:sz w:val="28"/>
          <w:szCs w:val="28"/>
        </w:rPr>
      </w:pPr>
      <w:hyperlink r:id="rId61" w:anchor="/document/20196585/entry/106" w:history="1">
        <w:r w:rsidRPr="00BB375E">
          <w:rPr>
            <w:rStyle w:val="af1"/>
            <w:color w:val="551A8B"/>
            <w:sz w:val="28"/>
            <w:szCs w:val="28"/>
          </w:rPr>
          <w:t>Законом</w:t>
        </w:r>
      </w:hyperlink>
      <w:r w:rsidRPr="00BB375E">
        <w:rPr>
          <w:color w:val="464C55"/>
          <w:sz w:val="28"/>
          <w:szCs w:val="28"/>
        </w:rPr>
        <w:t> Волгоградской области от 2 октября 2013 г. N 106-ОД статья 6.1 настоящего Закона изложена в новой редакции, </w:t>
      </w:r>
      <w:hyperlink r:id="rId62" w:anchor="/document/20196585/entry/2" w:history="1">
        <w:r w:rsidRPr="00BB375E">
          <w:rPr>
            <w:rStyle w:val="af1"/>
            <w:color w:val="551A8B"/>
            <w:sz w:val="28"/>
            <w:szCs w:val="28"/>
          </w:rPr>
          <w:t>вступающей в силу</w:t>
        </w:r>
      </w:hyperlink>
      <w:r w:rsidRPr="00BB375E">
        <w:rPr>
          <w:color w:val="464C55"/>
          <w:sz w:val="28"/>
          <w:szCs w:val="28"/>
        </w:rPr>
        <w:t> по истечении десяти дней после дня </w:t>
      </w:r>
      <w:hyperlink r:id="rId63" w:anchor="/document/20296585/entry/0" w:history="1">
        <w:r w:rsidRPr="00BB375E">
          <w:rPr>
            <w:rStyle w:val="af1"/>
            <w:color w:val="551A8B"/>
            <w:sz w:val="28"/>
            <w:szCs w:val="28"/>
          </w:rPr>
          <w:t>официального опубликования</w:t>
        </w:r>
      </w:hyperlink>
      <w:r w:rsidRPr="00BB375E">
        <w:rPr>
          <w:color w:val="464C55"/>
          <w:sz w:val="28"/>
          <w:szCs w:val="28"/>
        </w:rPr>
        <w:t> названного Закона</w:t>
      </w:r>
    </w:p>
    <w:p w:rsidR="00D4430A" w:rsidRPr="00BB375E" w:rsidRDefault="00D4430A" w:rsidP="00BB375E">
      <w:pPr>
        <w:pStyle w:val="s22"/>
        <w:shd w:val="clear" w:color="auto" w:fill="F0E9D3"/>
        <w:spacing w:before="0" w:beforeAutospacing="0" w:after="0" w:afterAutospacing="0"/>
        <w:ind w:left="-709"/>
        <w:jc w:val="both"/>
        <w:rPr>
          <w:color w:val="464C55"/>
          <w:sz w:val="28"/>
          <w:szCs w:val="28"/>
        </w:rPr>
      </w:pPr>
      <w:hyperlink r:id="rId64" w:anchor="/document/20199727/entry/1611" w:history="1">
        <w:r w:rsidRPr="00BB375E">
          <w:rPr>
            <w:rStyle w:val="af1"/>
            <w:color w:val="551A8B"/>
            <w:sz w:val="28"/>
            <w:szCs w:val="28"/>
          </w:rPr>
          <w:t>См. текст статьи в предыдущей редакции</w:t>
        </w:r>
      </w:hyperlink>
    </w:p>
    <w:p w:rsidR="00D4430A" w:rsidRPr="00BB375E" w:rsidRDefault="00D4430A" w:rsidP="00BB375E">
      <w:pPr>
        <w:pStyle w:val="s15"/>
        <w:ind w:left="-709"/>
        <w:jc w:val="both"/>
        <w:rPr>
          <w:b/>
          <w:bCs/>
          <w:color w:val="22272F"/>
          <w:sz w:val="28"/>
          <w:szCs w:val="28"/>
        </w:rPr>
      </w:pPr>
      <w:r w:rsidRPr="00BB375E">
        <w:rPr>
          <w:rStyle w:val="s10"/>
          <w:b/>
          <w:bCs/>
          <w:color w:val="22272F"/>
          <w:sz w:val="28"/>
          <w:szCs w:val="28"/>
        </w:rPr>
        <w:lastRenderedPageBreak/>
        <w:t>Статья 6.1.</w:t>
      </w:r>
      <w:r w:rsidRPr="00BB375E">
        <w:rPr>
          <w:b/>
          <w:bCs/>
          <w:color w:val="22272F"/>
          <w:sz w:val="28"/>
          <w:szCs w:val="28"/>
        </w:rPr>
        <w:t> Общественные советы по делам несовершеннолетних и защите их прав</w:t>
      </w:r>
    </w:p>
    <w:p w:rsidR="00D4430A" w:rsidRPr="00BB375E" w:rsidRDefault="00D4430A" w:rsidP="00BB375E">
      <w:pPr>
        <w:pStyle w:val="s1"/>
        <w:ind w:left="-709"/>
        <w:jc w:val="both"/>
        <w:rPr>
          <w:color w:val="22272F"/>
          <w:sz w:val="28"/>
          <w:szCs w:val="28"/>
        </w:rPr>
      </w:pPr>
      <w:r w:rsidRPr="00BB375E">
        <w:rPr>
          <w:color w:val="22272F"/>
          <w:sz w:val="28"/>
          <w:szCs w:val="28"/>
        </w:rPr>
        <w:t>1. В городском или сельском поселении может быть образован общественный совет по делам несовершеннолетних и защите их прав.</w:t>
      </w:r>
    </w:p>
    <w:p w:rsidR="00D4430A" w:rsidRPr="00BB375E" w:rsidRDefault="00D4430A" w:rsidP="00BB375E">
      <w:pPr>
        <w:pStyle w:val="s1"/>
        <w:ind w:left="-709"/>
        <w:jc w:val="both"/>
        <w:rPr>
          <w:color w:val="22272F"/>
          <w:sz w:val="28"/>
          <w:szCs w:val="28"/>
        </w:rPr>
      </w:pPr>
      <w:r w:rsidRPr="00BB375E">
        <w:rPr>
          <w:color w:val="22272F"/>
          <w:sz w:val="28"/>
          <w:szCs w:val="28"/>
        </w:rPr>
        <w:t>2. Задачи, полномочия и основные направления деятельности общественного совета по делам несовершеннолетних и защите их прав определяются муниципальным нормативным правовым актом. К полномочиям общественного совета по делам несовершеннолетних и защите их прав могут быть отнесены:</w:t>
      </w:r>
    </w:p>
    <w:p w:rsidR="00D4430A" w:rsidRPr="00BB375E" w:rsidRDefault="00D4430A" w:rsidP="00BB375E">
      <w:pPr>
        <w:pStyle w:val="s1"/>
        <w:ind w:left="-709"/>
        <w:jc w:val="both"/>
        <w:rPr>
          <w:color w:val="22272F"/>
          <w:sz w:val="28"/>
          <w:szCs w:val="28"/>
        </w:rPr>
      </w:pPr>
      <w:r w:rsidRPr="00BB375E">
        <w:rPr>
          <w:color w:val="22272F"/>
          <w:sz w:val="28"/>
          <w:szCs w:val="28"/>
        </w:rPr>
        <w:t>1) участие в разработке нормативных правовых актов по вопросам защиты прав и охраняемых законом интересов несовершеннолетних;</w:t>
      </w:r>
    </w:p>
    <w:p w:rsidR="00D4430A" w:rsidRPr="00BB375E" w:rsidRDefault="00D4430A" w:rsidP="00BB375E">
      <w:pPr>
        <w:pStyle w:val="s1"/>
        <w:ind w:left="-709"/>
        <w:jc w:val="both"/>
        <w:rPr>
          <w:color w:val="22272F"/>
          <w:sz w:val="28"/>
          <w:szCs w:val="28"/>
        </w:rPr>
      </w:pPr>
      <w:r w:rsidRPr="00BB375E">
        <w:rPr>
          <w:color w:val="22272F"/>
          <w:sz w:val="28"/>
          <w:szCs w:val="28"/>
        </w:rPr>
        <w:t>2) получение необходимой для осуществления своих полномочий информации от государственных органов, органов местного самоуправления и организаций;</w:t>
      </w:r>
    </w:p>
    <w:p w:rsidR="00D4430A" w:rsidRPr="00BB375E" w:rsidRDefault="00D4430A" w:rsidP="00BB375E">
      <w:pPr>
        <w:pStyle w:val="s1"/>
        <w:ind w:left="-709"/>
        <w:jc w:val="both"/>
        <w:rPr>
          <w:color w:val="22272F"/>
          <w:sz w:val="28"/>
          <w:szCs w:val="28"/>
        </w:rPr>
      </w:pPr>
      <w:r w:rsidRPr="00BB375E">
        <w:rPr>
          <w:color w:val="22272F"/>
          <w:sz w:val="28"/>
          <w:szCs w:val="28"/>
        </w:rPr>
        <w:t>3) внесение предложений в органы и учреждения системы профилактики безнадзорности и правонарушений несовершеннолетних, в том числе о необходимости проведения индивидуальной профилактической работы с несовершеннолетними и их родителями (законными представителями), о формах устройства и поддержки несовершеннолетних, нуждающихся в помощи государства;</w:t>
      </w:r>
    </w:p>
    <w:p w:rsidR="00D4430A" w:rsidRPr="00BB375E" w:rsidRDefault="00D4430A" w:rsidP="00BB375E">
      <w:pPr>
        <w:pStyle w:val="s1"/>
        <w:ind w:left="-709"/>
        <w:jc w:val="both"/>
        <w:rPr>
          <w:color w:val="22272F"/>
          <w:sz w:val="28"/>
          <w:szCs w:val="28"/>
        </w:rPr>
      </w:pPr>
      <w:r w:rsidRPr="00BB375E">
        <w:rPr>
          <w:color w:val="22272F"/>
          <w:sz w:val="28"/>
          <w:szCs w:val="28"/>
        </w:rPr>
        <w:t>4) участие в профилактической работе с семьями и несовершеннолетними;</w:t>
      </w:r>
    </w:p>
    <w:p w:rsidR="00D4430A" w:rsidRPr="00BB375E" w:rsidRDefault="00D4430A" w:rsidP="00BB375E">
      <w:pPr>
        <w:pStyle w:val="s22"/>
        <w:shd w:val="clear" w:color="auto" w:fill="F0E9D3"/>
        <w:spacing w:before="0" w:beforeAutospacing="0" w:after="0" w:afterAutospacing="0"/>
        <w:ind w:left="-709"/>
        <w:jc w:val="both"/>
        <w:rPr>
          <w:color w:val="464C55"/>
          <w:sz w:val="28"/>
          <w:szCs w:val="28"/>
        </w:rPr>
      </w:pPr>
      <w:hyperlink r:id="rId65" w:anchor="/document/20199939/entry/12" w:history="1">
        <w:r w:rsidRPr="00BB375E">
          <w:rPr>
            <w:rStyle w:val="af1"/>
            <w:color w:val="551A8B"/>
            <w:sz w:val="28"/>
            <w:szCs w:val="28"/>
          </w:rPr>
          <w:t>Законом</w:t>
        </w:r>
      </w:hyperlink>
      <w:r w:rsidRPr="00BB375E">
        <w:rPr>
          <w:color w:val="464C55"/>
          <w:sz w:val="28"/>
          <w:szCs w:val="28"/>
        </w:rPr>
        <w:t> Волгоградской области от 8 ноября 2013 г. N 145-ОД в подпункт 5 пункта 2 статьи 6.1 настоящего Закона внесены изменения, </w:t>
      </w:r>
      <w:hyperlink r:id="rId66" w:anchor="/document/20199939/entry/2" w:history="1">
        <w:r w:rsidRPr="00BB375E">
          <w:rPr>
            <w:rStyle w:val="af1"/>
            <w:color w:val="551A8B"/>
            <w:sz w:val="28"/>
            <w:szCs w:val="28"/>
          </w:rPr>
          <w:t>вступающие в силу</w:t>
        </w:r>
      </w:hyperlink>
      <w:r w:rsidRPr="00BB375E">
        <w:rPr>
          <w:color w:val="464C55"/>
          <w:sz w:val="28"/>
          <w:szCs w:val="28"/>
        </w:rPr>
        <w:t> по истечении десяти дней после дня </w:t>
      </w:r>
      <w:hyperlink r:id="rId67" w:anchor="/document/20299939/entry/0" w:history="1">
        <w:r w:rsidRPr="00BB375E">
          <w:rPr>
            <w:rStyle w:val="af1"/>
            <w:color w:val="551A8B"/>
            <w:sz w:val="28"/>
            <w:szCs w:val="28"/>
          </w:rPr>
          <w:t>официального опубликования</w:t>
        </w:r>
      </w:hyperlink>
      <w:r w:rsidRPr="00BB375E">
        <w:rPr>
          <w:color w:val="464C55"/>
          <w:sz w:val="28"/>
          <w:szCs w:val="28"/>
        </w:rPr>
        <w:t> названного Закона</w:t>
      </w:r>
    </w:p>
    <w:p w:rsidR="00D4430A" w:rsidRPr="00BB375E" w:rsidRDefault="00D4430A" w:rsidP="00BB375E">
      <w:pPr>
        <w:pStyle w:val="s22"/>
        <w:shd w:val="clear" w:color="auto" w:fill="F0E9D3"/>
        <w:spacing w:before="0" w:beforeAutospacing="0" w:after="0" w:afterAutospacing="0"/>
        <w:ind w:left="-709"/>
        <w:jc w:val="both"/>
        <w:rPr>
          <w:color w:val="464C55"/>
          <w:sz w:val="28"/>
          <w:szCs w:val="28"/>
        </w:rPr>
      </w:pPr>
      <w:hyperlink r:id="rId68" w:anchor="/document/24700773/entry/6025" w:history="1">
        <w:r w:rsidRPr="00BB375E">
          <w:rPr>
            <w:rStyle w:val="af1"/>
            <w:color w:val="551A8B"/>
            <w:sz w:val="28"/>
            <w:szCs w:val="28"/>
          </w:rPr>
          <w:t>См. текст подпункта в предыдущей редакции</w:t>
        </w:r>
      </w:hyperlink>
    </w:p>
    <w:p w:rsidR="00D4430A" w:rsidRPr="00BB375E" w:rsidRDefault="00D4430A" w:rsidP="00BB375E">
      <w:pPr>
        <w:pStyle w:val="s1"/>
        <w:ind w:left="-709"/>
        <w:jc w:val="both"/>
        <w:rPr>
          <w:color w:val="22272F"/>
          <w:sz w:val="28"/>
          <w:szCs w:val="28"/>
        </w:rPr>
      </w:pPr>
      <w:r w:rsidRPr="00BB375E">
        <w:rPr>
          <w:color w:val="22272F"/>
          <w:sz w:val="28"/>
          <w:szCs w:val="28"/>
        </w:rPr>
        <w:t>5) изучение состояния организации творческого досуга несовершеннолетних по месту жительства, воспитательно-профилактической работы с несовершеннолетними в образовательных, культурно-просветительных, спортивных организациях.</w:t>
      </w:r>
    </w:p>
    <w:p w:rsidR="00D4430A" w:rsidRPr="00BB375E" w:rsidRDefault="00D4430A" w:rsidP="00BB375E">
      <w:pPr>
        <w:pStyle w:val="s22"/>
        <w:shd w:val="clear" w:color="auto" w:fill="F0E9D3"/>
        <w:spacing w:before="0" w:beforeAutospacing="0" w:after="0" w:afterAutospacing="0"/>
        <w:ind w:left="-709"/>
        <w:jc w:val="both"/>
        <w:rPr>
          <w:color w:val="464C55"/>
          <w:sz w:val="28"/>
          <w:szCs w:val="28"/>
        </w:rPr>
      </w:pPr>
      <w:hyperlink r:id="rId69" w:anchor="/document/24725334/entry/103" w:history="1">
        <w:r w:rsidRPr="00BB375E">
          <w:rPr>
            <w:rStyle w:val="af1"/>
            <w:color w:val="551A8B"/>
            <w:sz w:val="28"/>
            <w:szCs w:val="28"/>
          </w:rPr>
          <w:t>Законом</w:t>
        </w:r>
      </w:hyperlink>
      <w:r w:rsidRPr="00BB375E">
        <w:rPr>
          <w:color w:val="464C55"/>
          <w:sz w:val="28"/>
          <w:szCs w:val="28"/>
        </w:rPr>
        <w:t> Волгоградской области от 14 июля 2015 г. N 122-ОД в пункт 3 статьи 6.1 настоящего Закона внесены изменения</w:t>
      </w:r>
    </w:p>
    <w:p w:rsidR="00D4430A" w:rsidRPr="00BB375E" w:rsidRDefault="00D4430A" w:rsidP="00BB375E">
      <w:pPr>
        <w:pStyle w:val="s22"/>
        <w:shd w:val="clear" w:color="auto" w:fill="F0E9D3"/>
        <w:spacing w:before="0" w:beforeAutospacing="0" w:after="0" w:afterAutospacing="0"/>
        <w:ind w:left="-709"/>
        <w:jc w:val="both"/>
        <w:rPr>
          <w:color w:val="464C55"/>
          <w:sz w:val="28"/>
          <w:szCs w:val="28"/>
        </w:rPr>
      </w:pPr>
      <w:hyperlink r:id="rId70" w:anchor="/document/24725350/entry/603" w:history="1">
        <w:r w:rsidRPr="00BB375E">
          <w:rPr>
            <w:rStyle w:val="af1"/>
            <w:color w:val="551A8B"/>
            <w:sz w:val="28"/>
            <w:szCs w:val="28"/>
          </w:rPr>
          <w:t>См. текст пункта в предыдущей редакции</w:t>
        </w:r>
      </w:hyperlink>
    </w:p>
    <w:p w:rsidR="00D4430A" w:rsidRPr="00BB375E" w:rsidRDefault="00D4430A" w:rsidP="00BB375E">
      <w:pPr>
        <w:pStyle w:val="s1"/>
        <w:ind w:left="-709"/>
        <w:jc w:val="both"/>
        <w:rPr>
          <w:color w:val="22272F"/>
          <w:sz w:val="28"/>
          <w:szCs w:val="28"/>
        </w:rPr>
      </w:pPr>
      <w:r w:rsidRPr="00BB375E">
        <w:rPr>
          <w:color w:val="22272F"/>
          <w:sz w:val="28"/>
          <w:szCs w:val="28"/>
        </w:rPr>
        <w:t>3. Примерное положение об общественном совете по делам несовершеннолетних и защите их прав утверждается постановлением Администрации Волгоградской области.</w:t>
      </w:r>
    </w:p>
    <w:p w:rsidR="00D4430A" w:rsidRPr="00BB375E" w:rsidRDefault="00D4430A" w:rsidP="00BB375E">
      <w:pPr>
        <w:pStyle w:val="s22"/>
        <w:shd w:val="clear" w:color="auto" w:fill="F0E9D3"/>
        <w:spacing w:before="0" w:beforeAutospacing="0" w:after="0" w:afterAutospacing="0"/>
        <w:ind w:left="-709"/>
        <w:jc w:val="both"/>
        <w:rPr>
          <w:color w:val="464C55"/>
          <w:sz w:val="28"/>
          <w:szCs w:val="28"/>
        </w:rPr>
      </w:pPr>
      <w:hyperlink r:id="rId71" w:anchor="/document/20196585/entry/107" w:history="1">
        <w:r w:rsidRPr="00BB375E">
          <w:rPr>
            <w:rStyle w:val="af1"/>
            <w:color w:val="551A8B"/>
            <w:sz w:val="28"/>
            <w:szCs w:val="28"/>
          </w:rPr>
          <w:t>Законом</w:t>
        </w:r>
      </w:hyperlink>
      <w:r w:rsidRPr="00BB375E">
        <w:rPr>
          <w:color w:val="464C55"/>
          <w:sz w:val="28"/>
          <w:szCs w:val="28"/>
        </w:rPr>
        <w:t> Волгоградской области от 2 октября 2013 г. N 106-ОД статья 7 настоящего Закона изложена в новой редакции, </w:t>
      </w:r>
      <w:hyperlink r:id="rId72" w:anchor="/document/20196585/entry/2" w:history="1">
        <w:r w:rsidRPr="00BB375E">
          <w:rPr>
            <w:rStyle w:val="af1"/>
            <w:color w:val="551A8B"/>
            <w:sz w:val="28"/>
            <w:szCs w:val="28"/>
          </w:rPr>
          <w:t>вступающей в силу</w:t>
        </w:r>
      </w:hyperlink>
      <w:r w:rsidRPr="00BB375E">
        <w:rPr>
          <w:color w:val="464C55"/>
          <w:sz w:val="28"/>
          <w:szCs w:val="28"/>
        </w:rPr>
        <w:t> по истечении десяти дней после дня </w:t>
      </w:r>
      <w:hyperlink r:id="rId73" w:anchor="/document/20296585/entry/0" w:history="1">
        <w:r w:rsidRPr="00BB375E">
          <w:rPr>
            <w:rStyle w:val="af1"/>
            <w:color w:val="551A8B"/>
            <w:sz w:val="28"/>
            <w:szCs w:val="28"/>
          </w:rPr>
          <w:t>официального опубликования</w:t>
        </w:r>
      </w:hyperlink>
      <w:r w:rsidRPr="00BB375E">
        <w:rPr>
          <w:color w:val="464C55"/>
          <w:sz w:val="28"/>
          <w:szCs w:val="28"/>
        </w:rPr>
        <w:t> названного Закона</w:t>
      </w:r>
    </w:p>
    <w:p w:rsidR="00D4430A" w:rsidRPr="00BB375E" w:rsidRDefault="00D4430A" w:rsidP="00BB375E">
      <w:pPr>
        <w:pStyle w:val="s22"/>
        <w:shd w:val="clear" w:color="auto" w:fill="F0E9D3"/>
        <w:spacing w:before="0" w:beforeAutospacing="0" w:after="0" w:afterAutospacing="0"/>
        <w:ind w:left="-709"/>
        <w:jc w:val="both"/>
        <w:rPr>
          <w:color w:val="464C55"/>
          <w:sz w:val="28"/>
          <w:szCs w:val="28"/>
        </w:rPr>
      </w:pPr>
      <w:hyperlink r:id="rId74" w:anchor="/document/20199727/entry/17" w:history="1">
        <w:r w:rsidRPr="00BB375E">
          <w:rPr>
            <w:rStyle w:val="af1"/>
            <w:color w:val="551A8B"/>
            <w:sz w:val="28"/>
            <w:szCs w:val="28"/>
          </w:rPr>
          <w:t>См. текст статьи в предыдущей редакции</w:t>
        </w:r>
      </w:hyperlink>
    </w:p>
    <w:p w:rsidR="00D4430A" w:rsidRPr="00BB375E" w:rsidRDefault="00D4430A" w:rsidP="00BB375E">
      <w:pPr>
        <w:pStyle w:val="s15"/>
        <w:ind w:left="-709"/>
        <w:jc w:val="both"/>
        <w:rPr>
          <w:b/>
          <w:bCs/>
          <w:color w:val="22272F"/>
          <w:sz w:val="28"/>
          <w:szCs w:val="28"/>
        </w:rPr>
      </w:pPr>
      <w:r w:rsidRPr="00BB375E">
        <w:rPr>
          <w:rStyle w:val="s10"/>
          <w:b/>
          <w:bCs/>
          <w:color w:val="22272F"/>
          <w:sz w:val="28"/>
          <w:szCs w:val="28"/>
        </w:rPr>
        <w:t>Статья 7.</w:t>
      </w:r>
      <w:r w:rsidRPr="00BB375E">
        <w:rPr>
          <w:b/>
          <w:bCs/>
          <w:color w:val="22272F"/>
          <w:sz w:val="28"/>
          <w:szCs w:val="28"/>
        </w:rPr>
        <w:t> Основные задачи комиссий</w:t>
      </w:r>
    </w:p>
    <w:p w:rsidR="00D4430A" w:rsidRPr="00BB375E" w:rsidRDefault="00BB375E" w:rsidP="00BB375E">
      <w:pPr>
        <w:pStyle w:val="s1"/>
        <w:ind w:left="-709"/>
        <w:jc w:val="both"/>
        <w:rPr>
          <w:color w:val="22272F"/>
          <w:sz w:val="28"/>
          <w:szCs w:val="28"/>
        </w:rPr>
      </w:pPr>
      <w:r>
        <w:rPr>
          <w:color w:val="22272F"/>
          <w:sz w:val="28"/>
          <w:szCs w:val="28"/>
        </w:rPr>
        <w:lastRenderedPageBreak/>
        <w:tab/>
      </w:r>
      <w:r>
        <w:rPr>
          <w:color w:val="22272F"/>
          <w:sz w:val="28"/>
          <w:szCs w:val="28"/>
        </w:rPr>
        <w:tab/>
      </w:r>
      <w:r w:rsidR="00D4430A" w:rsidRPr="00BB375E">
        <w:rPr>
          <w:color w:val="22272F"/>
          <w:sz w:val="28"/>
          <w:szCs w:val="28"/>
        </w:rPr>
        <w:t>Комиссии в пределах своей компетенции обеспечивают реализацию задач, определенных </w:t>
      </w:r>
      <w:hyperlink r:id="rId75" w:anchor="/document/12116087/entry/0" w:history="1">
        <w:r w:rsidR="00D4430A" w:rsidRPr="00BB375E">
          <w:rPr>
            <w:rStyle w:val="af1"/>
            <w:color w:val="551A8B"/>
            <w:sz w:val="28"/>
            <w:szCs w:val="28"/>
          </w:rPr>
          <w:t>Федеральным законом</w:t>
        </w:r>
      </w:hyperlink>
      <w:r w:rsidR="00D4430A" w:rsidRPr="00BB375E">
        <w:rPr>
          <w:color w:val="22272F"/>
          <w:sz w:val="28"/>
          <w:szCs w:val="28"/>
        </w:rPr>
        <w:t> "Об основах системы профилактики безнадзорности и правонарушений несовершеннолетних".</w:t>
      </w:r>
    </w:p>
    <w:p w:rsidR="00D4430A" w:rsidRPr="00BB375E" w:rsidRDefault="00D4430A" w:rsidP="00BB375E">
      <w:pPr>
        <w:pStyle w:val="s3"/>
        <w:ind w:left="-709"/>
        <w:jc w:val="center"/>
        <w:rPr>
          <w:color w:val="22272F"/>
          <w:sz w:val="28"/>
          <w:szCs w:val="28"/>
        </w:rPr>
      </w:pPr>
      <w:r w:rsidRPr="00BB375E">
        <w:rPr>
          <w:color w:val="22272F"/>
          <w:sz w:val="28"/>
          <w:szCs w:val="28"/>
        </w:rPr>
        <w:t>Глава II. Компетенция комиссий</w:t>
      </w:r>
    </w:p>
    <w:p w:rsidR="00D4430A" w:rsidRPr="00BB375E" w:rsidRDefault="00D4430A" w:rsidP="00BB375E">
      <w:pPr>
        <w:pStyle w:val="s22"/>
        <w:shd w:val="clear" w:color="auto" w:fill="F0E9D3"/>
        <w:spacing w:before="0" w:beforeAutospacing="0" w:after="0" w:afterAutospacing="0"/>
        <w:ind w:left="-709"/>
        <w:jc w:val="both"/>
        <w:rPr>
          <w:color w:val="464C55"/>
          <w:sz w:val="28"/>
          <w:szCs w:val="28"/>
        </w:rPr>
      </w:pPr>
      <w:r w:rsidRPr="00BB375E">
        <w:rPr>
          <w:color w:val="464C55"/>
          <w:sz w:val="28"/>
          <w:szCs w:val="28"/>
        </w:rPr>
        <w:t>Статья 8 изменена с 28 июля 2020 г. - </w:t>
      </w:r>
      <w:hyperlink r:id="rId76" w:anchor="/document/74396069/entry/13" w:history="1">
        <w:r w:rsidRPr="00BB375E">
          <w:rPr>
            <w:rStyle w:val="af1"/>
            <w:color w:val="551A8B"/>
            <w:sz w:val="28"/>
            <w:szCs w:val="28"/>
          </w:rPr>
          <w:t>Закон</w:t>
        </w:r>
      </w:hyperlink>
      <w:r w:rsidRPr="00BB375E">
        <w:rPr>
          <w:color w:val="464C55"/>
          <w:sz w:val="28"/>
          <w:szCs w:val="28"/>
        </w:rPr>
        <w:t> Волгоградской области от 17 июля 2020 г. N 63-ОД</w:t>
      </w:r>
    </w:p>
    <w:p w:rsidR="00D4430A" w:rsidRPr="00BB375E" w:rsidRDefault="00D4430A" w:rsidP="00BB375E">
      <w:pPr>
        <w:pStyle w:val="s22"/>
        <w:shd w:val="clear" w:color="auto" w:fill="F0E9D3"/>
        <w:spacing w:before="0" w:beforeAutospacing="0" w:after="0" w:afterAutospacing="0"/>
        <w:ind w:left="-709"/>
        <w:jc w:val="both"/>
        <w:rPr>
          <w:color w:val="464C55"/>
          <w:sz w:val="28"/>
          <w:szCs w:val="28"/>
        </w:rPr>
      </w:pPr>
      <w:hyperlink r:id="rId77" w:anchor="/document/24847556/entry/28" w:history="1">
        <w:r w:rsidRPr="00BB375E">
          <w:rPr>
            <w:rStyle w:val="af1"/>
            <w:color w:val="551A8B"/>
            <w:sz w:val="28"/>
            <w:szCs w:val="28"/>
          </w:rPr>
          <w:t>См. предыдущую редакцию</w:t>
        </w:r>
      </w:hyperlink>
    </w:p>
    <w:p w:rsidR="00D4430A" w:rsidRPr="00BB375E" w:rsidRDefault="00D4430A" w:rsidP="00BB375E">
      <w:pPr>
        <w:pStyle w:val="s15"/>
        <w:ind w:left="-709"/>
        <w:jc w:val="both"/>
        <w:rPr>
          <w:b/>
          <w:bCs/>
          <w:color w:val="22272F"/>
          <w:sz w:val="28"/>
          <w:szCs w:val="28"/>
        </w:rPr>
      </w:pPr>
      <w:r w:rsidRPr="00BB375E">
        <w:rPr>
          <w:rStyle w:val="s10"/>
          <w:b/>
          <w:bCs/>
          <w:color w:val="22272F"/>
          <w:sz w:val="28"/>
          <w:szCs w:val="28"/>
        </w:rPr>
        <w:t>Статья 8.</w:t>
      </w:r>
      <w:r w:rsidRPr="00BB375E">
        <w:rPr>
          <w:b/>
          <w:bCs/>
          <w:color w:val="22272F"/>
          <w:sz w:val="28"/>
          <w:szCs w:val="28"/>
        </w:rPr>
        <w:t> Полномочия комиссий</w:t>
      </w:r>
    </w:p>
    <w:p w:rsidR="00D4430A" w:rsidRPr="00BB375E" w:rsidRDefault="00D4430A" w:rsidP="00BB375E">
      <w:pPr>
        <w:pStyle w:val="s1"/>
        <w:ind w:left="-709"/>
        <w:jc w:val="both"/>
        <w:rPr>
          <w:color w:val="22272F"/>
          <w:sz w:val="28"/>
          <w:szCs w:val="28"/>
        </w:rPr>
      </w:pPr>
      <w:r w:rsidRPr="00BB375E">
        <w:rPr>
          <w:color w:val="22272F"/>
          <w:sz w:val="28"/>
          <w:szCs w:val="28"/>
        </w:rPr>
        <w:t>1. Комиссии:</w:t>
      </w:r>
    </w:p>
    <w:p w:rsidR="00D4430A" w:rsidRPr="00BB375E" w:rsidRDefault="00D4430A" w:rsidP="00BB375E">
      <w:pPr>
        <w:pStyle w:val="s1"/>
        <w:ind w:left="-709"/>
        <w:jc w:val="both"/>
        <w:rPr>
          <w:color w:val="22272F"/>
          <w:sz w:val="28"/>
          <w:szCs w:val="28"/>
        </w:rPr>
      </w:pPr>
      <w:r w:rsidRPr="00BB375E">
        <w:rPr>
          <w:color w:val="22272F"/>
          <w:sz w:val="28"/>
          <w:szCs w:val="28"/>
        </w:rPr>
        <w:t>1) координируют деятельность органов и учреждений системы профилактики безнадзорности и правонарушений несовершеннолетних по предупреждению безнадзорности, беспризорности, правонарушений и антиобщественных действий несовершеннолетних, выявлению и устранению причин и условий, способствующих этому, обеспечению защиты прав и законных интересов несовершеннолетних, социально-педагогической реабилитации несовершеннолетних, находящихся в социально опасном положении, выявлению и пресечению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 осуществляют мониторинг их деятельности в пределах и порядке, которые установлены законодательством Российской Федерации и законодательством Волгоградской области;</w:t>
      </w:r>
    </w:p>
    <w:p w:rsidR="00D4430A" w:rsidRPr="00BB375E" w:rsidRDefault="00D4430A" w:rsidP="00BB375E">
      <w:pPr>
        <w:pStyle w:val="s1"/>
        <w:ind w:left="-709"/>
        <w:jc w:val="both"/>
        <w:rPr>
          <w:color w:val="22272F"/>
          <w:sz w:val="28"/>
          <w:szCs w:val="28"/>
        </w:rPr>
      </w:pPr>
      <w:r w:rsidRPr="00BB375E">
        <w:rPr>
          <w:color w:val="22272F"/>
          <w:sz w:val="28"/>
          <w:szCs w:val="28"/>
        </w:rPr>
        <w:t>2) обеспечивают осуществление мер по защите и восстановлению прав и законных интересов несовершеннолетних, защите их от всех форм дискриминации, физического или психического насилия, оскорбления, грубого обращения, сексуальной и иной эксплуатации, выявлению и устранению причин и условий, способствующих безнадзорности, беспризорности, правонарушениям и антиобщественным действиям несовершеннолетних;</w:t>
      </w:r>
    </w:p>
    <w:p w:rsidR="00D4430A" w:rsidRPr="00BB375E" w:rsidRDefault="00D4430A" w:rsidP="00BB375E">
      <w:pPr>
        <w:pStyle w:val="s1"/>
        <w:ind w:left="-709"/>
        <w:jc w:val="both"/>
        <w:rPr>
          <w:color w:val="22272F"/>
          <w:sz w:val="28"/>
          <w:szCs w:val="28"/>
        </w:rPr>
      </w:pPr>
      <w:r w:rsidRPr="00BB375E">
        <w:rPr>
          <w:color w:val="22272F"/>
          <w:sz w:val="28"/>
          <w:szCs w:val="28"/>
        </w:rPr>
        <w:t>3) анализируют выявленные органами и учреждениями системы профилактики безнадзорности и правонарушений несовершеннолетних причины и условия безнадзорности и правонарушений, принимают меры по их устранению;</w:t>
      </w:r>
    </w:p>
    <w:p w:rsidR="00D4430A" w:rsidRPr="00BB375E" w:rsidRDefault="00D4430A" w:rsidP="00BB375E">
      <w:pPr>
        <w:pStyle w:val="s1"/>
        <w:ind w:left="-709"/>
        <w:jc w:val="both"/>
        <w:rPr>
          <w:color w:val="22272F"/>
          <w:sz w:val="28"/>
          <w:szCs w:val="28"/>
        </w:rPr>
      </w:pPr>
      <w:r w:rsidRPr="00BB375E">
        <w:rPr>
          <w:color w:val="22272F"/>
          <w:sz w:val="28"/>
          <w:szCs w:val="28"/>
        </w:rPr>
        <w:t>4) вносят в установленном порядке предложения о привлечении к ответственности должностных лиц органов и организаций независимо от их организационно-правовых форм и форм собственности в случаях неисполнения ими постановлений комиссий или непринятия мер по устранению нарушений прав и законных интересов несовершеннолетних, указанных в представлениях и постановлениях комиссий;</w:t>
      </w:r>
    </w:p>
    <w:p w:rsidR="00D4430A" w:rsidRPr="00BB375E" w:rsidRDefault="00D4430A" w:rsidP="00BB375E">
      <w:pPr>
        <w:pStyle w:val="s1"/>
        <w:ind w:left="-709"/>
        <w:jc w:val="both"/>
        <w:rPr>
          <w:color w:val="22272F"/>
          <w:sz w:val="28"/>
          <w:szCs w:val="28"/>
        </w:rPr>
      </w:pPr>
      <w:r w:rsidRPr="00BB375E">
        <w:rPr>
          <w:color w:val="22272F"/>
          <w:sz w:val="28"/>
          <w:szCs w:val="28"/>
        </w:rPr>
        <w:t>5) вносят в соответствующие органы и учреждения предложения по предупреждению безнадзорности и правонарушений несовершеннолетних, защите их прав;</w:t>
      </w:r>
    </w:p>
    <w:p w:rsidR="00D4430A" w:rsidRPr="00BB375E" w:rsidRDefault="00D4430A" w:rsidP="00BB375E">
      <w:pPr>
        <w:pStyle w:val="s1"/>
        <w:ind w:left="-709"/>
        <w:jc w:val="both"/>
        <w:rPr>
          <w:color w:val="22272F"/>
          <w:sz w:val="28"/>
          <w:szCs w:val="28"/>
        </w:rPr>
      </w:pPr>
      <w:r w:rsidRPr="00BB375E">
        <w:rPr>
          <w:color w:val="22272F"/>
          <w:sz w:val="28"/>
          <w:szCs w:val="28"/>
        </w:rPr>
        <w:t xml:space="preserve">6) направляют в государственные органы Волгоградской области, органы местного самоуправления и организации независимо от их организационно-правовых форм и </w:t>
      </w:r>
      <w:r w:rsidRPr="00BB375E">
        <w:rPr>
          <w:color w:val="22272F"/>
          <w:sz w:val="28"/>
          <w:szCs w:val="28"/>
        </w:rPr>
        <w:lastRenderedPageBreak/>
        <w:t>форм собственности представления и постановления по вопросам, касающимся прав и законных интересов несовершеннолетних;</w:t>
      </w:r>
    </w:p>
    <w:p w:rsidR="00D4430A" w:rsidRPr="00BB375E" w:rsidRDefault="00D4430A" w:rsidP="00BB375E">
      <w:pPr>
        <w:pStyle w:val="s1"/>
        <w:ind w:left="-709"/>
        <w:jc w:val="both"/>
        <w:rPr>
          <w:color w:val="22272F"/>
          <w:sz w:val="28"/>
          <w:szCs w:val="28"/>
        </w:rPr>
      </w:pPr>
      <w:r w:rsidRPr="00BB375E">
        <w:rPr>
          <w:color w:val="22272F"/>
          <w:sz w:val="28"/>
          <w:szCs w:val="28"/>
        </w:rPr>
        <w:t>7) утверждают межведомственные планы (программы, порядки взаимодействия) по наиболее актуальным направлениям в области профилактики безнадзорности и правонарушений несовершеннолетних, защиты их прав и законных интересов;</w:t>
      </w:r>
    </w:p>
    <w:p w:rsidR="00D4430A" w:rsidRPr="00BB375E" w:rsidRDefault="00D4430A" w:rsidP="00BB375E">
      <w:pPr>
        <w:pStyle w:val="s1"/>
        <w:ind w:left="-709"/>
        <w:jc w:val="both"/>
        <w:rPr>
          <w:color w:val="22272F"/>
          <w:sz w:val="28"/>
          <w:szCs w:val="28"/>
        </w:rPr>
      </w:pPr>
      <w:r w:rsidRPr="00BB375E">
        <w:rPr>
          <w:color w:val="22272F"/>
          <w:sz w:val="28"/>
          <w:szCs w:val="28"/>
        </w:rPr>
        <w:t>8) участвуют в разработке и реализации целевых программ, направленных на защиту прав и законных интересов несовершеннолетних, профилактику их безнадзорности и правонарушений;</w:t>
      </w:r>
    </w:p>
    <w:p w:rsidR="00D4430A" w:rsidRPr="00BB375E" w:rsidRDefault="00D4430A" w:rsidP="00BB375E">
      <w:pPr>
        <w:pStyle w:val="s1"/>
        <w:ind w:left="-709"/>
        <w:jc w:val="both"/>
        <w:rPr>
          <w:color w:val="22272F"/>
          <w:sz w:val="28"/>
          <w:szCs w:val="28"/>
        </w:rPr>
      </w:pPr>
      <w:r w:rsidRPr="00BB375E">
        <w:rPr>
          <w:color w:val="22272F"/>
          <w:sz w:val="28"/>
          <w:szCs w:val="28"/>
        </w:rPr>
        <w:t>9) принимают меры по совершенствованию деятельности органов и учреждений системы профилактики безнадзорности и правонарушений несовершеннолетних по итогам анализа и обобщения представляемых указанными органами и учреждениями сведений об эффективности принимаемых ими мер по обеспечению защиты прав и законных интересов несовершеннолетних, профилактике их безнадзорности и правонарушений;</w:t>
      </w:r>
    </w:p>
    <w:p w:rsidR="00D4430A" w:rsidRPr="00BB375E" w:rsidRDefault="00D4430A" w:rsidP="00BB375E">
      <w:pPr>
        <w:pStyle w:val="s1"/>
        <w:ind w:left="-709"/>
        <w:jc w:val="both"/>
        <w:rPr>
          <w:color w:val="22272F"/>
          <w:sz w:val="28"/>
          <w:szCs w:val="28"/>
        </w:rPr>
      </w:pPr>
      <w:r w:rsidRPr="00BB375E">
        <w:rPr>
          <w:color w:val="22272F"/>
          <w:sz w:val="28"/>
          <w:szCs w:val="28"/>
        </w:rPr>
        <w:t>10) принимают меры по совершенствованию взаимодействия органов и учреждений системы профилактики безнадзорности и правонарушений несовершеннолетних с социально ориентированными некоммерческими организациями, общественными объединениями и религиозными организациями, другими институтами гражданского общества и гражданами, по привлечению их к участию в деятельности по профилактике безнадзорности и правонарушений несовершеннолетних, защите их прав и законных интересов, их социально-педагогической реабилитации;</w:t>
      </w:r>
    </w:p>
    <w:p w:rsidR="00D4430A" w:rsidRPr="00BB375E" w:rsidRDefault="00D4430A" w:rsidP="00BB375E">
      <w:pPr>
        <w:pStyle w:val="s1"/>
        <w:ind w:left="-709"/>
        <w:jc w:val="both"/>
        <w:rPr>
          <w:color w:val="22272F"/>
          <w:sz w:val="28"/>
          <w:szCs w:val="28"/>
        </w:rPr>
      </w:pPr>
      <w:r w:rsidRPr="00BB375E">
        <w:rPr>
          <w:color w:val="22272F"/>
          <w:sz w:val="28"/>
          <w:szCs w:val="28"/>
        </w:rPr>
        <w:t>11) могут утверждать составы межведомственных рабочих групп по изучению деятельности органов и учреждений системы профилактики безнадзорности и правонарушений несовершеннолетних и порядок их работы с несовершеннолетними и семьями, находящимися в социально опасном положении, а также деятельности по профилактике вовлечения несовершеннолетних в совершение правонарушений и антиобщественных действий, предупреждению случаев насилия и всех форм посягательств на жизнь, здоровье и половую неприкосновенность несовершеннолетних;</w:t>
      </w:r>
    </w:p>
    <w:p w:rsidR="00D4430A" w:rsidRPr="00BB375E" w:rsidRDefault="00D4430A" w:rsidP="00BB375E">
      <w:pPr>
        <w:pStyle w:val="s1"/>
        <w:ind w:left="-709"/>
        <w:jc w:val="both"/>
        <w:rPr>
          <w:color w:val="22272F"/>
          <w:sz w:val="28"/>
          <w:szCs w:val="28"/>
        </w:rPr>
      </w:pPr>
      <w:r w:rsidRPr="00BB375E">
        <w:rPr>
          <w:color w:val="22272F"/>
          <w:sz w:val="28"/>
          <w:szCs w:val="28"/>
        </w:rPr>
        <w:t>12) подготавливают и ежегодно направляют отчеты о проведенной работе по профилактике безнадзорности и правонарушений несовершеннолетних на соответствующей территории: областная комиссия - Губернатору Волгоградской области, муниципальные комиссии - в исполнительно-распорядительный орган соответствующего муниципального образования. Форма отчета устанавливается нормативным правовым актом Администрации Волгоградской области.</w:t>
      </w:r>
    </w:p>
    <w:p w:rsidR="00D4430A" w:rsidRPr="00BB375E" w:rsidRDefault="00D4430A" w:rsidP="00BB375E">
      <w:pPr>
        <w:pStyle w:val="s1"/>
        <w:ind w:left="-709"/>
        <w:jc w:val="both"/>
        <w:rPr>
          <w:color w:val="22272F"/>
          <w:sz w:val="28"/>
          <w:szCs w:val="28"/>
        </w:rPr>
      </w:pPr>
      <w:r w:rsidRPr="00BB375E">
        <w:rPr>
          <w:color w:val="22272F"/>
          <w:sz w:val="28"/>
          <w:szCs w:val="28"/>
        </w:rPr>
        <w:t>2. Областная комиссия осуществляет полномочия, предусмотренные </w:t>
      </w:r>
      <w:hyperlink r:id="rId78" w:anchor="/document/20118579/entry/81" w:history="1">
        <w:r w:rsidRPr="00BB375E">
          <w:rPr>
            <w:rStyle w:val="af1"/>
            <w:color w:val="551A8B"/>
            <w:sz w:val="28"/>
            <w:szCs w:val="28"/>
          </w:rPr>
          <w:t>пунктом 1</w:t>
        </w:r>
      </w:hyperlink>
      <w:r w:rsidRPr="00BB375E">
        <w:rPr>
          <w:color w:val="22272F"/>
          <w:sz w:val="28"/>
          <w:szCs w:val="28"/>
        </w:rPr>
        <w:t> настоящей статьи, а также:</w:t>
      </w:r>
    </w:p>
    <w:p w:rsidR="00D4430A" w:rsidRPr="00BB375E" w:rsidRDefault="00D4430A" w:rsidP="00BB375E">
      <w:pPr>
        <w:pStyle w:val="s1"/>
        <w:ind w:left="-709"/>
        <w:jc w:val="both"/>
        <w:rPr>
          <w:color w:val="22272F"/>
          <w:sz w:val="28"/>
          <w:szCs w:val="28"/>
        </w:rPr>
      </w:pPr>
      <w:r w:rsidRPr="00BB375E">
        <w:rPr>
          <w:color w:val="22272F"/>
          <w:sz w:val="28"/>
          <w:szCs w:val="28"/>
        </w:rPr>
        <w:t xml:space="preserve">1) участвует в разработке проектов нормативных правовых актов Волгоградской области, направленных на профилактику безнадзорности, беспризорности, антиобщественных действий и правонарушений несовершеннолетних, реабилитацию и ресоциализацию несовершеннолетних, допускающих </w:t>
      </w:r>
      <w:r w:rsidRPr="00BB375E">
        <w:rPr>
          <w:color w:val="22272F"/>
          <w:sz w:val="28"/>
          <w:szCs w:val="28"/>
        </w:rPr>
        <w:lastRenderedPageBreak/>
        <w:t>немедицинское потребление наркотических средств и психотропных веществ, защиту семьи с несовершеннолетними детьми, анализирует их эффективность;</w:t>
      </w:r>
    </w:p>
    <w:p w:rsidR="00D4430A" w:rsidRPr="00BB375E" w:rsidRDefault="00D4430A" w:rsidP="00BB375E">
      <w:pPr>
        <w:pStyle w:val="s1"/>
        <w:ind w:left="-709"/>
        <w:jc w:val="both"/>
        <w:rPr>
          <w:color w:val="22272F"/>
          <w:sz w:val="28"/>
          <w:szCs w:val="28"/>
        </w:rPr>
      </w:pPr>
      <w:r w:rsidRPr="00BB375E">
        <w:rPr>
          <w:color w:val="22272F"/>
          <w:sz w:val="28"/>
          <w:szCs w:val="28"/>
        </w:rPr>
        <w:t>2) организует на областном уровне изучение и разработку мероприятий по приоритетным направлениям в области защиты прав несовершеннолетних, профилактики их безнадзорности и правонарушений, готовит предложения по указанным вопросам для Губернатора Волгоградской области, Администрации Волгоградской области и Волгоградской областной Думы;</w:t>
      </w:r>
    </w:p>
    <w:p w:rsidR="00D4430A" w:rsidRPr="00BB375E" w:rsidRDefault="00D4430A" w:rsidP="00BB375E">
      <w:pPr>
        <w:pStyle w:val="s1"/>
        <w:ind w:left="-709"/>
        <w:jc w:val="both"/>
        <w:rPr>
          <w:color w:val="22272F"/>
          <w:sz w:val="28"/>
          <w:szCs w:val="28"/>
        </w:rPr>
      </w:pPr>
      <w:r w:rsidRPr="00BB375E">
        <w:rPr>
          <w:color w:val="22272F"/>
          <w:sz w:val="28"/>
          <w:szCs w:val="28"/>
        </w:rPr>
        <w:t>3) на основании информации органов и учреждений системы профилактики безнадзорности и правонарушений несовершеннолетних принимает меры к устранению выявленных указанными органами и учреждениями нарушений прав несовершеннолетних на образование, труд, отдых, охрану здоровья и медицинскую помощь, жилище и других прав, а также недостатков в деятельности различных органов и учреждений, препятствующих предупреждению безнадзорности и правонарушений несовершеннолетних; обеспечивает конфиденциальность указанной информации при ее хранении и использовании;</w:t>
      </w:r>
    </w:p>
    <w:p w:rsidR="00D4430A" w:rsidRPr="00BB375E" w:rsidRDefault="00D4430A" w:rsidP="00BB375E">
      <w:pPr>
        <w:pStyle w:val="s1"/>
        <w:ind w:left="-709"/>
        <w:jc w:val="both"/>
        <w:rPr>
          <w:color w:val="22272F"/>
          <w:sz w:val="28"/>
          <w:szCs w:val="28"/>
        </w:rPr>
      </w:pPr>
      <w:r w:rsidRPr="00BB375E">
        <w:rPr>
          <w:color w:val="22272F"/>
          <w:sz w:val="28"/>
          <w:szCs w:val="28"/>
        </w:rPr>
        <w:t>4) проверяет работу органов исполнительной власти Волгоградской области по исполнению федерального законодательства, законов Волгоградской области, постановлений Губернатора Волгоградской области и постановлений Администрации Волгоградской области по проблемам детства, профилактики безнадзорности и правонарушений несовершеннолетних, защите их прав и охраняемых законом интересов;</w:t>
      </w:r>
    </w:p>
    <w:p w:rsidR="00D4430A" w:rsidRPr="00BB375E" w:rsidRDefault="00D4430A" w:rsidP="00BB375E">
      <w:pPr>
        <w:pStyle w:val="s1"/>
        <w:ind w:left="-709"/>
        <w:jc w:val="both"/>
        <w:rPr>
          <w:color w:val="22272F"/>
          <w:sz w:val="28"/>
          <w:szCs w:val="28"/>
        </w:rPr>
      </w:pPr>
      <w:r w:rsidRPr="00BB375E">
        <w:rPr>
          <w:color w:val="22272F"/>
          <w:sz w:val="28"/>
          <w:szCs w:val="28"/>
        </w:rPr>
        <w:t>5) регулярно информирует в установленной форме Губернатора Волгоградской области и Администрацию Волгоградской области о состоянии работы по защите прав и охраняемых законом интересов несовершеннолетних, профилактике их безнадзорности и правонарушений на территории Волгоградской области;</w:t>
      </w:r>
    </w:p>
    <w:p w:rsidR="00D4430A" w:rsidRPr="00BB375E" w:rsidRDefault="00D4430A" w:rsidP="00BB375E">
      <w:pPr>
        <w:pStyle w:val="s1"/>
        <w:ind w:left="-709"/>
        <w:jc w:val="both"/>
        <w:rPr>
          <w:color w:val="22272F"/>
          <w:sz w:val="28"/>
          <w:szCs w:val="28"/>
        </w:rPr>
      </w:pPr>
      <w:r w:rsidRPr="00BB375E">
        <w:rPr>
          <w:color w:val="22272F"/>
          <w:sz w:val="28"/>
          <w:szCs w:val="28"/>
        </w:rPr>
        <w:t xml:space="preserve">6) в порядке, утвержденном Правительством Российской Федерации, принимает решения о допуске или недопуске к педагогической деятельности, к предпринимательской деятельности и (или) трудовой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тех лиц, которые имели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лиц, уголовное преследование в отношении которых по обвинению в совершении этих преступлений прекращено по нереабилитирующим основаниям (за исключением лиц, лишенных права заниматься соответствующим видом деятельности по решению суда), с учетом вида и степени тяжести совершенного преступления, срока, прошедшего с момента его совершения, формы вины, отнесения в соответствии с законом совершенного деяния к категории менее тяжких преступлений, обстоятельств, характеризующих </w:t>
      </w:r>
      <w:r w:rsidRPr="00BB375E">
        <w:rPr>
          <w:color w:val="22272F"/>
          <w:sz w:val="28"/>
          <w:szCs w:val="28"/>
        </w:rPr>
        <w:lastRenderedPageBreak/>
        <w:t>личность, в том числе поведения лица после совершения преступления, отношения к исполнению трудовых обязанностей, а также с учетом иных факторов, позволяющих определить, представляет ли конкретное лицо опасность для жизни, здоровья и нравственности несовершеннолетних;</w:t>
      </w:r>
    </w:p>
    <w:p w:rsidR="00D4430A" w:rsidRPr="00BB375E" w:rsidRDefault="00D4430A" w:rsidP="00BB375E">
      <w:pPr>
        <w:pStyle w:val="s1"/>
        <w:ind w:left="-709"/>
        <w:jc w:val="both"/>
        <w:rPr>
          <w:color w:val="22272F"/>
          <w:sz w:val="28"/>
          <w:szCs w:val="28"/>
        </w:rPr>
      </w:pPr>
      <w:r w:rsidRPr="00BB375E">
        <w:rPr>
          <w:color w:val="22272F"/>
          <w:sz w:val="28"/>
          <w:szCs w:val="28"/>
        </w:rPr>
        <w:t>7) может принимать участие в работе по ресоциализации несовершеннолетних осужденных, содержащихся в воспитательных колониях, несовершеннолетних, находящихся в специальных учебно-воспитательных учреждениях, дислоцируемых в других субъектах Российской Федерации, вправе в установленном порядке посещать указанные учреждения;</w:t>
      </w:r>
    </w:p>
    <w:p w:rsidR="00D4430A" w:rsidRPr="00BB375E" w:rsidRDefault="00D4430A" w:rsidP="00BB375E">
      <w:pPr>
        <w:pStyle w:val="s1"/>
        <w:ind w:left="-709"/>
        <w:jc w:val="both"/>
        <w:rPr>
          <w:color w:val="22272F"/>
          <w:sz w:val="28"/>
          <w:szCs w:val="28"/>
        </w:rPr>
      </w:pPr>
      <w:r w:rsidRPr="00BB375E">
        <w:rPr>
          <w:color w:val="22272F"/>
          <w:sz w:val="28"/>
          <w:szCs w:val="28"/>
        </w:rPr>
        <w:t>8) принимает меры по организации обобщения и распространения эффективного опыта работы органов и учреждений системы профилактики безнадзорности и правонарушений несовершеннолетних на территории Волгоградской области;</w:t>
      </w:r>
    </w:p>
    <w:p w:rsidR="00D4430A" w:rsidRPr="00BB375E" w:rsidRDefault="00D4430A" w:rsidP="00BB375E">
      <w:pPr>
        <w:pStyle w:val="s1"/>
        <w:ind w:left="-709"/>
        <w:jc w:val="both"/>
        <w:rPr>
          <w:color w:val="22272F"/>
          <w:sz w:val="28"/>
          <w:szCs w:val="28"/>
        </w:rPr>
      </w:pPr>
      <w:r w:rsidRPr="00BB375E">
        <w:rPr>
          <w:color w:val="22272F"/>
          <w:sz w:val="28"/>
          <w:szCs w:val="28"/>
        </w:rPr>
        <w:t>9) оказывает методическую помощь, осуществляет информационное обеспечение и контроль за деятельностью муниципальных комиссий в соответствии с настоящим Законом;</w:t>
      </w:r>
    </w:p>
    <w:p w:rsidR="00D4430A" w:rsidRPr="00BB375E" w:rsidRDefault="00D4430A" w:rsidP="00BB375E">
      <w:pPr>
        <w:pStyle w:val="s1"/>
        <w:ind w:left="-709"/>
        <w:jc w:val="both"/>
        <w:rPr>
          <w:color w:val="22272F"/>
          <w:sz w:val="28"/>
          <w:szCs w:val="28"/>
        </w:rPr>
      </w:pPr>
      <w:r w:rsidRPr="00BB375E">
        <w:rPr>
          <w:color w:val="22272F"/>
          <w:sz w:val="28"/>
          <w:szCs w:val="28"/>
        </w:rPr>
        <w:t>10) осуществляет иные полномочия, предусмотренные законодательством Российской Федерации, законодательством Волгоградской области.</w:t>
      </w:r>
    </w:p>
    <w:p w:rsidR="00D4430A" w:rsidRPr="00BB375E" w:rsidRDefault="00D4430A" w:rsidP="00BB375E">
      <w:pPr>
        <w:pStyle w:val="s1"/>
        <w:ind w:left="-709"/>
        <w:jc w:val="both"/>
        <w:rPr>
          <w:color w:val="22272F"/>
          <w:sz w:val="28"/>
          <w:szCs w:val="28"/>
        </w:rPr>
      </w:pPr>
      <w:r w:rsidRPr="00BB375E">
        <w:rPr>
          <w:color w:val="22272F"/>
          <w:sz w:val="28"/>
          <w:szCs w:val="28"/>
        </w:rPr>
        <w:t>Областная комиссия подотчетна Администрации Волгоградской области.</w:t>
      </w:r>
    </w:p>
    <w:p w:rsidR="00D4430A" w:rsidRPr="00BB375E" w:rsidRDefault="00D4430A" w:rsidP="00BB375E">
      <w:pPr>
        <w:pStyle w:val="s1"/>
        <w:ind w:left="-709"/>
        <w:jc w:val="both"/>
        <w:rPr>
          <w:color w:val="22272F"/>
          <w:sz w:val="28"/>
          <w:szCs w:val="28"/>
        </w:rPr>
      </w:pPr>
      <w:r w:rsidRPr="00BB375E">
        <w:rPr>
          <w:color w:val="22272F"/>
          <w:sz w:val="28"/>
          <w:szCs w:val="28"/>
        </w:rPr>
        <w:t>3. Муниципальные комиссии осуществляют на территории соответствующего муниципального образования Волгоградской области полномочия, предусмотренные </w:t>
      </w:r>
      <w:hyperlink r:id="rId79" w:anchor="/document/20118579/entry/81" w:history="1">
        <w:r w:rsidRPr="00BB375E">
          <w:rPr>
            <w:rStyle w:val="af1"/>
            <w:color w:val="551A8B"/>
            <w:sz w:val="28"/>
            <w:szCs w:val="28"/>
          </w:rPr>
          <w:t>пунктом 1</w:t>
        </w:r>
      </w:hyperlink>
      <w:r w:rsidRPr="00BB375E">
        <w:rPr>
          <w:color w:val="22272F"/>
          <w:sz w:val="28"/>
          <w:szCs w:val="28"/>
        </w:rPr>
        <w:t> настоящей статьи, а также:</w:t>
      </w:r>
    </w:p>
    <w:p w:rsidR="00D4430A" w:rsidRPr="00BB375E" w:rsidRDefault="00D4430A" w:rsidP="00BB375E">
      <w:pPr>
        <w:pStyle w:val="s1"/>
        <w:ind w:left="-709"/>
        <w:jc w:val="both"/>
        <w:rPr>
          <w:color w:val="22272F"/>
          <w:sz w:val="28"/>
          <w:szCs w:val="28"/>
        </w:rPr>
      </w:pPr>
      <w:r w:rsidRPr="00BB375E">
        <w:rPr>
          <w:color w:val="22272F"/>
          <w:sz w:val="28"/>
          <w:szCs w:val="28"/>
        </w:rPr>
        <w:t>1) подготавливают совместно с соответствующими органами или учреждениями системы профилактики безнадзорности и правонарушений несовершеннолетних представляемые в суд материалы по вопросам, связанным с содержанием несовершеннолетних в специальных учебно-воспитательных учреждениях закрытого типа, а также по иным вопросам, предусмотренным законодательством Российской Федерации;</w:t>
      </w:r>
    </w:p>
    <w:p w:rsidR="00D4430A" w:rsidRPr="00BB375E" w:rsidRDefault="00D4430A" w:rsidP="00BB375E">
      <w:pPr>
        <w:pStyle w:val="s1"/>
        <w:ind w:left="-709"/>
        <w:jc w:val="both"/>
        <w:rPr>
          <w:color w:val="22272F"/>
          <w:sz w:val="28"/>
          <w:szCs w:val="28"/>
        </w:rPr>
      </w:pPr>
      <w:r w:rsidRPr="00BB375E">
        <w:rPr>
          <w:color w:val="22272F"/>
          <w:sz w:val="28"/>
          <w:szCs w:val="28"/>
        </w:rPr>
        <w:t>2) рассматривают вопросы, связанные с отчислением несовершеннолетних обучающихся из организаций, осуществляющих образовательную деятельность, в случаях, предусмотренных </w:t>
      </w:r>
      <w:hyperlink r:id="rId80" w:anchor="/document/70291362/entry/0" w:history="1">
        <w:r w:rsidRPr="00BB375E">
          <w:rPr>
            <w:rStyle w:val="af1"/>
            <w:color w:val="551A8B"/>
            <w:sz w:val="28"/>
            <w:szCs w:val="28"/>
          </w:rPr>
          <w:t>Федеральным законом</w:t>
        </w:r>
      </w:hyperlink>
      <w:r w:rsidRPr="00BB375E">
        <w:rPr>
          <w:color w:val="22272F"/>
          <w:sz w:val="28"/>
          <w:szCs w:val="28"/>
        </w:rPr>
        <w:t> "Об образовании в Российской Федерации", и иные вопросы, связанные с их обучением;</w:t>
      </w:r>
    </w:p>
    <w:p w:rsidR="00D4430A" w:rsidRPr="00BB375E" w:rsidRDefault="00D4430A" w:rsidP="00BB375E">
      <w:pPr>
        <w:pStyle w:val="s1"/>
        <w:ind w:left="-709"/>
        <w:jc w:val="both"/>
        <w:rPr>
          <w:color w:val="22272F"/>
          <w:sz w:val="28"/>
          <w:szCs w:val="28"/>
        </w:rPr>
      </w:pPr>
      <w:r w:rsidRPr="00BB375E">
        <w:rPr>
          <w:color w:val="22272F"/>
          <w:sz w:val="28"/>
          <w:szCs w:val="28"/>
        </w:rPr>
        <w:t>3) обеспечивают оказание помощи в бытовом устройстве несовершеннолетних, освобожденных из учреждений уголовно-исполнительной системы, либо вернувшихся из специальных учебно-воспитательных учреждений, а также состоящих на учете в уголовно-исполнительных инспекциях, содействие в определении форм устройства других несовершеннолетних, нуждающихся в помощи государства, оказывают помощь по трудоустройству несовершеннолетних (с их согласия), а также осуществляют иные функции по социальной реабилитации несовершеннолетних, предусмотренные законодательством Российской Федерации и законодательством Волгоградской области;</w:t>
      </w:r>
    </w:p>
    <w:p w:rsidR="00D4430A" w:rsidRPr="00BB375E" w:rsidRDefault="00D4430A" w:rsidP="00BB375E">
      <w:pPr>
        <w:pStyle w:val="s1"/>
        <w:ind w:left="-709"/>
        <w:jc w:val="both"/>
        <w:rPr>
          <w:color w:val="22272F"/>
          <w:sz w:val="28"/>
          <w:szCs w:val="28"/>
        </w:rPr>
      </w:pPr>
      <w:r w:rsidRPr="00BB375E">
        <w:rPr>
          <w:color w:val="22272F"/>
          <w:sz w:val="28"/>
          <w:szCs w:val="28"/>
        </w:rPr>
        <w:lastRenderedPageBreak/>
        <w:t>4) применяют меры воздействия в отношении несовершеннолетних, их родителей или иных законных представителей в случаях и порядке, которые предусмотрены законодательством Российской Федерации и законодательством Волгоградской области;</w:t>
      </w:r>
    </w:p>
    <w:p w:rsidR="00D4430A" w:rsidRPr="00BB375E" w:rsidRDefault="00D4430A" w:rsidP="00BB375E">
      <w:pPr>
        <w:pStyle w:val="s1"/>
        <w:ind w:left="-709"/>
        <w:jc w:val="both"/>
        <w:rPr>
          <w:color w:val="22272F"/>
          <w:sz w:val="28"/>
          <w:szCs w:val="28"/>
        </w:rPr>
      </w:pPr>
      <w:r w:rsidRPr="00BB375E">
        <w:rPr>
          <w:color w:val="22272F"/>
          <w:sz w:val="28"/>
          <w:szCs w:val="28"/>
        </w:rPr>
        <w:t>5) принимают решения:</w:t>
      </w:r>
    </w:p>
    <w:p w:rsidR="00D4430A" w:rsidRPr="00BB375E" w:rsidRDefault="00D4430A" w:rsidP="00BB375E">
      <w:pPr>
        <w:pStyle w:val="s1"/>
        <w:ind w:left="-709"/>
        <w:jc w:val="both"/>
        <w:rPr>
          <w:color w:val="22272F"/>
          <w:sz w:val="28"/>
          <w:szCs w:val="28"/>
        </w:rPr>
      </w:pPr>
      <w:r w:rsidRPr="00BB375E">
        <w:rPr>
          <w:color w:val="22272F"/>
          <w:sz w:val="28"/>
          <w:szCs w:val="28"/>
        </w:rPr>
        <w:t>а) о направлении информации в соответствующие органы и учреждения системы профилактики безнадзорности и правонарушений несовершеннолетних о необходимости проведения индивидуальной профилактической работы с несовершеннолетними:</w:t>
      </w:r>
    </w:p>
    <w:p w:rsidR="00D4430A" w:rsidRPr="00BB375E" w:rsidRDefault="00D4430A" w:rsidP="00BB375E">
      <w:pPr>
        <w:pStyle w:val="s1"/>
        <w:ind w:left="-709"/>
        <w:jc w:val="both"/>
        <w:rPr>
          <w:color w:val="22272F"/>
          <w:sz w:val="28"/>
          <w:szCs w:val="28"/>
        </w:rPr>
      </w:pPr>
      <w:r w:rsidRPr="00BB375E">
        <w:rPr>
          <w:color w:val="22272F"/>
          <w:sz w:val="28"/>
          <w:szCs w:val="28"/>
        </w:rPr>
        <w:t>привлеченными к административной ответственности;</w:t>
      </w:r>
    </w:p>
    <w:p w:rsidR="00D4430A" w:rsidRPr="00BB375E" w:rsidRDefault="00D4430A" w:rsidP="00BB375E">
      <w:pPr>
        <w:pStyle w:val="s1"/>
        <w:ind w:left="-709"/>
        <w:jc w:val="both"/>
        <w:rPr>
          <w:color w:val="22272F"/>
          <w:sz w:val="28"/>
          <w:szCs w:val="28"/>
        </w:rPr>
      </w:pPr>
      <w:r w:rsidRPr="00BB375E">
        <w:rPr>
          <w:color w:val="22272F"/>
          <w:sz w:val="28"/>
          <w:szCs w:val="28"/>
        </w:rPr>
        <w:t>вернувшимися из специальных учебно-воспитательных учреждений закрытого типа в случае, если об этом ходатайствует администрация этих учреждений;</w:t>
      </w:r>
    </w:p>
    <w:p w:rsidR="00D4430A" w:rsidRPr="00BB375E" w:rsidRDefault="00D4430A" w:rsidP="00BB375E">
      <w:pPr>
        <w:pStyle w:val="s1"/>
        <w:ind w:left="-709"/>
        <w:jc w:val="both"/>
        <w:rPr>
          <w:color w:val="22272F"/>
          <w:sz w:val="28"/>
          <w:szCs w:val="28"/>
        </w:rPr>
      </w:pPr>
      <w:r w:rsidRPr="00BB375E">
        <w:rPr>
          <w:color w:val="22272F"/>
          <w:sz w:val="28"/>
          <w:szCs w:val="28"/>
        </w:rPr>
        <w:t>освобожденными из воспитательных колоний;</w:t>
      </w:r>
    </w:p>
    <w:p w:rsidR="00D4430A" w:rsidRPr="00BB375E" w:rsidRDefault="00D4430A" w:rsidP="00BB375E">
      <w:pPr>
        <w:pStyle w:val="s1"/>
        <w:ind w:left="-709"/>
        <w:jc w:val="both"/>
        <w:rPr>
          <w:color w:val="22272F"/>
          <w:sz w:val="28"/>
          <w:szCs w:val="28"/>
        </w:rPr>
      </w:pPr>
      <w:r w:rsidRPr="00BB375E">
        <w:rPr>
          <w:color w:val="22272F"/>
          <w:sz w:val="28"/>
          <w:szCs w:val="28"/>
        </w:rPr>
        <w:t>нуждающимися в помощи и контроле со стороны органов и учреждений системы защиты прав несовершеннолетних, профилактики их безнадзорности и правонарушений;</w:t>
      </w:r>
    </w:p>
    <w:p w:rsidR="00D4430A" w:rsidRPr="00BB375E" w:rsidRDefault="00D4430A" w:rsidP="00BB375E">
      <w:pPr>
        <w:pStyle w:val="s1"/>
        <w:ind w:left="-709"/>
        <w:jc w:val="both"/>
        <w:rPr>
          <w:color w:val="22272F"/>
          <w:sz w:val="28"/>
          <w:szCs w:val="28"/>
        </w:rPr>
      </w:pPr>
      <w:r w:rsidRPr="00BB375E">
        <w:rPr>
          <w:color w:val="22272F"/>
          <w:sz w:val="28"/>
          <w:szCs w:val="28"/>
        </w:rPr>
        <w:t>б) о направлении несовершеннолетних в возрасте от 8 до 18 лет, нуждающихся в специальном педагогическом подходе, в специальные учебно-воспитательные учреждения открытого типа на основании заключения психолого-медико-педагогической комиссии с согласия родителей или иных законных представителей, а также самих несовершеннолетних в случае достижения ими возраста 14 лет;</w:t>
      </w:r>
    </w:p>
    <w:p w:rsidR="00D4430A" w:rsidRPr="00BB375E" w:rsidRDefault="00D4430A" w:rsidP="00BB375E">
      <w:pPr>
        <w:pStyle w:val="s1"/>
        <w:ind w:left="-709"/>
        <w:jc w:val="both"/>
        <w:rPr>
          <w:color w:val="22272F"/>
          <w:sz w:val="28"/>
          <w:szCs w:val="28"/>
        </w:rPr>
      </w:pPr>
      <w:r w:rsidRPr="00BB375E">
        <w:rPr>
          <w:color w:val="22272F"/>
          <w:sz w:val="28"/>
          <w:szCs w:val="28"/>
        </w:rPr>
        <w:t>6) рассматривают информацию (материалы) о фактах совершения несовершеннолетними, не подлежащими уголовной ответственности в связи с недостижением возраста наступления уголовной ответственности, общественно опасных деяний и принимают решения о применении к ним мер воздействия или о ходатайстве перед судом об их помещении в специальные учебно-воспитательные учреждения закрытого типа, а также ходатайства, просьбы, жалобы и другие обращения несовершеннолетних, их родителей или иных законных представителей, относящиеся к установленной сфере деятельности комиссий;</w:t>
      </w:r>
    </w:p>
    <w:p w:rsidR="00D4430A" w:rsidRPr="00BB375E" w:rsidRDefault="00D4430A" w:rsidP="00BB375E">
      <w:pPr>
        <w:pStyle w:val="s1"/>
        <w:ind w:left="-709"/>
        <w:jc w:val="both"/>
        <w:rPr>
          <w:color w:val="22272F"/>
          <w:sz w:val="28"/>
          <w:szCs w:val="28"/>
        </w:rPr>
      </w:pPr>
      <w:r w:rsidRPr="00BB375E">
        <w:rPr>
          <w:color w:val="22272F"/>
          <w:sz w:val="28"/>
          <w:szCs w:val="28"/>
        </w:rPr>
        <w:t>7) рассматривают дела об административных правонарушениях, совершенных несовершеннолетними, их родителями (законными представителями) либо иными лицами, отнесенных к компетенции комиссий </w:t>
      </w:r>
      <w:hyperlink r:id="rId81" w:anchor="/document/12125267/entry/0" w:history="1">
        <w:r w:rsidRPr="00BB375E">
          <w:rPr>
            <w:rStyle w:val="af1"/>
            <w:color w:val="551A8B"/>
            <w:sz w:val="28"/>
            <w:szCs w:val="28"/>
          </w:rPr>
          <w:t>Кодексом Российской Федерации об административных правонарушениях</w:t>
        </w:r>
      </w:hyperlink>
      <w:r w:rsidRPr="00BB375E">
        <w:rPr>
          <w:color w:val="22272F"/>
          <w:sz w:val="28"/>
          <w:szCs w:val="28"/>
        </w:rPr>
        <w:t> и Кодексом Волгоградской области об административной ответственности;</w:t>
      </w:r>
    </w:p>
    <w:p w:rsidR="00D4430A" w:rsidRPr="00BB375E" w:rsidRDefault="00D4430A" w:rsidP="00BB375E">
      <w:pPr>
        <w:pStyle w:val="s1"/>
        <w:ind w:left="-709"/>
        <w:jc w:val="both"/>
        <w:rPr>
          <w:color w:val="22272F"/>
          <w:sz w:val="28"/>
          <w:szCs w:val="28"/>
        </w:rPr>
      </w:pPr>
      <w:r w:rsidRPr="00BB375E">
        <w:rPr>
          <w:color w:val="22272F"/>
          <w:sz w:val="28"/>
          <w:szCs w:val="28"/>
        </w:rPr>
        <w:t>8) обращаются в суд по вопросам возмещения вреда, причиненного здоровью несовершеннолетнего, его имуществу, и (или) морального вреда в порядке, установленном законодательством Российской Федерации;</w:t>
      </w:r>
    </w:p>
    <w:p w:rsidR="00D4430A" w:rsidRPr="00BB375E" w:rsidRDefault="00D4430A" w:rsidP="00BB375E">
      <w:pPr>
        <w:pStyle w:val="s1"/>
        <w:ind w:left="-709"/>
        <w:jc w:val="both"/>
        <w:rPr>
          <w:color w:val="22272F"/>
          <w:sz w:val="28"/>
          <w:szCs w:val="28"/>
        </w:rPr>
      </w:pPr>
      <w:r w:rsidRPr="00BB375E">
        <w:rPr>
          <w:color w:val="22272F"/>
          <w:sz w:val="28"/>
          <w:szCs w:val="28"/>
        </w:rPr>
        <w:t xml:space="preserve">9) дают согласие на расторжение трудового договора (контракта) с работниками в возрасте до 18 лет по инициативе работодателя (за исключением случаев </w:t>
      </w:r>
      <w:r w:rsidRPr="00BB375E">
        <w:rPr>
          <w:color w:val="22272F"/>
          <w:sz w:val="28"/>
          <w:szCs w:val="28"/>
        </w:rPr>
        <w:lastRenderedPageBreak/>
        <w:t>ликвидации организации или прекращения деятельности индивидуального предпринимателя), а также рассматривают информацию работодателя о расторжении трудового договора (контракта) с несовершеннолетним работником по его инициативе;</w:t>
      </w:r>
    </w:p>
    <w:p w:rsidR="00D4430A" w:rsidRPr="00BB375E" w:rsidRDefault="00D4430A" w:rsidP="00BB375E">
      <w:pPr>
        <w:pStyle w:val="s1"/>
        <w:ind w:left="-709"/>
        <w:jc w:val="both"/>
        <w:rPr>
          <w:color w:val="22272F"/>
          <w:sz w:val="28"/>
          <w:szCs w:val="28"/>
        </w:rPr>
      </w:pPr>
      <w:r w:rsidRPr="00BB375E">
        <w:rPr>
          <w:color w:val="22272F"/>
          <w:sz w:val="28"/>
          <w:szCs w:val="28"/>
        </w:rPr>
        <w:t>10) участвуют в разработке проектов нормативных правовых актов по вопросам защиты прав и законных интересов несовершеннолетних;</w:t>
      </w:r>
    </w:p>
    <w:p w:rsidR="00D4430A" w:rsidRPr="00BB375E" w:rsidRDefault="00D4430A" w:rsidP="00BB375E">
      <w:pPr>
        <w:pStyle w:val="s1"/>
        <w:ind w:left="-709"/>
        <w:jc w:val="both"/>
        <w:rPr>
          <w:color w:val="22272F"/>
          <w:sz w:val="28"/>
          <w:szCs w:val="28"/>
        </w:rPr>
      </w:pPr>
      <w:r w:rsidRPr="00BB375E">
        <w:rPr>
          <w:color w:val="22272F"/>
          <w:sz w:val="28"/>
          <w:szCs w:val="28"/>
        </w:rPr>
        <w:t>11) координируют проведение органами и учреждениями системы профилактики безнадзорности и правонарушений несовершеннолетних индивидуальной профилактической работы в отношении категорий лиц, указанных в </w:t>
      </w:r>
      <w:hyperlink r:id="rId82" w:anchor="/document/12116087/entry/5" w:history="1">
        <w:r w:rsidRPr="00BB375E">
          <w:rPr>
            <w:rStyle w:val="af1"/>
            <w:color w:val="551A8B"/>
            <w:sz w:val="28"/>
            <w:szCs w:val="28"/>
          </w:rPr>
          <w:t>статье 5</w:t>
        </w:r>
      </w:hyperlink>
      <w:r w:rsidRPr="00BB375E">
        <w:rPr>
          <w:color w:val="22272F"/>
          <w:sz w:val="28"/>
          <w:szCs w:val="28"/>
        </w:rPr>
        <w:t> Федерального закона "Об основах системы профилактики безнадзорности и правонарушений несовершеннолетних";</w:t>
      </w:r>
    </w:p>
    <w:p w:rsidR="00D4430A" w:rsidRPr="00BB375E" w:rsidRDefault="00D4430A" w:rsidP="00BB375E">
      <w:pPr>
        <w:pStyle w:val="s1"/>
        <w:ind w:left="-709"/>
        <w:jc w:val="both"/>
        <w:rPr>
          <w:color w:val="22272F"/>
          <w:sz w:val="28"/>
          <w:szCs w:val="28"/>
        </w:rPr>
      </w:pPr>
      <w:r w:rsidRPr="00BB375E">
        <w:rPr>
          <w:color w:val="22272F"/>
          <w:sz w:val="28"/>
          <w:szCs w:val="28"/>
        </w:rPr>
        <w:t>12) утверждают межведомственные планы (программы) индивидуальной профилактической работы или принимают постановления о реализации конкретных мер по защите прав и интересов детей в случаях, если индивидуальная профилактическая работа в отношении лиц, указанных в </w:t>
      </w:r>
      <w:hyperlink r:id="rId83" w:anchor="/document/12116087/entry/5" w:history="1">
        <w:r w:rsidRPr="00BB375E">
          <w:rPr>
            <w:rStyle w:val="af1"/>
            <w:color w:val="551A8B"/>
            <w:sz w:val="28"/>
            <w:szCs w:val="28"/>
          </w:rPr>
          <w:t>статье 5</w:t>
        </w:r>
      </w:hyperlink>
      <w:r w:rsidRPr="00BB375E">
        <w:rPr>
          <w:color w:val="22272F"/>
          <w:sz w:val="28"/>
          <w:szCs w:val="28"/>
        </w:rPr>
        <w:t>Федерального закона от 24 июня 1999 года N 120-ФЗ "Об основах системы профилактики безнадзорности и правонарушений несовершеннолетних", требует использования ресурсов нескольких органов и (или) учреждений системы профилактики безнадзорности и правонарушений несовершеннолетних, и контролируют их исполнение;</w:t>
      </w:r>
    </w:p>
    <w:p w:rsidR="00D4430A" w:rsidRPr="00BB375E" w:rsidRDefault="00D4430A" w:rsidP="00BB375E">
      <w:pPr>
        <w:pStyle w:val="s1"/>
        <w:ind w:left="-709"/>
        <w:jc w:val="both"/>
        <w:rPr>
          <w:color w:val="22272F"/>
          <w:sz w:val="28"/>
          <w:szCs w:val="28"/>
        </w:rPr>
      </w:pPr>
      <w:r w:rsidRPr="00BB375E">
        <w:rPr>
          <w:color w:val="22272F"/>
          <w:sz w:val="28"/>
          <w:szCs w:val="28"/>
        </w:rPr>
        <w:t>13) содействуют привлечению социально ориентированных некоммерческих организаций и общественных объединений к реализации межведомственных планов (программ) индивидуальной профилактической работы;</w:t>
      </w:r>
    </w:p>
    <w:p w:rsidR="00D4430A" w:rsidRPr="00BB375E" w:rsidRDefault="00D4430A" w:rsidP="00BB375E">
      <w:pPr>
        <w:pStyle w:val="s1"/>
        <w:ind w:left="-709"/>
        <w:jc w:val="both"/>
        <w:rPr>
          <w:color w:val="22272F"/>
          <w:sz w:val="28"/>
          <w:szCs w:val="28"/>
        </w:rPr>
      </w:pPr>
      <w:r w:rsidRPr="00BB375E">
        <w:rPr>
          <w:color w:val="22272F"/>
          <w:sz w:val="28"/>
          <w:szCs w:val="28"/>
        </w:rPr>
        <w:t>14) организуют работу с попечительскими советами и администрациями воспитательных колоний по вопросам профессиональной ориентации, профессионального образования и трудоустройства осужденных несовершеннолетних и несовершеннолетних, освободившихся из воспитательных колоний;</w:t>
      </w:r>
    </w:p>
    <w:p w:rsidR="00D4430A" w:rsidRPr="00BB375E" w:rsidRDefault="00D4430A" w:rsidP="00BB375E">
      <w:pPr>
        <w:pStyle w:val="s1"/>
        <w:ind w:left="-709"/>
        <w:jc w:val="both"/>
        <w:rPr>
          <w:color w:val="22272F"/>
          <w:sz w:val="28"/>
          <w:szCs w:val="28"/>
        </w:rPr>
      </w:pPr>
      <w:r w:rsidRPr="00BB375E">
        <w:rPr>
          <w:color w:val="22272F"/>
          <w:sz w:val="28"/>
          <w:szCs w:val="28"/>
        </w:rPr>
        <w:t>15) оказывают организационно-методическую помощь общественным советам по делам несовершеннолетних и защите их прав, осуществляют информационное обеспечение их деятельности;</w:t>
      </w:r>
    </w:p>
    <w:p w:rsidR="00D4430A" w:rsidRPr="00BB375E" w:rsidRDefault="00D4430A" w:rsidP="00BB375E">
      <w:pPr>
        <w:pStyle w:val="s1"/>
        <w:ind w:left="-709"/>
        <w:jc w:val="both"/>
        <w:rPr>
          <w:color w:val="22272F"/>
          <w:sz w:val="28"/>
          <w:szCs w:val="28"/>
        </w:rPr>
      </w:pPr>
      <w:r w:rsidRPr="00BB375E">
        <w:rPr>
          <w:color w:val="22272F"/>
          <w:sz w:val="28"/>
          <w:szCs w:val="28"/>
        </w:rPr>
        <w:t>16) осуществляют иные полномочия, предусмотренные законодательством Российской Федерации, законодательством Волгоградской области.</w:t>
      </w:r>
    </w:p>
    <w:p w:rsidR="00D4430A" w:rsidRPr="00BB375E" w:rsidRDefault="00D4430A" w:rsidP="00BB375E">
      <w:pPr>
        <w:pStyle w:val="s1"/>
        <w:ind w:left="-709"/>
        <w:jc w:val="both"/>
        <w:rPr>
          <w:color w:val="22272F"/>
          <w:sz w:val="28"/>
          <w:szCs w:val="28"/>
        </w:rPr>
      </w:pPr>
      <w:r w:rsidRPr="00BB375E">
        <w:rPr>
          <w:color w:val="22272F"/>
          <w:sz w:val="28"/>
          <w:szCs w:val="28"/>
        </w:rPr>
        <w:t>4. Муниципальные комиссии по месту нахождения специальных учебно-воспитательных учреждений закрытого типа осуществляют полномочия, предусмотренные </w:t>
      </w:r>
      <w:hyperlink r:id="rId84" w:anchor="/document/20118579/entry/81" w:history="1">
        <w:r w:rsidRPr="00BB375E">
          <w:rPr>
            <w:rStyle w:val="af1"/>
            <w:color w:val="551A8B"/>
            <w:sz w:val="28"/>
            <w:szCs w:val="28"/>
          </w:rPr>
          <w:t>пунктами 1</w:t>
        </w:r>
      </w:hyperlink>
      <w:r w:rsidRPr="00BB375E">
        <w:rPr>
          <w:color w:val="22272F"/>
          <w:sz w:val="28"/>
          <w:szCs w:val="28"/>
        </w:rPr>
        <w:t> и </w:t>
      </w:r>
      <w:hyperlink r:id="rId85" w:anchor="/document/20118579/entry/83" w:history="1">
        <w:r w:rsidRPr="00BB375E">
          <w:rPr>
            <w:rStyle w:val="af1"/>
            <w:color w:val="551A8B"/>
            <w:sz w:val="28"/>
            <w:szCs w:val="28"/>
          </w:rPr>
          <w:t>3</w:t>
        </w:r>
      </w:hyperlink>
      <w:r w:rsidRPr="00BB375E">
        <w:rPr>
          <w:color w:val="22272F"/>
          <w:sz w:val="28"/>
          <w:szCs w:val="28"/>
        </w:rPr>
        <w:t>настоящей статьи, а также согласовывают представления (заключения) администраций специальных учебно-воспитательных учреждений закрытого типа, вносимые в суды по месту нахождения указанных учреждений о:</w:t>
      </w:r>
    </w:p>
    <w:p w:rsidR="00D4430A" w:rsidRPr="00BB375E" w:rsidRDefault="00D4430A" w:rsidP="00BB375E">
      <w:pPr>
        <w:pStyle w:val="s1"/>
        <w:ind w:left="-709"/>
        <w:jc w:val="both"/>
        <w:rPr>
          <w:color w:val="22272F"/>
          <w:sz w:val="28"/>
          <w:szCs w:val="28"/>
        </w:rPr>
      </w:pPr>
      <w:r w:rsidRPr="00BB375E">
        <w:rPr>
          <w:color w:val="22272F"/>
          <w:sz w:val="28"/>
          <w:szCs w:val="28"/>
        </w:rPr>
        <w:t xml:space="preserve">продлении срока пребывания несовершеннолетнего в специальном учебно-воспитательном учреждении закрытого типа не позднее чем за один месяц до </w:t>
      </w:r>
      <w:r w:rsidRPr="00BB375E">
        <w:rPr>
          <w:color w:val="22272F"/>
          <w:sz w:val="28"/>
          <w:szCs w:val="28"/>
        </w:rPr>
        <w:lastRenderedPageBreak/>
        <w:t>истечения установленного судом срока пребывания несовершеннолетнего в указанном учреждении;</w:t>
      </w:r>
    </w:p>
    <w:p w:rsidR="00D4430A" w:rsidRPr="00BB375E" w:rsidRDefault="00D4430A" w:rsidP="00BB375E">
      <w:pPr>
        <w:pStyle w:val="s1"/>
        <w:ind w:left="-709"/>
        <w:jc w:val="both"/>
        <w:rPr>
          <w:color w:val="22272F"/>
          <w:sz w:val="28"/>
          <w:szCs w:val="28"/>
        </w:rPr>
      </w:pPr>
      <w:r w:rsidRPr="00BB375E">
        <w:rPr>
          <w:color w:val="22272F"/>
          <w:sz w:val="28"/>
          <w:szCs w:val="28"/>
        </w:rPr>
        <w:t>прекращении пребывания несовершеннолетнего в специальном учебно-воспитательном учреждении закрытого типа на основании заключения психолого-медико-педагогической комиссии указанного учреждения до истечения установленного судом срока, если несовершеннолетний не нуждается в дальнейшем применении этой меры воздействия (не ранее шести месяцев со дня поступления несовершеннолетнего в специальное учебно-воспитательное учреждение закрытого типа) или в случае выявления у него заболеваний, препятствующих содержанию и обучению в специальном учебно-воспитательном учреждении закрытого типа;</w:t>
      </w:r>
    </w:p>
    <w:p w:rsidR="00D4430A" w:rsidRPr="00BB375E" w:rsidRDefault="00D4430A" w:rsidP="00BB375E">
      <w:pPr>
        <w:pStyle w:val="s1"/>
        <w:ind w:left="-709"/>
        <w:jc w:val="both"/>
        <w:rPr>
          <w:color w:val="22272F"/>
          <w:sz w:val="28"/>
          <w:szCs w:val="28"/>
        </w:rPr>
      </w:pPr>
      <w:r w:rsidRPr="00BB375E">
        <w:rPr>
          <w:color w:val="22272F"/>
          <w:sz w:val="28"/>
          <w:szCs w:val="28"/>
        </w:rPr>
        <w:t>переводе несовершеннолетнего в другое специальное учебно-воспитательное учреждение закрытого типа в связи с возрастом, состоянием здоровья, а также в целях создания наиболее благоприятных условий для его реабилитации;</w:t>
      </w:r>
    </w:p>
    <w:p w:rsidR="00D4430A" w:rsidRPr="00BB375E" w:rsidRDefault="00D4430A" w:rsidP="00BB375E">
      <w:pPr>
        <w:pStyle w:val="s1"/>
        <w:ind w:left="-709"/>
        <w:jc w:val="both"/>
        <w:rPr>
          <w:color w:val="22272F"/>
          <w:sz w:val="28"/>
          <w:szCs w:val="28"/>
        </w:rPr>
      </w:pPr>
      <w:r w:rsidRPr="00BB375E">
        <w:rPr>
          <w:color w:val="22272F"/>
          <w:sz w:val="28"/>
          <w:szCs w:val="28"/>
        </w:rPr>
        <w:t>восстановлении срока пребывания несовершеннолетнего в специальном учебно-воспитательном учреждении закрытого типа в случае его самовольного ухода из указанного учреждения, невозвращения в указанное учреждение из отпуска, а также в других случаях уклонения несовершеннолетнего от пребывания в специальном учебно-воспитательном учреждении закрытого типа.</w:t>
      </w:r>
    </w:p>
    <w:p w:rsidR="00D4430A" w:rsidRPr="00BB375E" w:rsidRDefault="00D4430A" w:rsidP="00BB375E">
      <w:pPr>
        <w:pStyle w:val="s22"/>
        <w:shd w:val="clear" w:color="auto" w:fill="F0E9D3"/>
        <w:spacing w:before="0" w:beforeAutospacing="0" w:after="0" w:afterAutospacing="0"/>
        <w:ind w:left="-709"/>
        <w:jc w:val="both"/>
        <w:rPr>
          <w:color w:val="464C55"/>
          <w:sz w:val="28"/>
          <w:szCs w:val="28"/>
        </w:rPr>
      </w:pPr>
      <w:r w:rsidRPr="00BB375E">
        <w:rPr>
          <w:color w:val="464C55"/>
          <w:sz w:val="28"/>
          <w:szCs w:val="28"/>
        </w:rPr>
        <w:t>Статья 9 изменена с 28 июля 2020 г. - </w:t>
      </w:r>
      <w:hyperlink r:id="rId86" w:anchor="/document/74396069/entry/14" w:history="1">
        <w:r w:rsidRPr="00BB375E">
          <w:rPr>
            <w:rStyle w:val="af1"/>
            <w:color w:val="551A8B"/>
            <w:sz w:val="28"/>
            <w:szCs w:val="28"/>
          </w:rPr>
          <w:t>Закон</w:t>
        </w:r>
      </w:hyperlink>
      <w:r w:rsidRPr="00BB375E">
        <w:rPr>
          <w:color w:val="464C55"/>
          <w:sz w:val="28"/>
          <w:szCs w:val="28"/>
        </w:rPr>
        <w:t> Волгоградской области от 17 июля 2020 г. N 63-ОД</w:t>
      </w:r>
    </w:p>
    <w:p w:rsidR="00D4430A" w:rsidRPr="00BB375E" w:rsidRDefault="00D4430A" w:rsidP="00BB375E">
      <w:pPr>
        <w:pStyle w:val="s22"/>
        <w:shd w:val="clear" w:color="auto" w:fill="F0E9D3"/>
        <w:spacing w:before="0" w:beforeAutospacing="0" w:after="0" w:afterAutospacing="0"/>
        <w:ind w:left="-709"/>
        <w:jc w:val="both"/>
        <w:rPr>
          <w:color w:val="464C55"/>
          <w:sz w:val="28"/>
          <w:szCs w:val="28"/>
        </w:rPr>
      </w:pPr>
      <w:hyperlink r:id="rId87" w:anchor="/document/24847556/entry/29" w:history="1">
        <w:r w:rsidRPr="00BB375E">
          <w:rPr>
            <w:rStyle w:val="af1"/>
            <w:color w:val="551A8B"/>
            <w:sz w:val="28"/>
            <w:szCs w:val="28"/>
          </w:rPr>
          <w:t>См. предыдущую редакцию</w:t>
        </w:r>
      </w:hyperlink>
    </w:p>
    <w:p w:rsidR="00D4430A" w:rsidRPr="00BB375E" w:rsidRDefault="00D4430A" w:rsidP="00BB375E">
      <w:pPr>
        <w:pStyle w:val="s15"/>
        <w:ind w:left="-709"/>
        <w:jc w:val="both"/>
        <w:rPr>
          <w:b/>
          <w:bCs/>
          <w:color w:val="22272F"/>
          <w:sz w:val="28"/>
          <w:szCs w:val="28"/>
        </w:rPr>
      </w:pPr>
      <w:r w:rsidRPr="00BB375E">
        <w:rPr>
          <w:rStyle w:val="s10"/>
          <w:b/>
          <w:bCs/>
          <w:color w:val="22272F"/>
          <w:sz w:val="28"/>
          <w:szCs w:val="28"/>
        </w:rPr>
        <w:t>Статья 9.</w:t>
      </w:r>
      <w:r w:rsidRPr="00BB375E">
        <w:rPr>
          <w:b/>
          <w:bCs/>
          <w:color w:val="22272F"/>
          <w:sz w:val="28"/>
          <w:szCs w:val="28"/>
        </w:rPr>
        <w:t> Полномочия председателя, заместителя председателя и членов комиссии</w:t>
      </w:r>
    </w:p>
    <w:p w:rsidR="00D4430A" w:rsidRPr="00BB375E" w:rsidRDefault="00D4430A" w:rsidP="00BB375E">
      <w:pPr>
        <w:pStyle w:val="s1"/>
        <w:ind w:left="-709"/>
        <w:jc w:val="both"/>
        <w:rPr>
          <w:color w:val="22272F"/>
          <w:sz w:val="28"/>
          <w:szCs w:val="28"/>
        </w:rPr>
      </w:pPr>
      <w:r w:rsidRPr="00BB375E">
        <w:rPr>
          <w:color w:val="22272F"/>
          <w:sz w:val="28"/>
          <w:szCs w:val="28"/>
        </w:rPr>
        <w:t>1. Члены комиссии обладают равными правами при рассмотрении и обсуждении вопросов (дел), отнесенных к компетенции комиссии, и осуществляют следующие полномочия:</w:t>
      </w:r>
    </w:p>
    <w:p w:rsidR="00D4430A" w:rsidRPr="00BB375E" w:rsidRDefault="00D4430A" w:rsidP="00BB375E">
      <w:pPr>
        <w:pStyle w:val="s1"/>
        <w:ind w:left="-709"/>
        <w:jc w:val="both"/>
        <w:rPr>
          <w:color w:val="22272F"/>
          <w:sz w:val="28"/>
          <w:szCs w:val="28"/>
        </w:rPr>
      </w:pPr>
      <w:r w:rsidRPr="00BB375E">
        <w:rPr>
          <w:color w:val="22272F"/>
          <w:sz w:val="28"/>
          <w:szCs w:val="28"/>
        </w:rPr>
        <w:t>1) участвуют без права замены в заседании комиссии, в том числе в обсуждении постановлений, принимаемых комиссией, и в его подготовке. При подготовке к заседанию комиссии предварительно знакомятся с материалами по вопросам, выносимым на ее рассмотрение, вносят предложения об отложении рассмотрения вопроса (дела), о запросе дополнительных документов по нему, о дополнении повестки заседания комиссии;</w:t>
      </w:r>
    </w:p>
    <w:p w:rsidR="00D4430A" w:rsidRPr="00BB375E" w:rsidRDefault="00D4430A" w:rsidP="00BB375E">
      <w:pPr>
        <w:pStyle w:val="s1"/>
        <w:ind w:left="-709"/>
        <w:jc w:val="both"/>
        <w:rPr>
          <w:color w:val="22272F"/>
          <w:sz w:val="28"/>
          <w:szCs w:val="28"/>
        </w:rPr>
      </w:pPr>
      <w:r w:rsidRPr="00BB375E">
        <w:rPr>
          <w:color w:val="22272F"/>
          <w:sz w:val="28"/>
          <w:szCs w:val="28"/>
        </w:rPr>
        <w:t>2) посещают, в том числе по поручению председателя, организации, обеспечивающие реализацию несовершеннолетними их прав на образование, труд, отдых, охрану здоровья и медицинскую помощь, жилище и иных прав, в целях проверки поступивших в комиссию сообщений о нарушении прав и законных интересов несовершеннолетних, наличии угрозы в отношении их жизни и здоровья, ставших известными случаях применения насилия и других форм жестокого обращения с несовершеннолетними, а также в целях выявления причин и условий, способствовавших нарушению прав и законных интересов несовершеннолетних, их безнадзорности и совершению правонарушений;</w:t>
      </w:r>
    </w:p>
    <w:p w:rsidR="00D4430A" w:rsidRPr="00BB375E" w:rsidRDefault="00D4430A" w:rsidP="00BB375E">
      <w:pPr>
        <w:pStyle w:val="s1"/>
        <w:ind w:left="-709"/>
        <w:jc w:val="both"/>
        <w:rPr>
          <w:color w:val="22272F"/>
          <w:sz w:val="28"/>
          <w:szCs w:val="28"/>
        </w:rPr>
      </w:pPr>
      <w:r w:rsidRPr="00BB375E">
        <w:rPr>
          <w:color w:val="22272F"/>
          <w:sz w:val="28"/>
          <w:szCs w:val="28"/>
        </w:rPr>
        <w:lastRenderedPageBreak/>
        <w:t>3) выполняют иные поручения председателя комиссии;</w:t>
      </w:r>
    </w:p>
    <w:p w:rsidR="00D4430A" w:rsidRPr="00BB375E" w:rsidRDefault="00D4430A" w:rsidP="00BB375E">
      <w:pPr>
        <w:pStyle w:val="s1"/>
        <w:ind w:left="-709"/>
        <w:jc w:val="both"/>
        <w:rPr>
          <w:color w:val="22272F"/>
          <w:sz w:val="28"/>
          <w:szCs w:val="28"/>
        </w:rPr>
      </w:pPr>
      <w:r w:rsidRPr="00BB375E">
        <w:rPr>
          <w:color w:val="22272F"/>
          <w:sz w:val="28"/>
          <w:szCs w:val="28"/>
        </w:rPr>
        <w:t>4) составляют протоколы об административных правонарушениях в соответствии с </w:t>
      </w:r>
      <w:hyperlink r:id="rId88" w:anchor="/document/12125267/entry/0" w:history="1">
        <w:r w:rsidRPr="00BB375E">
          <w:rPr>
            <w:rStyle w:val="af1"/>
            <w:color w:val="551A8B"/>
            <w:sz w:val="28"/>
            <w:szCs w:val="28"/>
          </w:rPr>
          <w:t>Кодексом Российской Федерации об административных правонарушениях</w:t>
        </w:r>
      </w:hyperlink>
      <w:r w:rsidRPr="00BB375E">
        <w:rPr>
          <w:color w:val="22272F"/>
          <w:sz w:val="28"/>
          <w:szCs w:val="28"/>
        </w:rPr>
        <w:t> и Кодексом Волгоградской области об административной ответственности;</w:t>
      </w:r>
    </w:p>
    <w:p w:rsidR="00D4430A" w:rsidRPr="00BB375E" w:rsidRDefault="00D4430A" w:rsidP="00BB375E">
      <w:pPr>
        <w:pStyle w:val="s1"/>
        <w:ind w:left="-709"/>
        <w:jc w:val="both"/>
        <w:rPr>
          <w:color w:val="22272F"/>
          <w:sz w:val="28"/>
          <w:szCs w:val="28"/>
        </w:rPr>
      </w:pPr>
      <w:r w:rsidRPr="00BB375E">
        <w:rPr>
          <w:color w:val="22272F"/>
          <w:sz w:val="28"/>
          <w:szCs w:val="28"/>
        </w:rPr>
        <w:t>5) информируют председателя комиссии о своем участии в заседании или причинах отсутствия на заседании;</w:t>
      </w:r>
    </w:p>
    <w:p w:rsidR="00D4430A" w:rsidRPr="00BB375E" w:rsidRDefault="00D4430A" w:rsidP="00BB375E">
      <w:pPr>
        <w:pStyle w:val="s1"/>
        <w:ind w:left="-709"/>
        <w:jc w:val="both"/>
        <w:rPr>
          <w:color w:val="22272F"/>
          <w:sz w:val="28"/>
          <w:szCs w:val="28"/>
        </w:rPr>
      </w:pPr>
      <w:r w:rsidRPr="00BB375E">
        <w:rPr>
          <w:color w:val="22272F"/>
          <w:sz w:val="28"/>
          <w:szCs w:val="28"/>
        </w:rPr>
        <w:t>6) вносят предложения по совершенствованию работы по профилактике безнадзорности и правонарушений несовершеннолетних, защите их прав и законных интересов, выявлению и устранению причин и условий, способствующих безнадзорности и правонарушениям несовершеннолетних;</w:t>
      </w:r>
    </w:p>
    <w:p w:rsidR="00D4430A" w:rsidRPr="00BB375E" w:rsidRDefault="00D4430A" w:rsidP="00BB375E">
      <w:pPr>
        <w:pStyle w:val="s1"/>
        <w:ind w:left="-709"/>
        <w:jc w:val="both"/>
        <w:rPr>
          <w:color w:val="22272F"/>
          <w:sz w:val="28"/>
          <w:szCs w:val="28"/>
        </w:rPr>
      </w:pPr>
      <w:r w:rsidRPr="00BB375E">
        <w:rPr>
          <w:color w:val="22272F"/>
          <w:sz w:val="28"/>
          <w:szCs w:val="28"/>
        </w:rPr>
        <w:t>7) осуществляют иные полномочия, предусмотренные законодательством Российской Федерации и (или) законодательством Волгоградской области.</w:t>
      </w:r>
    </w:p>
    <w:p w:rsidR="00D4430A" w:rsidRPr="00BB375E" w:rsidRDefault="00D4430A" w:rsidP="00BB375E">
      <w:pPr>
        <w:pStyle w:val="s1"/>
        <w:ind w:left="-709"/>
        <w:jc w:val="both"/>
        <w:rPr>
          <w:color w:val="22272F"/>
          <w:sz w:val="28"/>
          <w:szCs w:val="28"/>
        </w:rPr>
      </w:pPr>
      <w:r w:rsidRPr="00BB375E">
        <w:rPr>
          <w:color w:val="22272F"/>
          <w:sz w:val="28"/>
          <w:szCs w:val="28"/>
        </w:rPr>
        <w:t>2. Председатель комиссии осуществляет полномочия члена комиссии, предусмотренные </w:t>
      </w:r>
      <w:hyperlink r:id="rId89" w:anchor="/document/20118579/entry/2911" w:history="1">
        <w:r w:rsidRPr="00BB375E">
          <w:rPr>
            <w:rStyle w:val="af1"/>
            <w:color w:val="551A8B"/>
            <w:sz w:val="28"/>
            <w:szCs w:val="28"/>
          </w:rPr>
          <w:t>подпунктами 1</w:t>
        </w:r>
      </w:hyperlink>
      <w:r w:rsidRPr="00BB375E">
        <w:rPr>
          <w:color w:val="22272F"/>
          <w:sz w:val="28"/>
          <w:szCs w:val="28"/>
        </w:rPr>
        <w:t>, </w:t>
      </w:r>
      <w:hyperlink r:id="rId90" w:anchor="/document/20118579/entry/2912" w:history="1">
        <w:r w:rsidRPr="00BB375E">
          <w:rPr>
            <w:rStyle w:val="af1"/>
            <w:color w:val="551A8B"/>
            <w:sz w:val="28"/>
            <w:szCs w:val="28"/>
          </w:rPr>
          <w:t>2</w:t>
        </w:r>
      </w:hyperlink>
      <w:r w:rsidRPr="00BB375E">
        <w:rPr>
          <w:color w:val="22272F"/>
          <w:sz w:val="28"/>
          <w:szCs w:val="28"/>
        </w:rPr>
        <w:t> и </w:t>
      </w:r>
      <w:hyperlink r:id="rId91" w:anchor="/document/20118579/entry/2916" w:history="1">
        <w:r w:rsidRPr="00BB375E">
          <w:rPr>
            <w:rStyle w:val="af1"/>
            <w:color w:val="551A8B"/>
            <w:sz w:val="28"/>
            <w:szCs w:val="28"/>
          </w:rPr>
          <w:t>6 пункта 1</w:t>
        </w:r>
      </w:hyperlink>
      <w:r w:rsidRPr="00BB375E">
        <w:rPr>
          <w:color w:val="22272F"/>
          <w:sz w:val="28"/>
          <w:szCs w:val="28"/>
        </w:rPr>
        <w:t> настоящей статьи, а также:</w:t>
      </w:r>
    </w:p>
    <w:p w:rsidR="00D4430A" w:rsidRPr="00BB375E" w:rsidRDefault="00D4430A" w:rsidP="00BB375E">
      <w:pPr>
        <w:pStyle w:val="s1"/>
        <w:ind w:left="-709"/>
        <w:jc w:val="both"/>
        <w:rPr>
          <w:color w:val="22272F"/>
          <w:sz w:val="28"/>
          <w:szCs w:val="28"/>
        </w:rPr>
      </w:pPr>
      <w:r w:rsidRPr="00BB375E">
        <w:rPr>
          <w:color w:val="22272F"/>
          <w:sz w:val="28"/>
          <w:szCs w:val="28"/>
        </w:rPr>
        <w:t>1) осуществляет руководство деятельностью комиссии и представляет ее в государственных органах, органах местного самоуправления и иных организациях;</w:t>
      </w:r>
    </w:p>
    <w:p w:rsidR="00D4430A" w:rsidRPr="00BB375E" w:rsidRDefault="00D4430A" w:rsidP="00BB375E">
      <w:pPr>
        <w:pStyle w:val="s1"/>
        <w:ind w:left="-709"/>
        <w:jc w:val="both"/>
        <w:rPr>
          <w:color w:val="22272F"/>
          <w:sz w:val="28"/>
          <w:szCs w:val="28"/>
        </w:rPr>
      </w:pPr>
      <w:r w:rsidRPr="00BB375E">
        <w:rPr>
          <w:color w:val="22272F"/>
          <w:sz w:val="28"/>
          <w:szCs w:val="28"/>
        </w:rPr>
        <w:t>2) организует работу комиссии, в том числе устанавливает дату проведения ее заседания, председательствует на нем, утверждает повестку заседания, имеет право решающего голоса при голосовании на заседаниях комиссии;</w:t>
      </w:r>
    </w:p>
    <w:p w:rsidR="00D4430A" w:rsidRPr="00BB375E" w:rsidRDefault="00D4430A" w:rsidP="00BB375E">
      <w:pPr>
        <w:pStyle w:val="s1"/>
        <w:ind w:left="-709"/>
        <w:jc w:val="both"/>
        <w:rPr>
          <w:color w:val="22272F"/>
          <w:sz w:val="28"/>
          <w:szCs w:val="28"/>
        </w:rPr>
      </w:pPr>
      <w:r w:rsidRPr="00BB375E">
        <w:rPr>
          <w:color w:val="22272F"/>
          <w:sz w:val="28"/>
          <w:szCs w:val="28"/>
        </w:rPr>
        <w:t>3) по вопросам, отнесенным к компетенции комиссии, дает обязательные к исполнению поручения заместителю председателя комиссии, ответственному секретарю и членам комиссии;</w:t>
      </w:r>
    </w:p>
    <w:p w:rsidR="00D4430A" w:rsidRPr="00BB375E" w:rsidRDefault="00D4430A" w:rsidP="00BB375E">
      <w:pPr>
        <w:pStyle w:val="s1"/>
        <w:ind w:left="-709"/>
        <w:jc w:val="both"/>
        <w:rPr>
          <w:color w:val="22272F"/>
          <w:sz w:val="28"/>
          <w:szCs w:val="28"/>
        </w:rPr>
      </w:pPr>
      <w:r w:rsidRPr="00BB375E">
        <w:rPr>
          <w:color w:val="22272F"/>
          <w:sz w:val="28"/>
          <w:szCs w:val="28"/>
        </w:rPr>
        <w:t>4) осуществляет контроль за исполнением плана работы комиссии, подписывает постановления комиссии;</w:t>
      </w:r>
    </w:p>
    <w:p w:rsidR="00D4430A" w:rsidRPr="00BB375E" w:rsidRDefault="00D4430A" w:rsidP="00BB375E">
      <w:pPr>
        <w:pStyle w:val="s1"/>
        <w:ind w:left="-709"/>
        <w:jc w:val="both"/>
        <w:rPr>
          <w:color w:val="22272F"/>
          <w:sz w:val="28"/>
          <w:szCs w:val="28"/>
        </w:rPr>
      </w:pPr>
      <w:r w:rsidRPr="00BB375E">
        <w:rPr>
          <w:color w:val="22272F"/>
          <w:sz w:val="28"/>
          <w:szCs w:val="28"/>
        </w:rPr>
        <w:t>5) обеспечивает представление установленной отчетности о работе по профилактике безнадзорности и правонарушений несовершеннолетних в порядке, установленном законодательством Российской Федерации и нормативными правовыми актами Волгоградской области;</w:t>
      </w:r>
    </w:p>
    <w:p w:rsidR="00D4430A" w:rsidRPr="00BB375E" w:rsidRDefault="00D4430A" w:rsidP="00BB375E">
      <w:pPr>
        <w:pStyle w:val="s1"/>
        <w:ind w:left="-709"/>
        <w:jc w:val="both"/>
        <w:rPr>
          <w:color w:val="22272F"/>
          <w:sz w:val="28"/>
          <w:szCs w:val="28"/>
        </w:rPr>
      </w:pPr>
      <w:r w:rsidRPr="00BB375E">
        <w:rPr>
          <w:color w:val="22272F"/>
          <w:sz w:val="28"/>
          <w:szCs w:val="28"/>
        </w:rPr>
        <w:t>6) осуществляет иные полномочия, определенные положением о комиссии.</w:t>
      </w:r>
    </w:p>
    <w:p w:rsidR="00D4430A" w:rsidRPr="00BB375E" w:rsidRDefault="00D4430A" w:rsidP="00BB375E">
      <w:pPr>
        <w:pStyle w:val="s1"/>
        <w:ind w:left="-709"/>
        <w:jc w:val="both"/>
        <w:rPr>
          <w:color w:val="22272F"/>
          <w:sz w:val="28"/>
          <w:szCs w:val="28"/>
        </w:rPr>
      </w:pPr>
      <w:r w:rsidRPr="00BB375E">
        <w:rPr>
          <w:color w:val="22272F"/>
          <w:sz w:val="28"/>
          <w:szCs w:val="28"/>
        </w:rPr>
        <w:t>Председатель комиссии несет персональную ответственность за организацию работы комиссии в соответствии с законодательством Российской Федерации и законодательством Волгоградской области.</w:t>
      </w:r>
    </w:p>
    <w:p w:rsidR="00D4430A" w:rsidRPr="00BB375E" w:rsidRDefault="00D4430A" w:rsidP="00BB375E">
      <w:pPr>
        <w:pStyle w:val="s1"/>
        <w:ind w:left="-709"/>
        <w:jc w:val="both"/>
        <w:rPr>
          <w:color w:val="22272F"/>
          <w:sz w:val="28"/>
          <w:szCs w:val="28"/>
        </w:rPr>
      </w:pPr>
      <w:r w:rsidRPr="00BB375E">
        <w:rPr>
          <w:color w:val="22272F"/>
          <w:sz w:val="28"/>
          <w:szCs w:val="28"/>
        </w:rPr>
        <w:t>3. Заместитель председателя комиссии осуществляет полномочия, предусмотренные </w:t>
      </w:r>
      <w:hyperlink r:id="rId92" w:anchor="/document/20118579/entry/2911" w:history="1">
        <w:r w:rsidRPr="00BB375E">
          <w:rPr>
            <w:rStyle w:val="af1"/>
            <w:color w:val="551A8B"/>
            <w:sz w:val="28"/>
            <w:szCs w:val="28"/>
          </w:rPr>
          <w:t>подпунктами 1</w:t>
        </w:r>
      </w:hyperlink>
      <w:r w:rsidRPr="00BB375E">
        <w:rPr>
          <w:color w:val="22272F"/>
          <w:sz w:val="28"/>
          <w:szCs w:val="28"/>
        </w:rPr>
        <w:t>, </w:t>
      </w:r>
      <w:hyperlink r:id="rId93" w:anchor="/document/20118579/entry/2912" w:history="1">
        <w:r w:rsidRPr="00BB375E">
          <w:rPr>
            <w:rStyle w:val="af1"/>
            <w:color w:val="551A8B"/>
            <w:sz w:val="28"/>
            <w:szCs w:val="28"/>
          </w:rPr>
          <w:t>2</w:t>
        </w:r>
      </w:hyperlink>
      <w:r w:rsidRPr="00BB375E">
        <w:rPr>
          <w:color w:val="22272F"/>
          <w:sz w:val="28"/>
          <w:szCs w:val="28"/>
        </w:rPr>
        <w:t>, </w:t>
      </w:r>
      <w:hyperlink r:id="rId94" w:anchor="/document/20118579/entry/2913" w:history="1">
        <w:r w:rsidRPr="00BB375E">
          <w:rPr>
            <w:rStyle w:val="af1"/>
            <w:color w:val="551A8B"/>
            <w:sz w:val="28"/>
            <w:szCs w:val="28"/>
          </w:rPr>
          <w:t>3</w:t>
        </w:r>
      </w:hyperlink>
      <w:r w:rsidRPr="00BB375E">
        <w:rPr>
          <w:color w:val="22272F"/>
          <w:sz w:val="28"/>
          <w:szCs w:val="28"/>
        </w:rPr>
        <w:t> и </w:t>
      </w:r>
      <w:hyperlink r:id="rId95" w:anchor="/document/20118579/entry/2916" w:history="1">
        <w:r w:rsidRPr="00BB375E">
          <w:rPr>
            <w:rStyle w:val="af1"/>
            <w:color w:val="551A8B"/>
            <w:sz w:val="28"/>
            <w:szCs w:val="28"/>
          </w:rPr>
          <w:t>6 пункта 1</w:t>
        </w:r>
      </w:hyperlink>
      <w:r w:rsidRPr="00BB375E">
        <w:rPr>
          <w:color w:val="22272F"/>
          <w:sz w:val="28"/>
          <w:szCs w:val="28"/>
        </w:rPr>
        <w:t> настоящей статьи, а также:</w:t>
      </w:r>
    </w:p>
    <w:p w:rsidR="00D4430A" w:rsidRPr="00BB375E" w:rsidRDefault="00D4430A" w:rsidP="00BB375E">
      <w:pPr>
        <w:pStyle w:val="s1"/>
        <w:ind w:left="-709"/>
        <w:jc w:val="both"/>
        <w:rPr>
          <w:color w:val="22272F"/>
          <w:sz w:val="28"/>
          <w:szCs w:val="28"/>
        </w:rPr>
      </w:pPr>
      <w:r w:rsidRPr="00BB375E">
        <w:rPr>
          <w:color w:val="22272F"/>
          <w:sz w:val="28"/>
          <w:szCs w:val="28"/>
        </w:rPr>
        <w:t>1) исполняет обязанности председателя комиссии в его отсутствие;</w:t>
      </w:r>
    </w:p>
    <w:p w:rsidR="00D4430A" w:rsidRPr="00BB375E" w:rsidRDefault="00D4430A" w:rsidP="00BB375E">
      <w:pPr>
        <w:pStyle w:val="s1"/>
        <w:ind w:left="-709"/>
        <w:jc w:val="both"/>
        <w:rPr>
          <w:color w:val="22272F"/>
          <w:sz w:val="28"/>
          <w:szCs w:val="28"/>
        </w:rPr>
      </w:pPr>
      <w:r w:rsidRPr="00BB375E">
        <w:rPr>
          <w:color w:val="22272F"/>
          <w:sz w:val="28"/>
          <w:szCs w:val="28"/>
        </w:rPr>
        <w:t>2) обеспечивает контроль за исполнением постановлений комиссии;</w:t>
      </w:r>
    </w:p>
    <w:p w:rsidR="00D4430A" w:rsidRPr="00BB375E" w:rsidRDefault="00D4430A" w:rsidP="00BB375E">
      <w:pPr>
        <w:pStyle w:val="s1"/>
        <w:ind w:left="-709"/>
        <w:jc w:val="both"/>
        <w:rPr>
          <w:color w:val="22272F"/>
          <w:sz w:val="28"/>
          <w:szCs w:val="28"/>
        </w:rPr>
      </w:pPr>
      <w:r w:rsidRPr="00BB375E">
        <w:rPr>
          <w:color w:val="22272F"/>
          <w:sz w:val="28"/>
          <w:szCs w:val="28"/>
        </w:rPr>
        <w:lastRenderedPageBreak/>
        <w:t>3) обеспечивает контроль за своевременной подготовкой материалов для рассмотрения на заседании комиссии;</w:t>
      </w:r>
    </w:p>
    <w:p w:rsidR="00D4430A" w:rsidRPr="00BB375E" w:rsidRDefault="00D4430A" w:rsidP="00BB375E">
      <w:pPr>
        <w:pStyle w:val="s1"/>
        <w:ind w:left="-709"/>
        <w:jc w:val="both"/>
        <w:rPr>
          <w:color w:val="22272F"/>
          <w:sz w:val="28"/>
          <w:szCs w:val="28"/>
        </w:rPr>
      </w:pPr>
      <w:r w:rsidRPr="00BB375E">
        <w:rPr>
          <w:color w:val="22272F"/>
          <w:sz w:val="28"/>
          <w:szCs w:val="28"/>
        </w:rPr>
        <w:t>4) осуществляет иные полномочия в соответствии с положением о комиссии.</w:t>
      </w:r>
    </w:p>
    <w:p w:rsidR="00D4430A" w:rsidRPr="00BB375E" w:rsidRDefault="00D4430A" w:rsidP="00BB375E">
      <w:pPr>
        <w:pStyle w:val="s1"/>
        <w:ind w:left="-709"/>
        <w:jc w:val="both"/>
        <w:rPr>
          <w:color w:val="22272F"/>
          <w:sz w:val="28"/>
          <w:szCs w:val="28"/>
        </w:rPr>
      </w:pPr>
      <w:r w:rsidRPr="00BB375E">
        <w:rPr>
          <w:color w:val="22272F"/>
          <w:sz w:val="28"/>
          <w:szCs w:val="28"/>
        </w:rPr>
        <w:t>4. Ответственный секретарь комиссии осуществляет полномочия, предусмотренные </w:t>
      </w:r>
      <w:hyperlink r:id="rId96" w:anchor="/document/20118579/entry/2911" w:history="1">
        <w:r w:rsidRPr="00BB375E">
          <w:rPr>
            <w:rStyle w:val="af1"/>
            <w:color w:val="551A8B"/>
            <w:sz w:val="28"/>
            <w:szCs w:val="28"/>
          </w:rPr>
          <w:t>подпунктами 1</w:t>
        </w:r>
      </w:hyperlink>
      <w:r w:rsidRPr="00BB375E">
        <w:rPr>
          <w:color w:val="22272F"/>
          <w:sz w:val="28"/>
          <w:szCs w:val="28"/>
        </w:rPr>
        <w:t>, </w:t>
      </w:r>
      <w:hyperlink r:id="rId97" w:anchor="/document/20118579/entry/2912" w:history="1">
        <w:r w:rsidRPr="00BB375E">
          <w:rPr>
            <w:rStyle w:val="af1"/>
            <w:color w:val="551A8B"/>
            <w:sz w:val="28"/>
            <w:szCs w:val="28"/>
          </w:rPr>
          <w:t>2</w:t>
        </w:r>
      </w:hyperlink>
      <w:r w:rsidRPr="00BB375E">
        <w:rPr>
          <w:color w:val="22272F"/>
          <w:sz w:val="28"/>
          <w:szCs w:val="28"/>
        </w:rPr>
        <w:t>, </w:t>
      </w:r>
      <w:hyperlink r:id="rId98" w:anchor="/document/20118579/entry/2913" w:history="1">
        <w:r w:rsidRPr="00BB375E">
          <w:rPr>
            <w:rStyle w:val="af1"/>
            <w:color w:val="551A8B"/>
            <w:sz w:val="28"/>
            <w:szCs w:val="28"/>
          </w:rPr>
          <w:t>3</w:t>
        </w:r>
      </w:hyperlink>
      <w:r w:rsidRPr="00BB375E">
        <w:rPr>
          <w:color w:val="22272F"/>
          <w:sz w:val="28"/>
          <w:szCs w:val="28"/>
        </w:rPr>
        <w:t> и </w:t>
      </w:r>
      <w:hyperlink r:id="rId99" w:anchor="/document/20118579/entry/2916" w:history="1">
        <w:r w:rsidRPr="00BB375E">
          <w:rPr>
            <w:rStyle w:val="af1"/>
            <w:color w:val="551A8B"/>
            <w:sz w:val="28"/>
            <w:szCs w:val="28"/>
          </w:rPr>
          <w:t>6 пункта 1</w:t>
        </w:r>
      </w:hyperlink>
      <w:r w:rsidRPr="00BB375E">
        <w:rPr>
          <w:color w:val="22272F"/>
          <w:sz w:val="28"/>
          <w:szCs w:val="28"/>
        </w:rPr>
        <w:t> настоящей статьи, а также:</w:t>
      </w:r>
    </w:p>
    <w:p w:rsidR="00D4430A" w:rsidRPr="00BB375E" w:rsidRDefault="00D4430A" w:rsidP="00BB375E">
      <w:pPr>
        <w:pStyle w:val="s1"/>
        <w:ind w:left="-709"/>
        <w:jc w:val="both"/>
        <w:rPr>
          <w:color w:val="22272F"/>
          <w:sz w:val="28"/>
          <w:szCs w:val="28"/>
        </w:rPr>
      </w:pPr>
      <w:r w:rsidRPr="00BB375E">
        <w:rPr>
          <w:color w:val="22272F"/>
          <w:sz w:val="28"/>
          <w:szCs w:val="28"/>
        </w:rPr>
        <w:t>1) готовит материалы для рассмотрения на заседании комиссии;</w:t>
      </w:r>
    </w:p>
    <w:p w:rsidR="00D4430A" w:rsidRPr="00BB375E" w:rsidRDefault="00D4430A" w:rsidP="00BB375E">
      <w:pPr>
        <w:pStyle w:val="s1"/>
        <w:ind w:left="-709"/>
        <w:jc w:val="both"/>
        <w:rPr>
          <w:color w:val="22272F"/>
          <w:sz w:val="28"/>
          <w:szCs w:val="28"/>
        </w:rPr>
      </w:pPr>
      <w:r w:rsidRPr="00BB375E">
        <w:rPr>
          <w:color w:val="22272F"/>
          <w:sz w:val="28"/>
          <w:szCs w:val="28"/>
        </w:rPr>
        <w:t>2) оповещает членов комиссии и иных лиц, участвующих в ее заседании, о времени и месте заседания, проверяет их явку, знакомит с материалами по вопросам, вынесенным на рассмотрение комиссии;</w:t>
      </w:r>
    </w:p>
    <w:p w:rsidR="00D4430A" w:rsidRPr="00BB375E" w:rsidRDefault="00D4430A" w:rsidP="00BB375E">
      <w:pPr>
        <w:pStyle w:val="s1"/>
        <w:ind w:left="-709"/>
        <w:jc w:val="both"/>
        <w:rPr>
          <w:color w:val="22272F"/>
          <w:sz w:val="28"/>
          <w:szCs w:val="28"/>
        </w:rPr>
      </w:pPr>
      <w:r w:rsidRPr="00BB375E">
        <w:rPr>
          <w:color w:val="22272F"/>
          <w:sz w:val="28"/>
          <w:szCs w:val="28"/>
        </w:rPr>
        <w:t>3) осуществляет подготовку и оформление проектов постановлений, определений, представлений, принимаемых комиссией по результатам рассмотрения соответствующего вопроса на заседании, а также обеспечивает вручение копий постановлений, направление копий определений, представлений;</w:t>
      </w:r>
    </w:p>
    <w:p w:rsidR="00D4430A" w:rsidRPr="00BB375E" w:rsidRDefault="00D4430A" w:rsidP="00BB375E">
      <w:pPr>
        <w:pStyle w:val="s1"/>
        <w:ind w:left="-709"/>
        <w:jc w:val="both"/>
        <w:rPr>
          <w:color w:val="22272F"/>
          <w:sz w:val="28"/>
          <w:szCs w:val="28"/>
        </w:rPr>
      </w:pPr>
      <w:r w:rsidRPr="00BB375E">
        <w:rPr>
          <w:color w:val="22272F"/>
          <w:sz w:val="28"/>
          <w:szCs w:val="28"/>
        </w:rPr>
        <w:t>4) осуществляет иные полномочия в соответствии с положением о комиссии.</w:t>
      </w:r>
    </w:p>
    <w:p w:rsidR="00D4430A" w:rsidRPr="00BB375E" w:rsidRDefault="00D4430A" w:rsidP="00BB375E">
      <w:pPr>
        <w:pStyle w:val="s1"/>
        <w:ind w:left="-709"/>
        <w:jc w:val="both"/>
        <w:rPr>
          <w:color w:val="22272F"/>
          <w:sz w:val="28"/>
          <w:szCs w:val="28"/>
        </w:rPr>
      </w:pPr>
      <w:r w:rsidRPr="00BB375E">
        <w:rPr>
          <w:color w:val="22272F"/>
          <w:sz w:val="28"/>
          <w:szCs w:val="28"/>
        </w:rPr>
        <w:t>5. Полномочия председателя, заместителя председателя, ответственного секретаря, члена комиссии прекращаются при наличии следующих оснований:</w:t>
      </w:r>
    </w:p>
    <w:p w:rsidR="00D4430A" w:rsidRPr="00BB375E" w:rsidRDefault="00D4430A" w:rsidP="00BB375E">
      <w:pPr>
        <w:pStyle w:val="s1"/>
        <w:ind w:left="-709"/>
        <w:jc w:val="both"/>
        <w:rPr>
          <w:color w:val="22272F"/>
          <w:sz w:val="28"/>
          <w:szCs w:val="28"/>
        </w:rPr>
      </w:pPr>
      <w:r w:rsidRPr="00BB375E">
        <w:rPr>
          <w:color w:val="22272F"/>
          <w:sz w:val="28"/>
          <w:szCs w:val="28"/>
        </w:rPr>
        <w:t>1) подача письменного заявления о прекращении полномочий председателя комиссии (заместителя председателя, ответственного секретаря или члена комиссии) в соответствующую комиссию;</w:t>
      </w:r>
    </w:p>
    <w:p w:rsidR="00D4430A" w:rsidRPr="00BB375E" w:rsidRDefault="00D4430A" w:rsidP="00BB375E">
      <w:pPr>
        <w:pStyle w:val="s1"/>
        <w:ind w:left="-709"/>
        <w:jc w:val="both"/>
        <w:rPr>
          <w:color w:val="22272F"/>
          <w:sz w:val="28"/>
          <w:szCs w:val="28"/>
        </w:rPr>
      </w:pPr>
      <w:r w:rsidRPr="00BB375E">
        <w:rPr>
          <w:color w:val="22272F"/>
          <w:sz w:val="28"/>
          <w:szCs w:val="28"/>
        </w:rPr>
        <w:t>2) признание председателя комиссии (заместителя председателя, ответственного секретаря или члена комиссии) решением суда, вступившим в законную силу, недееспособным, ограниченно дееспособным или безвестно отсутствующим или умершим;</w:t>
      </w:r>
    </w:p>
    <w:p w:rsidR="00D4430A" w:rsidRPr="00BB375E" w:rsidRDefault="00D4430A" w:rsidP="00BB375E">
      <w:pPr>
        <w:pStyle w:val="s1"/>
        <w:ind w:left="-709"/>
        <w:jc w:val="both"/>
        <w:rPr>
          <w:color w:val="22272F"/>
          <w:sz w:val="28"/>
          <w:szCs w:val="28"/>
        </w:rPr>
      </w:pPr>
      <w:r w:rsidRPr="00BB375E">
        <w:rPr>
          <w:color w:val="22272F"/>
          <w:sz w:val="28"/>
          <w:szCs w:val="28"/>
        </w:rPr>
        <w:t>3) прекращение полномочий комиссии;</w:t>
      </w:r>
    </w:p>
    <w:p w:rsidR="00D4430A" w:rsidRPr="00BB375E" w:rsidRDefault="00D4430A" w:rsidP="00BB375E">
      <w:pPr>
        <w:pStyle w:val="s1"/>
        <w:ind w:left="-709"/>
        <w:jc w:val="both"/>
        <w:rPr>
          <w:color w:val="22272F"/>
          <w:sz w:val="28"/>
          <w:szCs w:val="28"/>
        </w:rPr>
      </w:pPr>
      <w:r w:rsidRPr="00BB375E">
        <w:rPr>
          <w:color w:val="22272F"/>
          <w:sz w:val="28"/>
          <w:szCs w:val="28"/>
        </w:rPr>
        <w:t>4) увольнение председателя комиссии (заместителя председателя, ответственного секретаря или члена комиссии) с занимаемой должности в органе или учреждении системы профилактики безнадзорности и правонарушений несовершеннолетних, ином государственном органе, органе местного самоуправления или общественном объединении, от которого указанное лицо было включено (делегировано) в состав комиссии;</w:t>
      </w:r>
    </w:p>
    <w:p w:rsidR="00D4430A" w:rsidRPr="00BB375E" w:rsidRDefault="00D4430A" w:rsidP="00BB375E">
      <w:pPr>
        <w:pStyle w:val="s1"/>
        <w:ind w:left="-709"/>
        <w:jc w:val="both"/>
        <w:rPr>
          <w:color w:val="22272F"/>
          <w:sz w:val="28"/>
          <w:szCs w:val="28"/>
        </w:rPr>
      </w:pPr>
      <w:r w:rsidRPr="00BB375E">
        <w:rPr>
          <w:color w:val="22272F"/>
          <w:sz w:val="28"/>
          <w:szCs w:val="28"/>
        </w:rPr>
        <w:t>5) отзыв (замена) председателя комиссии (заместителя председателя, ответственного секретаря или члена комиссии) по решению руководителя органа или учреждения системы профилактики безнадзорности и правонарушений несовершеннолетних, иного государственного органа, органа местного самоуправления или общественного объединения, от которого указанное лицо было включено (делегировано) в состав комиссии;</w:t>
      </w:r>
    </w:p>
    <w:p w:rsidR="00D4430A" w:rsidRPr="00BB375E" w:rsidRDefault="00D4430A" w:rsidP="00BB375E">
      <w:pPr>
        <w:pStyle w:val="s1"/>
        <w:ind w:left="-709"/>
        <w:jc w:val="both"/>
        <w:rPr>
          <w:color w:val="22272F"/>
          <w:sz w:val="28"/>
          <w:szCs w:val="28"/>
        </w:rPr>
      </w:pPr>
      <w:r w:rsidRPr="00BB375E">
        <w:rPr>
          <w:color w:val="22272F"/>
          <w:sz w:val="28"/>
          <w:szCs w:val="28"/>
        </w:rPr>
        <w:lastRenderedPageBreak/>
        <w:t>6) систематическое неисполнение или ненадлежащее исполнение председателем комиссии (заместителем председателя, ответственным секретарем или членом комиссии) своих полномочий;</w:t>
      </w:r>
    </w:p>
    <w:p w:rsidR="00D4430A" w:rsidRPr="00BB375E" w:rsidRDefault="00D4430A" w:rsidP="00BB375E">
      <w:pPr>
        <w:pStyle w:val="s1"/>
        <w:ind w:left="-709"/>
        <w:jc w:val="both"/>
        <w:rPr>
          <w:color w:val="22272F"/>
          <w:sz w:val="28"/>
          <w:szCs w:val="28"/>
        </w:rPr>
      </w:pPr>
      <w:r w:rsidRPr="00BB375E">
        <w:rPr>
          <w:color w:val="22272F"/>
          <w:sz w:val="28"/>
          <w:szCs w:val="28"/>
        </w:rPr>
        <w:t>7) по факту смерти.</w:t>
      </w:r>
    </w:p>
    <w:p w:rsidR="00D4430A" w:rsidRPr="00BB375E" w:rsidRDefault="00D4430A" w:rsidP="00BB375E">
      <w:pPr>
        <w:pStyle w:val="s1"/>
        <w:ind w:left="-709"/>
        <w:jc w:val="both"/>
        <w:rPr>
          <w:color w:val="22272F"/>
          <w:sz w:val="28"/>
          <w:szCs w:val="28"/>
        </w:rPr>
      </w:pPr>
      <w:r w:rsidRPr="00BB375E">
        <w:rPr>
          <w:color w:val="22272F"/>
          <w:sz w:val="28"/>
          <w:szCs w:val="28"/>
        </w:rPr>
        <w:t>6. При прекращении полномочий председатель комиссии (заместитель председателя, ответственный секретарь или член комиссии) исключаются из ее состава, за исключением прекращения полномочий в соответствии с </w:t>
      </w:r>
      <w:hyperlink r:id="rId100" w:anchor="/document/20118579/entry/2952" w:history="1">
        <w:r w:rsidRPr="00BB375E">
          <w:rPr>
            <w:rStyle w:val="af1"/>
            <w:color w:val="551A8B"/>
            <w:sz w:val="28"/>
            <w:szCs w:val="28"/>
          </w:rPr>
          <w:t>подпунктами 2</w:t>
        </w:r>
      </w:hyperlink>
      <w:r w:rsidRPr="00BB375E">
        <w:rPr>
          <w:color w:val="22272F"/>
          <w:sz w:val="28"/>
          <w:szCs w:val="28"/>
        </w:rPr>
        <w:t> (в части признания лица, входящего в состав комиссии, решением суда, вступившим в законную силу, умершим), </w:t>
      </w:r>
      <w:hyperlink r:id="rId101" w:anchor="/document/20118579/entry/2953" w:history="1">
        <w:r w:rsidRPr="00BB375E">
          <w:rPr>
            <w:rStyle w:val="af1"/>
            <w:color w:val="551A8B"/>
            <w:sz w:val="28"/>
            <w:szCs w:val="28"/>
          </w:rPr>
          <w:t>3</w:t>
        </w:r>
      </w:hyperlink>
      <w:r w:rsidRPr="00BB375E">
        <w:rPr>
          <w:color w:val="22272F"/>
          <w:sz w:val="28"/>
          <w:szCs w:val="28"/>
        </w:rPr>
        <w:t>, </w:t>
      </w:r>
      <w:hyperlink r:id="rId102" w:anchor="/document/20118579/entry/2957" w:history="1">
        <w:r w:rsidRPr="00BB375E">
          <w:rPr>
            <w:rStyle w:val="af1"/>
            <w:color w:val="551A8B"/>
            <w:sz w:val="28"/>
            <w:szCs w:val="28"/>
          </w:rPr>
          <w:t>7 пункта 5</w:t>
        </w:r>
      </w:hyperlink>
      <w:r w:rsidRPr="00BB375E">
        <w:rPr>
          <w:color w:val="22272F"/>
          <w:sz w:val="28"/>
          <w:szCs w:val="28"/>
        </w:rPr>
        <w:t> настоящей статьи.</w:t>
      </w:r>
    </w:p>
    <w:p w:rsidR="00D4430A" w:rsidRPr="00BB375E" w:rsidRDefault="00D4430A" w:rsidP="00BB375E">
      <w:pPr>
        <w:pStyle w:val="s15"/>
        <w:ind w:left="-709"/>
        <w:jc w:val="both"/>
        <w:rPr>
          <w:b/>
          <w:bCs/>
          <w:color w:val="22272F"/>
          <w:sz w:val="28"/>
          <w:szCs w:val="28"/>
        </w:rPr>
      </w:pPr>
      <w:r w:rsidRPr="00BB375E">
        <w:rPr>
          <w:rStyle w:val="s10"/>
          <w:b/>
          <w:bCs/>
          <w:color w:val="22272F"/>
          <w:sz w:val="28"/>
          <w:szCs w:val="28"/>
        </w:rPr>
        <w:t>Статья 10.</w:t>
      </w:r>
      <w:r w:rsidRPr="00BB375E">
        <w:rPr>
          <w:b/>
          <w:bCs/>
          <w:color w:val="22272F"/>
          <w:sz w:val="28"/>
          <w:szCs w:val="28"/>
        </w:rPr>
        <w:t> Материалы (дела), рассматриваемые муниципальными комиссиями в отношении несовершеннолетних</w:t>
      </w:r>
    </w:p>
    <w:p w:rsidR="00D4430A" w:rsidRPr="00BB375E" w:rsidRDefault="00BB375E" w:rsidP="00BB375E">
      <w:pPr>
        <w:pStyle w:val="s1"/>
        <w:ind w:left="-709"/>
        <w:jc w:val="both"/>
        <w:rPr>
          <w:color w:val="22272F"/>
          <w:sz w:val="28"/>
          <w:szCs w:val="28"/>
        </w:rPr>
      </w:pPr>
      <w:r>
        <w:rPr>
          <w:color w:val="22272F"/>
          <w:sz w:val="28"/>
          <w:szCs w:val="28"/>
        </w:rPr>
        <w:tab/>
      </w:r>
      <w:r>
        <w:rPr>
          <w:color w:val="22272F"/>
          <w:sz w:val="28"/>
          <w:szCs w:val="28"/>
        </w:rPr>
        <w:tab/>
      </w:r>
      <w:r w:rsidR="00D4430A" w:rsidRPr="00BB375E">
        <w:rPr>
          <w:color w:val="22272F"/>
          <w:sz w:val="28"/>
          <w:szCs w:val="28"/>
        </w:rPr>
        <w:t>Муниципальные комиссии рассматривают материалы (дела) в отношении несовершеннолетних:</w:t>
      </w:r>
    </w:p>
    <w:p w:rsidR="00D4430A" w:rsidRPr="00BB375E" w:rsidRDefault="00D4430A" w:rsidP="00BB375E">
      <w:pPr>
        <w:pStyle w:val="s1"/>
        <w:ind w:left="-709"/>
        <w:jc w:val="both"/>
        <w:rPr>
          <w:color w:val="22272F"/>
          <w:sz w:val="28"/>
          <w:szCs w:val="28"/>
        </w:rPr>
      </w:pPr>
      <w:r w:rsidRPr="00BB375E">
        <w:rPr>
          <w:color w:val="22272F"/>
          <w:sz w:val="28"/>
          <w:szCs w:val="28"/>
        </w:rPr>
        <w:t>1) совершивших общественно опасные деяния, предусмотренные </w:t>
      </w:r>
      <w:hyperlink r:id="rId103" w:anchor="/document/10108000/entry/0" w:history="1">
        <w:r w:rsidRPr="00BB375E">
          <w:rPr>
            <w:rStyle w:val="af1"/>
            <w:color w:val="551A8B"/>
            <w:sz w:val="28"/>
            <w:szCs w:val="28"/>
          </w:rPr>
          <w:t>Уголовным кодексом</w:t>
        </w:r>
      </w:hyperlink>
      <w:r w:rsidRPr="00BB375E">
        <w:rPr>
          <w:color w:val="22272F"/>
          <w:sz w:val="28"/>
          <w:szCs w:val="28"/>
        </w:rPr>
        <w:t> Российской Федерации, до достижения возраста, с которого согласно закону наступает уголовная ответственность;</w:t>
      </w:r>
    </w:p>
    <w:p w:rsidR="00D4430A" w:rsidRPr="00BB375E" w:rsidRDefault="00D4430A" w:rsidP="00BB375E">
      <w:pPr>
        <w:pStyle w:val="s1"/>
        <w:ind w:left="-709"/>
        <w:jc w:val="both"/>
        <w:rPr>
          <w:color w:val="22272F"/>
          <w:sz w:val="28"/>
          <w:szCs w:val="28"/>
        </w:rPr>
      </w:pPr>
      <w:r w:rsidRPr="00BB375E">
        <w:rPr>
          <w:color w:val="22272F"/>
          <w:sz w:val="28"/>
          <w:szCs w:val="28"/>
        </w:rPr>
        <w:t>2) совершивших общественно опасные деяния, содержащие признаки состава преступления, в возрасте от четырнадцати до восемнадцати лет, в отношении которых отказано в возбуждении уголовного дела или уголовное дело прекращено по нереабилитирующим основаниям;</w:t>
      </w:r>
    </w:p>
    <w:p w:rsidR="00D4430A" w:rsidRPr="00BB375E" w:rsidRDefault="00D4430A" w:rsidP="00BB375E">
      <w:pPr>
        <w:pStyle w:val="s1"/>
        <w:ind w:left="-709"/>
        <w:jc w:val="both"/>
        <w:rPr>
          <w:color w:val="22272F"/>
          <w:sz w:val="28"/>
          <w:szCs w:val="28"/>
        </w:rPr>
      </w:pPr>
      <w:r w:rsidRPr="00BB375E">
        <w:rPr>
          <w:color w:val="22272F"/>
          <w:sz w:val="28"/>
          <w:szCs w:val="28"/>
        </w:rPr>
        <w:t>3) совершивших в возрасте от шестнадцати до восемнадцати лет административные правонарушения в пределах компетенции, определенной </w:t>
      </w:r>
      <w:hyperlink r:id="rId104" w:anchor="/document/12125267/entry/0" w:history="1">
        <w:r w:rsidRPr="00BB375E">
          <w:rPr>
            <w:rStyle w:val="af1"/>
            <w:color w:val="551A8B"/>
            <w:sz w:val="28"/>
            <w:szCs w:val="28"/>
          </w:rPr>
          <w:t>Кодексом</w:t>
        </w:r>
      </w:hyperlink>
      <w:r w:rsidRPr="00BB375E">
        <w:rPr>
          <w:color w:val="22272F"/>
          <w:sz w:val="28"/>
          <w:szCs w:val="28"/>
        </w:rPr>
        <w:t> Российской Федерации об административных правонарушениях и </w:t>
      </w:r>
      <w:hyperlink r:id="rId105" w:anchor="/document/20136700/entry/0" w:history="1">
        <w:r w:rsidRPr="00BB375E">
          <w:rPr>
            <w:rStyle w:val="af1"/>
            <w:color w:val="551A8B"/>
            <w:sz w:val="28"/>
            <w:szCs w:val="28"/>
          </w:rPr>
          <w:t>Кодексом</w:t>
        </w:r>
      </w:hyperlink>
      <w:r w:rsidRPr="00BB375E">
        <w:rPr>
          <w:color w:val="22272F"/>
          <w:sz w:val="28"/>
          <w:szCs w:val="28"/>
        </w:rPr>
        <w:t> Волгоградской области об административной ответственности;</w:t>
      </w:r>
    </w:p>
    <w:p w:rsidR="00D4430A" w:rsidRPr="00BB375E" w:rsidRDefault="00D4430A" w:rsidP="00BB375E">
      <w:pPr>
        <w:pStyle w:val="s22"/>
        <w:shd w:val="clear" w:color="auto" w:fill="F0E9D3"/>
        <w:spacing w:before="0" w:beforeAutospacing="0" w:after="0" w:afterAutospacing="0"/>
        <w:ind w:left="-709"/>
        <w:jc w:val="both"/>
        <w:rPr>
          <w:color w:val="464C55"/>
          <w:sz w:val="28"/>
          <w:szCs w:val="28"/>
        </w:rPr>
      </w:pPr>
      <w:hyperlink r:id="rId106" w:anchor="/document/24725334/entry/105" w:history="1">
        <w:r w:rsidRPr="00BB375E">
          <w:rPr>
            <w:rStyle w:val="af1"/>
            <w:color w:val="551A8B"/>
            <w:sz w:val="28"/>
            <w:szCs w:val="28"/>
          </w:rPr>
          <w:t>Законом</w:t>
        </w:r>
      </w:hyperlink>
      <w:r w:rsidRPr="00BB375E">
        <w:rPr>
          <w:color w:val="464C55"/>
          <w:sz w:val="28"/>
          <w:szCs w:val="28"/>
        </w:rPr>
        <w:t> Волгоградской области от 14 июля 2015 г. N 122-ОД в подпункт 4 статьи 10 настоящего Закона внесены изменения</w:t>
      </w:r>
    </w:p>
    <w:p w:rsidR="00D4430A" w:rsidRPr="00BB375E" w:rsidRDefault="00D4430A" w:rsidP="00BB375E">
      <w:pPr>
        <w:pStyle w:val="s22"/>
        <w:shd w:val="clear" w:color="auto" w:fill="F0E9D3"/>
        <w:spacing w:before="0" w:beforeAutospacing="0" w:after="0" w:afterAutospacing="0"/>
        <w:ind w:left="-709"/>
        <w:jc w:val="both"/>
        <w:rPr>
          <w:color w:val="464C55"/>
          <w:sz w:val="28"/>
          <w:szCs w:val="28"/>
        </w:rPr>
      </w:pPr>
      <w:hyperlink r:id="rId107" w:anchor="/document/24725350/entry/21004" w:history="1">
        <w:r w:rsidRPr="00BB375E">
          <w:rPr>
            <w:rStyle w:val="af1"/>
            <w:color w:val="551A8B"/>
            <w:sz w:val="28"/>
            <w:szCs w:val="28"/>
          </w:rPr>
          <w:t>См. текст подпункта в предыдущей редакции</w:t>
        </w:r>
      </w:hyperlink>
    </w:p>
    <w:p w:rsidR="00D4430A" w:rsidRPr="00BB375E" w:rsidRDefault="00D4430A" w:rsidP="00BB375E">
      <w:pPr>
        <w:pStyle w:val="s1"/>
        <w:ind w:left="-709"/>
        <w:jc w:val="both"/>
        <w:rPr>
          <w:color w:val="22272F"/>
          <w:sz w:val="28"/>
          <w:szCs w:val="28"/>
        </w:rPr>
      </w:pPr>
      <w:r w:rsidRPr="00BB375E">
        <w:rPr>
          <w:color w:val="22272F"/>
          <w:sz w:val="28"/>
          <w:szCs w:val="28"/>
        </w:rPr>
        <w:t>4) допустивших антиобщественные проявления (уклонение от выполнения обязанностей, возложенных судом, немедицинское употребление наркотических средств, психотропных веществ и их прекурсоров, бродяжничество и другие);</w:t>
      </w:r>
    </w:p>
    <w:p w:rsidR="00D4430A" w:rsidRPr="00BB375E" w:rsidRDefault="00D4430A" w:rsidP="00BB375E">
      <w:pPr>
        <w:pStyle w:val="s22"/>
        <w:shd w:val="clear" w:color="auto" w:fill="F0E9D3"/>
        <w:spacing w:before="0" w:beforeAutospacing="0" w:after="0" w:afterAutospacing="0"/>
        <w:ind w:left="-709"/>
        <w:jc w:val="both"/>
        <w:rPr>
          <w:color w:val="464C55"/>
          <w:sz w:val="28"/>
          <w:szCs w:val="28"/>
        </w:rPr>
      </w:pPr>
      <w:r w:rsidRPr="00BB375E">
        <w:rPr>
          <w:color w:val="464C55"/>
          <w:sz w:val="28"/>
          <w:szCs w:val="28"/>
        </w:rPr>
        <w:t>Подпункт 5 изменен с 28 июля 2020 г. - </w:t>
      </w:r>
      <w:hyperlink r:id="rId108" w:anchor="/document/74396069/entry/15" w:history="1">
        <w:r w:rsidRPr="00BB375E">
          <w:rPr>
            <w:rStyle w:val="af1"/>
            <w:color w:val="551A8B"/>
            <w:sz w:val="28"/>
            <w:szCs w:val="28"/>
          </w:rPr>
          <w:t>Закон</w:t>
        </w:r>
      </w:hyperlink>
      <w:r w:rsidRPr="00BB375E">
        <w:rPr>
          <w:color w:val="464C55"/>
          <w:sz w:val="28"/>
          <w:szCs w:val="28"/>
        </w:rPr>
        <w:t> Волгоградской области от 17 июля 2020 г. N 63-ОД</w:t>
      </w:r>
    </w:p>
    <w:p w:rsidR="00D4430A" w:rsidRPr="00BB375E" w:rsidRDefault="00D4430A" w:rsidP="00BB375E">
      <w:pPr>
        <w:pStyle w:val="s22"/>
        <w:shd w:val="clear" w:color="auto" w:fill="F0E9D3"/>
        <w:spacing w:before="0" w:beforeAutospacing="0" w:after="0" w:afterAutospacing="0"/>
        <w:ind w:left="-709"/>
        <w:jc w:val="both"/>
        <w:rPr>
          <w:color w:val="464C55"/>
          <w:sz w:val="28"/>
          <w:szCs w:val="28"/>
        </w:rPr>
      </w:pPr>
      <w:hyperlink r:id="rId109" w:anchor="/document/24847556/entry/21005" w:history="1">
        <w:r w:rsidRPr="00BB375E">
          <w:rPr>
            <w:rStyle w:val="af1"/>
            <w:color w:val="551A8B"/>
            <w:sz w:val="28"/>
            <w:szCs w:val="28"/>
          </w:rPr>
          <w:t>См. предыдущую редакцию</w:t>
        </w:r>
      </w:hyperlink>
    </w:p>
    <w:p w:rsidR="00D4430A" w:rsidRPr="00BB375E" w:rsidRDefault="00D4430A" w:rsidP="00BB375E">
      <w:pPr>
        <w:pStyle w:val="s1"/>
        <w:ind w:left="-709"/>
        <w:jc w:val="both"/>
        <w:rPr>
          <w:color w:val="22272F"/>
          <w:sz w:val="28"/>
          <w:szCs w:val="28"/>
        </w:rPr>
      </w:pPr>
      <w:r w:rsidRPr="00BB375E">
        <w:rPr>
          <w:color w:val="22272F"/>
          <w:sz w:val="28"/>
          <w:szCs w:val="28"/>
        </w:rPr>
        <w:t>5) обучающихся, не посещающих или систематически пропускающих по неуважительным причинам занятия в образовательных организациях, реализующих программы начального общего, основного общего и среднего полного общего образования;</w:t>
      </w:r>
    </w:p>
    <w:p w:rsidR="00D4430A" w:rsidRPr="00BB375E" w:rsidRDefault="00D4430A" w:rsidP="00BB375E">
      <w:pPr>
        <w:pStyle w:val="s1"/>
        <w:ind w:left="-709"/>
        <w:jc w:val="both"/>
        <w:rPr>
          <w:color w:val="22272F"/>
          <w:sz w:val="28"/>
          <w:szCs w:val="28"/>
        </w:rPr>
      </w:pPr>
      <w:r w:rsidRPr="00BB375E">
        <w:rPr>
          <w:color w:val="22272F"/>
          <w:sz w:val="28"/>
          <w:szCs w:val="28"/>
        </w:rPr>
        <w:lastRenderedPageBreak/>
        <w:t>6) в иных случаях, предусмотренных законодательством Российской Федерации и законодательством Волгоградской области.</w:t>
      </w:r>
    </w:p>
    <w:p w:rsidR="00D4430A" w:rsidRPr="00BB375E" w:rsidRDefault="00D4430A" w:rsidP="00BB375E">
      <w:pPr>
        <w:pStyle w:val="s15"/>
        <w:ind w:left="-709"/>
        <w:jc w:val="both"/>
        <w:rPr>
          <w:b/>
          <w:bCs/>
          <w:color w:val="22272F"/>
          <w:sz w:val="28"/>
          <w:szCs w:val="28"/>
        </w:rPr>
      </w:pPr>
      <w:r w:rsidRPr="00BB375E">
        <w:rPr>
          <w:rStyle w:val="s10"/>
          <w:b/>
          <w:bCs/>
          <w:color w:val="22272F"/>
          <w:sz w:val="28"/>
          <w:szCs w:val="28"/>
        </w:rPr>
        <w:t>Статья 11.</w:t>
      </w:r>
      <w:r w:rsidRPr="00BB375E">
        <w:rPr>
          <w:b/>
          <w:bCs/>
          <w:color w:val="22272F"/>
          <w:sz w:val="28"/>
          <w:szCs w:val="28"/>
        </w:rPr>
        <w:t> Материалы (дела), рассматриваемые муниципальными комиссиями в отношении родителей или иных законных представителей несовершеннолетних и других лиц</w:t>
      </w:r>
    </w:p>
    <w:p w:rsidR="00D4430A" w:rsidRPr="00BB375E" w:rsidRDefault="00D4430A" w:rsidP="00BB375E">
      <w:pPr>
        <w:pStyle w:val="s1"/>
        <w:ind w:left="-709"/>
        <w:jc w:val="both"/>
        <w:rPr>
          <w:color w:val="22272F"/>
          <w:sz w:val="28"/>
          <w:szCs w:val="28"/>
        </w:rPr>
      </w:pPr>
      <w:r w:rsidRPr="00BB375E">
        <w:rPr>
          <w:color w:val="22272F"/>
          <w:sz w:val="28"/>
          <w:szCs w:val="28"/>
        </w:rPr>
        <w:t>1. Муниципальные комиссии рассматривают материалы (дела) в отношении родителей или иных законных представителей несовершеннолетних:</w:t>
      </w:r>
    </w:p>
    <w:p w:rsidR="00D4430A" w:rsidRPr="00BB375E" w:rsidRDefault="00D4430A" w:rsidP="00BB375E">
      <w:pPr>
        <w:pStyle w:val="s1"/>
        <w:ind w:left="-709"/>
        <w:jc w:val="both"/>
        <w:rPr>
          <w:color w:val="22272F"/>
          <w:sz w:val="28"/>
          <w:szCs w:val="28"/>
        </w:rPr>
      </w:pPr>
      <w:r w:rsidRPr="00BB375E">
        <w:rPr>
          <w:color w:val="22272F"/>
          <w:sz w:val="28"/>
          <w:szCs w:val="28"/>
        </w:rPr>
        <w:t>1) не исполняющих обязанности по содержанию, воспитанию и обучению несовершеннолетнего;</w:t>
      </w:r>
    </w:p>
    <w:p w:rsidR="00D4430A" w:rsidRPr="00BB375E" w:rsidRDefault="00D4430A" w:rsidP="00BB375E">
      <w:pPr>
        <w:pStyle w:val="s22"/>
        <w:shd w:val="clear" w:color="auto" w:fill="F0E9D3"/>
        <w:spacing w:before="0" w:beforeAutospacing="0" w:after="0" w:afterAutospacing="0"/>
        <w:ind w:left="-709"/>
        <w:jc w:val="both"/>
        <w:rPr>
          <w:color w:val="464C55"/>
          <w:sz w:val="28"/>
          <w:szCs w:val="28"/>
        </w:rPr>
      </w:pPr>
      <w:r w:rsidRPr="00BB375E">
        <w:rPr>
          <w:color w:val="464C55"/>
          <w:sz w:val="28"/>
          <w:szCs w:val="28"/>
        </w:rPr>
        <w:t>Подпункт 2 изменен с 28 июля 2020 г. - </w:t>
      </w:r>
      <w:hyperlink r:id="rId110" w:anchor="/document/74396069/entry/1611" w:history="1">
        <w:r w:rsidRPr="00BB375E">
          <w:rPr>
            <w:rStyle w:val="af1"/>
            <w:color w:val="551A8B"/>
            <w:sz w:val="28"/>
            <w:szCs w:val="28"/>
          </w:rPr>
          <w:t>Закон</w:t>
        </w:r>
      </w:hyperlink>
      <w:r w:rsidRPr="00BB375E">
        <w:rPr>
          <w:color w:val="464C55"/>
          <w:sz w:val="28"/>
          <w:szCs w:val="28"/>
        </w:rPr>
        <w:t> Волгоградской области от 17 июля 2020 г. N 63-ОД</w:t>
      </w:r>
    </w:p>
    <w:p w:rsidR="00D4430A" w:rsidRPr="00BB375E" w:rsidRDefault="00D4430A" w:rsidP="00BB375E">
      <w:pPr>
        <w:pStyle w:val="s22"/>
        <w:shd w:val="clear" w:color="auto" w:fill="F0E9D3"/>
        <w:spacing w:before="0" w:beforeAutospacing="0" w:after="0" w:afterAutospacing="0"/>
        <w:ind w:left="-709"/>
        <w:jc w:val="both"/>
        <w:rPr>
          <w:color w:val="464C55"/>
          <w:sz w:val="28"/>
          <w:szCs w:val="28"/>
        </w:rPr>
      </w:pPr>
      <w:hyperlink r:id="rId111" w:anchor="/document/24847556/entry/1112" w:history="1">
        <w:r w:rsidRPr="00BB375E">
          <w:rPr>
            <w:rStyle w:val="af1"/>
            <w:color w:val="551A8B"/>
            <w:sz w:val="28"/>
            <w:szCs w:val="28"/>
          </w:rPr>
          <w:t>См. предыдущую редакцию</w:t>
        </w:r>
      </w:hyperlink>
    </w:p>
    <w:p w:rsidR="00D4430A" w:rsidRPr="00BB375E" w:rsidRDefault="00D4430A" w:rsidP="00BB375E">
      <w:pPr>
        <w:pStyle w:val="s1"/>
        <w:ind w:left="-709"/>
        <w:jc w:val="both"/>
        <w:rPr>
          <w:color w:val="22272F"/>
          <w:sz w:val="28"/>
          <w:szCs w:val="28"/>
        </w:rPr>
      </w:pPr>
      <w:r w:rsidRPr="00BB375E">
        <w:rPr>
          <w:color w:val="22272F"/>
          <w:sz w:val="28"/>
          <w:szCs w:val="28"/>
        </w:rPr>
        <w:t>2) за вовлечение несовершеннолетнего в употребление алкогольной и спиртосодержащей продукции, новых потенциально опасных психоактивных веществ или одурманивающих веществ, в процесс потребления табака;</w:t>
      </w:r>
    </w:p>
    <w:p w:rsidR="00D4430A" w:rsidRPr="00BB375E" w:rsidRDefault="00D4430A" w:rsidP="00BB375E">
      <w:pPr>
        <w:pStyle w:val="s1"/>
        <w:ind w:left="-709"/>
        <w:jc w:val="both"/>
        <w:rPr>
          <w:color w:val="22272F"/>
          <w:sz w:val="28"/>
          <w:szCs w:val="28"/>
        </w:rPr>
      </w:pPr>
      <w:r w:rsidRPr="00BB375E">
        <w:rPr>
          <w:color w:val="22272F"/>
          <w:sz w:val="28"/>
          <w:szCs w:val="28"/>
        </w:rPr>
        <w:t>3) за совершение несовершеннолетним в возрасте до шестнадцати лет нарушений </w:t>
      </w:r>
      <w:hyperlink r:id="rId112" w:anchor="/document/1305770/entry/1000" w:history="1">
        <w:r w:rsidRPr="00BB375E">
          <w:rPr>
            <w:rStyle w:val="af1"/>
            <w:color w:val="551A8B"/>
            <w:sz w:val="28"/>
            <w:szCs w:val="28"/>
          </w:rPr>
          <w:t>правил</w:t>
        </w:r>
      </w:hyperlink>
      <w:r w:rsidRPr="00BB375E">
        <w:rPr>
          <w:color w:val="22272F"/>
          <w:sz w:val="28"/>
          <w:szCs w:val="28"/>
        </w:rPr>
        <w:t> дорожного движения;</w:t>
      </w:r>
    </w:p>
    <w:p w:rsidR="00D4430A" w:rsidRPr="00BB375E" w:rsidRDefault="00D4430A" w:rsidP="00BB375E">
      <w:pPr>
        <w:pStyle w:val="s1"/>
        <w:ind w:left="-709"/>
        <w:jc w:val="both"/>
        <w:rPr>
          <w:color w:val="22272F"/>
          <w:sz w:val="28"/>
          <w:szCs w:val="28"/>
        </w:rPr>
      </w:pPr>
      <w:r w:rsidRPr="00BB375E">
        <w:rPr>
          <w:color w:val="22272F"/>
          <w:sz w:val="28"/>
          <w:szCs w:val="28"/>
        </w:rPr>
        <w:t>4) за безбилетный проезд несовершеннолетним в возрасте до шестнадцати лет;</w:t>
      </w:r>
    </w:p>
    <w:p w:rsidR="00D4430A" w:rsidRPr="00BB375E" w:rsidRDefault="00D4430A" w:rsidP="00BB375E">
      <w:pPr>
        <w:pStyle w:val="s22"/>
        <w:shd w:val="clear" w:color="auto" w:fill="F0E9D3"/>
        <w:spacing w:before="0" w:beforeAutospacing="0" w:after="0" w:afterAutospacing="0"/>
        <w:ind w:left="-709"/>
        <w:jc w:val="both"/>
        <w:rPr>
          <w:color w:val="464C55"/>
          <w:sz w:val="28"/>
          <w:szCs w:val="28"/>
        </w:rPr>
      </w:pPr>
      <w:r w:rsidRPr="00BB375E">
        <w:rPr>
          <w:color w:val="464C55"/>
          <w:sz w:val="28"/>
          <w:szCs w:val="28"/>
        </w:rPr>
        <w:t>Подпункт 5 изменен с 28 июля 2020 г. - </w:t>
      </w:r>
      <w:hyperlink r:id="rId113" w:anchor="/document/74396069/entry/1612" w:history="1">
        <w:r w:rsidRPr="00BB375E">
          <w:rPr>
            <w:rStyle w:val="af1"/>
            <w:color w:val="551A8B"/>
            <w:sz w:val="28"/>
            <w:szCs w:val="28"/>
          </w:rPr>
          <w:t>Закон</w:t>
        </w:r>
      </w:hyperlink>
      <w:r w:rsidRPr="00BB375E">
        <w:rPr>
          <w:color w:val="464C55"/>
          <w:sz w:val="28"/>
          <w:szCs w:val="28"/>
        </w:rPr>
        <w:t> Волгоградской области от 17 июля 2020 г. N 63-ОД</w:t>
      </w:r>
    </w:p>
    <w:p w:rsidR="00D4430A" w:rsidRPr="00BB375E" w:rsidRDefault="00D4430A" w:rsidP="00BB375E">
      <w:pPr>
        <w:pStyle w:val="s22"/>
        <w:shd w:val="clear" w:color="auto" w:fill="F0E9D3"/>
        <w:spacing w:before="0" w:beforeAutospacing="0" w:after="0" w:afterAutospacing="0"/>
        <w:ind w:left="-709"/>
        <w:jc w:val="both"/>
        <w:rPr>
          <w:color w:val="464C55"/>
          <w:sz w:val="28"/>
          <w:szCs w:val="28"/>
        </w:rPr>
      </w:pPr>
      <w:hyperlink r:id="rId114" w:anchor="/document/24847556/entry/1115" w:history="1">
        <w:r w:rsidRPr="00BB375E">
          <w:rPr>
            <w:rStyle w:val="af1"/>
            <w:color w:val="551A8B"/>
            <w:sz w:val="28"/>
            <w:szCs w:val="28"/>
          </w:rPr>
          <w:t>См. предыдущую редакцию</w:t>
        </w:r>
      </w:hyperlink>
    </w:p>
    <w:p w:rsidR="00D4430A" w:rsidRPr="00BB375E" w:rsidRDefault="00D4430A" w:rsidP="00BB375E">
      <w:pPr>
        <w:pStyle w:val="s1"/>
        <w:ind w:left="-709"/>
        <w:jc w:val="both"/>
        <w:rPr>
          <w:color w:val="22272F"/>
          <w:sz w:val="28"/>
          <w:szCs w:val="28"/>
        </w:rPr>
      </w:pPr>
      <w:r w:rsidRPr="00BB375E">
        <w:rPr>
          <w:color w:val="22272F"/>
          <w:sz w:val="28"/>
          <w:szCs w:val="28"/>
        </w:rPr>
        <w:t>5) за потребление несовершеннолетним в возрасте до шестнадцати лет наркотических средств или психотропных веществ без назначения врача, новых потенциально опасных психоактивных веществ или одурманивающих веществ;</w:t>
      </w:r>
    </w:p>
    <w:p w:rsidR="00D4430A" w:rsidRPr="00BB375E" w:rsidRDefault="00D4430A" w:rsidP="00BB375E">
      <w:pPr>
        <w:pStyle w:val="s22"/>
        <w:shd w:val="clear" w:color="auto" w:fill="F0E9D3"/>
        <w:spacing w:before="0" w:beforeAutospacing="0" w:after="0" w:afterAutospacing="0"/>
        <w:ind w:left="-709"/>
        <w:jc w:val="both"/>
        <w:rPr>
          <w:color w:val="464C55"/>
          <w:sz w:val="28"/>
          <w:szCs w:val="28"/>
        </w:rPr>
      </w:pPr>
      <w:r w:rsidRPr="00BB375E">
        <w:rPr>
          <w:color w:val="464C55"/>
          <w:sz w:val="28"/>
          <w:szCs w:val="28"/>
        </w:rPr>
        <w:t>Подпункт 6 изменен с 28 июля 2020 г. - </w:t>
      </w:r>
      <w:hyperlink r:id="rId115" w:anchor="/document/74396069/entry/1612" w:history="1">
        <w:r w:rsidRPr="00BB375E">
          <w:rPr>
            <w:rStyle w:val="af1"/>
            <w:color w:val="551A8B"/>
            <w:sz w:val="28"/>
            <w:szCs w:val="28"/>
          </w:rPr>
          <w:t>Закон</w:t>
        </w:r>
      </w:hyperlink>
      <w:r w:rsidRPr="00BB375E">
        <w:rPr>
          <w:color w:val="464C55"/>
          <w:sz w:val="28"/>
          <w:szCs w:val="28"/>
        </w:rPr>
        <w:t> Волгоградской области от 17 июля 2020 г. N 63-ОД</w:t>
      </w:r>
    </w:p>
    <w:p w:rsidR="00D4430A" w:rsidRPr="00BB375E" w:rsidRDefault="00D4430A" w:rsidP="00BB375E">
      <w:pPr>
        <w:pStyle w:val="s22"/>
        <w:shd w:val="clear" w:color="auto" w:fill="F0E9D3"/>
        <w:spacing w:before="0" w:beforeAutospacing="0" w:after="0" w:afterAutospacing="0"/>
        <w:ind w:left="-709"/>
        <w:jc w:val="both"/>
        <w:rPr>
          <w:color w:val="464C55"/>
          <w:sz w:val="28"/>
          <w:szCs w:val="28"/>
        </w:rPr>
      </w:pPr>
      <w:hyperlink r:id="rId116" w:anchor="/document/24847556/entry/1116" w:history="1">
        <w:r w:rsidRPr="00BB375E">
          <w:rPr>
            <w:rStyle w:val="af1"/>
            <w:color w:val="551A8B"/>
            <w:sz w:val="28"/>
            <w:szCs w:val="28"/>
          </w:rPr>
          <w:t>См. предыдущую редакцию</w:t>
        </w:r>
      </w:hyperlink>
    </w:p>
    <w:p w:rsidR="00D4430A" w:rsidRPr="00BB375E" w:rsidRDefault="00D4430A" w:rsidP="00BB375E">
      <w:pPr>
        <w:pStyle w:val="s1"/>
        <w:ind w:left="-709"/>
        <w:jc w:val="both"/>
        <w:rPr>
          <w:color w:val="22272F"/>
          <w:sz w:val="28"/>
          <w:szCs w:val="28"/>
        </w:rPr>
      </w:pPr>
      <w:r w:rsidRPr="00BB375E">
        <w:rPr>
          <w:color w:val="22272F"/>
          <w:sz w:val="28"/>
          <w:szCs w:val="28"/>
        </w:rPr>
        <w:t>6) за нахождение несовершеннолетнего в возрасте до шестнадцати лет в состоянии опьянения либо потребление (распитие) им алкогольной и спиртосодержащей продукции;";</w:t>
      </w:r>
    </w:p>
    <w:p w:rsidR="00D4430A" w:rsidRPr="00BB375E" w:rsidRDefault="00D4430A" w:rsidP="00BB375E">
      <w:pPr>
        <w:pStyle w:val="s1"/>
        <w:ind w:left="-709"/>
        <w:jc w:val="both"/>
        <w:rPr>
          <w:color w:val="22272F"/>
          <w:sz w:val="28"/>
          <w:szCs w:val="28"/>
        </w:rPr>
      </w:pPr>
      <w:r w:rsidRPr="00BB375E">
        <w:rPr>
          <w:color w:val="22272F"/>
          <w:sz w:val="28"/>
          <w:szCs w:val="28"/>
        </w:rPr>
        <w:t>в </w:t>
      </w:r>
      <w:hyperlink r:id="rId117" w:anchor="/document/20118579/entry/1122" w:history="1">
        <w:r w:rsidRPr="00BB375E">
          <w:rPr>
            <w:rStyle w:val="af1"/>
            <w:color w:val="551A8B"/>
            <w:sz w:val="28"/>
            <w:szCs w:val="28"/>
          </w:rPr>
          <w:t>подпункте 2 пункта 2</w:t>
        </w:r>
      </w:hyperlink>
      <w:r w:rsidRPr="00BB375E">
        <w:rPr>
          <w:color w:val="22272F"/>
          <w:sz w:val="28"/>
          <w:szCs w:val="28"/>
        </w:rPr>
        <w:t> слова "спиртных напитков или одурманивающих веществ" заменить словами "алкогольной и спиртосодержащей продукции, новых потенциально опасных психоактивных веществ или одурманивающих веществ, в процесс потребления табака;</w:t>
      </w:r>
    </w:p>
    <w:p w:rsidR="00D4430A" w:rsidRPr="00BB375E" w:rsidRDefault="00D4430A" w:rsidP="00BB375E">
      <w:pPr>
        <w:pStyle w:val="s1"/>
        <w:ind w:left="-709"/>
        <w:jc w:val="both"/>
        <w:rPr>
          <w:color w:val="22272F"/>
          <w:sz w:val="28"/>
          <w:szCs w:val="28"/>
        </w:rPr>
      </w:pPr>
      <w:r w:rsidRPr="00BB375E">
        <w:rPr>
          <w:color w:val="22272F"/>
          <w:sz w:val="28"/>
          <w:szCs w:val="28"/>
        </w:rPr>
        <w:t>7) за другие правонарушения, совершенные несовершеннолетними в возрасте до шестнадцати лет;</w:t>
      </w:r>
    </w:p>
    <w:p w:rsidR="00D4430A" w:rsidRPr="00BB375E" w:rsidRDefault="00D4430A" w:rsidP="00BB375E">
      <w:pPr>
        <w:pStyle w:val="s1"/>
        <w:ind w:left="-709"/>
        <w:jc w:val="both"/>
        <w:rPr>
          <w:color w:val="22272F"/>
          <w:sz w:val="28"/>
          <w:szCs w:val="28"/>
        </w:rPr>
      </w:pPr>
      <w:r w:rsidRPr="00BB375E">
        <w:rPr>
          <w:color w:val="22272F"/>
          <w:sz w:val="28"/>
          <w:szCs w:val="28"/>
        </w:rPr>
        <w:lastRenderedPageBreak/>
        <w:t>8) в иных случаях, предусмотренных законодательством Российской Федерации и законодательством Волгоградской области.</w:t>
      </w:r>
    </w:p>
    <w:p w:rsidR="00D4430A" w:rsidRPr="00BB375E" w:rsidRDefault="00D4430A" w:rsidP="00BB375E">
      <w:pPr>
        <w:pStyle w:val="s1"/>
        <w:ind w:left="-709"/>
        <w:jc w:val="both"/>
        <w:rPr>
          <w:color w:val="22272F"/>
          <w:sz w:val="28"/>
          <w:szCs w:val="28"/>
        </w:rPr>
      </w:pPr>
      <w:r w:rsidRPr="00BB375E">
        <w:rPr>
          <w:color w:val="22272F"/>
          <w:sz w:val="28"/>
          <w:szCs w:val="28"/>
        </w:rPr>
        <w:t>2. Муниципальные комиссии в пределах своей компетенции рассматривают также дела в отношении:</w:t>
      </w:r>
    </w:p>
    <w:p w:rsidR="00D4430A" w:rsidRPr="00BB375E" w:rsidRDefault="00D4430A" w:rsidP="00BB375E">
      <w:pPr>
        <w:pStyle w:val="s22"/>
        <w:shd w:val="clear" w:color="auto" w:fill="F0E9D3"/>
        <w:spacing w:before="0" w:beforeAutospacing="0" w:after="0" w:afterAutospacing="0"/>
        <w:ind w:left="-709"/>
        <w:jc w:val="both"/>
        <w:rPr>
          <w:color w:val="464C55"/>
          <w:sz w:val="28"/>
          <w:szCs w:val="28"/>
        </w:rPr>
      </w:pPr>
      <w:hyperlink r:id="rId118" w:anchor="/document/20199939/entry/14" w:history="1">
        <w:r w:rsidRPr="00BB375E">
          <w:rPr>
            <w:rStyle w:val="af1"/>
            <w:color w:val="551A8B"/>
            <w:sz w:val="28"/>
            <w:szCs w:val="28"/>
          </w:rPr>
          <w:t>Законом</w:t>
        </w:r>
      </w:hyperlink>
      <w:r w:rsidRPr="00BB375E">
        <w:rPr>
          <w:color w:val="464C55"/>
          <w:sz w:val="28"/>
          <w:szCs w:val="28"/>
        </w:rPr>
        <w:t> Волгоградской области от 8 ноября 2013 г. N 145-ОД в подпункт 1 пункта 2 статьи 11 настоящего Закона внесены изменения, </w:t>
      </w:r>
      <w:hyperlink r:id="rId119" w:anchor="/document/20199939/entry/2" w:history="1">
        <w:r w:rsidRPr="00BB375E">
          <w:rPr>
            <w:rStyle w:val="af1"/>
            <w:color w:val="551A8B"/>
            <w:sz w:val="28"/>
            <w:szCs w:val="28"/>
          </w:rPr>
          <w:t>вступающие в силу</w:t>
        </w:r>
      </w:hyperlink>
      <w:r w:rsidRPr="00BB375E">
        <w:rPr>
          <w:color w:val="464C55"/>
          <w:sz w:val="28"/>
          <w:szCs w:val="28"/>
        </w:rPr>
        <w:t> по истечении десяти дней после дня </w:t>
      </w:r>
      <w:hyperlink r:id="rId120" w:anchor="/document/20299939/entry/0" w:history="1">
        <w:r w:rsidRPr="00BB375E">
          <w:rPr>
            <w:rStyle w:val="af1"/>
            <w:color w:val="551A8B"/>
            <w:sz w:val="28"/>
            <w:szCs w:val="28"/>
          </w:rPr>
          <w:t>официального опубликования</w:t>
        </w:r>
      </w:hyperlink>
      <w:r w:rsidRPr="00BB375E">
        <w:rPr>
          <w:color w:val="464C55"/>
          <w:sz w:val="28"/>
          <w:szCs w:val="28"/>
        </w:rPr>
        <w:t>названного Закона</w:t>
      </w:r>
    </w:p>
    <w:p w:rsidR="00D4430A" w:rsidRPr="00BB375E" w:rsidRDefault="00D4430A" w:rsidP="00BB375E">
      <w:pPr>
        <w:pStyle w:val="s22"/>
        <w:shd w:val="clear" w:color="auto" w:fill="F0E9D3"/>
        <w:spacing w:before="0" w:beforeAutospacing="0" w:after="0" w:afterAutospacing="0"/>
        <w:ind w:left="-709"/>
        <w:jc w:val="both"/>
        <w:rPr>
          <w:color w:val="464C55"/>
          <w:sz w:val="28"/>
          <w:szCs w:val="28"/>
        </w:rPr>
      </w:pPr>
      <w:hyperlink r:id="rId121" w:anchor="/document/24700773/entry/1121" w:history="1">
        <w:r w:rsidRPr="00BB375E">
          <w:rPr>
            <w:rStyle w:val="af1"/>
            <w:color w:val="551A8B"/>
            <w:sz w:val="28"/>
            <w:szCs w:val="28"/>
          </w:rPr>
          <w:t>См. текст подпункта в предыдущей редакции</w:t>
        </w:r>
      </w:hyperlink>
    </w:p>
    <w:p w:rsidR="00D4430A" w:rsidRPr="00BB375E" w:rsidRDefault="00D4430A" w:rsidP="00BB375E">
      <w:pPr>
        <w:pStyle w:val="s1"/>
        <w:ind w:left="-709"/>
        <w:jc w:val="both"/>
        <w:rPr>
          <w:color w:val="22272F"/>
          <w:sz w:val="28"/>
          <w:szCs w:val="28"/>
        </w:rPr>
      </w:pPr>
      <w:r w:rsidRPr="00BB375E">
        <w:rPr>
          <w:color w:val="22272F"/>
          <w:sz w:val="28"/>
          <w:szCs w:val="28"/>
        </w:rPr>
        <w:t>1) руководителей организаций, в которых находятся дети, оставшиеся без попечения родителей, либо должностных лиц государственных органов исполнительной власти и местного самоуправления за нарушение порядка или сроков предоставления сведений о несовершеннолетних, нуждающихся в передаче на воспитание в семью либо в организации для детей-сирот или для детей, оставшихся без попечения родителей;</w:t>
      </w:r>
    </w:p>
    <w:p w:rsidR="00D4430A" w:rsidRPr="00BB375E" w:rsidRDefault="00D4430A" w:rsidP="00BB375E">
      <w:pPr>
        <w:pStyle w:val="s1"/>
        <w:ind w:left="-709"/>
        <w:jc w:val="both"/>
        <w:rPr>
          <w:color w:val="22272F"/>
          <w:sz w:val="28"/>
          <w:szCs w:val="28"/>
        </w:rPr>
      </w:pPr>
      <w:r w:rsidRPr="00BB375E">
        <w:rPr>
          <w:color w:val="22272F"/>
          <w:sz w:val="28"/>
          <w:szCs w:val="28"/>
        </w:rPr>
        <w:t>2) лиц за вовлечение несовершеннолетнего в употребление спиртных напитков или одурманивающих веществ;</w:t>
      </w:r>
    </w:p>
    <w:p w:rsidR="00D4430A" w:rsidRPr="00BB375E" w:rsidRDefault="00D4430A" w:rsidP="00BB375E">
      <w:pPr>
        <w:pStyle w:val="s1"/>
        <w:ind w:left="-709"/>
        <w:jc w:val="both"/>
        <w:rPr>
          <w:color w:val="22272F"/>
          <w:sz w:val="28"/>
          <w:szCs w:val="28"/>
        </w:rPr>
      </w:pPr>
      <w:r w:rsidRPr="00BB375E">
        <w:rPr>
          <w:color w:val="22272F"/>
          <w:sz w:val="28"/>
          <w:szCs w:val="28"/>
        </w:rPr>
        <w:t>3) лиц за провоз без билета детей, проезд которых подлежит частичной оплате в случаях, если орган, должностное лицо, к которым поступило дело о таком административном правонарушении передает его на рассмотрение муниципальной комиссии.</w:t>
      </w:r>
    </w:p>
    <w:p w:rsidR="00D4430A" w:rsidRPr="00BB375E" w:rsidRDefault="00D4430A" w:rsidP="00BB375E">
      <w:pPr>
        <w:pStyle w:val="s15"/>
        <w:ind w:left="-709"/>
        <w:jc w:val="both"/>
        <w:rPr>
          <w:b/>
          <w:bCs/>
          <w:color w:val="22272F"/>
          <w:sz w:val="28"/>
          <w:szCs w:val="28"/>
        </w:rPr>
      </w:pPr>
      <w:r w:rsidRPr="00BB375E">
        <w:rPr>
          <w:rStyle w:val="s10"/>
          <w:b/>
          <w:bCs/>
          <w:color w:val="22272F"/>
          <w:sz w:val="28"/>
          <w:szCs w:val="28"/>
        </w:rPr>
        <w:t>Статья 12.</w:t>
      </w:r>
      <w:r w:rsidRPr="00BB375E">
        <w:rPr>
          <w:b/>
          <w:bCs/>
          <w:color w:val="22272F"/>
          <w:sz w:val="28"/>
          <w:szCs w:val="28"/>
        </w:rPr>
        <w:t> Меры воздействия, применяемые муниципальными комиссиями к несовершеннолетним</w:t>
      </w:r>
    </w:p>
    <w:p w:rsidR="00D4430A" w:rsidRPr="00BB375E" w:rsidRDefault="00D4430A" w:rsidP="00BB375E">
      <w:pPr>
        <w:pStyle w:val="s1"/>
        <w:ind w:left="-709"/>
        <w:jc w:val="both"/>
        <w:rPr>
          <w:color w:val="22272F"/>
          <w:sz w:val="28"/>
          <w:szCs w:val="28"/>
        </w:rPr>
      </w:pPr>
      <w:r w:rsidRPr="00BB375E">
        <w:rPr>
          <w:color w:val="22272F"/>
          <w:sz w:val="28"/>
          <w:szCs w:val="28"/>
        </w:rPr>
        <w:t>1. Рассмотрев материалы в отношении несовершеннолетнего, муниципальная комиссия с учетом мотивов, характера и тяжести совершенного им проступка, особенностей его возраста, социального положения и поведения, может применить к нему следующие меры воздействия:</w:t>
      </w:r>
    </w:p>
    <w:p w:rsidR="00D4430A" w:rsidRPr="00BB375E" w:rsidRDefault="00D4430A" w:rsidP="00BB375E">
      <w:pPr>
        <w:pStyle w:val="s1"/>
        <w:ind w:left="-709"/>
        <w:jc w:val="both"/>
        <w:rPr>
          <w:color w:val="22272F"/>
          <w:sz w:val="28"/>
          <w:szCs w:val="28"/>
        </w:rPr>
      </w:pPr>
      <w:r w:rsidRPr="00BB375E">
        <w:rPr>
          <w:color w:val="22272F"/>
          <w:sz w:val="28"/>
          <w:szCs w:val="28"/>
        </w:rPr>
        <w:t>1) вынести предупреждение;</w:t>
      </w:r>
    </w:p>
    <w:p w:rsidR="00D4430A" w:rsidRPr="00BB375E" w:rsidRDefault="00D4430A" w:rsidP="00BB375E">
      <w:pPr>
        <w:pStyle w:val="s1"/>
        <w:ind w:left="-709"/>
        <w:jc w:val="both"/>
        <w:rPr>
          <w:color w:val="22272F"/>
          <w:sz w:val="28"/>
          <w:szCs w:val="28"/>
        </w:rPr>
      </w:pPr>
      <w:r w:rsidRPr="00BB375E">
        <w:rPr>
          <w:color w:val="22272F"/>
          <w:sz w:val="28"/>
          <w:szCs w:val="28"/>
        </w:rPr>
        <w:t>2) наложить административный штраф в случаях, предусмотренных законодательством об административных правонарушениях;</w:t>
      </w:r>
    </w:p>
    <w:p w:rsidR="00D4430A" w:rsidRPr="00BB375E" w:rsidRDefault="00D4430A" w:rsidP="00BB375E">
      <w:pPr>
        <w:pStyle w:val="s1"/>
        <w:ind w:left="-709"/>
        <w:jc w:val="both"/>
        <w:rPr>
          <w:color w:val="22272F"/>
          <w:sz w:val="28"/>
          <w:szCs w:val="28"/>
        </w:rPr>
      </w:pPr>
      <w:r w:rsidRPr="00BB375E">
        <w:rPr>
          <w:color w:val="22272F"/>
          <w:sz w:val="28"/>
          <w:szCs w:val="28"/>
        </w:rPr>
        <w:t>3) передать несовершеннолетнего под надзор родителей или иных законных представителей в целях обеспечения его надлежащего поведения, в случаях и порядке, установленном законодательством Российской Федерации и законодательством Волгоградской области;</w:t>
      </w:r>
    </w:p>
    <w:p w:rsidR="00D4430A" w:rsidRPr="00BB375E" w:rsidRDefault="00D4430A" w:rsidP="00BB375E">
      <w:pPr>
        <w:pStyle w:val="s1"/>
        <w:ind w:left="-709"/>
        <w:jc w:val="both"/>
        <w:rPr>
          <w:color w:val="22272F"/>
          <w:sz w:val="28"/>
          <w:szCs w:val="28"/>
        </w:rPr>
      </w:pPr>
      <w:r w:rsidRPr="00BB375E">
        <w:rPr>
          <w:color w:val="22272F"/>
          <w:sz w:val="28"/>
          <w:szCs w:val="28"/>
        </w:rPr>
        <w:t>4) направить несовершеннолетнего в специальное учебно-воспитательное учреждение открытого типа или иное реабилитационное учреждение при отсутствии медицинских противопоказаний для содержания в них с согласия родителей или иных законных представителей несовершеннолетнего, а также самого несовершеннолетнего, если он достиг возраста четырнадцати лет;</w:t>
      </w:r>
    </w:p>
    <w:p w:rsidR="00D4430A" w:rsidRPr="00BB375E" w:rsidRDefault="00D4430A" w:rsidP="00BB375E">
      <w:pPr>
        <w:pStyle w:val="s1"/>
        <w:ind w:left="-709"/>
        <w:jc w:val="both"/>
        <w:rPr>
          <w:color w:val="22272F"/>
          <w:sz w:val="28"/>
          <w:szCs w:val="28"/>
        </w:rPr>
      </w:pPr>
      <w:r w:rsidRPr="00BB375E">
        <w:rPr>
          <w:color w:val="22272F"/>
          <w:sz w:val="28"/>
          <w:szCs w:val="28"/>
        </w:rPr>
        <w:lastRenderedPageBreak/>
        <w:t>5) иные меры воздействия, предусмотренные законодательством Российской Федерации.</w:t>
      </w:r>
    </w:p>
    <w:p w:rsidR="00D4430A" w:rsidRPr="00BB375E" w:rsidRDefault="00D4430A" w:rsidP="00BB375E">
      <w:pPr>
        <w:pStyle w:val="s1"/>
        <w:ind w:left="-709"/>
        <w:jc w:val="both"/>
        <w:rPr>
          <w:color w:val="22272F"/>
          <w:sz w:val="28"/>
          <w:szCs w:val="28"/>
        </w:rPr>
      </w:pPr>
      <w:r w:rsidRPr="00BB375E">
        <w:rPr>
          <w:color w:val="22272F"/>
          <w:sz w:val="28"/>
          <w:szCs w:val="28"/>
        </w:rPr>
        <w:t>2. При малозначительности совершенного административного правонарушения комиссия может освободить несовершеннолетнего, совершившего административное правонарушение, от административной ответственности и ограничиться устным замечанием.</w:t>
      </w:r>
    </w:p>
    <w:p w:rsidR="00D4430A" w:rsidRPr="00BB375E" w:rsidRDefault="00D4430A" w:rsidP="00BB375E">
      <w:pPr>
        <w:pStyle w:val="s1"/>
        <w:ind w:left="-709"/>
        <w:jc w:val="both"/>
        <w:rPr>
          <w:color w:val="22272F"/>
          <w:sz w:val="28"/>
          <w:szCs w:val="28"/>
        </w:rPr>
      </w:pPr>
      <w:r w:rsidRPr="00BB375E">
        <w:rPr>
          <w:color w:val="22272F"/>
          <w:sz w:val="28"/>
          <w:szCs w:val="28"/>
        </w:rPr>
        <w:t>3. В случае совершения несовершеннолетним общественно опасного деяния, предусмотренного </w:t>
      </w:r>
      <w:hyperlink r:id="rId122" w:anchor="/document/10108000/entry/0" w:history="1">
        <w:r w:rsidRPr="00BB375E">
          <w:rPr>
            <w:rStyle w:val="af1"/>
            <w:color w:val="551A8B"/>
            <w:sz w:val="28"/>
            <w:szCs w:val="28"/>
          </w:rPr>
          <w:t>Уголовным кодексом</w:t>
        </w:r>
      </w:hyperlink>
      <w:r w:rsidRPr="00BB375E">
        <w:rPr>
          <w:color w:val="22272F"/>
          <w:sz w:val="28"/>
          <w:szCs w:val="28"/>
        </w:rPr>
        <w:t> Российской Федерации, до достижения возраста, с которого согласно закону наступает уголовная ответственность, или в отношении которого отказано в возбуждении уголовного дела или уголовное дело прекращено по нереабилитирующим основаниям, комиссия вправе ходатайствовать перед судом о направлении его в специальное учебно-воспитательное учреждение закрытого типа.</w:t>
      </w:r>
    </w:p>
    <w:p w:rsidR="00D4430A" w:rsidRPr="00BB375E" w:rsidRDefault="00D4430A" w:rsidP="00BB375E">
      <w:pPr>
        <w:pStyle w:val="s1"/>
        <w:ind w:left="-709"/>
        <w:jc w:val="both"/>
        <w:rPr>
          <w:color w:val="22272F"/>
          <w:sz w:val="28"/>
          <w:szCs w:val="28"/>
        </w:rPr>
      </w:pPr>
      <w:r w:rsidRPr="00BB375E">
        <w:rPr>
          <w:color w:val="22272F"/>
          <w:sz w:val="28"/>
          <w:szCs w:val="28"/>
        </w:rPr>
        <w:t>4. О вынесенном решении о применении к несовершеннолетнему мер воздействия за совершение правонарушения, муниципальная комиссия извещает подразделения по делам несовершеннолетних органов внутренних дел.</w:t>
      </w:r>
    </w:p>
    <w:p w:rsidR="00D4430A" w:rsidRPr="00BB375E" w:rsidRDefault="00D4430A" w:rsidP="00BB375E">
      <w:pPr>
        <w:pStyle w:val="s1"/>
        <w:ind w:left="-709"/>
        <w:jc w:val="both"/>
        <w:rPr>
          <w:color w:val="22272F"/>
          <w:sz w:val="28"/>
          <w:szCs w:val="28"/>
        </w:rPr>
      </w:pPr>
      <w:r w:rsidRPr="00BB375E">
        <w:rPr>
          <w:color w:val="22272F"/>
          <w:sz w:val="28"/>
          <w:szCs w:val="28"/>
        </w:rPr>
        <w:t>5. В случае необходимости муниципальная комиссия может предложить несовершеннолетнему пройти курс лечения, рекомендованный специалистами: наркологом, психиатром, психологом.</w:t>
      </w:r>
    </w:p>
    <w:p w:rsidR="00D4430A" w:rsidRPr="00BB375E" w:rsidRDefault="00D4430A" w:rsidP="00BB375E">
      <w:pPr>
        <w:pStyle w:val="s1"/>
        <w:ind w:left="-709"/>
        <w:jc w:val="both"/>
        <w:rPr>
          <w:color w:val="22272F"/>
          <w:sz w:val="28"/>
          <w:szCs w:val="28"/>
        </w:rPr>
      </w:pPr>
      <w:r w:rsidRPr="00BB375E">
        <w:rPr>
          <w:color w:val="22272F"/>
          <w:sz w:val="28"/>
          <w:szCs w:val="28"/>
        </w:rPr>
        <w:t>6. Постановление муниципальной комиссии о передаче несовершеннолетнего под надзор родителей или иных законных представителей действует до исправления несовершеннолетнего и может быть отменено соответствующей комиссией по ходатайству родителей или иных законных представителей, если несовершеннолетний примерным поведением доказал свое исправление.</w:t>
      </w:r>
    </w:p>
    <w:p w:rsidR="00D4430A" w:rsidRPr="00BB375E" w:rsidRDefault="00D4430A" w:rsidP="00BB375E">
      <w:pPr>
        <w:pStyle w:val="s1"/>
        <w:ind w:left="-709"/>
        <w:jc w:val="both"/>
        <w:rPr>
          <w:color w:val="22272F"/>
          <w:sz w:val="28"/>
          <w:szCs w:val="28"/>
        </w:rPr>
      </w:pPr>
      <w:r w:rsidRPr="00BB375E">
        <w:rPr>
          <w:color w:val="22272F"/>
          <w:sz w:val="28"/>
          <w:szCs w:val="28"/>
        </w:rPr>
        <w:t>7. Утратил силу с 28 июля 2020 г. - </w:t>
      </w:r>
      <w:hyperlink r:id="rId123" w:anchor="/document/74396069/entry/17" w:history="1">
        <w:r w:rsidRPr="00BB375E">
          <w:rPr>
            <w:rStyle w:val="af1"/>
            <w:color w:val="551A8B"/>
            <w:sz w:val="28"/>
            <w:szCs w:val="28"/>
          </w:rPr>
          <w:t>Закон</w:t>
        </w:r>
      </w:hyperlink>
      <w:r w:rsidRPr="00BB375E">
        <w:rPr>
          <w:color w:val="22272F"/>
          <w:sz w:val="28"/>
          <w:szCs w:val="28"/>
        </w:rPr>
        <w:t> Волгоградской области от 17 июля 2020 г. N 63-ОД</w:t>
      </w:r>
    </w:p>
    <w:p w:rsidR="00D4430A" w:rsidRPr="00BB375E" w:rsidRDefault="00D4430A" w:rsidP="00BB375E">
      <w:pPr>
        <w:pStyle w:val="s22"/>
        <w:shd w:val="clear" w:color="auto" w:fill="F0E9D3"/>
        <w:spacing w:before="0" w:beforeAutospacing="0" w:after="0" w:afterAutospacing="0"/>
        <w:ind w:left="-709"/>
        <w:jc w:val="both"/>
        <w:rPr>
          <w:color w:val="464C55"/>
          <w:sz w:val="28"/>
          <w:szCs w:val="28"/>
        </w:rPr>
      </w:pPr>
      <w:hyperlink r:id="rId124" w:anchor="/document/24847556/entry/127" w:history="1">
        <w:r w:rsidRPr="00BB375E">
          <w:rPr>
            <w:rStyle w:val="af1"/>
            <w:color w:val="551A8B"/>
            <w:sz w:val="28"/>
            <w:szCs w:val="28"/>
          </w:rPr>
          <w:t>См. предыдущую редакцию</w:t>
        </w:r>
      </w:hyperlink>
    </w:p>
    <w:p w:rsidR="00D4430A" w:rsidRPr="00BB375E" w:rsidRDefault="00D4430A" w:rsidP="00BB375E">
      <w:pPr>
        <w:pStyle w:val="s15"/>
        <w:ind w:left="-709"/>
        <w:jc w:val="both"/>
        <w:rPr>
          <w:b/>
          <w:bCs/>
          <w:color w:val="22272F"/>
          <w:sz w:val="28"/>
          <w:szCs w:val="28"/>
        </w:rPr>
      </w:pPr>
      <w:r w:rsidRPr="00BB375E">
        <w:rPr>
          <w:rStyle w:val="s10"/>
          <w:b/>
          <w:bCs/>
          <w:color w:val="22272F"/>
          <w:sz w:val="28"/>
          <w:szCs w:val="28"/>
        </w:rPr>
        <w:t>Статья 13.</w:t>
      </w:r>
      <w:r w:rsidRPr="00BB375E">
        <w:rPr>
          <w:b/>
          <w:bCs/>
          <w:color w:val="22272F"/>
          <w:sz w:val="28"/>
          <w:szCs w:val="28"/>
        </w:rPr>
        <w:t> Меры воздействия, применяемые муниципальными комиссиями к родителям или иным законным представителям несовершеннолетних, либо к другим лицам</w:t>
      </w:r>
    </w:p>
    <w:p w:rsidR="00D4430A" w:rsidRPr="00BB375E" w:rsidRDefault="00D4430A" w:rsidP="00BB375E">
      <w:pPr>
        <w:pStyle w:val="s1"/>
        <w:ind w:left="-709"/>
        <w:jc w:val="both"/>
        <w:rPr>
          <w:color w:val="22272F"/>
          <w:sz w:val="28"/>
          <w:szCs w:val="28"/>
        </w:rPr>
      </w:pPr>
      <w:r w:rsidRPr="00BB375E">
        <w:rPr>
          <w:color w:val="22272F"/>
          <w:sz w:val="28"/>
          <w:szCs w:val="28"/>
        </w:rPr>
        <w:t>1. К родителям или иным законным представителям несовершеннолетних, не исполняющим обязанности по воспитанию, обучению и содержанию несовершеннолетних либо отрицательно влияющих на их поведение, муниципальные комиссии могут применять следующие меры воздействия:</w:t>
      </w:r>
    </w:p>
    <w:p w:rsidR="00D4430A" w:rsidRPr="00BB375E" w:rsidRDefault="00D4430A" w:rsidP="00BB375E">
      <w:pPr>
        <w:pStyle w:val="s1"/>
        <w:ind w:left="-709"/>
        <w:jc w:val="both"/>
        <w:rPr>
          <w:color w:val="22272F"/>
          <w:sz w:val="28"/>
          <w:szCs w:val="28"/>
        </w:rPr>
      </w:pPr>
      <w:r w:rsidRPr="00BB375E">
        <w:rPr>
          <w:color w:val="22272F"/>
          <w:sz w:val="28"/>
          <w:szCs w:val="28"/>
        </w:rPr>
        <w:t>1) вынести предупреждение;</w:t>
      </w:r>
    </w:p>
    <w:p w:rsidR="00D4430A" w:rsidRPr="00BB375E" w:rsidRDefault="00D4430A" w:rsidP="00BB375E">
      <w:pPr>
        <w:pStyle w:val="s1"/>
        <w:ind w:left="-709"/>
        <w:jc w:val="both"/>
        <w:rPr>
          <w:color w:val="22272F"/>
          <w:sz w:val="28"/>
          <w:szCs w:val="28"/>
        </w:rPr>
      </w:pPr>
      <w:r w:rsidRPr="00BB375E">
        <w:rPr>
          <w:color w:val="22272F"/>
          <w:sz w:val="28"/>
          <w:szCs w:val="28"/>
        </w:rPr>
        <w:t>2) наложить административный штраф в случаях, предусмотренных законодательством об административных правонарушениях;</w:t>
      </w:r>
    </w:p>
    <w:p w:rsidR="00D4430A" w:rsidRPr="00BB375E" w:rsidRDefault="00D4430A" w:rsidP="00BB375E">
      <w:pPr>
        <w:pStyle w:val="s1"/>
        <w:ind w:left="-709"/>
        <w:jc w:val="both"/>
        <w:rPr>
          <w:color w:val="22272F"/>
          <w:sz w:val="28"/>
          <w:szCs w:val="28"/>
        </w:rPr>
      </w:pPr>
      <w:r w:rsidRPr="00BB375E">
        <w:rPr>
          <w:color w:val="22272F"/>
          <w:sz w:val="28"/>
          <w:szCs w:val="28"/>
        </w:rPr>
        <w:t xml:space="preserve">3) обратиться с ходатайством в орган опеки и попечительства о немедленном отобрании несовершеннолетнего у родителей или иных законных представителей, </w:t>
      </w:r>
      <w:r w:rsidRPr="00BB375E">
        <w:rPr>
          <w:color w:val="22272F"/>
          <w:sz w:val="28"/>
          <w:szCs w:val="28"/>
        </w:rPr>
        <w:lastRenderedPageBreak/>
        <w:t>на попечении которых он находится, при непосредственной угрозе жизни несовершеннолетнего или его здоровью, а также об отстранении опекуна или попечителя от исполнения ими своих обязанностей либо о досрочном расторжении договора с приемными родителями о передаче несовершеннолетнего на воспитание в семью;</w:t>
      </w:r>
    </w:p>
    <w:p w:rsidR="00D4430A" w:rsidRPr="00BB375E" w:rsidRDefault="00D4430A" w:rsidP="00BB375E">
      <w:pPr>
        <w:pStyle w:val="s1"/>
        <w:ind w:left="-709"/>
        <w:jc w:val="both"/>
        <w:rPr>
          <w:color w:val="22272F"/>
          <w:sz w:val="28"/>
          <w:szCs w:val="28"/>
        </w:rPr>
      </w:pPr>
      <w:r w:rsidRPr="00BB375E">
        <w:rPr>
          <w:color w:val="22272F"/>
          <w:sz w:val="28"/>
          <w:szCs w:val="28"/>
        </w:rPr>
        <w:t>4) обратиться в суд с заявлением об ограничении или о лишении родительских прав;</w:t>
      </w:r>
    </w:p>
    <w:p w:rsidR="00D4430A" w:rsidRPr="00BB375E" w:rsidRDefault="00D4430A" w:rsidP="00BB375E">
      <w:pPr>
        <w:pStyle w:val="s1"/>
        <w:ind w:left="-709"/>
        <w:jc w:val="both"/>
        <w:rPr>
          <w:color w:val="22272F"/>
          <w:sz w:val="28"/>
          <w:szCs w:val="28"/>
        </w:rPr>
      </w:pPr>
      <w:r w:rsidRPr="00BB375E">
        <w:rPr>
          <w:color w:val="22272F"/>
          <w:sz w:val="28"/>
          <w:szCs w:val="28"/>
        </w:rPr>
        <w:t>5) </w:t>
      </w:r>
      <w:hyperlink r:id="rId125" w:anchor="/document/20124628/entry/111" w:history="1">
        <w:r w:rsidRPr="00BB375E">
          <w:rPr>
            <w:rStyle w:val="af1"/>
            <w:color w:val="551A8B"/>
            <w:sz w:val="28"/>
            <w:szCs w:val="28"/>
          </w:rPr>
          <w:t>исключен</w:t>
        </w:r>
      </w:hyperlink>
      <w:r w:rsidRPr="00BB375E">
        <w:rPr>
          <w:color w:val="22272F"/>
          <w:sz w:val="28"/>
          <w:szCs w:val="28"/>
        </w:rPr>
        <w:t>.</w:t>
      </w:r>
    </w:p>
    <w:p w:rsidR="00D4430A" w:rsidRPr="00BB375E" w:rsidRDefault="00D4430A" w:rsidP="00BB375E">
      <w:pPr>
        <w:pStyle w:val="s22"/>
        <w:shd w:val="clear" w:color="auto" w:fill="F0E9D3"/>
        <w:spacing w:before="0" w:beforeAutospacing="0" w:after="0" w:afterAutospacing="0"/>
        <w:ind w:left="-709"/>
        <w:jc w:val="both"/>
        <w:rPr>
          <w:color w:val="464C55"/>
          <w:sz w:val="28"/>
          <w:szCs w:val="28"/>
        </w:rPr>
      </w:pPr>
      <w:r w:rsidRPr="00BB375E">
        <w:rPr>
          <w:color w:val="464C55"/>
          <w:sz w:val="28"/>
          <w:szCs w:val="28"/>
        </w:rPr>
        <w:t>См. текст </w:t>
      </w:r>
      <w:hyperlink r:id="rId126" w:anchor="/document/20124657/entry/2315" w:history="1">
        <w:r w:rsidRPr="00BB375E">
          <w:rPr>
            <w:rStyle w:val="af1"/>
            <w:color w:val="551A8B"/>
            <w:sz w:val="28"/>
            <w:szCs w:val="28"/>
          </w:rPr>
          <w:t>подпункта 5 пункта 1 статьи 13</w:t>
        </w:r>
      </w:hyperlink>
    </w:p>
    <w:p w:rsidR="00D4430A" w:rsidRPr="00BB375E" w:rsidRDefault="00D4430A" w:rsidP="00BB375E">
      <w:pPr>
        <w:pStyle w:val="s1"/>
        <w:ind w:left="-709"/>
        <w:jc w:val="both"/>
        <w:rPr>
          <w:color w:val="22272F"/>
          <w:sz w:val="28"/>
          <w:szCs w:val="28"/>
        </w:rPr>
      </w:pPr>
      <w:r w:rsidRPr="00BB375E">
        <w:rPr>
          <w:color w:val="22272F"/>
          <w:sz w:val="28"/>
          <w:szCs w:val="28"/>
        </w:rPr>
        <w:t>2. В случаях рассмотрения дел, отнесенных к компетенции комиссии в отношении других лиц, комиссия применяет к ним меры воздействия, предусмотренные законодательством Российской Федерации об административных правонарушениях.</w:t>
      </w:r>
    </w:p>
    <w:p w:rsidR="00D4430A" w:rsidRPr="00BB375E" w:rsidRDefault="00D4430A" w:rsidP="00BB375E">
      <w:pPr>
        <w:pStyle w:val="s15"/>
        <w:ind w:left="-709"/>
        <w:jc w:val="both"/>
        <w:rPr>
          <w:b/>
          <w:bCs/>
          <w:color w:val="22272F"/>
          <w:sz w:val="28"/>
          <w:szCs w:val="28"/>
        </w:rPr>
      </w:pPr>
      <w:r w:rsidRPr="00BB375E">
        <w:rPr>
          <w:rStyle w:val="s10"/>
          <w:b/>
          <w:bCs/>
          <w:color w:val="22272F"/>
          <w:sz w:val="28"/>
          <w:szCs w:val="28"/>
        </w:rPr>
        <w:t>Статья 14.</w:t>
      </w:r>
      <w:r w:rsidRPr="00BB375E">
        <w:rPr>
          <w:b/>
          <w:bCs/>
          <w:color w:val="22272F"/>
          <w:sz w:val="28"/>
          <w:szCs w:val="28"/>
        </w:rPr>
        <w:t> Меры, принимаемые муниципальными комиссиями по устройству несовершеннолетних</w:t>
      </w:r>
    </w:p>
    <w:p w:rsidR="00D4430A" w:rsidRPr="00BB375E" w:rsidRDefault="00D4430A" w:rsidP="00BB375E">
      <w:pPr>
        <w:pStyle w:val="s22"/>
        <w:shd w:val="clear" w:color="auto" w:fill="F0E9D3"/>
        <w:spacing w:before="0" w:beforeAutospacing="0" w:after="0" w:afterAutospacing="0"/>
        <w:ind w:left="-709"/>
        <w:jc w:val="both"/>
        <w:rPr>
          <w:color w:val="464C55"/>
          <w:sz w:val="28"/>
          <w:szCs w:val="28"/>
        </w:rPr>
      </w:pPr>
      <w:hyperlink r:id="rId127" w:anchor="/document/24725334/entry/1071" w:history="1">
        <w:r w:rsidRPr="00BB375E">
          <w:rPr>
            <w:rStyle w:val="af1"/>
            <w:color w:val="551A8B"/>
            <w:sz w:val="28"/>
            <w:szCs w:val="28"/>
          </w:rPr>
          <w:t>Законом</w:t>
        </w:r>
      </w:hyperlink>
      <w:r w:rsidRPr="00BB375E">
        <w:rPr>
          <w:color w:val="464C55"/>
          <w:sz w:val="28"/>
          <w:szCs w:val="28"/>
        </w:rPr>
        <w:t> Волгоградской области от 14 июля 2015 г. N 122-ОД в пункт 1 статьи 14 настоящего Закона внесены изменения</w:t>
      </w:r>
    </w:p>
    <w:p w:rsidR="00D4430A" w:rsidRPr="00BB375E" w:rsidRDefault="00D4430A" w:rsidP="00BB375E">
      <w:pPr>
        <w:pStyle w:val="s22"/>
        <w:shd w:val="clear" w:color="auto" w:fill="F0E9D3"/>
        <w:spacing w:before="0" w:beforeAutospacing="0" w:after="0" w:afterAutospacing="0"/>
        <w:ind w:left="-709"/>
        <w:jc w:val="both"/>
        <w:rPr>
          <w:color w:val="464C55"/>
          <w:sz w:val="28"/>
          <w:szCs w:val="28"/>
        </w:rPr>
      </w:pPr>
      <w:hyperlink r:id="rId128" w:anchor="/document/24725350/entry/141" w:history="1">
        <w:r w:rsidRPr="00BB375E">
          <w:rPr>
            <w:rStyle w:val="af1"/>
            <w:color w:val="551A8B"/>
            <w:sz w:val="28"/>
            <w:szCs w:val="28"/>
          </w:rPr>
          <w:t>См. текст пункта в предыдущей редакции</w:t>
        </w:r>
      </w:hyperlink>
    </w:p>
    <w:p w:rsidR="00D4430A" w:rsidRPr="00BB375E" w:rsidRDefault="00D4430A" w:rsidP="00BB375E">
      <w:pPr>
        <w:pStyle w:val="s1"/>
        <w:ind w:left="-709"/>
        <w:jc w:val="both"/>
        <w:rPr>
          <w:color w:val="22272F"/>
          <w:sz w:val="28"/>
          <w:szCs w:val="28"/>
        </w:rPr>
      </w:pPr>
      <w:r w:rsidRPr="00BB375E">
        <w:rPr>
          <w:color w:val="22272F"/>
          <w:sz w:val="28"/>
          <w:szCs w:val="28"/>
        </w:rPr>
        <w:t>1. Муниципальные комиссии совместно с другими органами и учреждениями системы профилактики безнадзорности и правонарушений несовершеннолетних выявляют несовершеннолетних, проживающих в семьях группы социального риска, беспризорных, занимающихся бродяжничеством и попрошайничеством, а также несовершеннолетних, оставивших образовательные организации, неработающих, ведут их персональный учет, принимают решения об устройстве этих несовершеннолетних и контролируют выполнение принятых решений.</w:t>
      </w:r>
    </w:p>
    <w:p w:rsidR="00D4430A" w:rsidRPr="00BB375E" w:rsidRDefault="00BB375E" w:rsidP="00BB375E">
      <w:pPr>
        <w:pStyle w:val="s1"/>
        <w:ind w:left="-709"/>
        <w:jc w:val="both"/>
        <w:rPr>
          <w:color w:val="22272F"/>
          <w:sz w:val="28"/>
          <w:szCs w:val="28"/>
        </w:rPr>
      </w:pPr>
      <w:r>
        <w:rPr>
          <w:color w:val="22272F"/>
          <w:sz w:val="28"/>
          <w:szCs w:val="28"/>
        </w:rPr>
        <w:tab/>
      </w:r>
      <w:r>
        <w:rPr>
          <w:color w:val="22272F"/>
          <w:sz w:val="28"/>
          <w:szCs w:val="28"/>
        </w:rPr>
        <w:tab/>
      </w:r>
      <w:r w:rsidR="00D4430A" w:rsidRPr="00BB375E">
        <w:rPr>
          <w:color w:val="22272F"/>
          <w:sz w:val="28"/>
          <w:szCs w:val="28"/>
        </w:rPr>
        <w:t>Порядок учета и предоставления информации о выявленных и нуждающихся в устройстве несовершеннолетних устанавливается нормативными правовыми актами Администрации Волгоградской области.</w:t>
      </w:r>
    </w:p>
    <w:p w:rsidR="00D4430A" w:rsidRPr="00BB375E" w:rsidRDefault="00D4430A" w:rsidP="00BB375E">
      <w:pPr>
        <w:pStyle w:val="s22"/>
        <w:shd w:val="clear" w:color="auto" w:fill="F0E9D3"/>
        <w:spacing w:before="0" w:beforeAutospacing="0" w:after="0" w:afterAutospacing="0"/>
        <w:ind w:left="-709"/>
        <w:jc w:val="both"/>
        <w:rPr>
          <w:color w:val="464C55"/>
          <w:sz w:val="28"/>
          <w:szCs w:val="28"/>
        </w:rPr>
      </w:pPr>
      <w:r w:rsidRPr="00BB375E">
        <w:rPr>
          <w:color w:val="464C55"/>
          <w:sz w:val="28"/>
          <w:szCs w:val="28"/>
        </w:rPr>
        <w:t>Пункт 2 изменен с 28 июля 2020 г. - </w:t>
      </w:r>
      <w:hyperlink r:id="rId129" w:anchor="/document/74396069/entry/18" w:history="1">
        <w:r w:rsidRPr="00BB375E">
          <w:rPr>
            <w:rStyle w:val="af1"/>
            <w:color w:val="551A8B"/>
            <w:sz w:val="28"/>
            <w:szCs w:val="28"/>
          </w:rPr>
          <w:t>Закон</w:t>
        </w:r>
      </w:hyperlink>
      <w:r w:rsidRPr="00BB375E">
        <w:rPr>
          <w:color w:val="464C55"/>
          <w:sz w:val="28"/>
          <w:szCs w:val="28"/>
        </w:rPr>
        <w:t> Волгоградской области от 17 июля 2020 г. N 63-ОД</w:t>
      </w:r>
    </w:p>
    <w:p w:rsidR="00D4430A" w:rsidRPr="00BB375E" w:rsidRDefault="00D4430A" w:rsidP="00BB375E">
      <w:pPr>
        <w:pStyle w:val="s22"/>
        <w:shd w:val="clear" w:color="auto" w:fill="F0E9D3"/>
        <w:spacing w:before="0" w:beforeAutospacing="0" w:after="0" w:afterAutospacing="0"/>
        <w:ind w:left="-709"/>
        <w:jc w:val="both"/>
        <w:rPr>
          <w:color w:val="464C55"/>
          <w:sz w:val="28"/>
          <w:szCs w:val="28"/>
        </w:rPr>
      </w:pPr>
      <w:hyperlink r:id="rId130" w:anchor="/document/24847556/entry/142" w:history="1">
        <w:r w:rsidRPr="00BB375E">
          <w:rPr>
            <w:rStyle w:val="af1"/>
            <w:color w:val="551A8B"/>
            <w:sz w:val="28"/>
            <w:szCs w:val="28"/>
          </w:rPr>
          <w:t>См. предыдущую редакцию</w:t>
        </w:r>
      </w:hyperlink>
    </w:p>
    <w:p w:rsidR="00D4430A" w:rsidRPr="00BB375E" w:rsidRDefault="00D4430A" w:rsidP="00BB375E">
      <w:pPr>
        <w:pStyle w:val="s1"/>
        <w:ind w:left="-709"/>
        <w:jc w:val="both"/>
        <w:rPr>
          <w:color w:val="22272F"/>
          <w:sz w:val="28"/>
          <w:szCs w:val="28"/>
        </w:rPr>
      </w:pPr>
      <w:r w:rsidRPr="00BB375E">
        <w:rPr>
          <w:color w:val="22272F"/>
          <w:sz w:val="28"/>
          <w:szCs w:val="28"/>
        </w:rPr>
        <w:t>2. Решения муниципальных комиссий, основанные в случае необходимости на результатах психолого-медико-педагогических обследований, с указанием конкретной формы устройства несовершеннолетнего могут направляться в:</w:t>
      </w:r>
    </w:p>
    <w:p w:rsidR="00D4430A" w:rsidRPr="00BB375E" w:rsidRDefault="00D4430A" w:rsidP="00BB375E">
      <w:pPr>
        <w:pStyle w:val="s1"/>
        <w:ind w:left="-709"/>
        <w:jc w:val="both"/>
        <w:rPr>
          <w:color w:val="22272F"/>
          <w:sz w:val="28"/>
          <w:szCs w:val="28"/>
        </w:rPr>
      </w:pPr>
      <w:r w:rsidRPr="00BB375E">
        <w:rPr>
          <w:color w:val="22272F"/>
          <w:sz w:val="28"/>
          <w:szCs w:val="28"/>
        </w:rPr>
        <w:t>1) органы управления образованием для устройства в общеобразовательные организации или профессиональные образовательные организации, реализующие программы подготовки квалифицированных рабочих (служащих);</w:t>
      </w:r>
    </w:p>
    <w:p w:rsidR="00D4430A" w:rsidRPr="00BB375E" w:rsidRDefault="00D4430A" w:rsidP="00BB375E">
      <w:pPr>
        <w:pStyle w:val="s1"/>
        <w:ind w:left="-709"/>
        <w:jc w:val="both"/>
        <w:rPr>
          <w:color w:val="22272F"/>
          <w:sz w:val="28"/>
          <w:szCs w:val="28"/>
        </w:rPr>
      </w:pPr>
      <w:r w:rsidRPr="00BB375E">
        <w:rPr>
          <w:color w:val="22272F"/>
          <w:sz w:val="28"/>
          <w:szCs w:val="28"/>
        </w:rPr>
        <w:t>2) органы и организации социальной защиты населения;</w:t>
      </w:r>
    </w:p>
    <w:p w:rsidR="00D4430A" w:rsidRPr="00BB375E" w:rsidRDefault="00D4430A" w:rsidP="00BB375E">
      <w:pPr>
        <w:pStyle w:val="s1"/>
        <w:ind w:left="-709"/>
        <w:jc w:val="both"/>
        <w:rPr>
          <w:color w:val="22272F"/>
          <w:sz w:val="28"/>
          <w:szCs w:val="28"/>
        </w:rPr>
      </w:pPr>
      <w:r w:rsidRPr="00BB375E">
        <w:rPr>
          <w:color w:val="22272F"/>
          <w:sz w:val="28"/>
          <w:szCs w:val="28"/>
        </w:rPr>
        <w:lastRenderedPageBreak/>
        <w:t>3) органы управления здравоохранением и медицинские организации;</w:t>
      </w:r>
    </w:p>
    <w:p w:rsidR="00D4430A" w:rsidRPr="00BB375E" w:rsidRDefault="00D4430A" w:rsidP="00BB375E">
      <w:pPr>
        <w:pStyle w:val="s1"/>
        <w:ind w:left="-709"/>
        <w:jc w:val="both"/>
        <w:rPr>
          <w:color w:val="22272F"/>
          <w:sz w:val="28"/>
          <w:szCs w:val="28"/>
        </w:rPr>
      </w:pPr>
      <w:r w:rsidRPr="00BB375E">
        <w:rPr>
          <w:color w:val="22272F"/>
          <w:sz w:val="28"/>
          <w:szCs w:val="28"/>
        </w:rPr>
        <w:t>4) органы службы занятости населения;</w:t>
      </w:r>
    </w:p>
    <w:p w:rsidR="00D4430A" w:rsidRPr="00BB375E" w:rsidRDefault="00D4430A" w:rsidP="00BB375E">
      <w:pPr>
        <w:pStyle w:val="s1"/>
        <w:ind w:left="-709"/>
        <w:jc w:val="both"/>
        <w:rPr>
          <w:color w:val="22272F"/>
          <w:sz w:val="28"/>
          <w:szCs w:val="28"/>
        </w:rPr>
      </w:pPr>
      <w:r w:rsidRPr="00BB375E">
        <w:rPr>
          <w:color w:val="22272F"/>
          <w:sz w:val="28"/>
          <w:szCs w:val="28"/>
        </w:rPr>
        <w:t>5) органы опеки и попечительства.</w:t>
      </w:r>
    </w:p>
    <w:p w:rsidR="00D4430A" w:rsidRPr="00BB375E" w:rsidRDefault="00D4430A" w:rsidP="00BB375E">
      <w:pPr>
        <w:pStyle w:val="s1"/>
        <w:ind w:left="-709"/>
        <w:jc w:val="both"/>
        <w:rPr>
          <w:color w:val="22272F"/>
          <w:sz w:val="28"/>
          <w:szCs w:val="28"/>
        </w:rPr>
      </w:pPr>
      <w:r w:rsidRPr="00BB375E">
        <w:rPr>
          <w:color w:val="22272F"/>
          <w:sz w:val="28"/>
          <w:szCs w:val="28"/>
        </w:rPr>
        <w:t>3. В случаях, когда возвращение несовершеннолетнего из специального учебно-воспитательного учреждения закрытого типа, освобождения из воспитательной колонии, возвращение его на прежнее место жительства либо по месту пребывания родителей или иных законных представителей невозможно или нежелательно, в связи с отсутствием родителей или иных законных представителей, лишением родителей родительских прав, а также в силу иных причин, способных отрицательно повлиять на поведение несовершеннолетнего, муниципальная комиссия по месту нахождения указанных учреждений на основании письменного заявления несовершеннолетнего и мотивированного заключения администрации соответствующего учреждения в течение десяти дней со дня подачи заявления принимает меры по устройству несовершеннолетнего с учетом его интересов, а также по созданию для него жилищно-бытовых условий.</w:t>
      </w:r>
    </w:p>
    <w:p w:rsidR="00D4430A" w:rsidRPr="00BB375E" w:rsidRDefault="00BB375E" w:rsidP="00BB375E">
      <w:pPr>
        <w:pStyle w:val="s1"/>
        <w:ind w:left="-709"/>
        <w:jc w:val="both"/>
        <w:rPr>
          <w:color w:val="22272F"/>
          <w:sz w:val="28"/>
          <w:szCs w:val="28"/>
        </w:rPr>
      </w:pPr>
      <w:r>
        <w:rPr>
          <w:color w:val="22272F"/>
          <w:sz w:val="28"/>
          <w:szCs w:val="28"/>
        </w:rPr>
        <w:tab/>
      </w:r>
      <w:r>
        <w:rPr>
          <w:color w:val="22272F"/>
          <w:sz w:val="28"/>
          <w:szCs w:val="28"/>
        </w:rPr>
        <w:tab/>
      </w:r>
      <w:r w:rsidR="00D4430A" w:rsidRPr="00BB375E">
        <w:rPr>
          <w:color w:val="22272F"/>
          <w:sz w:val="28"/>
          <w:szCs w:val="28"/>
        </w:rPr>
        <w:t>В необходимых случаях муниципальная комиссия обращается в соответствующий орган опеки и попечительства для установления над несовершеннолетним опеки или попечительства.</w:t>
      </w:r>
    </w:p>
    <w:p w:rsidR="00D4430A" w:rsidRPr="00BB375E" w:rsidRDefault="00D4430A" w:rsidP="00BB375E">
      <w:pPr>
        <w:pStyle w:val="s22"/>
        <w:shd w:val="clear" w:color="auto" w:fill="F0E9D3"/>
        <w:spacing w:before="0" w:beforeAutospacing="0" w:after="0" w:afterAutospacing="0"/>
        <w:ind w:left="-709"/>
        <w:jc w:val="both"/>
        <w:rPr>
          <w:color w:val="464C55"/>
          <w:sz w:val="28"/>
          <w:szCs w:val="28"/>
        </w:rPr>
      </w:pPr>
      <w:r w:rsidRPr="00BB375E">
        <w:rPr>
          <w:color w:val="464C55"/>
          <w:sz w:val="28"/>
          <w:szCs w:val="28"/>
        </w:rPr>
        <w:t>Наименование изменено с 28 июля 2020 г. - </w:t>
      </w:r>
      <w:hyperlink r:id="rId131" w:anchor="/document/74396069/entry/19" w:history="1">
        <w:r w:rsidRPr="00BB375E">
          <w:rPr>
            <w:rStyle w:val="af1"/>
            <w:color w:val="551A8B"/>
            <w:sz w:val="28"/>
            <w:szCs w:val="28"/>
          </w:rPr>
          <w:t>Закон</w:t>
        </w:r>
      </w:hyperlink>
      <w:r w:rsidRPr="00BB375E">
        <w:rPr>
          <w:color w:val="464C55"/>
          <w:sz w:val="28"/>
          <w:szCs w:val="28"/>
        </w:rPr>
        <w:t> Волгоградской области от 17 июля 2020 г. N 63-ОД</w:t>
      </w:r>
    </w:p>
    <w:p w:rsidR="00D4430A" w:rsidRPr="00BB375E" w:rsidRDefault="00D4430A" w:rsidP="00BB375E">
      <w:pPr>
        <w:pStyle w:val="s22"/>
        <w:shd w:val="clear" w:color="auto" w:fill="F0E9D3"/>
        <w:spacing w:before="0" w:beforeAutospacing="0" w:after="0" w:afterAutospacing="0"/>
        <w:ind w:left="-709"/>
        <w:jc w:val="both"/>
        <w:rPr>
          <w:color w:val="464C55"/>
          <w:sz w:val="28"/>
          <w:szCs w:val="28"/>
        </w:rPr>
      </w:pPr>
      <w:hyperlink r:id="rId132" w:anchor="/document/24847556/entry/3" w:history="1">
        <w:r w:rsidRPr="00BB375E">
          <w:rPr>
            <w:rStyle w:val="af1"/>
            <w:color w:val="551A8B"/>
            <w:sz w:val="28"/>
            <w:szCs w:val="28"/>
          </w:rPr>
          <w:t>См. предыдущую редакцию</w:t>
        </w:r>
      </w:hyperlink>
    </w:p>
    <w:p w:rsidR="00D4430A" w:rsidRPr="00BB375E" w:rsidRDefault="00D4430A" w:rsidP="00BB375E">
      <w:pPr>
        <w:pStyle w:val="s3"/>
        <w:ind w:left="-709"/>
        <w:jc w:val="center"/>
        <w:rPr>
          <w:color w:val="22272F"/>
          <w:sz w:val="28"/>
          <w:szCs w:val="28"/>
        </w:rPr>
      </w:pPr>
      <w:r w:rsidRPr="00BB375E">
        <w:rPr>
          <w:color w:val="22272F"/>
          <w:sz w:val="28"/>
          <w:szCs w:val="28"/>
        </w:rPr>
        <w:t>Глава III. Порядок деятельности комиссий</w:t>
      </w:r>
    </w:p>
    <w:p w:rsidR="00D4430A" w:rsidRPr="00BB375E" w:rsidRDefault="00D4430A" w:rsidP="00BB375E">
      <w:pPr>
        <w:pStyle w:val="s22"/>
        <w:shd w:val="clear" w:color="auto" w:fill="F0E9D3"/>
        <w:spacing w:before="0" w:beforeAutospacing="0" w:after="0" w:afterAutospacing="0"/>
        <w:ind w:left="-709"/>
        <w:jc w:val="both"/>
        <w:rPr>
          <w:color w:val="464C55"/>
          <w:sz w:val="28"/>
          <w:szCs w:val="28"/>
        </w:rPr>
      </w:pPr>
      <w:r w:rsidRPr="00BB375E">
        <w:rPr>
          <w:color w:val="464C55"/>
          <w:sz w:val="28"/>
          <w:szCs w:val="28"/>
        </w:rPr>
        <w:t>Глава III дополнена статьей 14.1 с 28 июля 2020 г. - </w:t>
      </w:r>
      <w:hyperlink r:id="rId133" w:anchor="/document/74396069/entry/110" w:history="1">
        <w:r w:rsidRPr="00BB375E">
          <w:rPr>
            <w:rStyle w:val="af1"/>
            <w:color w:val="551A8B"/>
            <w:sz w:val="28"/>
            <w:szCs w:val="28"/>
          </w:rPr>
          <w:t>Закон</w:t>
        </w:r>
      </w:hyperlink>
      <w:r w:rsidRPr="00BB375E">
        <w:rPr>
          <w:color w:val="464C55"/>
          <w:sz w:val="28"/>
          <w:szCs w:val="28"/>
        </w:rPr>
        <w:t> Волгоградской области от 17 июля 2020 г. N 63-ОД</w:t>
      </w:r>
    </w:p>
    <w:p w:rsidR="00D4430A" w:rsidRPr="00BB375E" w:rsidRDefault="00D4430A" w:rsidP="00BB375E">
      <w:pPr>
        <w:pStyle w:val="s15"/>
        <w:ind w:left="-709"/>
        <w:jc w:val="both"/>
        <w:rPr>
          <w:b/>
          <w:bCs/>
          <w:color w:val="22272F"/>
          <w:sz w:val="28"/>
          <w:szCs w:val="28"/>
        </w:rPr>
      </w:pPr>
      <w:r w:rsidRPr="00BB375E">
        <w:rPr>
          <w:rStyle w:val="s10"/>
          <w:b/>
          <w:bCs/>
          <w:color w:val="22272F"/>
          <w:sz w:val="28"/>
          <w:szCs w:val="28"/>
        </w:rPr>
        <w:t>Статья 14.1</w:t>
      </w:r>
      <w:r w:rsidRPr="00BB375E">
        <w:rPr>
          <w:b/>
          <w:bCs/>
          <w:color w:val="22272F"/>
          <w:sz w:val="28"/>
          <w:szCs w:val="28"/>
        </w:rPr>
        <w:t>. Обеспечение деятельности областной комиссии и муниципальных комиссий</w:t>
      </w:r>
    </w:p>
    <w:p w:rsidR="00D4430A" w:rsidRPr="00BB375E" w:rsidRDefault="00D4430A" w:rsidP="00BB375E">
      <w:pPr>
        <w:pStyle w:val="s1"/>
        <w:ind w:left="-709"/>
        <w:jc w:val="both"/>
        <w:rPr>
          <w:color w:val="22272F"/>
          <w:sz w:val="28"/>
          <w:szCs w:val="28"/>
        </w:rPr>
      </w:pPr>
      <w:r w:rsidRPr="00BB375E">
        <w:rPr>
          <w:color w:val="22272F"/>
          <w:sz w:val="28"/>
          <w:szCs w:val="28"/>
        </w:rPr>
        <w:t>1. К вопросам обеспечения деятельности областной комиссии и муниципальных комиссий относятся:</w:t>
      </w:r>
    </w:p>
    <w:p w:rsidR="00D4430A" w:rsidRPr="00BB375E" w:rsidRDefault="00D4430A" w:rsidP="00BB375E">
      <w:pPr>
        <w:pStyle w:val="s1"/>
        <w:ind w:left="-709"/>
        <w:jc w:val="both"/>
        <w:rPr>
          <w:color w:val="22272F"/>
          <w:sz w:val="28"/>
          <w:szCs w:val="28"/>
        </w:rPr>
      </w:pPr>
      <w:r w:rsidRPr="00BB375E">
        <w:rPr>
          <w:color w:val="22272F"/>
          <w:sz w:val="28"/>
          <w:szCs w:val="28"/>
        </w:rPr>
        <w:t>подготовка и организация проведения заседаний и иных плановых мероприятий комиссии;</w:t>
      </w:r>
    </w:p>
    <w:p w:rsidR="00D4430A" w:rsidRPr="00BB375E" w:rsidRDefault="00D4430A" w:rsidP="00BB375E">
      <w:pPr>
        <w:pStyle w:val="s1"/>
        <w:ind w:left="-709"/>
        <w:jc w:val="both"/>
        <w:rPr>
          <w:color w:val="22272F"/>
          <w:sz w:val="28"/>
          <w:szCs w:val="28"/>
        </w:rPr>
      </w:pPr>
      <w:r w:rsidRPr="00BB375E">
        <w:rPr>
          <w:color w:val="22272F"/>
          <w:sz w:val="28"/>
          <w:szCs w:val="28"/>
        </w:rPr>
        <w:t>осуществление контроля за своевременностью подготовки и представления материалов для рассмотрения на заседаниях комиссии;</w:t>
      </w:r>
    </w:p>
    <w:p w:rsidR="00D4430A" w:rsidRPr="00BB375E" w:rsidRDefault="00D4430A" w:rsidP="00BB375E">
      <w:pPr>
        <w:pStyle w:val="s1"/>
        <w:ind w:left="-709"/>
        <w:jc w:val="both"/>
        <w:rPr>
          <w:color w:val="22272F"/>
          <w:sz w:val="28"/>
          <w:szCs w:val="28"/>
        </w:rPr>
      </w:pPr>
      <w:r w:rsidRPr="00BB375E">
        <w:rPr>
          <w:color w:val="22272F"/>
          <w:sz w:val="28"/>
          <w:szCs w:val="28"/>
        </w:rPr>
        <w:t>ведение делопроизводства комиссии;</w:t>
      </w:r>
    </w:p>
    <w:p w:rsidR="00D4430A" w:rsidRPr="00BB375E" w:rsidRDefault="00D4430A" w:rsidP="00BB375E">
      <w:pPr>
        <w:pStyle w:val="s1"/>
        <w:ind w:left="-709"/>
        <w:jc w:val="both"/>
        <w:rPr>
          <w:color w:val="22272F"/>
          <w:sz w:val="28"/>
          <w:szCs w:val="28"/>
        </w:rPr>
      </w:pPr>
      <w:r w:rsidRPr="00BB375E">
        <w:rPr>
          <w:color w:val="22272F"/>
          <w:sz w:val="28"/>
          <w:szCs w:val="28"/>
        </w:rPr>
        <w:t xml:space="preserve">оказание консультативной помощи представителям органов и учреждений системы профилактики безнадзорности и правонарушений несовершеннолетних, а также представителям иных территориальных органов федеральных органов исполнительной власти, органов исполнительной власти Волгоградской области, </w:t>
      </w:r>
      <w:r w:rsidRPr="00BB375E">
        <w:rPr>
          <w:color w:val="22272F"/>
          <w:sz w:val="28"/>
          <w:szCs w:val="28"/>
        </w:rPr>
        <w:lastRenderedPageBreak/>
        <w:t>органов местного самоуправления и организаций, участвующим в подготовке материалов к заседанию комиссии, при поступлении соответствующего запроса;</w:t>
      </w:r>
    </w:p>
    <w:p w:rsidR="00D4430A" w:rsidRPr="00BB375E" w:rsidRDefault="00D4430A" w:rsidP="00BB375E">
      <w:pPr>
        <w:pStyle w:val="s1"/>
        <w:ind w:left="-709"/>
        <w:jc w:val="both"/>
        <w:rPr>
          <w:color w:val="22272F"/>
          <w:sz w:val="28"/>
          <w:szCs w:val="28"/>
        </w:rPr>
      </w:pPr>
      <w:r w:rsidRPr="00BB375E">
        <w:rPr>
          <w:color w:val="22272F"/>
          <w:sz w:val="28"/>
          <w:szCs w:val="28"/>
        </w:rPr>
        <w:t>участие в организации межведомственных мероприятий по профилактике безнадзорности и правонарушений несовершеннолетних, в том числе межведомственных конференций, совещаний, семинаров;</w:t>
      </w:r>
    </w:p>
    <w:p w:rsidR="00D4430A" w:rsidRPr="00BB375E" w:rsidRDefault="00D4430A" w:rsidP="00BB375E">
      <w:pPr>
        <w:pStyle w:val="s1"/>
        <w:ind w:left="-709"/>
        <w:jc w:val="both"/>
        <w:rPr>
          <w:color w:val="22272F"/>
          <w:sz w:val="28"/>
          <w:szCs w:val="28"/>
        </w:rPr>
      </w:pPr>
      <w:r w:rsidRPr="00BB375E">
        <w:rPr>
          <w:color w:val="22272F"/>
          <w:sz w:val="28"/>
          <w:szCs w:val="28"/>
        </w:rPr>
        <w:t>участие по приглашению органов и организаций в проводимых ими проверках, совещаниях, семинарах, коллегиях, конференциях и других мероприятиях по вопросам профилактики безнадзорности и правонарушений несовершеннолетних;</w:t>
      </w:r>
    </w:p>
    <w:p w:rsidR="00D4430A" w:rsidRPr="00BB375E" w:rsidRDefault="00D4430A" w:rsidP="00BB375E">
      <w:pPr>
        <w:pStyle w:val="s1"/>
        <w:ind w:left="-709"/>
        <w:jc w:val="both"/>
        <w:rPr>
          <w:color w:val="22272F"/>
          <w:sz w:val="28"/>
          <w:szCs w:val="28"/>
        </w:rPr>
      </w:pPr>
      <w:r w:rsidRPr="00BB375E">
        <w:rPr>
          <w:color w:val="22272F"/>
          <w:sz w:val="28"/>
          <w:szCs w:val="28"/>
        </w:rPr>
        <w:t>организация рассмотрения комиссией поступивших в комиссию обращений граждан, сообщений органов и учреждений системы профилактики безнадзорности и правонарушений несовершеннолетних по вопросам, относящимся к ее компетенции;</w:t>
      </w:r>
    </w:p>
    <w:p w:rsidR="00D4430A" w:rsidRPr="00BB375E" w:rsidRDefault="00D4430A" w:rsidP="00BB375E">
      <w:pPr>
        <w:pStyle w:val="s1"/>
        <w:ind w:left="-709"/>
        <w:jc w:val="both"/>
        <w:rPr>
          <w:color w:val="22272F"/>
          <w:sz w:val="28"/>
          <w:szCs w:val="28"/>
        </w:rPr>
      </w:pPr>
      <w:r w:rsidRPr="00BB375E">
        <w:rPr>
          <w:color w:val="22272F"/>
          <w:sz w:val="28"/>
          <w:szCs w:val="28"/>
        </w:rPr>
        <w:t>осуществление сбора, обработки и обобщения информации, необходимой для решения задач, стоящих перед комиссией;</w:t>
      </w:r>
    </w:p>
    <w:p w:rsidR="00D4430A" w:rsidRPr="00BB375E" w:rsidRDefault="00D4430A" w:rsidP="00BB375E">
      <w:pPr>
        <w:pStyle w:val="s1"/>
        <w:ind w:left="-709"/>
        <w:jc w:val="both"/>
        <w:rPr>
          <w:color w:val="22272F"/>
          <w:sz w:val="28"/>
          <w:szCs w:val="28"/>
        </w:rPr>
      </w:pPr>
      <w:r w:rsidRPr="00BB375E">
        <w:rPr>
          <w:color w:val="22272F"/>
          <w:sz w:val="28"/>
          <w:szCs w:val="28"/>
        </w:rPr>
        <w:t>осуществление сбора и обобщение информации о численности лиц, предусмотренных статьей 5 Федерального закона "Об основах системы профилактики безнадзорности и правонарушений несовершеннолетних", в отношении которых органами и учреждениями системы профилактики безнадзорности и правонарушений несовершеннолетних проводится индивидуальная профилактическая работа;</w:t>
      </w:r>
    </w:p>
    <w:p w:rsidR="00D4430A" w:rsidRPr="00BB375E" w:rsidRDefault="00D4430A" w:rsidP="00BB375E">
      <w:pPr>
        <w:pStyle w:val="s1"/>
        <w:ind w:left="-709"/>
        <w:jc w:val="both"/>
        <w:rPr>
          <w:color w:val="22272F"/>
          <w:sz w:val="28"/>
          <w:szCs w:val="28"/>
        </w:rPr>
      </w:pPr>
      <w:r w:rsidRPr="00BB375E">
        <w:rPr>
          <w:color w:val="22272F"/>
          <w:sz w:val="28"/>
          <w:szCs w:val="28"/>
        </w:rPr>
        <w:t>обобщение сведений о детской безнадзорности, правонарушениях несовершеннолетних, защите их прав и законных интересов для представления на рассмотрение комиссии с целью анализа ситуации;</w:t>
      </w:r>
    </w:p>
    <w:p w:rsidR="00D4430A" w:rsidRPr="00BB375E" w:rsidRDefault="00D4430A" w:rsidP="00BB375E">
      <w:pPr>
        <w:pStyle w:val="s1"/>
        <w:ind w:left="-709"/>
        <w:jc w:val="both"/>
        <w:rPr>
          <w:color w:val="22272F"/>
          <w:sz w:val="28"/>
          <w:szCs w:val="28"/>
        </w:rPr>
      </w:pPr>
      <w:r w:rsidRPr="00BB375E">
        <w:rPr>
          <w:color w:val="22272F"/>
          <w:sz w:val="28"/>
          <w:szCs w:val="28"/>
        </w:rPr>
        <w:t>подготовка информационных и аналитических материалов по вопросам профилактики безнадзорности и правонарушений несовершеннолетних;</w:t>
      </w:r>
    </w:p>
    <w:p w:rsidR="00D4430A" w:rsidRPr="00BB375E" w:rsidRDefault="00D4430A" w:rsidP="00BB375E">
      <w:pPr>
        <w:pStyle w:val="s1"/>
        <w:ind w:left="-709"/>
        <w:jc w:val="both"/>
        <w:rPr>
          <w:color w:val="22272F"/>
          <w:sz w:val="28"/>
          <w:szCs w:val="28"/>
        </w:rPr>
      </w:pPr>
      <w:r w:rsidRPr="00BB375E">
        <w:rPr>
          <w:color w:val="22272F"/>
          <w:sz w:val="28"/>
          <w:szCs w:val="28"/>
        </w:rPr>
        <w:t>организация по поручению председателя комиссии работы экспертных групп, штабов, а также консилиумов и других совещательных органов для решения задач, стоящих перед комиссией;</w:t>
      </w:r>
    </w:p>
    <w:p w:rsidR="00D4430A" w:rsidRPr="00BB375E" w:rsidRDefault="00D4430A" w:rsidP="00BB375E">
      <w:pPr>
        <w:pStyle w:val="s1"/>
        <w:ind w:left="-709"/>
        <w:jc w:val="both"/>
        <w:rPr>
          <w:color w:val="22272F"/>
          <w:sz w:val="28"/>
          <w:szCs w:val="28"/>
        </w:rPr>
      </w:pPr>
      <w:r w:rsidRPr="00BB375E">
        <w:rPr>
          <w:color w:val="22272F"/>
          <w:sz w:val="28"/>
          <w:szCs w:val="28"/>
        </w:rPr>
        <w:t>осуществление взаимодействия с федеральными государственными органами, федеральными органами государственной власти, органами государственной власти Волгоградской области, органами местного самоуправления, общественными и иными объединениями, организациями для решения задач, стоящих перед комиссией;</w:t>
      </w:r>
    </w:p>
    <w:p w:rsidR="00D4430A" w:rsidRPr="00BB375E" w:rsidRDefault="00D4430A" w:rsidP="00BB375E">
      <w:pPr>
        <w:pStyle w:val="s1"/>
        <w:ind w:left="-709"/>
        <w:jc w:val="both"/>
        <w:rPr>
          <w:color w:val="22272F"/>
          <w:sz w:val="28"/>
          <w:szCs w:val="28"/>
        </w:rPr>
      </w:pPr>
      <w:r w:rsidRPr="00BB375E">
        <w:rPr>
          <w:color w:val="22272F"/>
          <w:sz w:val="28"/>
          <w:szCs w:val="28"/>
        </w:rPr>
        <w:t>направление запросов в федеральные государственные органы, федеральные органы государственной власти, органы государственной власти Волгоградской области и иных субъектов Российской Федерации, органы местного самоуправления, организации, муниципальные комиссии о представлении необходимых для рассмотрения на заседании комиссии материалов (информации) по вопросам, отнесенным к ее компетенции;</w:t>
      </w:r>
    </w:p>
    <w:p w:rsidR="00D4430A" w:rsidRPr="00BB375E" w:rsidRDefault="00D4430A" w:rsidP="00BB375E">
      <w:pPr>
        <w:pStyle w:val="s1"/>
        <w:ind w:left="-709"/>
        <w:jc w:val="both"/>
        <w:rPr>
          <w:color w:val="22272F"/>
          <w:sz w:val="28"/>
          <w:szCs w:val="28"/>
        </w:rPr>
      </w:pPr>
      <w:r w:rsidRPr="00BB375E">
        <w:rPr>
          <w:color w:val="22272F"/>
          <w:sz w:val="28"/>
          <w:szCs w:val="28"/>
        </w:rPr>
        <w:lastRenderedPageBreak/>
        <w:t>обеспечение доступа к информации о деятельности комиссии путем участия в подготовке публикаций и выступлений в средствах массовой информации, в информационно-телекоммуникационной сети "Интернет" без использования в публикациях и выступлениях сведений, разглашение которых нарушает охраняемые законом права и интересы несовершеннолетних, их родителей или иных законных представителей.</w:t>
      </w:r>
    </w:p>
    <w:p w:rsidR="00D4430A" w:rsidRPr="00BB375E" w:rsidRDefault="00D4430A" w:rsidP="00BB375E">
      <w:pPr>
        <w:pStyle w:val="s1"/>
        <w:ind w:left="-709"/>
        <w:jc w:val="both"/>
        <w:rPr>
          <w:color w:val="22272F"/>
          <w:sz w:val="28"/>
          <w:szCs w:val="28"/>
        </w:rPr>
      </w:pPr>
      <w:r w:rsidRPr="00BB375E">
        <w:rPr>
          <w:color w:val="22272F"/>
          <w:sz w:val="28"/>
          <w:szCs w:val="28"/>
        </w:rPr>
        <w:t>2. Наряду с вопросами, указанными в пункте 1 настоящей статьи, к вопросам обеспечения деятельности областной комиссии относятся:</w:t>
      </w:r>
    </w:p>
    <w:p w:rsidR="00D4430A" w:rsidRPr="00BB375E" w:rsidRDefault="00D4430A" w:rsidP="00BB375E">
      <w:pPr>
        <w:pStyle w:val="s1"/>
        <w:ind w:left="-709"/>
        <w:jc w:val="both"/>
        <w:rPr>
          <w:color w:val="22272F"/>
          <w:sz w:val="28"/>
          <w:szCs w:val="28"/>
        </w:rPr>
      </w:pPr>
      <w:r w:rsidRPr="00BB375E">
        <w:rPr>
          <w:color w:val="22272F"/>
          <w:sz w:val="28"/>
          <w:szCs w:val="28"/>
        </w:rPr>
        <w:t>проведение анализа эффективности деятельности муниципальных комиссий;</w:t>
      </w:r>
    </w:p>
    <w:p w:rsidR="00D4430A" w:rsidRPr="00BB375E" w:rsidRDefault="00D4430A" w:rsidP="00BB375E">
      <w:pPr>
        <w:pStyle w:val="s1"/>
        <w:ind w:left="-709"/>
        <w:jc w:val="both"/>
        <w:rPr>
          <w:color w:val="22272F"/>
          <w:sz w:val="28"/>
          <w:szCs w:val="28"/>
        </w:rPr>
      </w:pPr>
      <w:r w:rsidRPr="00BB375E">
        <w:rPr>
          <w:color w:val="22272F"/>
          <w:sz w:val="28"/>
          <w:szCs w:val="28"/>
        </w:rPr>
        <w:t>проведение анализа и (или) обобщение информации об исполнении поручений комиссии, поступающей из муниципальных комиссий;</w:t>
      </w:r>
    </w:p>
    <w:p w:rsidR="00D4430A" w:rsidRPr="00BB375E" w:rsidRDefault="00D4430A" w:rsidP="00BB375E">
      <w:pPr>
        <w:pStyle w:val="s1"/>
        <w:ind w:left="-709"/>
        <w:jc w:val="both"/>
        <w:rPr>
          <w:color w:val="22272F"/>
          <w:sz w:val="28"/>
          <w:szCs w:val="28"/>
        </w:rPr>
      </w:pPr>
      <w:r w:rsidRPr="00BB375E">
        <w:rPr>
          <w:color w:val="22272F"/>
          <w:sz w:val="28"/>
          <w:szCs w:val="28"/>
        </w:rPr>
        <w:t>участие в подготовке заключений на проекты нормативных правовых актов по вопросам профилактики безнадзорности и правонарушений несовершеннолетних, защиты их прав и законных интересов при поступлении соответствующих проектов в комиссию;</w:t>
      </w:r>
    </w:p>
    <w:p w:rsidR="00D4430A" w:rsidRPr="00BB375E" w:rsidRDefault="00D4430A" w:rsidP="00BB375E">
      <w:pPr>
        <w:pStyle w:val="s1"/>
        <w:ind w:left="-709"/>
        <w:jc w:val="both"/>
        <w:rPr>
          <w:color w:val="22272F"/>
          <w:sz w:val="28"/>
          <w:szCs w:val="28"/>
        </w:rPr>
      </w:pPr>
      <w:r w:rsidRPr="00BB375E">
        <w:rPr>
          <w:color w:val="22272F"/>
          <w:sz w:val="28"/>
          <w:szCs w:val="28"/>
        </w:rPr>
        <w:t>исполнение иных полномочий в рамках обеспечения деятельности комиссии по реализации ее задач и функций, предусмотренных законодательством Российской Федерации и законодательством Волгоградской области.</w:t>
      </w:r>
    </w:p>
    <w:p w:rsidR="00D4430A" w:rsidRPr="00BB375E" w:rsidRDefault="00D4430A" w:rsidP="00BB375E">
      <w:pPr>
        <w:pStyle w:val="s1"/>
        <w:ind w:left="-709"/>
        <w:jc w:val="both"/>
        <w:rPr>
          <w:color w:val="22272F"/>
          <w:sz w:val="28"/>
          <w:szCs w:val="28"/>
        </w:rPr>
      </w:pPr>
      <w:r w:rsidRPr="00BB375E">
        <w:rPr>
          <w:color w:val="22272F"/>
          <w:sz w:val="28"/>
          <w:szCs w:val="28"/>
        </w:rPr>
        <w:t>3. Наряду с вопросами, указанными в пункте 1 настоящей статьи, к вопросам обеспечения деятельности муниципальных комиссий относятся:</w:t>
      </w:r>
    </w:p>
    <w:p w:rsidR="00D4430A" w:rsidRPr="00BB375E" w:rsidRDefault="00D4430A" w:rsidP="00BB375E">
      <w:pPr>
        <w:pStyle w:val="s1"/>
        <w:ind w:left="-709"/>
        <w:jc w:val="both"/>
        <w:rPr>
          <w:color w:val="22272F"/>
          <w:sz w:val="28"/>
          <w:szCs w:val="28"/>
        </w:rPr>
      </w:pPr>
      <w:r w:rsidRPr="00BB375E">
        <w:rPr>
          <w:color w:val="22272F"/>
          <w:sz w:val="28"/>
          <w:szCs w:val="28"/>
        </w:rPr>
        <w:t>осуществление сбора, обобщения информации о численности несовершеннолетних, находящихся в социально опасном положении, на территории муниципального образования;</w:t>
      </w:r>
    </w:p>
    <w:p w:rsidR="00D4430A" w:rsidRPr="00BB375E" w:rsidRDefault="00D4430A" w:rsidP="00BB375E">
      <w:pPr>
        <w:pStyle w:val="s1"/>
        <w:ind w:left="-709"/>
        <w:jc w:val="both"/>
        <w:rPr>
          <w:color w:val="22272F"/>
          <w:sz w:val="28"/>
          <w:szCs w:val="28"/>
        </w:rPr>
      </w:pPr>
      <w:r w:rsidRPr="00BB375E">
        <w:rPr>
          <w:color w:val="22272F"/>
          <w:sz w:val="28"/>
          <w:szCs w:val="28"/>
        </w:rPr>
        <w:t>подготовка и направление в областную комиссию справочной информации, отчетов по вопросам, относящимся к компетенции комиссии;</w:t>
      </w:r>
    </w:p>
    <w:p w:rsidR="00D4430A" w:rsidRPr="00BB375E" w:rsidRDefault="00D4430A" w:rsidP="00BB375E">
      <w:pPr>
        <w:pStyle w:val="s1"/>
        <w:ind w:left="-709"/>
        <w:jc w:val="both"/>
        <w:rPr>
          <w:color w:val="22272F"/>
          <w:sz w:val="28"/>
          <w:szCs w:val="28"/>
        </w:rPr>
      </w:pPr>
      <w:r w:rsidRPr="00BB375E">
        <w:rPr>
          <w:color w:val="22272F"/>
          <w:sz w:val="28"/>
          <w:szCs w:val="28"/>
        </w:rPr>
        <w:t>участие в подготовке заключений на проекты муниципальных нормативных правовых актов по вопросам защиты прав и законных интересов несовершеннолетних;</w:t>
      </w:r>
    </w:p>
    <w:p w:rsidR="00D4430A" w:rsidRPr="00BB375E" w:rsidRDefault="00D4430A" w:rsidP="00BB375E">
      <w:pPr>
        <w:pStyle w:val="s1"/>
        <w:ind w:left="-709"/>
        <w:jc w:val="both"/>
        <w:rPr>
          <w:color w:val="22272F"/>
          <w:sz w:val="28"/>
          <w:szCs w:val="28"/>
        </w:rPr>
      </w:pPr>
      <w:r w:rsidRPr="00BB375E">
        <w:rPr>
          <w:color w:val="22272F"/>
          <w:sz w:val="28"/>
          <w:szCs w:val="28"/>
        </w:rPr>
        <w:t>проведение анализа эффективности деятельности общественных советов по делам несовершеннолетних и защите их прав;</w:t>
      </w:r>
    </w:p>
    <w:p w:rsidR="00D4430A" w:rsidRPr="00BB375E" w:rsidRDefault="00D4430A" w:rsidP="00BB375E">
      <w:pPr>
        <w:pStyle w:val="s1"/>
        <w:ind w:left="-709"/>
        <w:jc w:val="both"/>
        <w:rPr>
          <w:color w:val="22272F"/>
          <w:sz w:val="28"/>
          <w:szCs w:val="28"/>
        </w:rPr>
      </w:pPr>
      <w:r w:rsidRPr="00BB375E">
        <w:rPr>
          <w:color w:val="22272F"/>
          <w:sz w:val="28"/>
          <w:szCs w:val="28"/>
        </w:rPr>
        <w:t>проведение анализа и (или) обобщение информации об исполнении поручений комиссии, поступающей из общественных советов по делам несовершеннолетних и защите их прав;</w:t>
      </w:r>
    </w:p>
    <w:p w:rsidR="00D4430A" w:rsidRPr="00BB375E" w:rsidRDefault="00D4430A" w:rsidP="00BB375E">
      <w:pPr>
        <w:pStyle w:val="s1"/>
        <w:ind w:left="-709"/>
        <w:jc w:val="both"/>
        <w:rPr>
          <w:color w:val="22272F"/>
          <w:sz w:val="28"/>
          <w:szCs w:val="28"/>
        </w:rPr>
      </w:pPr>
      <w:r w:rsidRPr="00BB375E">
        <w:rPr>
          <w:color w:val="22272F"/>
          <w:sz w:val="28"/>
          <w:szCs w:val="28"/>
        </w:rPr>
        <w:t>исполнение иных полномочий в рамках обеспечения деятельности комиссии по реализации ее задач и функций, предусмотренных законодательством Российской Федерации и законодательством Волгоградской области.</w:t>
      </w:r>
    </w:p>
    <w:p w:rsidR="00D4430A" w:rsidRPr="00BB375E" w:rsidRDefault="00D4430A" w:rsidP="00BB375E">
      <w:pPr>
        <w:pStyle w:val="s22"/>
        <w:shd w:val="clear" w:color="auto" w:fill="F0E9D3"/>
        <w:spacing w:before="0" w:beforeAutospacing="0" w:after="0" w:afterAutospacing="0"/>
        <w:ind w:left="-709"/>
        <w:jc w:val="both"/>
        <w:rPr>
          <w:color w:val="464C55"/>
          <w:sz w:val="28"/>
          <w:szCs w:val="28"/>
        </w:rPr>
      </w:pPr>
      <w:r w:rsidRPr="00BB375E">
        <w:rPr>
          <w:color w:val="464C55"/>
          <w:sz w:val="28"/>
          <w:szCs w:val="28"/>
        </w:rPr>
        <w:t>Глава III дополнена статьей 14.2 с 28 июля 2020 г. - </w:t>
      </w:r>
      <w:hyperlink r:id="rId134" w:anchor="/document/74396069/entry/110" w:history="1">
        <w:r w:rsidRPr="00BB375E">
          <w:rPr>
            <w:rStyle w:val="af1"/>
            <w:color w:val="551A8B"/>
            <w:sz w:val="28"/>
            <w:szCs w:val="28"/>
          </w:rPr>
          <w:t>Закон</w:t>
        </w:r>
      </w:hyperlink>
      <w:r w:rsidRPr="00BB375E">
        <w:rPr>
          <w:color w:val="464C55"/>
          <w:sz w:val="28"/>
          <w:szCs w:val="28"/>
        </w:rPr>
        <w:t> Волгоградской области от 17 июля 2020 г. N 63-ОД</w:t>
      </w:r>
    </w:p>
    <w:p w:rsidR="00D4430A" w:rsidRPr="00BB375E" w:rsidRDefault="00D4430A" w:rsidP="00BB375E">
      <w:pPr>
        <w:pStyle w:val="s15"/>
        <w:ind w:left="-709"/>
        <w:jc w:val="both"/>
        <w:rPr>
          <w:b/>
          <w:bCs/>
          <w:color w:val="22272F"/>
          <w:sz w:val="28"/>
          <w:szCs w:val="28"/>
        </w:rPr>
      </w:pPr>
      <w:r w:rsidRPr="00BB375E">
        <w:rPr>
          <w:rStyle w:val="s10"/>
          <w:b/>
          <w:bCs/>
          <w:color w:val="22272F"/>
          <w:sz w:val="28"/>
          <w:szCs w:val="28"/>
        </w:rPr>
        <w:lastRenderedPageBreak/>
        <w:t>Статья 14.2</w:t>
      </w:r>
      <w:r w:rsidRPr="00BB375E">
        <w:rPr>
          <w:b/>
          <w:bCs/>
          <w:color w:val="22272F"/>
          <w:sz w:val="28"/>
          <w:szCs w:val="28"/>
        </w:rPr>
        <w:t>. Планирование работы областной комиссии и муниципальных комиссий</w:t>
      </w:r>
    </w:p>
    <w:p w:rsidR="00D4430A" w:rsidRPr="00BB375E" w:rsidRDefault="00BB375E" w:rsidP="00BB375E">
      <w:pPr>
        <w:pStyle w:val="s1"/>
        <w:ind w:left="-709"/>
        <w:jc w:val="both"/>
        <w:rPr>
          <w:color w:val="22272F"/>
          <w:sz w:val="28"/>
          <w:szCs w:val="28"/>
        </w:rPr>
      </w:pPr>
      <w:r>
        <w:rPr>
          <w:color w:val="22272F"/>
          <w:sz w:val="28"/>
          <w:szCs w:val="28"/>
        </w:rPr>
        <w:tab/>
      </w:r>
      <w:r>
        <w:rPr>
          <w:color w:val="22272F"/>
          <w:sz w:val="28"/>
          <w:szCs w:val="28"/>
        </w:rPr>
        <w:tab/>
      </w:r>
      <w:r w:rsidR="00D4430A" w:rsidRPr="00BB375E">
        <w:rPr>
          <w:color w:val="22272F"/>
          <w:sz w:val="28"/>
          <w:szCs w:val="28"/>
        </w:rPr>
        <w:t>Заседания областной комиссии и муниципальных комиссий проводятся в соответствии с ежегодными планами работы.</w:t>
      </w:r>
    </w:p>
    <w:p w:rsidR="00D4430A" w:rsidRPr="00BB375E" w:rsidRDefault="00BB375E" w:rsidP="00BB375E">
      <w:pPr>
        <w:pStyle w:val="s1"/>
        <w:ind w:left="-709"/>
        <w:jc w:val="both"/>
        <w:rPr>
          <w:color w:val="22272F"/>
          <w:sz w:val="28"/>
          <w:szCs w:val="28"/>
        </w:rPr>
      </w:pPr>
      <w:r>
        <w:rPr>
          <w:color w:val="22272F"/>
          <w:sz w:val="28"/>
          <w:szCs w:val="28"/>
        </w:rPr>
        <w:tab/>
      </w:r>
      <w:r>
        <w:rPr>
          <w:color w:val="22272F"/>
          <w:sz w:val="28"/>
          <w:szCs w:val="28"/>
        </w:rPr>
        <w:tab/>
      </w:r>
      <w:r w:rsidR="00D4430A" w:rsidRPr="00BB375E">
        <w:rPr>
          <w:color w:val="22272F"/>
          <w:sz w:val="28"/>
          <w:szCs w:val="28"/>
        </w:rPr>
        <w:t>Предложения в проект плана работы комиссии вносятся в соответствующую комиссию ее членами в письменной форме не позднее 1 декабря года, предшествующего планируемому периоду.</w:t>
      </w:r>
    </w:p>
    <w:p w:rsidR="00D4430A" w:rsidRPr="00BB375E" w:rsidRDefault="00BB375E" w:rsidP="00BB375E">
      <w:pPr>
        <w:pStyle w:val="s1"/>
        <w:ind w:left="-709"/>
        <w:jc w:val="both"/>
        <w:rPr>
          <w:color w:val="22272F"/>
          <w:sz w:val="28"/>
          <w:szCs w:val="28"/>
        </w:rPr>
      </w:pPr>
      <w:r>
        <w:rPr>
          <w:color w:val="22272F"/>
          <w:sz w:val="28"/>
          <w:szCs w:val="28"/>
        </w:rPr>
        <w:tab/>
      </w:r>
      <w:r>
        <w:rPr>
          <w:color w:val="22272F"/>
          <w:sz w:val="28"/>
          <w:szCs w:val="28"/>
        </w:rPr>
        <w:tab/>
      </w:r>
      <w:r w:rsidR="00D4430A" w:rsidRPr="00BB375E">
        <w:rPr>
          <w:color w:val="22272F"/>
          <w:sz w:val="28"/>
          <w:szCs w:val="28"/>
        </w:rPr>
        <w:t>Предложения по рассмотрению вопросов на заседании комиссии должны содержать:</w:t>
      </w:r>
    </w:p>
    <w:p w:rsidR="00D4430A" w:rsidRPr="00BB375E" w:rsidRDefault="00D4430A" w:rsidP="00BB375E">
      <w:pPr>
        <w:pStyle w:val="s1"/>
        <w:ind w:left="-709"/>
        <w:jc w:val="both"/>
        <w:rPr>
          <w:color w:val="22272F"/>
          <w:sz w:val="28"/>
          <w:szCs w:val="28"/>
        </w:rPr>
      </w:pPr>
      <w:r w:rsidRPr="00BB375E">
        <w:rPr>
          <w:color w:val="22272F"/>
          <w:sz w:val="28"/>
          <w:szCs w:val="28"/>
        </w:rPr>
        <w:t>1) наименование вопроса и краткое обоснование необходимости его рассмотрения на заседании комиссии;</w:t>
      </w:r>
    </w:p>
    <w:p w:rsidR="00D4430A" w:rsidRPr="00BB375E" w:rsidRDefault="00D4430A" w:rsidP="00BB375E">
      <w:pPr>
        <w:pStyle w:val="s1"/>
        <w:ind w:left="-709"/>
        <w:jc w:val="both"/>
        <w:rPr>
          <w:color w:val="22272F"/>
          <w:sz w:val="28"/>
          <w:szCs w:val="28"/>
        </w:rPr>
      </w:pPr>
      <w:r w:rsidRPr="00BB375E">
        <w:rPr>
          <w:color w:val="22272F"/>
          <w:sz w:val="28"/>
          <w:szCs w:val="28"/>
        </w:rPr>
        <w:t>2) информацию о члене комиссии, ответственном за подготовку вопроса;</w:t>
      </w:r>
    </w:p>
    <w:p w:rsidR="00D4430A" w:rsidRPr="00BB375E" w:rsidRDefault="00D4430A" w:rsidP="00BB375E">
      <w:pPr>
        <w:pStyle w:val="s1"/>
        <w:ind w:left="-709"/>
        <w:jc w:val="both"/>
        <w:rPr>
          <w:color w:val="22272F"/>
          <w:sz w:val="28"/>
          <w:szCs w:val="28"/>
        </w:rPr>
      </w:pPr>
      <w:r w:rsidRPr="00BB375E">
        <w:rPr>
          <w:color w:val="22272F"/>
          <w:sz w:val="28"/>
          <w:szCs w:val="28"/>
        </w:rPr>
        <w:t>3) перечень соисполнителей - органов (организаций, учреждений) и (или) должностных лиц, участвующих в подготовке вопроса (при наличии);</w:t>
      </w:r>
    </w:p>
    <w:p w:rsidR="00D4430A" w:rsidRPr="00BB375E" w:rsidRDefault="00D4430A" w:rsidP="00BB375E">
      <w:pPr>
        <w:pStyle w:val="s1"/>
        <w:ind w:left="-709"/>
        <w:jc w:val="both"/>
        <w:rPr>
          <w:color w:val="22272F"/>
          <w:sz w:val="28"/>
          <w:szCs w:val="28"/>
        </w:rPr>
      </w:pPr>
      <w:r w:rsidRPr="00BB375E">
        <w:rPr>
          <w:color w:val="22272F"/>
          <w:sz w:val="28"/>
          <w:szCs w:val="28"/>
        </w:rPr>
        <w:t>4) срок рассмотрения на заседании комиссии.</w:t>
      </w:r>
    </w:p>
    <w:p w:rsidR="00D4430A" w:rsidRPr="00BB375E" w:rsidRDefault="00BB375E" w:rsidP="00BB375E">
      <w:pPr>
        <w:pStyle w:val="s1"/>
        <w:ind w:left="-709"/>
        <w:jc w:val="both"/>
        <w:rPr>
          <w:color w:val="22272F"/>
          <w:sz w:val="28"/>
          <w:szCs w:val="28"/>
        </w:rPr>
      </w:pPr>
      <w:r>
        <w:rPr>
          <w:color w:val="22272F"/>
          <w:sz w:val="28"/>
          <w:szCs w:val="28"/>
        </w:rPr>
        <w:tab/>
      </w:r>
      <w:r>
        <w:rPr>
          <w:color w:val="22272F"/>
          <w:sz w:val="28"/>
          <w:szCs w:val="28"/>
        </w:rPr>
        <w:tab/>
      </w:r>
      <w:r w:rsidR="00D4430A" w:rsidRPr="00BB375E">
        <w:rPr>
          <w:color w:val="22272F"/>
          <w:sz w:val="28"/>
          <w:szCs w:val="28"/>
        </w:rPr>
        <w:t>Предложения в проект плана работы комиссии по решению ее председателя либо лица, его замещающего, могут направляться членам комиссии для их предварительного согласования.</w:t>
      </w:r>
    </w:p>
    <w:p w:rsidR="00D4430A" w:rsidRPr="00BB375E" w:rsidRDefault="00BB375E" w:rsidP="00BB375E">
      <w:pPr>
        <w:pStyle w:val="s1"/>
        <w:ind w:left="-709"/>
        <w:jc w:val="both"/>
        <w:rPr>
          <w:color w:val="22272F"/>
          <w:sz w:val="28"/>
          <w:szCs w:val="28"/>
        </w:rPr>
      </w:pPr>
      <w:r>
        <w:rPr>
          <w:color w:val="22272F"/>
          <w:sz w:val="28"/>
          <w:szCs w:val="28"/>
        </w:rPr>
        <w:tab/>
      </w:r>
      <w:r>
        <w:rPr>
          <w:color w:val="22272F"/>
          <w:sz w:val="28"/>
          <w:szCs w:val="28"/>
        </w:rPr>
        <w:tab/>
      </w:r>
      <w:r w:rsidR="00D4430A" w:rsidRPr="00BB375E">
        <w:rPr>
          <w:color w:val="22272F"/>
          <w:sz w:val="28"/>
          <w:szCs w:val="28"/>
        </w:rPr>
        <w:t>Проект плана работы комиссии формируется на основе предложений, поступивших в комиссию, по согласованию с председателем комиссии выносится для обсуждения и утверждения на заседании в конце года, предшествующего году реализации плана работы комиссии.</w:t>
      </w:r>
    </w:p>
    <w:p w:rsidR="00D4430A" w:rsidRPr="00BB375E" w:rsidRDefault="00BB375E" w:rsidP="00BB375E">
      <w:pPr>
        <w:pStyle w:val="s1"/>
        <w:ind w:left="-709"/>
        <w:jc w:val="both"/>
        <w:rPr>
          <w:color w:val="22272F"/>
          <w:sz w:val="28"/>
          <w:szCs w:val="28"/>
        </w:rPr>
      </w:pPr>
      <w:r>
        <w:rPr>
          <w:color w:val="22272F"/>
          <w:sz w:val="28"/>
          <w:szCs w:val="28"/>
        </w:rPr>
        <w:tab/>
      </w:r>
      <w:r>
        <w:rPr>
          <w:color w:val="22272F"/>
          <w:sz w:val="28"/>
          <w:szCs w:val="28"/>
        </w:rPr>
        <w:tab/>
      </w:r>
      <w:r w:rsidR="00D4430A" w:rsidRPr="00BB375E">
        <w:rPr>
          <w:color w:val="22272F"/>
          <w:sz w:val="28"/>
          <w:szCs w:val="28"/>
        </w:rPr>
        <w:t>Изменения в план работы комиссии вносятся на заседании комиссии на основании предложений лиц, входящих в ее состав.</w:t>
      </w:r>
    </w:p>
    <w:p w:rsidR="00D4430A" w:rsidRPr="00BB375E" w:rsidRDefault="00D4430A" w:rsidP="00BB375E">
      <w:pPr>
        <w:pStyle w:val="s22"/>
        <w:shd w:val="clear" w:color="auto" w:fill="F0E9D3"/>
        <w:spacing w:before="0" w:beforeAutospacing="0" w:after="0" w:afterAutospacing="0"/>
        <w:ind w:left="-709"/>
        <w:jc w:val="both"/>
        <w:rPr>
          <w:color w:val="464C55"/>
          <w:sz w:val="28"/>
          <w:szCs w:val="28"/>
        </w:rPr>
      </w:pPr>
      <w:r w:rsidRPr="00BB375E">
        <w:rPr>
          <w:color w:val="464C55"/>
          <w:sz w:val="28"/>
          <w:szCs w:val="28"/>
        </w:rPr>
        <w:t>Глава III дополнена статьей 14.3 с 28 июля 2020 г. - </w:t>
      </w:r>
      <w:hyperlink r:id="rId135" w:anchor="/document/74396069/entry/110" w:history="1">
        <w:r w:rsidRPr="00BB375E">
          <w:rPr>
            <w:rStyle w:val="af1"/>
            <w:color w:val="551A8B"/>
            <w:sz w:val="28"/>
            <w:szCs w:val="28"/>
          </w:rPr>
          <w:t>Закон</w:t>
        </w:r>
      </w:hyperlink>
      <w:r w:rsidRPr="00BB375E">
        <w:rPr>
          <w:color w:val="464C55"/>
          <w:sz w:val="28"/>
          <w:szCs w:val="28"/>
        </w:rPr>
        <w:t> Волгоградской области от 17 июля 2020 г. N 63-ОД</w:t>
      </w:r>
    </w:p>
    <w:p w:rsidR="00D4430A" w:rsidRPr="00BB375E" w:rsidRDefault="00D4430A" w:rsidP="00BB375E">
      <w:pPr>
        <w:pStyle w:val="s15"/>
        <w:ind w:left="-709"/>
        <w:jc w:val="both"/>
        <w:rPr>
          <w:b/>
          <w:bCs/>
          <w:color w:val="22272F"/>
          <w:sz w:val="28"/>
          <w:szCs w:val="28"/>
        </w:rPr>
      </w:pPr>
      <w:r w:rsidRPr="00BB375E">
        <w:rPr>
          <w:rStyle w:val="s10"/>
          <w:b/>
          <w:bCs/>
          <w:color w:val="22272F"/>
          <w:sz w:val="28"/>
          <w:szCs w:val="28"/>
        </w:rPr>
        <w:t>Статья 14.3</w:t>
      </w:r>
      <w:r w:rsidRPr="00BB375E">
        <w:rPr>
          <w:b/>
          <w:bCs/>
          <w:color w:val="22272F"/>
          <w:sz w:val="28"/>
          <w:szCs w:val="28"/>
        </w:rPr>
        <w:t>. Проведение заседаний областной комиссией</w:t>
      </w:r>
    </w:p>
    <w:p w:rsidR="00D4430A" w:rsidRPr="00BB375E" w:rsidRDefault="00D4430A" w:rsidP="00BB375E">
      <w:pPr>
        <w:pStyle w:val="s1"/>
        <w:ind w:left="-709"/>
        <w:jc w:val="both"/>
        <w:rPr>
          <w:color w:val="22272F"/>
          <w:sz w:val="28"/>
          <w:szCs w:val="28"/>
        </w:rPr>
      </w:pPr>
      <w:r w:rsidRPr="00BB375E">
        <w:rPr>
          <w:color w:val="22272F"/>
          <w:sz w:val="28"/>
          <w:szCs w:val="28"/>
        </w:rPr>
        <w:t>1. Заседания областной комиссии проводятся не реже одного раза в квартал в соответствии с планом работы, а также по мере необходимости.</w:t>
      </w:r>
    </w:p>
    <w:p w:rsidR="00D4430A" w:rsidRPr="00BB375E" w:rsidRDefault="00D4430A" w:rsidP="00BB375E">
      <w:pPr>
        <w:pStyle w:val="s1"/>
        <w:ind w:left="-709"/>
        <w:jc w:val="both"/>
        <w:rPr>
          <w:color w:val="22272F"/>
          <w:sz w:val="28"/>
          <w:szCs w:val="28"/>
        </w:rPr>
      </w:pPr>
      <w:r w:rsidRPr="00BB375E">
        <w:rPr>
          <w:color w:val="22272F"/>
          <w:sz w:val="28"/>
          <w:szCs w:val="28"/>
        </w:rPr>
        <w:t>2. Заседание областной комиссии считается правомочным, если на нем присутствует не менее половины от общего числа ее членов.</w:t>
      </w:r>
    </w:p>
    <w:p w:rsidR="00D4430A" w:rsidRPr="00BB375E" w:rsidRDefault="00D4430A" w:rsidP="00BB375E">
      <w:pPr>
        <w:pStyle w:val="s1"/>
        <w:ind w:left="-709"/>
        <w:jc w:val="both"/>
        <w:rPr>
          <w:color w:val="22272F"/>
          <w:sz w:val="28"/>
          <w:szCs w:val="28"/>
        </w:rPr>
      </w:pPr>
      <w:r w:rsidRPr="00BB375E">
        <w:rPr>
          <w:color w:val="22272F"/>
          <w:sz w:val="28"/>
          <w:szCs w:val="28"/>
        </w:rPr>
        <w:t>3. Решения комиссии принимаются большинством голосов присутствующих на заседании членов комиссии. Результаты голосования, оглашенные председателем комиссии, вносятся в протокол заседания комиссии.</w:t>
      </w:r>
    </w:p>
    <w:p w:rsidR="00D4430A" w:rsidRPr="00BB375E" w:rsidRDefault="00D4430A" w:rsidP="00BB375E">
      <w:pPr>
        <w:pStyle w:val="s1"/>
        <w:ind w:left="-709"/>
        <w:jc w:val="both"/>
        <w:rPr>
          <w:color w:val="22272F"/>
          <w:sz w:val="28"/>
          <w:szCs w:val="28"/>
        </w:rPr>
      </w:pPr>
      <w:r w:rsidRPr="00BB375E">
        <w:rPr>
          <w:color w:val="22272F"/>
          <w:sz w:val="28"/>
          <w:szCs w:val="28"/>
        </w:rPr>
        <w:lastRenderedPageBreak/>
        <w:t>4. Порядок проведения заседаний областной комиссии регулируется Положением об областной комиссии, утвержденным постановлением Администрации Волгоградской области.</w:t>
      </w:r>
    </w:p>
    <w:p w:rsidR="00D4430A" w:rsidRPr="00BB375E" w:rsidRDefault="00D4430A" w:rsidP="00BB375E">
      <w:pPr>
        <w:pStyle w:val="s15"/>
        <w:ind w:left="-709"/>
        <w:jc w:val="both"/>
        <w:rPr>
          <w:b/>
          <w:bCs/>
          <w:color w:val="22272F"/>
          <w:sz w:val="28"/>
          <w:szCs w:val="28"/>
        </w:rPr>
      </w:pPr>
      <w:r w:rsidRPr="00BB375E">
        <w:rPr>
          <w:rStyle w:val="s10"/>
          <w:b/>
          <w:bCs/>
          <w:color w:val="22272F"/>
          <w:sz w:val="28"/>
          <w:szCs w:val="28"/>
        </w:rPr>
        <w:t>Статья 15.</w:t>
      </w:r>
      <w:r w:rsidRPr="00BB375E">
        <w:rPr>
          <w:b/>
          <w:bCs/>
          <w:color w:val="22272F"/>
          <w:sz w:val="28"/>
          <w:szCs w:val="28"/>
        </w:rPr>
        <w:t> Рассмотрение материалов (дел) муниципальными комиссиями</w:t>
      </w:r>
    </w:p>
    <w:p w:rsidR="00D4430A" w:rsidRPr="00BB375E" w:rsidRDefault="00BB375E" w:rsidP="00BB375E">
      <w:pPr>
        <w:pStyle w:val="s1"/>
        <w:ind w:left="-709"/>
        <w:jc w:val="both"/>
        <w:rPr>
          <w:color w:val="22272F"/>
          <w:sz w:val="28"/>
          <w:szCs w:val="28"/>
        </w:rPr>
      </w:pPr>
      <w:r>
        <w:rPr>
          <w:color w:val="22272F"/>
          <w:sz w:val="28"/>
          <w:szCs w:val="28"/>
        </w:rPr>
        <w:tab/>
      </w:r>
      <w:r>
        <w:rPr>
          <w:color w:val="22272F"/>
          <w:sz w:val="28"/>
          <w:szCs w:val="28"/>
        </w:rPr>
        <w:tab/>
      </w:r>
      <w:r w:rsidR="00D4430A" w:rsidRPr="00BB375E">
        <w:rPr>
          <w:color w:val="22272F"/>
          <w:sz w:val="28"/>
          <w:szCs w:val="28"/>
        </w:rPr>
        <w:t>Муниципальные комиссии рассматривают материалы (дела):</w:t>
      </w:r>
    </w:p>
    <w:p w:rsidR="00D4430A" w:rsidRPr="00BB375E" w:rsidRDefault="00D4430A" w:rsidP="00BB375E">
      <w:pPr>
        <w:pStyle w:val="s1"/>
        <w:ind w:left="-709"/>
        <w:jc w:val="both"/>
        <w:rPr>
          <w:color w:val="22272F"/>
          <w:sz w:val="28"/>
          <w:szCs w:val="28"/>
        </w:rPr>
      </w:pPr>
      <w:r w:rsidRPr="00BB375E">
        <w:rPr>
          <w:color w:val="22272F"/>
          <w:sz w:val="28"/>
          <w:szCs w:val="28"/>
        </w:rPr>
        <w:t>1) по заявлению несовершеннолетних, его родителей или иных законных представителей;</w:t>
      </w:r>
    </w:p>
    <w:p w:rsidR="00D4430A" w:rsidRPr="00BB375E" w:rsidRDefault="00D4430A" w:rsidP="00BB375E">
      <w:pPr>
        <w:pStyle w:val="s1"/>
        <w:ind w:left="-709"/>
        <w:jc w:val="both"/>
        <w:rPr>
          <w:color w:val="22272F"/>
          <w:sz w:val="28"/>
          <w:szCs w:val="28"/>
        </w:rPr>
      </w:pPr>
      <w:r w:rsidRPr="00BB375E">
        <w:rPr>
          <w:color w:val="22272F"/>
          <w:sz w:val="28"/>
          <w:szCs w:val="28"/>
        </w:rPr>
        <w:t>2) по собственной инициативе;</w:t>
      </w:r>
    </w:p>
    <w:p w:rsidR="00D4430A" w:rsidRPr="00BB375E" w:rsidRDefault="00D4430A" w:rsidP="00BB375E">
      <w:pPr>
        <w:pStyle w:val="s1"/>
        <w:ind w:left="-709"/>
        <w:jc w:val="both"/>
        <w:rPr>
          <w:color w:val="22272F"/>
          <w:sz w:val="28"/>
          <w:szCs w:val="28"/>
        </w:rPr>
      </w:pPr>
      <w:r w:rsidRPr="00BB375E">
        <w:rPr>
          <w:color w:val="22272F"/>
          <w:sz w:val="28"/>
          <w:szCs w:val="28"/>
        </w:rPr>
        <w:t>3) по представлению органов опеки и попечительства, органов и учреждений социальной защиты населения, здравоохранения, внутренних дел, общественных объединений;</w:t>
      </w:r>
    </w:p>
    <w:p w:rsidR="00D4430A" w:rsidRPr="00BB375E" w:rsidRDefault="00D4430A" w:rsidP="00BB375E">
      <w:pPr>
        <w:pStyle w:val="s1"/>
        <w:ind w:left="-709"/>
        <w:jc w:val="both"/>
        <w:rPr>
          <w:color w:val="22272F"/>
          <w:sz w:val="28"/>
          <w:szCs w:val="28"/>
        </w:rPr>
      </w:pPr>
      <w:r w:rsidRPr="00BB375E">
        <w:rPr>
          <w:color w:val="22272F"/>
          <w:sz w:val="28"/>
          <w:szCs w:val="28"/>
        </w:rPr>
        <w:t>4) по ходатайству работодателей;</w:t>
      </w:r>
    </w:p>
    <w:p w:rsidR="00D4430A" w:rsidRPr="00BB375E" w:rsidRDefault="00D4430A" w:rsidP="00BB375E">
      <w:pPr>
        <w:pStyle w:val="s1"/>
        <w:ind w:left="-709"/>
        <w:jc w:val="both"/>
        <w:rPr>
          <w:color w:val="22272F"/>
          <w:sz w:val="28"/>
          <w:szCs w:val="28"/>
        </w:rPr>
      </w:pPr>
      <w:r w:rsidRPr="00BB375E">
        <w:rPr>
          <w:color w:val="22272F"/>
          <w:sz w:val="28"/>
          <w:szCs w:val="28"/>
        </w:rPr>
        <w:t>5) по постановлениям органов внутренних дел, прокуратуры в отношении несовершеннолетнего, совершившего общественно опасное деяние до достижения им возраста, с которого наступает уголовная ответственность;</w:t>
      </w:r>
    </w:p>
    <w:p w:rsidR="00D4430A" w:rsidRPr="00BB375E" w:rsidRDefault="00D4430A" w:rsidP="00BB375E">
      <w:pPr>
        <w:pStyle w:val="s1"/>
        <w:ind w:left="-709"/>
        <w:jc w:val="both"/>
        <w:rPr>
          <w:color w:val="22272F"/>
          <w:sz w:val="28"/>
          <w:szCs w:val="28"/>
        </w:rPr>
      </w:pPr>
      <w:r w:rsidRPr="00BB375E">
        <w:rPr>
          <w:color w:val="22272F"/>
          <w:sz w:val="28"/>
          <w:szCs w:val="28"/>
        </w:rPr>
        <w:t>6) переданные в порядке, предусмотренном </w:t>
      </w:r>
      <w:hyperlink r:id="rId136" w:anchor="/document/12125267/entry/232" w:history="1">
        <w:r w:rsidRPr="00BB375E">
          <w:rPr>
            <w:rStyle w:val="af1"/>
            <w:color w:val="551A8B"/>
            <w:sz w:val="28"/>
            <w:szCs w:val="28"/>
          </w:rPr>
          <w:t>статьей 23.2</w:t>
        </w:r>
      </w:hyperlink>
      <w:r w:rsidRPr="00BB375E">
        <w:rPr>
          <w:color w:val="22272F"/>
          <w:sz w:val="28"/>
          <w:szCs w:val="28"/>
        </w:rPr>
        <w:t> Кодекса Российской Федерации об административных правонарушениях;</w:t>
      </w:r>
    </w:p>
    <w:p w:rsidR="00D4430A" w:rsidRPr="00BB375E" w:rsidRDefault="00D4430A" w:rsidP="00BB375E">
      <w:pPr>
        <w:pStyle w:val="s1"/>
        <w:ind w:left="-709"/>
        <w:jc w:val="both"/>
        <w:rPr>
          <w:color w:val="22272F"/>
          <w:sz w:val="28"/>
          <w:szCs w:val="28"/>
        </w:rPr>
      </w:pPr>
      <w:r w:rsidRPr="00BB375E">
        <w:rPr>
          <w:color w:val="22272F"/>
          <w:sz w:val="28"/>
          <w:szCs w:val="28"/>
        </w:rPr>
        <w:t>7) по сообщениям граждан.</w:t>
      </w:r>
    </w:p>
    <w:p w:rsidR="00D4430A" w:rsidRPr="00BB375E" w:rsidRDefault="00D4430A" w:rsidP="00BB375E">
      <w:pPr>
        <w:pStyle w:val="s15"/>
        <w:ind w:left="-709"/>
        <w:jc w:val="both"/>
        <w:rPr>
          <w:b/>
          <w:bCs/>
          <w:color w:val="22272F"/>
          <w:sz w:val="28"/>
          <w:szCs w:val="28"/>
        </w:rPr>
      </w:pPr>
      <w:r w:rsidRPr="00BB375E">
        <w:rPr>
          <w:rStyle w:val="s10"/>
          <w:b/>
          <w:bCs/>
          <w:color w:val="22272F"/>
          <w:sz w:val="28"/>
          <w:szCs w:val="28"/>
        </w:rPr>
        <w:t>Статья 16.</w:t>
      </w:r>
      <w:r w:rsidRPr="00BB375E">
        <w:rPr>
          <w:b/>
          <w:bCs/>
          <w:color w:val="22272F"/>
          <w:sz w:val="28"/>
          <w:szCs w:val="28"/>
        </w:rPr>
        <w:t> Подготовка заседания муниципальной комиссии</w:t>
      </w:r>
    </w:p>
    <w:p w:rsidR="00D4430A" w:rsidRPr="00BB375E" w:rsidRDefault="00D4430A" w:rsidP="00BB375E">
      <w:pPr>
        <w:pStyle w:val="s1"/>
        <w:ind w:left="-709"/>
        <w:jc w:val="both"/>
        <w:rPr>
          <w:color w:val="22272F"/>
          <w:sz w:val="28"/>
          <w:szCs w:val="28"/>
        </w:rPr>
      </w:pPr>
      <w:r w:rsidRPr="00BB375E">
        <w:rPr>
          <w:color w:val="22272F"/>
          <w:sz w:val="28"/>
          <w:szCs w:val="28"/>
        </w:rPr>
        <w:t>1. Материалы, поступившие в муниципальную комиссию, в целях обеспечения своевременного и правильного их разрешения предварительно изучаются председателем или заместителем председателя муниципальной комиссии.</w:t>
      </w:r>
    </w:p>
    <w:p w:rsidR="00D4430A" w:rsidRPr="00BB375E" w:rsidRDefault="00BB375E" w:rsidP="00BB375E">
      <w:pPr>
        <w:pStyle w:val="s1"/>
        <w:ind w:left="-709"/>
        <w:jc w:val="both"/>
        <w:rPr>
          <w:color w:val="22272F"/>
          <w:sz w:val="28"/>
          <w:szCs w:val="28"/>
        </w:rPr>
      </w:pPr>
      <w:r>
        <w:rPr>
          <w:color w:val="22272F"/>
          <w:sz w:val="28"/>
          <w:szCs w:val="28"/>
        </w:rPr>
        <w:tab/>
      </w:r>
      <w:r>
        <w:rPr>
          <w:color w:val="22272F"/>
          <w:sz w:val="28"/>
          <w:szCs w:val="28"/>
        </w:rPr>
        <w:tab/>
      </w:r>
      <w:r w:rsidR="00D4430A" w:rsidRPr="00BB375E">
        <w:rPr>
          <w:color w:val="22272F"/>
          <w:sz w:val="28"/>
          <w:szCs w:val="28"/>
        </w:rPr>
        <w:t>В процессе предварительного изучения поступивших материалов определяется:</w:t>
      </w:r>
    </w:p>
    <w:p w:rsidR="00D4430A" w:rsidRPr="00BB375E" w:rsidRDefault="00D4430A" w:rsidP="00BB375E">
      <w:pPr>
        <w:pStyle w:val="s1"/>
        <w:ind w:left="-709"/>
        <w:jc w:val="both"/>
        <w:rPr>
          <w:color w:val="22272F"/>
          <w:sz w:val="28"/>
          <w:szCs w:val="28"/>
        </w:rPr>
      </w:pPr>
      <w:r w:rsidRPr="00BB375E">
        <w:rPr>
          <w:color w:val="22272F"/>
          <w:sz w:val="28"/>
          <w:szCs w:val="28"/>
        </w:rPr>
        <w:t>1) относится ли рассмотрение данных материалов к компетенции муниципальной комиссии;</w:t>
      </w:r>
    </w:p>
    <w:p w:rsidR="00D4430A" w:rsidRPr="00BB375E" w:rsidRDefault="00D4430A" w:rsidP="00BB375E">
      <w:pPr>
        <w:pStyle w:val="s1"/>
        <w:ind w:left="-709"/>
        <w:jc w:val="both"/>
        <w:rPr>
          <w:color w:val="22272F"/>
          <w:sz w:val="28"/>
          <w:szCs w:val="28"/>
        </w:rPr>
      </w:pPr>
      <w:r w:rsidRPr="00BB375E">
        <w:rPr>
          <w:color w:val="22272F"/>
          <w:sz w:val="28"/>
          <w:szCs w:val="28"/>
        </w:rPr>
        <w:t>2) имеются ли обстоятельства, исключающие возможность рассмотрения данного материала муниципальной комиссией или одним из членов муниципальной комиссии;</w:t>
      </w:r>
    </w:p>
    <w:p w:rsidR="00D4430A" w:rsidRPr="00BB375E" w:rsidRDefault="00D4430A" w:rsidP="00BB375E">
      <w:pPr>
        <w:pStyle w:val="s1"/>
        <w:ind w:left="-709"/>
        <w:jc w:val="both"/>
        <w:rPr>
          <w:color w:val="22272F"/>
          <w:sz w:val="28"/>
          <w:szCs w:val="28"/>
        </w:rPr>
      </w:pPr>
      <w:r w:rsidRPr="00BB375E">
        <w:rPr>
          <w:color w:val="22272F"/>
          <w:sz w:val="28"/>
          <w:szCs w:val="28"/>
        </w:rPr>
        <w:t>3) необходимость проведения дополнительной проверки обстоятельств, имеющих значение для правильного и своевременного их рассмотрения, а также истребования дополнительных материалов;</w:t>
      </w:r>
    </w:p>
    <w:p w:rsidR="00D4430A" w:rsidRPr="00BB375E" w:rsidRDefault="00D4430A" w:rsidP="00BB375E">
      <w:pPr>
        <w:pStyle w:val="s1"/>
        <w:ind w:left="-709"/>
        <w:jc w:val="both"/>
        <w:rPr>
          <w:color w:val="22272F"/>
          <w:sz w:val="28"/>
          <w:szCs w:val="28"/>
        </w:rPr>
      </w:pPr>
      <w:r w:rsidRPr="00BB375E">
        <w:rPr>
          <w:color w:val="22272F"/>
          <w:sz w:val="28"/>
          <w:szCs w:val="28"/>
        </w:rPr>
        <w:t>4) целесообразность принятия иных мер, имеющих значение для своевременного рассмотрения материалов;</w:t>
      </w:r>
    </w:p>
    <w:p w:rsidR="00D4430A" w:rsidRPr="00BB375E" w:rsidRDefault="00D4430A" w:rsidP="00BB375E">
      <w:pPr>
        <w:pStyle w:val="s1"/>
        <w:ind w:left="-709"/>
        <w:jc w:val="both"/>
        <w:rPr>
          <w:color w:val="22272F"/>
          <w:sz w:val="28"/>
          <w:szCs w:val="28"/>
        </w:rPr>
      </w:pPr>
      <w:r w:rsidRPr="00BB375E">
        <w:rPr>
          <w:color w:val="22272F"/>
          <w:sz w:val="28"/>
          <w:szCs w:val="28"/>
        </w:rPr>
        <w:t>5) имеются ли ходатайства или отводы.</w:t>
      </w:r>
    </w:p>
    <w:p w:rsidR="00D4430A" w:rsidRPr="00BB375E" w:rsidRDefault="00D4430A" w:rsidP="00BB375E">
      <w:pPr>
        <w:pStyle w:val="s1"/>
        <w:ind w:left="-709"/>
        <w:jc w:val="both"/>
        <w:rPr>
          <w:color w:val="22272F"/>
          <w:sz w:val="28"/>
          <w:szCs w:val="28"/>
        </w:rPr>
      </w:pPr>
      <w:r w:rsidRPr="00BB375E">
        <w:rPr>
          <w:color w:val="22272F"/>
          <w:sz w:val="28"/>
          <w:szCs w:val="28"/>
        </w:rPr>
        <w:lastRenderedPageBreak/>
        <w:t>Абзац восьмой </w:t>
      </w:r>
      <w:hyperlink r:id="rId137" w:anchor="/document/24740185/entry/11" w:history="1">
        <w:r w:rsidRPr="00BB375E">
          <w:rPr>
            <w:rStyle w:val="af1"/>
            <w:color w:val="551A8B"/>
            <w:sz w:val="28"/>
            <w:szCs w:val="28"/>
          </w:rPr>
          <w:t>утратил силу</w:t>
        </w:r>
      </w:hyperlink>
      <w:r w:rsidRPr="00BB375E">
        <w:rPr>
          <w:color w:val="22272F"/>
          <w:sz w:val="28"/>
          <w:szCs w:val="28"/>
        </w:rPr>
        <w:t>.</w:t>
      </w:r>
    </w:p>
    <w:p w:rsidR="00D4430A" w:rsidRPr="00BB375E" w:rsidRDefault="00D4430A" w:rsidP="00BB375E">
      <w:pPr>
        <w:pStyle w:val="s22"/>
        <w:shd w:val="clear" w:color="auto" w:fill="F0E9D3"/>
        <w:spacing w:before="0" w:beforeAutospacing="0" w:after="0" w:afterAutospacing="0"/>
        <w:ind w:left="-709"/>
        <w:jc w:val="both"/>
        <w:rPr>
          <w:color w:val="464C55"/>
          <w:sz w:val="28"/>
          <w:szCs w:val="28"/>
        </w:rPr>
      </w:pPr>
      <w:r w:rsidRPr="00BB375E">
        <w:rPr>
          <w:color w:val="464C55"/>
          <w:sz w:val="28"/>
          <w:szCs w:val="28"/>
        </w:rPr>
        <w:t>См. текст </w:t>
      </w:r>
      <w:hyperlink r:id="rId138" w:anchor="/document/24800309/entry/1618" w:history="1">
        <w:r w:rsidRPr="00BB375E">
          <w:rPr>
            <w:rStyle w:val="af1"/>
            <w:color w:val="551A8B"/>
            <w:sz w:val="28"/>
            <w:szCs w:val="28"/>
          </w:rPr>
          <w:t>абзаца восьмого пункта 1 статьи 16</w:t>
        </w:r>
      </w:hyperlink>
    </w:p>
    <w:p w:rsidR="00D4430A" w:rsidRPr="00BB375E" w:rsidRDefault="00D4430A" w:rsidP="00BB375E">
      <w:pPr>
        <w:pStyle w:val="s1"/>
        <w:ind w:left="-709"/>
        <w:jc w:val="both"/>
        <w:rPr>
          <w:color w:val="22272F"/>
          <w:sz w:val="28"/>
          <w:szCs w:val="28"/>
        </w:rPr>
      </w:pPr>
      <w:r w:rsidRPr="00BB375E">
        <w:rPr>
          <w:color w:val="22272F"/>
          <w:sz w:val="28"/>
          <w:szCs w:val="28"/>
        </w:rPr>
        <w:t>2. По результатам предварительного изучения материалов муниципальная комиссия разрешает следующие вопросы, по которым в случае необходимости выносится определение:</w:t>
      </w:r>
    </w:p>
    <w:p w:rsidR="00D4430A" w:rsidRPr="00BB375E" w:rsidRDefault="00D4430A" w:rsidP="00BB375E">
      <w:pPr>
        <w:pStyle w:val="s1"/>
        <w:ind w:left="-709"/>
        <w:jc w:val="both"/>
        <w:rPr>
          <w:color w:val="22272F"/>
          <w:sz w:val="28"/>
          <w:szCs w:val="28"/>
        </w:rPr>
      </w:pPr>
      <w:r w:rsidRPr="00BB375E">
        <w:rPr>
          <w:color w:val="22272F"/>
          <w:sz w:val="28"/>
          <w:szCs w:val="28"/>
        </w:rPr>
        <w:t>1) о назначении времени и места рассмотрения материала;</w:t>
      </w:r>
    </w:p>
    <w:p w:rsidR="00D4430A" w:rsidRPr="00BB375E" w:rsidRDefault="00D4430A" w:rsidP="00BB375E">
      <w:pPr>
        <w:pStyle w:val="s1"/>
        <w:ind w:left="-709"/>
        <w:jc w:val="both"/>
        <w:rPr>
          <w:color w:val="22272F"/>
          <w:sz w:val="28"/>
          <w:szCs w:val="28"/>
        </w:rPr>
      </w:pPr>
      <w:r w:rsidRPr="00BB375E">
        <w:rPr>
          <w:color w:val="22272F"/>
          <w:sz w:val="28"/>
          <w:szCs w:val="28"/>
        </w:rPr>
        <w:t>2) об извещении о дате и месте заседания муниципальной комиссии и приглашении несовершеннолетнего, его родителей или иных законных представителей, других лиц, чье участие в заседании будет признано обязательным, а также прокурора;</w:t>
      </w:r>
    </w:p>
    <w:p w:rsidR="00D4430A" w:rsidRPr="00BB375E" w:rsidRDefault="00D4430A" w:rsidP="00BB375E">
      <w:pPr>
        <w:pStyle w:val="s1"/>
        <w:ind w:left="-709"/>
        <w:jc w:val="both"/>
        <w:rPr>
          <w:color w:val="22272F"/>
          <w:sz w:val="28"/>
          <w:szCs w:val="28"/>
        </w:rPr>
      </w:pPr>
      <w:r w:rsidRPr="00BB375E">
        <w:rPr>
          <w:color w:val="22272F"/>
          <w:sz w:val="28"/>
          <w:szCs w:val="28"/>
        </w:rPr>
        <w:t>3) об отложении рассмотрения материалов;</w:t>
      </w:r>
    </w:p>
    <w:p w:rsidR="00D4430A" w:rsidRPr="00BB375E" w:rsidRDefault="00D4430A" w:rsidP="00BB375E">
      <w:pPr>
        <w:pStyle w:val="s1"/>
        <w:ind w:left="-709"/>
        <w:jc w:val="both"/>
        <w:rPr>
          <w:color w:val="22272F"/>
          <w:sz w:val="28"/>
          <w:szCs w:val="28"/>
        </w:rPr>
      </w:pPr>
      <w:r w:rsidRPr="00BB375E">
        <w:rPr>
          <w:color w:val="22272F"/>
          <w:sz w:val="28"/>
          <w:szCs w:val="28"/>
        </w:rPr>
        <w:t>4) о возвращении поступивших материалов, если их рассмотрение не отнесено к компетенции муниципальной комиссии или они требуют проведения дополнительной проверки направившим материалы органом;</w:t>
      </w:r>
    </w:p>
    <w:p w:rsidR="00D4430A" w:rsidRPr="00BB375E" w:rsidRDefault="00D4430A" w:rsidP="00BB375E">
      <w:pPr>
        <w:pStyle w:val="s1"/>
        <w:ind w:left="-709"/>
        <w:jc w:val="both"/>
        <w:rPr>
          <w:color w:val="22272F"/>
          <w:sz w:val="28"/>
          <w:szCs w:val="28"/>
        </w:rPr>
      </w:pPr>
      <w:r w:rsidRPr="00BB375E">
        <w:rPr>
          <w:color w:val="22272F"/>
          <w:sz w:val="28"/>
          <w:szCs w:val="28"/>
        </w:rPr>
        <w:t>5) о проведении проверки сведений, содержащихся в материалах, или поручении ее проведения соответствующим специалистам, о назначении экспертизы;</w:t>
      </w:r>
    </w:p>
    <w:p w:rsidR="00D4430A" w:rsidRPr="00BB375E" w:rsidRDefault="00D4430A" w:rsidP="00BB375E">
      <w:pPr>
        <w:pStyle w:val="s1"/>
        <w:ind w:left="-709"/>
        <w:jc w:val="both"/>
        <w:rPr>
          <w:color w:val="22272F"/>
          <w:sz w:val="28"/>
          <w:szCs w:val="28"/>
        </w:rPr>
      </w:pPr>
      <w:r w:rsidRPr="00BB375E">
        <w:rPr>
          <w:color w:val="22272F"/>
          <w:sz w:val="28"/>
          <w:szCs w:val="28"/>
        </w:rPr>
        <w:t>6) о рассмотрении ходатайства несовершеннолетнего, его родителей или иных законных представителей по существу вопросов, подлежащих рассмотрению на заседании муниципальной комиссии;</w:t>
      </w:r>
    </w:p>
    <w:p w:rsidR="00D4430A" w:rsidRPr="00BB375E" w:rsidRDefault="00D4430A" w:rsidP="00BB375E">
      <w:pPr>
        <w:pStyle w:val="s1"/>
        <w:ind w:left="-709"/>
        <w:jc w:val="both"/>
        <w:rPr>
          <w:color w:val="22272F"/>
          <w:sz w:val="28"/>
          <w:szCs w:val="28"/>
        </w:rPr>
      </w:pPr>
      <w:r w:rsidRPr="00BB375E">
        <w:rPr>
          <w:color w:val="22272F"/>
          <w:sz w:val="28"/>
          <w:szCs w:val="28"/>
        </w:rPr>
        <w:t>7) о принятии мер воздействия в отношении несовершеннолетнего до рассмотрения материалов;</w:t>
      </w:r>
    </w:p>
    <w:p w:rsidR="00D4430A" w:rsidRPr="00BB375E" w:rsidRDefault="00D4430A" w:rsidP="00BB375E">
      <w:pPr>
        <w:pStyle w:val="s1"/>
        <w:ind w:left="-709"/>
        <w:jc w:val="both"/>
        <w:rPr>
          <w:color w:val="22272F"/>
          <w:sz w:val="28"/>
          <w:szCs w:val="28"/>
        </w:rPr>
      </w:pPr>
      <w:r w:rsidRPr="00BB375E">
        <w:rPr>
          <w:color w:val="22272F"/>
          <w:sz w:val="28"/>
          <w:szCs w:val="28"/>
        </w:rPr>
        <w:t>8) об обращении в суд с заявлением в защиту прав и законных интересов несовершеннолетнего;</w:t>
      </w:r>
    </w:p>
    <w:p w:rsidR="00D4430A" w:rsidRPr="00BB375E" w:rsidRDefault="00D4430A" w:rsidP="00BB375E">
      <w:pPr>
        <w:pStyle w:val="s1"/>
        <w:ind w:left="-709"/>
        <w:jc w:val="both"/>
        <w:rPr>
          <w:color w:val="22272F"/>
          <w:sz w:val="28"/>
          <w:szCs w:val="28"/>
        </w:rPr>
      </w:pPr>
      <w:r w:rsidRPr="00BB375E">
        <w:rPr>
          <w:color w:val="22272F"/>
          <w:sz w:val="28"/>
          <w:szCs w:val="28"/>
        </w:rPr>
        <w:t>9) о принятии мер по обеспечению явки несовершеннолетнего на заседание муниципальной комиссии.</w:t>
      </w:r>
    </w:p>
    <w:p w:rsidR="00D4430A" w:rsidRPr="00BB375E" w:rsidRDefault="00D4430A" w:rsidP="00BB375E">
      <w:pPr>
        <w:pStyle w:val="s1"/>
        <w:ind w:left="-709"/>
        <w:jc w:val="both"/>
        <w:rPr>
          <w:color w:val="22272F"/>
          <w:sz w:val="28"/>
          <w:szCs w:val="28"/>
        </w:rPr>
      </w:pPr>
      <w:r w:rsidRPr="00BB375E">
        <w:rPr>
          <w:color w:val="22272F"/>
          <w:sz w:val="28"/>
          <w:szCs w:val="28"/>
        </w:rPr>
        <w:t>3. Подготовленные к рассмотрению материалы в обязательном порядке предоставляются для ознакомления несовершеннолетнему, его родителям или иным законным представителям, адвокату, другим лицам, чьи материалы рассматриваются на заседании муниципальной комиссии. Указанные лица имеют право ознакомиться с материалами, подготовленными муниципальной комиссией к рассмотрению, до начала ее заседания.</w:t>
      </w:r>
    </w:p>
    <w:p w:rsidR="00D4430A" w:rsidRPr="00BB375E" w:rsidRDefault="00D4430A" w:rsidP="00BB375E">
      <w:pPr>
        <w:pStyle w:val="s1"/>
        <w:ind w:left="-709"/>
        <w:jc w:val="both"/>
        <w:rPr>
          <w:color w:val="22272F"/>
          <w:sz w:val="28"/>
          <w:szCs w:val="28"/>
        </w:rPr>
      </w:pPr>
      <w:r w:rsidRPr="00BB375E">
        <w:rPr>
          <w:color w:val="22272F"/>
          <w:sz w:val="28"/>
          <w:szCs w:val="28"/>
        </w:rPr>
        <w:t>Право указанных в настоящем пункте лиц на ознакомление с материалами разъясняется им в повестке о вызове на заседание муниципальной комиссии.</w:t>
      </w:r>
    </w:p>
    <w:p w:rsidR="00D4430A" w:rsidRPr="00BB375E" w:rsidRDefault="00D4430A" w:rsidP="00BB375E">
      <w:pPr>
        <w:pStyle w:val="s1"/>
        <w:ind w:left="-709"/>
        <w:jc w:val="both"/>
        <w:rPr>
          <w:color w:val="22272F"/>
          <w:sz w:val="28"/>
          <w:szCs w:val="28"/>
        </w:rPr>
      </w:pPr>
      <w:r w:rsidRPr="00BB375E">
        <w:rPr>
          <w:color w:val="22272F"/>
          <w:sz w:val="28"/>
          <w:szCs w:val="28"/>
        </w:rPr>
        <w:t>4. О месте и времени заседания комиссии и рассматриваемых вопросах в обязательном порядке извещается прокурор.</w:t>
      </w:r>
    </w:p>
    <w:p w:rsidR="00D4430A" w:rsidRPr="00BB375E" w:rsidRDefault="00D4430A" w:rsidP="00BB375E">
      <w:pPr>
        <w:pStyle w:val="s22"/>
        <w:shd w:val="clear" w:color="auto" w:fill="F0E9D3"/>
        <w:spacing w:before="0" w:beforeAutospacing="0" w:after="0" w:afterAutospacing="0"/>
        <w:ind w:left="-709"/>
        <w:jc w:val="both"/>
        <w:rPr>
          <w:color w:val="464C55"/>
          <w:sz w:val="28"/>
          <w:szCs w:val="28"/>
        </w:rPr>
      </w:pPr>
      <w:hyperlink r:id="rId139" w:anchor="/document/24740185/entry/12" w:history="1">
        <w:r w:rsidRPr="00BB375E">
          <w:rPr>
            <w:rStyle w:val="af1"/>
            <w:color w:val="551A8B"/>
            <w:sz w:val="28"/>
            <w:szCs w:val="28"/>
          </w:rPr>
          <w:t>Законом</w:t>
        </w:r>
      </w:hyperlink>
      <w:r w:rsidRPr="00BB375E">
        <w:rPr>
          <w:color w:val="464C55"/>
          <w:sz w:val="28"/>
          <w:szCs w:val="28"/>
        </w:rPr>
        <w:t> Волгоградской области от 8 апреля 2016 г. N 19-ОД в пункт 5 статьи 16 настоящего Закона внесены изменения, </w:t>
      </w:r>
      <w:hyperlink r:id="rId140" w:anchor="/document/24740185/entry/2" w:history="1">
        <w:r w:rsidRPr="00BB375E">
          <w:rPr>
            <w:rStyle w:val="af1"/>
            <w:color w:val="551A8B"/>
            <w:sz w:val="28"/>
            <w:szCs w:val="28"/>
          </w:rPr>
          <w:t>вступающие в силу</w:t>
        </w:r>
      </w:hyperlink>
      <w:r w:rsidRPr="00BB375E">
        <w:rPr>
          <w:color w:val="464C55"/>
          <w:sz w:val="28"/>
          <w:szCs w:val="28"/>
        </w:rPr>
        <w:t> со дня </w:t>
      </w:r>
      <w:hyperlink r:id="rId141" w:anchor="/document/24840185/entry/0" w:history="1">
        <w:r w:rsidRPr="00BB375E">
          <w:rPr>
            <w:rStyle w:val="af1"/>
            <w:color w:val="551A8B"/>
            <w:sz w:val="28"/>
            <w:szCs w:val="28"/>
          </w:rPr>
          <w:t>официального опубликования</w:t>
        </w:r>
      </w:hyperlink>
      <w:r w:rsidRPr="00BB375E">
        <w:rPr>
          <w:color w:val="464C55"/>
          <w:sz w:val="28"/>
          <w:szCs w:val="28"/>
        </w:rPr>
        <w:t> названного Закона</w:t>
      </w:r>
    </w:p>
    <w:p w:rsidR="00D4430A" w:rsidRPr="00BB375E" w:rsidRDefault="00D4430A" w:rsidP="00BB375E">
      <w:pPr>
        <w:pStyle w:val="s22"/>
        <w:shd w:val="clear" w:color="auto" w:fill="F0E9D3"/>
        <w:spacing w:before="0" w:beforeAutospacing="0" w:after="0" w:afterAutospacing="0"/>
        <w:ind w:left="-709"/>
        <w:jc w:val="both"/>
        <w:rPr>
          <w:color w:val="464C55"/>
          <w:sz w:val="28"/>
          <w:szCs w:val="28"/>
        </w:rPr>
      </w:pPr>
      <w:hyperlink r:id="rId142" w:anchor="/document/24800309/entry/165" w:history="1">
        <w:r w:rsidRPr="00BB375E">
          <w:rPr>
            <w:rStyle w:val="af1"/>
            <w:color w:val="551A8B"/>
            <w:sz w:val="28"/>
            <w:szCs w:val="28"/>
          </w:rPr>
          <w:t>См. текст пункта в предыдущей редакции</w:t>
        </w:r>
      </w:hyperlink>
    </w:p>
    <w:p w:rsidR="00D4430A" w:rsidRPr="00BB375E" w:rsidRDefault="00D4430A" w:rsidP="00BB375E">
      <w:pPr>
        <w:pStyle w:val="s1"/>
        <w:ind w:left="-709"/>
        <w:jc w:val="both"/>
        <w:rPr>
          <w:color w:val="22272F"/>
          <w:sz w:val="28"/>
          <w:szCs w:val="28"/>
        </w:rPr>
      </w:pPr>
      <w:r w:rsidRPr="00BB375E">
        <w:rPr>
          <w:color w:val="22272F"/>
          <w:sz w:val="28"/>
          <w:szCs w:val="28"/>
        </w:rPr>
        <w:t>5. Полученные муниципальной комиссией материалы должны быть рассмотрены в течение 15 дней со дня их поступления в муниципальную комиссию. В случае поступления ходатайства от участников рассмотрения материалов либо в случае необходимости в дополнительном выяснении обстоятельств по материалам срок рассмотрения может быть продлен муниципальной комиссией, но не более чем на один месяц.</w:t>
      </w:r>
    </w:p>
    <w:p w:rsidR="00D4430A" w:rsidRPr="00BB375E" w:rsidRDefault="00D4430A" w:rsidP="00BB375E">
      <w:pPr>
        <w:pStyle w:val="s1"/>
        <w:ind w:left="-709"/>
        <w:jc w:val="both"/>
        <w:rPr>
          <w:color w:val="22272F"/>
          <w:sz w:val="28"/>
          <w:szCs w:val="28"/>
        </w:rPr>
      </w:pPr>
      <w:r w:rsidRPr="00BB375E">
        <w:rPr>
          <w:color w:val="22272F"/>
          <w:sz w:val="28"/>
          <w:szCs w:val="28"/>
        </w:rPr>
        <w:t>О продлении указанного срока муниципальная комиссия выносит мотивированное определение.</w:t>
      </w:r>
    </w:p>
    <w:p w:rsidR="00D4430A" w:rsidRPr="00BB375E" w:rsidRDefault="00D4430A" w:rsidP="00BB375E">
      <w:pPr>
        <w:pStyle w:val="s1"/>
        <w:ind w:left="-709"/>
        <w:jc w:val="both"/>
        <w:rPr>
          <w:color w:val="22272F"/>
          <w:sz w:val="28"/>
          <w:szCs w:val="28"/>
        </w:rPr>
      </w:pPr>
      <w:r w:rsidRPr="00BB375E">
        <w:rPr>
          <w:color w:val="22272F"/>
          <w:sz w:val="28"/>
          <w:szCs w:val="28"/>
        </w:rPr>
        <w:t>Материалы прекращенного уголовного дела или материалы об отказе в возбуждении уголовного дела в отношении несовершеннолетних либо заверенные в установленном порядке копии таких материалов рассматриваются муниципальной комиссией в течение 10 суток со дня получения указанных материалов.</w:t>
      </w:r>
    </w:p>
    <w:p w:rsidR="00D4430A" w:rsidRPr="00BB375E" w:rsidRDefault="00D4430A" w:rsidP="00BB375E">
      <w:pPr>
        <w:pStyle w:val="s15"/>
        <w:ind w:left="-709"/>
        <w:jc w:val="both"/>
        <w:rPr>
          <w:b/>
          <w:bCs/>
          <w:color w:val="22272F"/>
          <w:sz w:val="28"/>
          <w:szCs w:val="28"/>
        </w:rPr>
      </w:pPr>
      <w:r w:rsidRPr="00BB375E">
        <w:rPr>
          <w:rStyle w:val="s10"/>
          <w:b/>
          <w:bCs/>
          <w:color w:val="22272F"/>
          <w:sz w:val="28"/>
          <w:szCs w:val="28"/>
        </w:rPr>
        <w:t>Статья 17.</w:t>
      </w:r>
      <w:r w:rsidRPr="00BB375E">
        <w:rPr>
          <w:b/>
          <w:bCs/>
          <w:color w:val="22272F"/>
          <w:sz w:val="28"/>
          <w:szCs w:val="28"/>
        </w:rPr>
        <w:t> Порядок проведения заседания муниципальной комиссии</w:t>
      </w:r>
    </w:p>
    <w:p w:rsidR="00D4430A" w:rsidRPr="00BB375E" w:rsidRDefault="00D4430A" w:rsidP="00BB375E">
      <w:pPr>
        <w:pStyle w:val="s22"/>
        <w:shd w:val="clear" w:color="auto" w:fill="F0E9D3"/>
        <w:spacing w:before="0" w:beforeAutospacing="0" w:after="0" w:afterAutospacing="0"/>
        <w:ind w:left="-709"/>
        <w:jc w:val="both"/>
        <w:rPr>
          <w:color w:val="464C55"/>
          <w:sz w:val="28"/>
          <w:szCs w:val="28"/>
        </w:rPr>
      </w:pPr>
      <w:r w:rsidRPr="00BB375E">
        <w:rPr>
          <w:color w:val="464C55"/>
          <w:sz w:val="28"/>
          <w:szCs w:val="28"/>
        </w:rPr>
        <w:t>Пункт 1 изменен с 28 июля 2020 г. - </w:t>
      </w:r>
      <w:hyperlink r:id="rId143" w:anchor="/document/74396069/entry/111" w:history="1">
        <w:r w:rsidRPr="00BB375E">
          <w:rPr>
            <w:rStyle w:val="af1"/>
            <w:color w:val="551A8B"/>
            <w:sz w:val="28"/>
            <w:szCs w:val="28"/>
          </w:rPr>
          <w:t>Закон</w:t>
        </w:r>
      </w:hyperlink>
      <w:r w:rsidRPr="00BB375E">
        <w:rPr>
          <w:color w:val="464C55"/>
          <w:sz w:val="28"/>
          <w:szCs w:val="28"/>
        </w:rPr>
        <w:t> Волгоградской области от 17 июля 2020 г. N 63-ОД</w:t>
      </w:r>
    </w:p>
    <w:p w:rsidR="00D4430A" w:rsidRPr="00BB375E" w:rsidRDefault="00D4430A" w:rsidP="00BB375E">
      <w:pPr>
        <w:pStyle w:val="s22"/>
        <w:shd w:val="clear" w:color="auto" w:fill="F0E9D3"/>
        <w:spacing w:before="0" w:beforeAutospacing="0" w:after="0" w:afterAutospacing="0"/>
        <w:ind w:left="-709"/>
        <w:jc w:val="both"/>
        <w:rPr>
          <w:color w:val="464C55"/>
          <w:sz w:val="28"/>
          <w:szCs w:val="28"/>
        </w:rPr>
      </w:pPr>
      <w:hyperlink r:id="rId144" w:anchor="/document/24847556/entry/171" w:history="1">
        <w:r w:rsidRPr="00BB375E">
          <w:rPr>
            <w:rStyle w:val="af1"/>
            <w:color w:val="551A8B"/>
            <w:sz w:val="28"/>
            <w:szCs w:val="28"/>
          </w:rPr>
          <w:t>См. предыдущую редакцию</w:t>
        </w:r>
      </w:hyperlink>
    </w:p>
    <w:p w:rsidR="00D4430A" w:rsidRPr="00BB375E" w:rsidRDefault="00D4430A" w:rsidP="00BB375E">
      <w:pPr>
        <w:pStyle w:val="s1"/>
        <w:ind w:left="-709"/>
        <w:jc w:val="both"/>
        <w:rPr>
          <w:color w:val="22272F"/>
          <w:sz w:val="28"/>
          <w:szCs w:val="28"/>
        </w:rPr>
      </w:pPr>
      <w:r w:rsidRPr="00BB375E">
        <w:rPr>
          <w:color w:val="22272F"/>
          <w:sz w:val="28"/>
          <w:szCs w:val="28"/>
        </w:rPr>
        <w:t>1. Заседания муниципальной комиссии проводятся не реже двух раз в месяц в соответствии с планом работы, а также по мере необходимости и являются, как правило, открытыми.</w:t>
      </w:r>
    </w:p>
    <w:p w:rsidR="00D4430A" w:rsidRPr="00BB375E" w:rsidRDefault="00D4430A" w:rsidP="00BB375E">
      <w:pPr>
        <w:pStyle w:val="s1"/>
        <w:ind w:left="-709"/>
        <w:jc w:val="both"/>
        <w:rPr>
          <w:color w:val="22272F"/>
          <w:sz w:val="28"/>
          <w:szCs w:val="28"/>
        </w:rPr>
      </w:pPr>
      <w:r w:rsidRPr="00BB375E">
        <w:rPr>
          <w:color w:val="22272F"/>
          <w:sz w:val="28"/>
          <w:szCs w:val="28"/>
        </w:rPr>
        <w:t>В целях обеспечения конфиденциальности информации о несовершеннолетнем, его родителях или иных законных представителях муниципальная комиссия с учетом характера рассматриваемых материалов может принять мотивированное постановление о проведении закрытого заседания.</w:t>
      </w:r>
    </w:p>
    <w:p w:rsidR="00D4430A" w:rsidRPr="00BB375E" w:rsidRDefault="00D4430A" w:rsidP="00BB375E">
      <w:pPr>
        <w:pStyle w:val="s1"/>
        <w:ind w:left="-709"/>
        <w:jc w:val="both"/>
        <w:rPr>
          <w:color w:val="22272F"/>
          <w:sz w:val="28"/>
          <w:szCs w:val="28"/>
        </w:rPr>
      </w:pPr>
      <w:r w:rsidRPr="00BB375E">
        <w:rPr>
          <w:color w:val="22272F"/>
          <w:sz w:val="28"/>
          <w:szCs w:val="28"/>
        </w:rPr>
        <w:t>2. Заседание муниципальной комиссии правомочно, если на нем присутствует не менее половины от общего числа членов муниципальной комиссии.</w:t>
      </w:r>
    </w:p>
    <w:p w:rsidR="00D4430A" w:rsidRPr="00BB375E" w:rsidRDefault="00D4430A" w:rsidP="00BB375E">
      <w:pPr>
        <w:pStyle w:val="s1"/>
        <w:ind w:left="-709"/>
        <w:jc w:val="both"/>
        <w:rPr>
          <w:color w:val="22272F"/>
          <w:sz w:val="28"/>
          <w:szCs w:val="28"/>
        </w:rPr>
      </w:pPr>
      <w:r w:rsidRPr="00BB375E">
        <w:rPr>
          <w:color w:val="22272F"/>
          <w:sz w:val="28"/>
          <w:szCs w:val="28"/>
        </w:rPr>
        <w:t>Председательствует на заседании муниципальной комиссии ее председатель либо по его поручению заместитель председателя или член муниципальной комиссии.</w:t>
      </w:r>
    </w:p>
    <w:p w:rsidR="00D4430A" w:rsidRPr="00BB375E" w:rsidRDefault="00D4430A" w:rsidP="00BB375E">
      <w:pPr>
        <w:pStyle w:val="s1"/>
        <w:ind w:left="-709"/>
        <w:jc w:val="both"/>
        <w:rPr>
          <w:color w:val="22272F"/>
          <w:sz w:val="28"/>
          <w:szCs w:val="28"/>
        </w:rPr>
      </w:pPr>
      <w:r w:rsidRPr="00BB375E">
        <w:rPr>
          <w:color w:val="22272F"/>
          <w:sz w:val="28"/>
          <w:szCs w:val="28"/>
        </w:rPr>
        <w:t>3. Материалы в отношении несовершеннолетнего, совершившего общественно опасное деяние до достижения возраста, с которого наступает уголовная ответственность за это деяние, а также материалы об административном правонарушении несовершеннолетнего, не достигшего возраста, с которого наступает административная ответственность, муниципальная комиссия рассматривает только в присутствии несовершеннолетнего, его родителей или иных законных представителей.</w:t>
      </w:r>
    </w:p>
    <w:p w:rsidR="00D4430A" w:rsidRPr="00BB375E" w:rsidRDefault="00D4430A" w:rsidP="00BB375E">
      <w:pPr>
        <w:pStyle w:val="s1"/>
        <w:ind w:left="-709"/>
        <w:jc w:val="both"/>
        <w:rPr>
          <w:color w:val="22272F"/>
          <w:sz w:val="28"/>
          <w:szCs w:val="28"/>
        </w:rPr>
      </w:pPr>
      <w:r w:rsidRPr="00BB375E">
        <w:rPr>
          <w:color w:val="22272F"/>
          <w:sz w:val="28"/>
          <w:szCs w:val="28"/>
        </w:rPr>
        <w:t xml:space="preserve">4. Другие материалы в отношении несовершеннолетнего, его родителей или иных законных представителей муниципальная комиссия может рассмотреть в их отсутствие лишь при условии, если имеются данные о надлежащем извещении лица о месте и времени рассмотрения материала и если от лица не поступило в </w:t>
      </w:r>
      <w:r w:rsidRPr="00BB375E">
        <w:rPr>
          <w:color w:val="22272F"/>
          <w:sz w:val="28"/>
          <w:szCs w:val="28"/>
        </w:rPr>
        <w:lastRenderedPageBreak/>
        <w:t>муниципальную комиссию ходатайство об отложении рассмотрения этих материалов либо если такое ходатайство оставлено без удовлетворения.</w:t>
      </w:r>
    </w:p>
    <w:p w:rsidR="00D4430A" w:rsidRPr="00BB375E" w:rsidRDefault="00D4430A" w:rsidP="00BB375E">
      <w:pPr>
        <w:pStyle w:val="s1"/>
        <w:ind w:left="-709"/>
        <w:jc w:val="both"/>
        <w:rPr>
          <w:color w:val="22272F"/>
          <w:sz w:val="28"/>
          <w:szCs w:val="28"/>
        </w:rPr>
      </w:pPr>
      <w:r w:rsidRPr="00BB375E">
        <w:rPr>
          <w:color w:val="22272F"/>
          <w:sz w:val="28"/>
          <w:szCs w:val="28"/>
        </w:rPr>
        <w:t>5. Адвокат несовершеннолетнего допускается к участию в работе муниципальной комиссии с момента подготовки материалов к заседанию муниципальной комиссии.</w:t>
      </w:r>
    </w:p>
    <w:p w:rsidR="00D4430A" w:rsidRPr="00BB375E" w:rsidRDefault="00D4430A" w:rsidP="00BB375E">
      <w:pPr>
        <w:pStyle w:val="s1"/>
        <w:ind w:left="-709"/>
        <w:jc w:val="both"/>
        <w:rPr>
          <w:color w:val="22272F"/>
          <w:sz w:val="28"/>
          <w:szCs w:val="28"/>
        </w:rPr>
      </w:pPr>
      <w:r w:rsidRPr="00BB375E">
        <w:rPr>
          <w:color w:val="22272F"/>
          <w:sz w:val="28"/>
          <w:szCs w:val="28"/>
        </w:rPr>
        <w:t>При необходимости или по просьбе адвоката на заседание комиссии может быть вызван потерпевший.</w:t>
      </w:r>
    </w:p>
    <w:p w:rsidR="00D4430A" w:rsidRPr="00BB375E" w:rsidRDefault="00D4430A" w:rsidP="00BB375E">
      <w:pPr>
        <w:pStyle w:val="s1"/>
        <w:ind w:left="-709"/>
        <w:jc w:val="both"/>
        <w:rPr>
          <w:color w:val="22272F"/>
          <w:sz w:val="28"/>
          <w:szCs w:val="28"/>
        </w:rPr>
      </w:pPr>
      <w:r w:rsidRPr="00BB375E">
        <w:rPr>
          <w:color w:val="22272F"/>
          <w:sz w:val="28"/>
          <w:szCs w:val="28"/>
        </w:rPr>
        <w:t>6. В начале заседания муниципальной комиссии председательствующий объявляет, какие материалы подлежат рассмотрению, представляет лиц, участвующих в заседании. После этого оглашаются необходимые документы, исследуются поступившие материалы, а также обстоятельства, имеющие значение для принятия обоснованного решения, рассматриваются ходатайства или отводы, заслушиваются выступления участвующих в заседании лиц.</w:t>
      </w:r>
    </w:p>
    <w:p w:rsidR="00D4430A" w:rsidRPr="00BB375E" w:rsidRDefault="00D4430A" w:rsidP="00BB375E">
      <w:pPr>
        <w:pStyle w:val="s1"/>
        <w:ind w:left="-709"/>
        <w:jc w:val="both"/>
        <w:rPr>
          <w:color w:val="22272F"/>
          <w:sz w:val="28"/>
          <w:szCs w:val="28"/>
        </w:rPr>
      </w:pPr>
      <w:r w:rsidRPr="00BB375E">
        <w:rPr>
          <w:color w:val="22272F"/>
          <w:sz w:val="28"/>
          <w:szCs w:val="28"/>
        </w:rPr>
        <w:t>Ходатайства или отводы по существу рассматриваемых материалов могут быть заявлены несовершеннолетним, его родителями или иными законными представителями, адвокатом, специалистами, участвующими в рассмотрении материалов, а также лицами, обратившимися в муниципальную комиссию с представлением в отношении несовершеннолетнего, или их законными представителями. Результаты рассмотрения заявленных ходатайств или отводов заносятся в протокол заседания муниципальной комиссии.</w:t>
      </w:r>
    </w:p>
    <w:p w:rsidR="00D4430A" w:rsidRPr="00BB375E" w:rsidRDefault="00D4430A" w:rsidP="00BB375E">
      <w:pPr>
        <w:pStyle w:val="s1"/>
        <w:ind w:left="-709"/>
        <w:jc w:val="both"/>
        <w:rPr>
          <w:color w:val="22272F"/>
          <w:sz w:val="28"/>
          <w:szCs w:val="28"/>
        </w:rPr>
      </w:pPr>
      <w:r w:rsidRPr="00BB375E">
        <w:rPr>
          <w:color w:val="22272F"/>
          <w:sz w:val="28"/>
          <w:szCs w:val="28"/>
        </w:rPr>
        <w:t>7. Член муниципальной комиссии не может участвовать в рассмотрении материалов в случае, если является родственником лица, в отношении которого рассматриваются материалы, потерпевшего, законного представителя лица, а также в случаях, если он лично, прямо или косвенно заинтересован в разрешении дела.</w:t>
      </w:r>
    </w:p>
    <w:p w:rsidR="00D4430A" w:rsidRPr="00BB375E" w:rsidRDefault="00D4430A" w:rsidP="00BB375E">
      <w:pPr>
        <w:pStyle w:val="s1"/>
        <w:ind w:left="-709"/>
        <w:jc w:val="both"/>
        <w:rPr>
          <w:color w:val="22272F"/>
          <w:sz w:val="28"/>
          <w:szCs w:val="28"/>
        </w:rPr>
      </w:pPr>
      <w:r w:rsidRPr="00BB375E">
        <w:rPr>
          <w:color w:val="22272F"/>
          <w:sz w:val="28"/>
          <w:szCs w:val="28"/>
        </w:rPr>
        <w:t>При наличии данных обстоятельств, член муниципальной комиссии обязан заявить самоотвод. Заявление о самоотводе подается председателю муниципальной комиссии.</w:t>
      </w:r>
    </w:p>
    <w:p w:rsidR="00D4430A" w:rsidRPr="00BB375E" w:rsidRDefault="00D4430A" w:rsidP="00BB375E">
      <w:pPr>
        <w:pStyle w:val="s1"/>
        <w:ind w:left="-709"/>
        <w:jc w:val="both"/>
        <w:rPr>
          <w:color w:val="22272F"/>
          <w:sz w:val="28"/>
          <w:szCs w:val="28"/>
        </w:rPr>
      </w:pPr>
      <w:r w:rsidRPr="00BB375E">
        <w:rPr>
          <w:color w:val="22272F"/>
          <w:sz w:val="28"/>
          <w:szCs w:val="28"/>
        </w:rPr>
        <w:t>По результатам рассмотрения заявления о самоотводе, выносится определение муниципальной комиссии об удовлетворении заявления либо об отказе в его удовлетворении.</w:t>
      </w:r>
    </w:p>
    <w:p w:rsidR="00D4430A" w:rsidRPr="00BB375E" w:rsidRDefault="00D4430A" w:rsidP="00BB375E">
      <w:pPr>
        <w:pStyle w:val="s22"/>
        <w:shd w:val="clear" w:color="auto" w:fill="F0E9D3"/>
        <w:spacing w:before="0" w:beforeAutospacing="0" w:after="0" w:afterAutospacing="0"/>
        <w:ind w:left="-709"/>
        <w:jc w:val="both"/>
        <w:rPr>
          <w:color w:val="464C55"/>
          <w:sz w:val="28"/>
          <w:szCs w:val="28"/>
        </w:rPr>
      </w:pPr>
      <w:hyperlink r:id="rId145" w:anchor="/document/24725334/entry/108" w:history="1">
        <w:r w:rsidRPr="00BB375E">
          <w:rPr>
            <w:rStyle w:val="af1"/>
            <w:color w:val="551A8B"/>
            <w:sz w:val="28"/>
            <w:szCs w:val="28"/>
          </w:rPr>
          <w:t>Законом</w:t>
        </w:r>
      </w:hyperlink>
      <w:r w:rsidRPr="00BB375E">
        <w:rPr>
          <w:color w:val="464C55"/>
          <w:sz w:val="28"/>
          <w:szCs w:val="28"/>
        </w:rPr>
        <w:t> Волгоградской области от 14 июля 2015 г. N 122-ОД в пункт 8 статьи 17 настоящего Закона внесены изменения</w:t>
      </w:r>
    </w:p>
    <w:p w:rsidR="00D4430A" w:rsidRPr="00BB375E" w:rsidRDefault="00D4430A" w:rsidP="00BB375E">
      <w:pPr>
        <w:pStyle w:val="s22"/>
        <w:shd w:val="clear" w:color="auto" w:fill="F0E9D3"/>
        <w:spacing w:before="0" w:beforeAutospacing="0" w:after="0" w:afterAutospacing="0"/>
        <w:ind w:left="-709"/>
        <w:jc w:val="both"/>
        <w:rPr>
          <w:color w:val="464C55"/>
          <w:sz w:val="28"/>
          <w:szCs w:val="28"/>
        </w:rPr>
      </w:pPr>
      <w:hyperlink r:id="rId146" w:anchor="/document/24725350/entry/178" w:history="1">
        <w:r w:rsidRPr="00BB375E">
          <w:rPr>
            <w:rStyle w:val="af1"/>
            <w:color w:val="551A8B"/>
            <w:sz w:val="28"/>
            <w:szCs w:val="28"/>
          </w:rPr>
          <w:t>См. текст пункта в предыдущей редакции</w:t>
        </w:r>
      </w:hyperlink>
    </w:p>
    <w:p w:rsidR="00D4430A" w:rsidRPr="00BB375E" w:rsidRDefault="00D4430A" w:rsidP="00BB375E">
      <w:pPr>
        <w:pStyle w:val="s1"/>
        <w:ind w:left="-709"/>
        <w:jc w:val="both"/>
        <w:rPr>
          <w:color w:val="22272F"/>
          <w:sz w:val="28"/>
          <w:szCs w:val="28"/>
        </w:rPr>
      </w:pPr>
      <w:r w:rsidRPr="00BB375E">
        <w:rPr>
          <w:color w:val="22272F"/>
          <w:sz w:val="28"/>
          <w:szCs w:val="28"/>
        </w:rPr>
        <w:t>8. При рассмотрении материалов, предусмотренных </w:t>
      </w:r>
      <w:hyperlink r:id="rId147" w:anchor="/document/20118579/entry/21001" w:history="1">
        <w:r w:rsidRPr="00BB375E">
          <w:rPr>
            <w:rStyle w:val="af1"/>
            <w:color w:val="551A8B"/>
            <w:sz w:val="28"/>
            <w:szCs w:val="28"/>
          </w:rPr>
          <w:t>подпунктами 1</w:t>
        </w:r>
      </w:hyperlink>
      <w:r w:rsidRPr="00BB375E">
        <w:rPr>
          <w:color w:val="22272F"/>
          <w:sz w:val="28"/>
          <w:szCs w:val="28"/>
        </w:rPr>
        <w:t> и </w:t>
      </w:r>
      <w:hyperlink r:id="rId148" w:anchor="/document/20118579/entry/21002" w:history="1">
        <w:r w:rsidRPr="00BB375E">
          <w:rPr>
            <w:rStyle w:val="af1"/>
            <w:color w:val="551A8B"/>
            <w:sz w:val="28"/>
            <w:szCs w:val="28"/>
          </w:rPr>
          <w:t>2 статьи 10</w:t>
        </w:r>
      </w:hyperlink>
      <w:r w:rsidRPr="00BB375E">
        <w:rPr>
          <w:color w:val="22272F"/>
          <w:sz w:val="28"/>
          <w:szCs w:val="28"/>
        </w:rPr>
        <w:t> настоящего Закона, муниципальная комиссия всесторонне, полно и объективно рассматривает сведения, подтверждающие или опровергающие совершение несовершеннолетним общественно опасного деяния, уточняет возраст несовершеннолетнего, условия жизни и воспитания, способствовавшие совершению общественно опасного деяния, наличие взрослых подстрекателей, других соучастников, иные обстоятельства, имеющие существенное значение для решения вопроса о выборе меры воздействия и его социальной реабилитации.</w:t>
      </w:r>
    </w:p>
    <w:p w:rsidR="00D4430A" w:rsidRPr="00BB375E" w:rsidRDefault="00D4430A" w:rsidP="00BB375E">
      <w:pPr>
        <w:pStyle w:val="s1"/>
        <w:ind w:left="-709"/>
        <w:jc w:val="both"/>
        <w:rPr>
          <w:color w:val="22272F"/>
          <w:sz w:val="28"/>
          <w:szCs w:val="28"/>
        </w:rPr>
      </w:pPr>
      <w:r w:rsidRPr="00BB375E">
        <w:rPr>
          <w:color w:val="22272F"/>
          <w:sz w:val="28"/>
          <w:szCs w:val="28"/>
        </w:rPr>
        <w:lastRenderedPageBreak/>
        <w:t>9. В случае необходимости уточнения состояния здоровья несовершеннолетнего муниципальная комиссия с согласия родителей или иных законных представителей несовершеннолетнего может принять решение о направлении его на медицинское освидетельствование или психолого-медико-педагогическую консультацию.</w:t>
      </w:r>
    </w:p>
    <w:p w:rsidR="00D4430A" w:rsidRPr="00BB375E" w:rsidRDefault="00D4430A" w:rsidP="00BB375E">
      <w:pPr>
        <w:pStyle w:val="s1"/>
        <w:ind w:left="-709"/>
        <w:jc w:val="both"/>
        <w:rPr>
          <w:color w:val="22272F"/>
          <w:sz w:val="28"/>
          <w:szCs w:val="28"/>
        </w:rPr>
      </w:pPr>
      <w:r w:rsidRPr="00BB375E">
        <w:rPr>
          <w:color w:val="22272F"/>
          <w:sz w:val="28"/>
          <w:szCs w:val="28"/>
        </w:rPr>
        <w:t>10. При опросе несовершеннолетнего, не достигшего пятнадцатилетнего возраста, по усмотрению муниципальной комиссии либо ходатайству лиц, представляющих интересы несовершеннолетнего, может участвовать педагог.</w:t>
      </w:r>
    </w:p>
    <w:p w:rsidR="00D4430A" w:rsidRPr="00BB375E" w:rsidRDefault="00D4430A" w:rsidP="00BB375E">
      <w:pPr>
        <w:pStyle w:val="s1"/>
        <w:ind w:left="-709"/>
        <w:jc w:val="both"/>
        <w:rPr>
          <w:color w:val="22272F"/>
          <w:sz w:val="28"/>
          <w:szCs w:val="28"/>
        </w:rPr>
      </w:pPr>
      <w:r w:rsidRPr="00BB375E">
        <w:rPr>
          <w:color w:val="22272F"/>
          <w:sz w:val="28"/>
          <w:szCs w:val="28"/>
        </w:rPr>
        <w:t>11. На время рассмотрения обстоятельств, обсуждение которых может отрицательно повлиять на несовершеннолетнего, в отношении которого рассматриваются материалы, муниципальная комиссия вправе удалить его из зала заседания, о чем делается запись в протоколе заседания муниципальной комиссии.</w:t>
      </w:r>
    </w:p>
    <w:p w:rsidR="00D4430A" w:rsidRPr="00BB375E" w:rsidRDefault="00D4430A" w:rsidP="00BB375E">
      <w:pPr>
        <w:pStyle w:val="s22"/>
        <w:shd w:val="clear" w:color="auto" w:fill="F0E9D3"/>
        <w:spacing w:before="0" w:beforeAutospacing="0" w:after="0" w:afterAutospacing="0"/>
        <w:ind w:left="-709"/>
        <w:jc w:val="both"/>
        <w:rPr>
          <w:color w:val="464C55"/>
          <w:sz w:val="28"/>
          <w:szCs w:val="28"/>
        </w:rPr>
      </w:pPr>
      <w:r w:rsidRPr="00BB375E">
        <w:rPr>
          <w:color w:val="464C55"/>
          <w:sz w:val="28"/>
          <w:szCs w:val="28"/>
        </w:rPr>
        <w:t>Статья 17 дополнена пунктом 12 с 28 июля 2020 г. - </w:t>
      </w:r>
      <w:hyperlink r:id="rId149" w:anchor="/document/74396069/entry/1102" w:history="1">
        <w:r w:rsidRPr="00BB375E">
          <w:rPr>
            <w:rStyle w:val="af1"/>
            <w:color w:val="551A8B"/>
            <w:sz w:val="28"/>
            <w:szCs w:val="28"/>
          </w:rPr>
          <w:t>Закон</w:t>
        </w:r>
      </w:hyperlink>
      <w:r w:rsidRPr="00BB375E">
        <w:rPr>
          <w:color w:val="464C55"/>
          <w:sz w:val="28"/>
          <w:szCs w:val="28"/>
        </w:rPr>
        <w:t> Волгоградской области от 17 июля 2020 г. N 63-ОД</w:t>
      </w:r>
    </w:p>
    <w:p w:rsidR="00D4430A" w:rsidRPr="00BB375E" w:rsidRDefault="00D4430A" w:rsidP="00BB375E">
      <w:pPr>
        <w:pStyle w:val="s1"/>
        <w:ind w:left="-709"/>
        <w:jc w:val="both"/>
        <w:rPr>
          <w:color w:val="22272F"/>
          <w:sz w:val="28"/>
          <w:szCs w:val="28"/>
        </w:rPr>
      </w:pPr>
      <w:r w:rsidRPr="00BB375E">
        <w:rPr>
          <w:color w:val="22272F"/>
          <w:sz w:val="28"/>
          <w:szCs w:val="28"/>
        </w:rPr>
        <w:t>12. При голосовании член комиссии имеет один голос и голосует лично. Член комиссии вправе на заседании комиссии довести до сведения членов комиссии свое особое мнение по вопросу, вынесенному на голосование. Особое мнение, изложенное в письменной форме, прилагается к протоколу заседания комиссии.</w:t>
      </w:r>
    </w:p>
    <w:p w:rsidR="00D4430A" w:rsidRPr="00BB375E" w:rsidRDefault="00D4430A" w:rsidP="00BB375E">
      <w:pPr>
        <w:pStyle w:val="s22"/>
        <w:shd w:val="clear" w:color="auto" w:fill="F0E9D3"/>
        <w:spacing w:before="0" w:beforeAutospacing="0" w:after="0" w:afterAutospacing="0"/>
        <w:ind w:left="-709"/>
        <w:jc w:val="both"/>
        <w:rPr>
          <w:color w:val="464C55"/>
          <w:sz w:val="28"/>
          <w:szCs w:val="28"/>
        </w:rPr>
      </w:pPr>
      <w:r w:rsidRPr="00BB375E">
        <w:rPr>
          <w:color w:val="464C55"/>
          <w:sz w:val="28"/>
          <w:szCs w:val="28"/>
        </w:rPr>
        <w:t>Статья 17 дополнена пунктом 13 с 28 июля 2020 г. - </w:t>
      </w:r>
      <w:hyperlink r:id="rId150" w:anchor="/document/74396069/entry/1102" w:history="1">
        <w:r w:rsidRPr="00BB375E">
          <w:rPr>
            <w:rStyle w:val="af1"/>
            <w:color w:val="551A8B"/>
            <w:sz w:val="28"/>
            <w:szCs w:val="28"/>
          </w:rPr>
          <w:t>Закон</w:t>
        </w:r>
      </w:hyperlink>
      <w:r w:rsidRPr="00BB375E">
        <w:rPr>
          <w:color w:val="464C55"/>
          <w:sz w:val="28"/>
          <w:szCs w:val="28"/>
        </w:rPr>
        <w:t> Волгоградской области от 17 июля 2020 г. N 63-ОД</w:t>
      </w:r>
    </w:p>
    <w:p w:rsidR="00D4430A" w:rsidRPr="00BB375E" w:rsidRDefault="00D4430A" w:rsidP="00BB375E">
      <w:pPr>
        <w:pStyle w:val="s1"/>
        <w:ind w:left="-709"/>
        <w:jc w:val="both"/>
        <w:rPr>
          <w:color w:val="22272F"/>
          <w:sz w:val="28"/>
          <w:szCs w:val="28"/>
        </w:rPr>
      </w:pPr>
      <w:r w:rsidRPr="00BB375E">
        <w:rPr>
          <w:color w:val="22272F"/>
          <w:sz w:val="28"/>
          <w:szCs w:val="28"/>
        </w:rPr>
        <w:t>13. Результаты голосования, оглашенные председателем комиссии, вносятся в протокол заседания комиссии.</w:t>
      </w:r>
    </w:p>
    <w:p w:rsidR="00D4430A" w:rsidRPr="00BB375E" w:rsidRDefault="00D4430A" w:rsidP="00BB375E">
      <w:pPr>
        <w:pStyle w:val="s22"/>
        <w:shd w:val="clear" w:color="auto" w:fill="F0E9D3"/>
        <w:spacing w:before="0" w:beforeAutospacing="0" w:after="0" w:afterAutospacing="0"/>
        <w:ind w:left="-709"/>
        <w:jc w:val="both"/>
        <w:rPr>
          <w:color w:val="464C55"/>
          <w:sz w:val="28"/>
          <w:szCs w:val="28"/>
        </w:rPr>
      </w:pPr>
      <w:hyperlink r:id="rId151" w:anchor="/document/20199939/entry/16" w:history="1">
        <w:r w:rsidRPr="00BB375E">
          <w:rPr>
            <w:rStyle w:val="af1"/>
            <w:color w:val="551A8B"/>
            <w:sz w:val="28"/>
            <w:szCs w:val="28"/>
          </w:rPr>
          <w:t>Законом</w:t>
        </w:r>
      </w:hyperlink>
      <w:r w:rsidRPr="00BB375E">
        <w:rPr>
          <w:color w:val="464C55"/>
          <w:sz w:val="28"/>
          <w:szCs w:val="28"/>
        </w:rPr>
        <w:t> Волгоградской области от 8 ноября 2013 г. N 145-ОД в статью 18 настоящего Закона внесены изменения, </w:t>
      </w:r>
      <w:hyperlink r:id="rId152" w:anchor="/document/20199939/entry/2" w:history="1">
        <w:r w:rsidRPr="00BB375E">
          <w:rPr>
            <w:rStyle w:val="af1"/>
            <w:color w:val="551A8B"/>
            <w:sz w:val="28"/>
            <w:szCs w:val="28"/>
          </w:rPr>
          <w:t>вступающие в силу</w:t>
        </w:r>
      </w:hyperlink>
      <w:r w:rsidRPr="00BB375E">
        <w:rPr>
          <w:color w:val="464C55"/>
          <w:sz w:val="28"/>
          <w:szCs w:val="28"/>
        </w:rPr>
        <w:t> по истечении десяти дней после дня </w:t>
      </w:r>
      <w:hyperlink r:id="rId153" w:anchor="/document/20299939/entry/0" w:history="1">
        <w:r w:rsidRPr="00BB375E">
          <w:rPr>
            <w:rStyle w:val="af1"/>
            <w:color w:val="551A8B"/>
            <w:sz w:val="28"/>
            <w:szCs w:val="28"/>
          </w:rPr>
          <w:t>официального опубликования</w:t>
        </w:r>
      </w:hyperlink>
      <w:r w:rsidRPr="00BB375E">
        <w:rPr>
          <w:color w:val="464C55"/>
          <w:sz w:val="28"/>
          <w:szCs w:val="28"/>
        </w:rPr>
        <w:t> названного Закона</w:t>
      </w:r>
    </w:p>
    <w:p w:rsidR="00D4430A" w:rsidRPr="00BB375E" w:rsidRDefault="00D4430A" w:rsidP="00BB375E">
      <w:pPr>
        <w:pStyle w:val="s22"/>
        <w:shd w:val="clear" w:color="auto" w:fill="F0E9D3"/>
        <w:spacing w:before="0" w:beforeAutospacing="0" w:after="0" w:afterAutospacing="0"/>
        <w:ind w:left="-709"/>
        <w:jc w:val="both"/>
        <w:rPr>
          <w:color w:val="464C55"/>
          <w:sz w:val="28"/>
          <w:szCs w:val="28"/>
        </w:rPr>
      </w:pPr>
      <w:hyperlink r:id="rId154" w:anchor="/document/24700773/entry/318" w:history="1">
        <w:r w:rsidRPr="00BB375E">
          <w:rPr>
            <w:rStyle w:val="af1"/>
            <w:color w:val="551A8B"/>
            <w:sz w:val="28"/>
            <w:szCs w:val="28"/>
          </w:rPr>
          <w:t>См. текст статьи в предыдущей редакции</w:t>
        </w:r>
      </w:hyperlink>
    </w:p>
    <w:p w:rsidR="00D4430A" w:rsidRPr="00BB375E" w:rsidRDefault="00D4430A" w:rsidP="00BB375E">
      <w:pPr>
        <w:pStyle w:val="s15"/>
        <w:ind w:left="-709"/>
        <w:jc w:val="both"/>
        <w:rPr>
          <w:b/>
          <w:bCs/>
          <w:color w:val="22272F"/>
          <w:sz w:val="28"/>
          <w:szCs w:val="28"/>
        </w:rPr>
      </w:pPr>
      <w:r w:rsidRPr="00BB375E">
        <w:rPr>
          <w:rStyle w:val="s10"/>
          <w:b/>
          <w:bCs/>
          <w:color w:val="22272F"/>
          <w:sz w:val="28"/>
          <w:szCs w:val="28"/>
        </w:rPr>
        <w:t>Статья 18.</w:t>
      </w:r>
      <w:r w:rsidRPr="00BB375E">
        <w:rPr>
          <w:b/>
          <w:bCs/>
          <w:color w:val="22272F"/>
          <w:sz w:val="28"/>
          <w:szCs w:val="28"/>
        </w:rPr>
        <w:t> Обеспечение явки лиц, участвующих в заседании муниципальной комиссии</w:t>
      </w:r>
    </w:p>
    <w:p w:rsidR="00D4430A" w:rsidRPr="00BB375E" w:rsidRDefault="00D4430A" w:rsidP="00BB375E">
      <w:pPr>
        <w:pStyle w:val="s1"/>
        <w:ind w:left="-709"/>
        <w:jc w:val="both"/>
        <w:rPr>
          <w:color w:val="22272F"/>
          <w:sz w:val="28"/>
          <w:szCs w:val="28"/>
        </w:rPr>
      </w:pPr>
      <w:r w:rsidRPr="00BB375E">
        <w:rPr>
          <w:color w:val="22272F"/>
          <w:sz w:val="28"/>
          <w:szCs w:val="28"/>
        </w:rPr>
        <w:t>При наличии оснований полагать, что несовершеннолетний будет уклоняться от явки на заседание муниципальной комиссии, он по письменному распоряжению председателя муниципальной комиссии или его заместителя может быть передан под надзор родителей или иных законных представителей с их согласия, а несовершеннолетний, воспитывающийся в организации для детей-сирот и детей, оставшихся без попечения родителей, - под надзор администрации этой организации. Родители или иные законные представители несовершеннолетнего либо руководители соответствующей организации для детей-сирот и детей, оставшихся без попечения родителей, дают письменные обязательства муниципальной комиссии обеспечить явку несовершеннолетнего на заседание комиссии.</w:t>
      </w:r>
    </w:p>
    <w:p w:rsidR="00D4430A" w:rsidRPr="00BB375E" w:rsidRDefault="00D4430A" w:rsidP="00BB375E">
      <w:pPr>
        <w:pStyle w:val="s15"/>
        <w:ind w:left="-709"/>
        <w:jc w:val="both"/>
        <w:rPr>
          <w:b/>
          <w:bCs/>
          <w:color w:val="22272F"/>
          <w:sz w:val="28"/>
          <w:szCs w:val="28"/>
        </w:rPr>
      </w:pPr>
      <w:r w:rsidRPr="00BB375E">
        <w:rPr>
          <w:rStyle w:val="s10"/>
          <w:b/>
          <w:bCs/>
          <w:color w:val="22272F"/>
          <w:sz w:val="28"/>
          <w:szCs w:val="28"/>
        </w:rPr>
        <w:t>Статья 19.</w:t>
      </w:r>
      <w:r w:rsidRPr="00BB375E">
        <w:rPr>
          <w:b/>
          <w:bCs/>
          <w:color w:val="22272F"/>
          <w:sz w:val="28"/>
          <w:szCs w:val="28"/>
        </w:rPr>
        <w:t> Акты, принимаемые муниципальной комиссией</w:t>
      </w:r>
    </w:p>
    <w:p w:rsidR="00D4430A" w:rsidRPr="00BB375E" w:rsidRDefault="00D4430A" w:rsidP="00BB375E">
      <w:pPr>
        <w:pStyle w:val="s1"/>
        <w:ind w:left="-709"/>
        <w:jc w:val="both"/>
        <w:rPr>
          <w:color w:val="22272F"/>
          <w:sz w:val="28"/>
          <w:szCs w:val="28"/>
        </w:rPr>
      </w:pPr>
      <w:r w:rsidRPr="00BB375E">
        <w:rPr>
          <w:color w:val="22272F"/>
          <w:sz w:val="28"/>
          <w:szCs w:val="28"/>
        </w:rPr>
        <w:lastRenderedPageBreak/>
        <w:t>1. Муниципальные комиссии в целях реализации своих полномочий принимают постановления, выносят определения и вносят представления.</w:t>
      </w:r>
    </w:p>
    <w:p w:rsidR="00D4430A" w:rsidRPr="00BB375E" w:rsidRDefault="00D4430A" w:rsidP="00BB375E">
      <w:pPr>
        <w:pStyle w:val="s22"/>
        <w:shd w:val="clear" w:color="auto" w:fill="F0E9D3"/>
        <w:spacing w:before="0" w:beforeAutospacing="0" w:after="0" w:afterAutospacing="0"/>
        <w:ind w:left="-709"/>
        <w:jc w:val="both"/>
        <w:rPr>
          <w:color w:val="464C55"/>
          <w:sz w:val="28"/>
          <w:szCs w:val="28"/>
        </w:rPr>
      </w:pPr>
      <w:r w:rsidRPr="00BB375E">
        <w:rPr>
          <w:color w:val="464C55"/>
          <w:sz w:val="28"/>
          <w:szCs w:val="28"/>
        </w:rPr>
        <w:t>Пункт 2 изменен с 28 июля 2020 г. - </w:t>
      </w:r>
      <w:hyperlink r:id="rId155" w:anchor="/document/74396069/entry/1121" w:history="1">
        <w:r w:rsidRPr="00BB375E">
          <w:rPr>
            <w:rStyle w:val="af1"/>
            <w:color w:val="551A8B"/>
            <w:sz w:val="28"/>
            <w:szCs w:val="28"/>
          </w:rPr>
          <w:t>Закон</w:t>
        </w:r>
      </w:hyperlink>
      <w:r w:rsidRPr="00BB375E">
        <w:rPr>
          <w:color w:val="464C55"/>
          <w:sz w:val="28"/>
          <w:szCs w:val="28"/>
        </w:rPr>
        <w:t> Волгоградской области от 17 июля 2020 г. N 63-ОД</w:t>
      </w:r>
    </w:p>
    <w:p w:rsidR="00D4430A" w:rsidRPr="00BB375E" w:rsidRDefault="00D4430A" w:rsidP="00BB375E">
      <w:pPr>
        <w:pStyle w:val="s22"/>
        <w:shd w:val="clear" w:color="auto" w:fill="F0E9D3"/>
        <w:spacing w:before="0" w:beforeAutospacing="0" w:after="0" w:afterAutospacing="0"/>
        <w:ind w:left="-709"/>
        <w:jc w:val="both"/>
        <w:rPr>
          <w:color w:val="464C55"/>
          <w:sz w:val="28"/>
          <w:szCs w:val="28"/>
        </w:rPr>
      </w:pPr>
      <w:hyperlink r:id="rId156" w:anchor="/document/24847556/entry/192" w:history="1">
        <w:r w:rsidRPr="00BB375E">
          <w:rPr>
            <w:rStyle w:val="af1"/>
            <w:color w:val="551A8B"/>
            <w:sz w:val="28"/>
            <w:szCs w:val="28"/>
          </w:rPr>
          <w:t>См. предыдущую редакцию</w:t>
        </w:r>
      </w:hyperlink>
    </w:p>
    <w:p w:rsidR="00D4430A" w:rsidRPr="00BB375E" w:rsidRDefault="00D4430A" w:rsidP="00BB375E">
      <w:pPr>
        <w:pStyle w:val="s1"/>
        <w:ind w:left="-709"/>
        <w:jc w:val="both"/>
        <w:rPr>
          <w:color w:val="22272F"/>
          <w:sz w:val="28"/>
          <w:szCs w:val="28"/>
        </w:rPr>
      </w:pPr>
      <w:r w:rsidRPr="00BB375E">
        <w:rPr>
          <w:color w:val="22272F"/>
          <w:sz w:val="28"/>
          <w:szCs w:val="28"/>
        </w:rPr>
        <w:t>2. Постановления принимаются по результатам рассмотрения конкретных материалов в отношении несовершеннолетних, их родителей или иных законных представителей и других лиц, представлений органов управления образованием, образовательных организаций, работодателей, обращений и ходатайств иных органов и организаций независимо от организационно-правовых форм и форм собственности, а также по иным вопросам, относящимся к компетенции комиссии и рассмотренным на ее заседаниях.</w:t>
      </w:r>
    </w:p>
    <w:p w:rsidR="00D4430A" w:rsidRPr="00BB375E" w:rsidRDefault="00D4430A" w:rsidP="00BB375E">
      <w:pPr>
        <w:pStyle w:val="s22"/>
        <w:shd w:val="clear" w:color="auto" w:fill="F0E9D3"/>
        <w:spacing w:before="0" w:beforeAutospacing="0" w:after="0" w:afterAutospacing="0"/>
        <w:ind w:left="-709"/>
        <w:jc w:val="both"/>
        <w:rPr>
          <w:color w:val="464C55"/>
          <w:sz w:val="28"/>
          <w:szCs w:val="28"/>
        </w:rPr>
      </w:pPr>
      <w:hyperlink r:id="rId157" w:anchor="/document/20196585/entry/111" w:history="1">
        <w:r w:rsidRPr="00BB375E">
          <w:rPr>
            <w:rStyle w:val="af1"/>
            <w:color w:val="551A8B"/>
            <w:sz w:val="28"/>
            <w:szCs w:val="28"/>
          </w:rPr>
          <w:t>Законом</w:t>
        </w:r>
      </w:hyperlink>
      <w:r w:rsidRPr="00BB375E">
        <w:rPr>
          <w:color w:val="464C55"/>
          <w:sz w:val="28"/>
          <w:szCs w:val="28"/>
        </w:rPr>
        <w:t> Волгоградской области от 2 октября 2013 г. N 106-ОД пункт 3 статьи 19 настоящего Закона изложен в новой редакции, </w:t>
      </w:r>
      <w:hyperlink r:id="rId158" w:anchor="/document/20196585/entry/2" w:history="1">
        <w:r w:rsidRPr="00BB375E">
          <w:rPr>
            <w:rStyle w:val="af1"/>
            <w:color w:val="551A8B"/>
            <w:sz w:val="28"/>
            <w:szCs w:val="28"/>
          </w:rPr>
          <w:t>вступающей в силу</w:t>
        </w:r>
      </w:hyperlink>
      <w:r w:rsidRPr="00BB375E">
        <w:rPr>
          <w:color w:val="464C55"/>
          <w:sz w:val="28"/>
          <w:szCs w:val="28"/>
        </w:rPr>
        <w:t> по истечении десяти дней после дня </w:t>
      </w:r>
      <w:hyperlink r:id="rId159" w:anchor="/document/20296585/entry/0" w:history="1">
        <w:r w:rsidRPr="00BB375E">
          <w:rPr>
            <w:rStyle w:val="af1"/>
            <w:color w:val="551A8B"/>
            <w:sz w:val="28"/>
            <w:szCs w:val="28"/>
          </w:rPr>
          <w:t>официального опубликования</w:t>
        </w:r>
      </w:hyperlink>
      <w:r w:rsidRPr="00BB375E">
        <w:rPr>
          <w:color w:val="464C55"/>
          <w:sz w:val="28"/>
          <w:szCs w:val="28"/>
        </w:rPr>
        <w:t>названного Закона</w:t>
      </w:r>
    </w:p>
    <w:p w:rsidR="00D4430A" w:rsidRPr="00BB375E" w:rsidRDefault="00D4430A" w:rsidP="00BB375E">
      <w:pPr>
        <w:pStyle w:val="s22"/>
        <w:shd w:val="clear" w:color="auto" w:fill="F0E9D3"/>
        <w:spacing w:before="0" w:beforeAutospacing="0" w:after="0" w:afterAutospacing="0"/>
        <w:ind w:left="-709"/>
        <w:jc w:val="both"/>
        <w:rPr>
          <w:color w:val="464C55"/>
          <w:sz w:val="28"/>
          <w:szCs w:val="28"/>
        </w:rPr>
      </w:pPr>
      <w:hyperlink r:id="rId160" w:anchor="/document/20199727/entry/193" w:history="1">
        <w:r w:rsidRPr="00BB375E">
          <w:rPr>
            <w:rStyle w:val="af1"/>
            <w:color w:val="551A8B"/>
            <w:sz w:val="28"/>
            <w:szCs w:val="28"/>
          </w:rPr>
          <w:t>См. текст пункта в предыдущей редакции</w:t>
        </w:r>
      </w:hyperlink>
    </w:p>
    <w:p w:rsidR="00D4430A" w:rsidRPr="00BB375E" w:rsidRDefault="00D4430A" w:rsidP="00BB375E">
      <w:pPr>
        <w:pStyle w:val="s1"/>
        <w:ind w:left="-709"/>
        <w:jc w:val="both"/>
        <w:rPr>
          <w:color w:val="22272F"/>
          <w:sz w:val="28"/>
          <w:szCs w:val="28"/>
        </w:rPr>
      </w:pPr>
      <w:r w:rsidRPr="00BB375E">
        <w:rPr>
          <w:color w:val="22272F"/>
          <w:sz w:val="28"/>
          <w:szCs w:val="28"/>
        </w:rPr>
        <w:t>3. Представления готовятся совместно с соответствующими органами или учреждениями по вопросам, связанным с содержанием несовершеннолетних в специальных учебно-воспитательных учреждениях закрытого типа, а также по иным вопросам, предусмотренным законодательством Российской Федерации.</w:t>
      </w:r>
    </w:p>
    <w:p w:rsidR="00D4430A" w:rsidRPr="00BB375E" w:rsidRDefault="00D4430A" w:rsidP="00BB375E">
      <w:pPr>
        <w:pStyle w:val="s22"/>
        <w:shd w:val="clear" w:color="auto" w:fill="F0E9D3"/>
        <w:spacing w:before="0" w:beforeAutospacing="0" w:after="0" w:afterAutospacing="0"/>
        <w:ind w:left="-709"/>
        <w:jc w:val="both"/>
        <w:rPr>
          <w:color w:val="464C55"/>
          <w:sz w:val="28"/>
          <w:szCs w:val="28"/>
        </w:rPr>
      </w:pPr>
      <w:r w:rsidRPr="00BB375E">
        <w:rPr>
          <w:color w:val="464C55"/>
          <w:sz w:val="28"/>
          <w:szCs w:val="28"/>
        </w:rPr>
        <w:t>Статья 19 дополнена пунктом 4 с 28 июля 2020 г. - </w:t>
      </w:r>
      <w:hyperlink r:id="rId161" w:anchor="/document/74396069/entry/1122" w:history="1">
        <w:r w:rsidRPr="00BB375E">
          <w:rPr>
            <w:rStyle w:val="af1"/>
            <w:color w:val="551A8B"/>
            <w:sz w:val="28"/>
            <w:szCs w:val="28"/>
          </w:rPr>
          <w:t>Закон</w:t>
        </w:r>
      </w:hyperlink>
      <w:r w:rsidRPr="00BB375E">
        <w:rPr>
          <w:color w:val="464C55"/>
          <w:sz w:val="28"/>
          <w:szCs w:val="28"/>
        </w:rPr>
        <w:t> Волгоградской области от 17 июля 2020 г. N 63-ОД</w:t>
      </w:r>
    </w:p>
    <w:p w:rsidR="00D4430A" w:rsidRPr="00BB375E" w:rsidRDefault="00D4430A" w:rsidP="00BB375E">
      <w:pPr>
        <w:pStyle w:val="s1"/>
        <w:ind w:left="-709"/>
        <w:jc w:val="both"/>
        <w:rPr>
          <w:color w:val="22272F"/>
          <w:sz w:val="28"/>
          <w:szCs w:val="28"/>
        </w:rPr>
      </w:pPr>
      <w:r w:rsidRPr="00BB375E">
        <w:rPr>
          <w:color w:val="22272F"/>
          <w:sz w:val="28"/>
          <w:szCs w:val="28"/>
        </w:rPr>
        <w:t>4. Определения выносятся комиссией в случаях, предусмотренных </w:t>
      </w:r>
      <w:hyperlink r:id="rId162" w:anchor="/document/20118579/entry/316" w:history="1">
        <w:r w:rsidRPr="00BB375E">
          <w:rPr>
            <w:rStyle w:val="af1"/>
            <w:color w:val="551A8B"/>
            <w:sz w:val="28"/>
            <w:szCs w:val="28"/>
          </w:rPr>
          <w:t>статьями 16</w:t>
        </w:r>
      </w:hyperlink>
      <w:r w:rsidRPr="00BB375E">
        <w:rPr>
          <w:color w:val="22272F"/>
          <w:sz w:val="28"/>
          <w:szCs w:val="28"/>
        </w:rPr>
        <w:t> и </w:t>
      </w:r>
      <w:hyperlink r:id="rId163" w:anchor="/document/20118579/entry/317" w:history="1">
        <w:r w:rsidRPr="00BB375E">
          <w:rPr>
            <w:rStyle w:val="af1"/>
            <w:color w:val="551A8B"/>
            <w:sz w:val="28"/>
            <w:szCs w:val="28"/>
          </w:rPr>
          <w:t>17</w:t>
        </w:r>
      </w:hyperlink>
      <w:r w:rsidRPr="00BB375E">
        <w:rPr>
          <w:color w:val="22272F"/>
          <w:sz w:val="28"/>
          <w:szCs w:val="28"/>
        </w:rPr>
        <w:t> настоящего Закона.</w:t>
      </w:r>
    </w:p>
    <w:p w:rsidR="00D4430A" w:rsidRPr="00BB375E" w:rsidRDefault="00D4430A" w:rsidP="00BB375E">
      <w:pPr>
        <w:pStyle w:val="s15"/>
        <w:ind w:left="-709"/>
        <w:jc w:val="both"/>
        <w:rPr>
          <w:b/>
          <w:bCs/>
          <w:color w:val="22272F"/>
          <w:sz w:val="28"/>
          <w:szCs w:val="28"/>
        </w:rPr>
      </w:pPr>
      <w:r w:rsidRPr="00BB375E">
        <w:rPr>
          <w:rStyle w:val="s10"/>
          <w:b/>
          <w:bCs/>
          <w:color w:val="22272F"/>
          <w:sz w:val="28"/>
          <w:szCs w:val="28"/>
        </w:rPr>
        <w:t>Статья 20.</w:t>
      </w:r>
      <w:r w:rsidRPr="00BB375E">
        <w:rPr>
          <w:b/>
          <w:bCs/>
          <w:color w:val="22272F"/>
          <w:sz w:val="28"/>
          <w:szCs w:val="28"/>
        </w:rPr>
        <w:t> Постановления муниципальной комиссии</w:t>
      </w:r>
    </w:p>
    <w:p w:rsidR="00D4430A" w:rsidRPr="00BB375E" w:rsidRDefault="00D4430A" w:rsidP="00BB375E">
      <w:pPr>
        <w:pStyle w:val="s22"/>
        <w:shd w:val="clear" w:color="auto" w:fill="F0E9D3"/>
        <w:spacing w:before="0" w:beforeAutospacing="0" w:after="0" w:afterAutospacing="0"/>
        <w:ind w:left="-709"/>
        <w:jc w:val="both"/>
        <w:rPr>
          <w:color w:val="464C55"/>
          <w:sz w:val="28"/>
          <w:szCs w:val="28"/>
        </w:rPr>
      </w:pPr>
      <w:hyperlink r:id="rId164" w:anchor="/document/20196585/entry/127028" w:history="1">
        <w:r w:rsidRPr="00BB375E">
          <w:rPr>
            <w:rStyle w:val="af1"/>
            <w:color w:val="551A8B"/>
            <w:sz w:val="28"/>
            <w:szCs w:val="28"/>
          </w:rPr>
          <w:t>Законом</w:t>
        </w:r>
      </w:hyperlink>
      <w:r w:rsidRPr="00BB375E">
        <w:rPr>
          <w:color w:val="464C55"/>
          <w:sz w:val="28"/>
          <w:szCs w:val="28"/>
        </w:rPr>
        <w:t> Волгоградской области от 2 октября 2013 г. N 106-ОД в пункт 1 статьи 20 настоящего Закона внесены изменения, </w:t>
      </w:r>
      <w:hyperlink r:id="rId165" w:anchor="/document/20196585/entry/2" w:history="1">
        <w:r w:rsidRPr="00BB375E">
          <w:rPr>
            <w:rStyle w:val="af1"/>
            <w:color w:val="551A8B"/>
            <w:sz w:val="28"/>
            <w:szCs w:val="28"/>
          </w:rPr>
          <w:t>вступающие в силу</w:t>
        </w:r>
      </w:hyperlink>
      <w:r w:rsidRPr="00BB375E">
        <w:rPr>
          <w:color w:val="464C55"/>
          <w:sz w:val="28"/>
          <w:szCs w:val="28"/>
        </w:rPr>
        <w:t> по истечении десяти дней после дня </w:t>
      </w:r>
      <w:hyperlink r:id="rId166" w:anchor="/document/20296585/entry/0" w:history="1">
        <w:r w:rsidRPr="00BB375E">
          <w:rPr>
            <w:rStyle w:val="af1"/>
            <w:color w:val="551A8B"/>
            <w:sz w:val="28"/>
            <w:szCs w:val="28"/>
          </w:rPr>
          <w:t>официального опубликования</w:t>
        </w:r>
      </w:hyperlink>
      <w:r w:rsidRPr="00BB375E">
        <w:rPr>
          <w:color w:val="464C55"/>
          <w:sz w:val="28"/>
          <w:szCs w:val="28"/>
        </w:rPr>
        <w:t> названного Закона</w:t>
      </w:r>
    </w:p>
    <w:p w:rsidR="00D4430A" w:rsidRPr="00BB375E" w:rsidRDefault="00D4430A" w:rsidP="00BB375E">
      <w:pPr>
        <w:pStyle w:val="s22"/>
        <w:shd w:val="clear" w:color="auto" w:fill="F0E9D3"/>
        <w:spacing w:before="0" w:beforeAutospacing="0" w:after="0" w:afterAutospacing="0"/>
        <w:ind w:left="-709"/>
        <w:jc w:val="both"/>
        <w:rPr>
          <w:color w:val="464C55"/>
          <w:sz w:val="28"/>
          <w:szCs w:val="28"/>
        </w:rPr>
      </w:pPr>
      <w:hyperlink r:id="rId167" w:anchor="/document/20199727/entry/201" w:history="1">
        <w:r w:rsidRPr="00BB375E">
          <w:rPr>
            <w:rStyle w:val="af1"/>
            <w:color w:val="551A8B"/>
            <w:sz w:val="28"/>
            <w:szCs w:val="28"/>
          </w:rPr>
          <w:t>См. текст пункта в предыдущей редакции</w:t>
        </w:r>
      </w:hyperlink>
    </w:p>
    <w:p w:rsidR="00D4430A" w:rsidRPr="00BB375E" w:rsidRDefault="00D4430A" w:rsidP="00BB375E">
      <w:pPr>
        <w:pStyle w:val="s1"/>
        <w:ind w:left="-709"/>
        <w:jc w:val="both"/>
        <w:rPr>
          <w:color w:val="22272F"/>
          <w:sz w:val="28"/>
          <w:szCs w:val="28"/>
        </w:rPr>
      </w:pPr>
      <w:r w:rsidRPr="00BB375E">
        <w:rPr>
          <w:color w:val="22272F"/>
          <w:sz w:val="28"/>
          <w:szCs w:val="28"/>
        </w:rPr>
        <w:t>1. По результатам рассмотрения материалов в отношении несовершеннолетнего, его родителей или иных законных представителей, либо других лиц, а также представлений органов и учреждений системы профилактики безнадзорности и правонарушений несовершеннолетних, обращений иных органов и организаций независимо от их организационно-правовых форм и форм собственности, информации работодателей муниципальная комиссия принимает постановление, в котором содержится одно из следующих решений:</w:t>
      </w:r>
    </w:p>
    <w:p w:rsidR="00D4430A" w:rsidRPr="00BB375E" w:rsidRDefault="00D4430A" w:rsidP="00BB375E">
      <w:pPr>
        <w:pStyle w:val="s1"/>
        <w:ind w:left="-709"/>
        <w:jc w:val="both"/>
        <w:rPr>
          <w:color w:val="22272F"/>
          <w:sz w:val="28"/>
          <w:szCs w:val="28"/>
        </w:rPr>
      </w:pPr>
      <w:r w:rsidRPr="00BB375E">
        <w:rPr>
          <w:color w:val="22272F"/>
          <w:sz w:val="28"/>
          <w:szCs w:val="28"/>
        </w:rPr>
        <w:t>1) применить меры воздействия, предусмотренные </w:t>
      </w:r>
      <w:hyperlink r:id="rId168" w:anchor="/document/20118579/entry/212" w:history="1">
        <w:r w:rsidRPr="00BB375E">
          <w:rPr>
            <w:rStyle w:val="af1"/>
            <w:color w:val="551A8B"/>
            <w:sz w:val="28"/>
            <w:szCs w:val="28"/>
          </w:rPr>
          <w:t>статьями 12</w:t>
        </w:r>
      </w:hyperlink>
      <w:r w:rsidRPr="00BB375E">
        <w:rPr>
          <w:color w:val="22272F"/>
          <w:sz w:val="28"/>
          <w:szCs w:val="28"/>
        </w:rPr>
        <w:t> и </w:t>
      </w:r>
      <w:hyperlink r:id="rId169" w:anchor="/document/20118579/entry/213" w:history="1">
        <w:r w:rsidRPr="00BB375E">
          <w:rPr>
            <w:rStyle w:val="af1"/>
            <w:color w:val="551A8B"/>
            <w:sz w:val="28"/>
            <w:szCs w:val="28"/>
          </w:rPr>
          <w:t>13</w:t>
        </w:r>
      </w:hyperlink>
      <w:r w:rsidRPr="00BB375E">
        <w:rPr>
          <w:color w:val="22272F"/>
          <w:sz w:val="28"/>
          <w:szCs w:val="28"/>
        </w:rPr>
        <w:t> настоящего Закона;</w:t>
      </w:r>
    </w:p>
    <w:p w:rsidR="00D4430A" w:rsidRPr="00BB375E" w:rsidRDefault="00D4430A" w:rsidP="00BB375E">
      <w:pPr>
        <w:pStyle w:val="s1"/>
        <w:ind w:left="-709"/>
        <w:jc w:val="both"/>
        <w:rPr>
          <w:color w:val="22272F"/>
          <w:sz w:val="28"/>
          <w:szCs w:val="28"/>
        </w:rPr>
      </w:pPr>
      <w:r w:rsidRPr="00BB375E">
        <w:rPr>
          <w:color w:val="22272F"/>
          <w:sz w:val="28"/>
          <w:szCs w:val="28"/>
        </w:rPr>
        <w:t>2) прекратить рассмотрение материалов (при наличии обстоятельств, предусмотренных законодательством Российской Федерации);</w:t>
      </w:r>
    </w:p>
    <w:p w:rsidR="00D4430A" w:rsidRPr="00BB375E" w:rsidRDefault="00D4430A" w:rsidP="00BB375E">
      <w:pPr>
        <w:pStyle w:val="s1"/>
        <w:ind w:left="-709"/>
        <w:jc w:val="both"/>
        <w:rPr>
          <w:color w:val="22272F"/>
          <w:sz w:val="28"/>
          <w:szCs w:val="28"/>
        </w:rPr>
      </w:pPr>
      <w:r w:rsidRPr="00BB375E">
        <w:rPr>
          <w:color w:val="22272F"/>
          <w:sz w:val="28"/>
          <w:szCs w:val="28"/>
        </w:rPr>
        <w:lastRenderedPageBreak/>
        <w:t>3) отложить рассмотрение материалов и провести дополнительную проверку;</w:t>
      </w:r>
    </w:p>
    <w:p w:rsidR="00D4430A" w:rsidRPr="00BB375E" w:rsidRDefault="00D4430A" w:rsidP="00BB375E">
      <w:pPr>
        <w:pStyle w:val="s1"/>
        <w:ind w:left="-709"/>
        <w:jc w:val="both"/>
        <w:rPr>
          <w:color w:val="22272F"/>
          <w:sz w:val="28"/>
          <w:szCs w:val="28"/>
        </w:rPr>
      </w:pPr>
      <w:r w:rsidRPr="00BB375E">
        <w:rPr>
          <w:color w:val="22272F"/>
          <w:sz w:val="28"/>
          <w:szCs w:val="28"/>
        </w:rPr>
        <w:t>4) направить материалы в органы внутренних дел, прокуратуру, суд или иные органы.</w:t>
      </w:r>
    </w:p>
    <w:p w:rsidR="00D4430A" w:rsidRPr="00BB375E" w:rsidRDefault="00D4430A" w:rsidP="00BB375E">
      <w:pPr>
        <w:pStyle w:val="s1"/>
        <w:ind w:left="-709"/>
        <w:jc w:val="both"/>
        <w:rPr>
          <w:color w:val="22272F"/>
          <w:sz w:val="28"/>
          <w:szCs w:val="28"/>
        </w:rPr>
      </w:pPr>
      <w:r w:rsidRPr="00BB375E">
        <w:rPr>
          <w:color w:val="22272F"/>
          <w:sz w:val="28"/>
          <w:szCs w:val="28"/>
        </w:rPr>
        <w:t>2. Постановление принимается простым большинством голосов членов муниципальной комиссии, участвующих в заседании.</w:t>
      </w:r>
    </w:p>
    <w:p w:rsidR="00D4430A" w:rsidRPr="00BB375E" w:rsidRDefault="00D4430A" w:rsidP="00BB375E">
      <w:pPr>
        <w:pStyle w:val="s22"/>
        <w:shd w:val="clear" w:color="auto" w:fill="F0E9D3"/>
        <w:spacing w:before="0" w:beforeAutospacing="0" w:after="0" w:afterAutospacing="0"/>
        <w:ind w:left="-709"/>
        <w:jc w:val="both"/>
        <w:rPr>
          <w:color w:val="464C55"/>
          <w:sz w:val="28"/>
          <w:szCs w:val="28"/>
        </w:rPr>
      </w:pPr>
      <w:r w:rsidRPr="00BB375E">
        <w:rPr>
          <w:color w:val="464C55"/>
          <w:sz w:val="28"/>
          <w:szCs w:val="28"/>
        </w:rPr>
        <w:t>Пункт 3 изменен с 28 июля 2020 г. - </w:t>
      </w:r>
      <w:hyperlink r:id="rId170" w:anchor="/document/74396069/entry/113" w:history="1">
        <w:r w:rsidRPr="00BB375E">
          <w:rPr>
            <w:rStyle w:val="af1"/>
            <w:color w:val="551A8B"/>
            <w:sz w:val="28"/>
            <w:szCs w:val="28"/>
          </w:rPr>
          <w:t>Закон</w:t>
        </w:r>
      </w:hyperlink>
      <w:r w:rsidRPr="00BB375E">
        <w:rPr>
          <w:color w:val="464C55"/>
          <w:sz w:val="28"/>
          <w:szCs w:val="28"/>
        </w:rPr>
        <w:t> Волгоградской области от 17 июля 2020 г. N 63-ОД</w:t>
      </w:r>
    </w:p>
    <w:p w:rsidR="00D4430A" w:rsidRPr="00BB375E" w:rsidRDefault="00D4430A" w:rsidP="00BB375E">
      <w:pPr>
        <w:pStyle w:val="s22"/>
        <w:shd w:val="clear" w:color="auto" w:fill="F0E9D3"/>
        <w:spacing w:before="0" w:beforeAutospacing="0" w:after="0" w:afterAutospacing="0"/>
        <w:ind w:left="-709"/>
        <w:jc w:val="both"/>
        <w:rPr>
          <w:color w:val="464C55"/>
          <w:sz w:val="28"/>
          <w:szCs w:val="28"/>
        </w:rPr>
      </w:pPr>
      <w:hyperlink r:id="rId171" w:anchor="/document/24847556/entry/203" w:history="1">
        <w:r w:rsidRPr="00BB375E">
          <w:rPr>
            <w:rStyle w:val="af1"/>
            <w:color w:val="551A8B"/>
            <w:sz w:val="28"/>
            <w:szCs w:val="28"/>
          </w:rPr>
          <w:t>См. предыдущую редакцию</w:t>
        </w:r>
      </w:hyperlink>
    </w:p>
    <w:p w:rsidR="00D4430A" w:rsidRPr="00BB375E" w:rsidRDefault="00D4430A" w:rsidP="00BB375E">
      <w:pPr>
        <w:pStyle w:val="s1"/>
        <w:ind w:left="-709"/>
        <w:jc w:val="both"/>
        <w:rPr>
          <w:color w:val="22272F"/>
          <w:sz w:val="28"/>
          <w:szCs w:val="28"/>
        </w:rPr>
      </w:pPr>
      <w:r w:rsidRPr="00BB375E">
        <w:rPr>
          <w:color w:val="22272F"/>
          <w:sz w:val="28"/>
          <w:szCs w:val="28"/>
        </w:rPr>
        <w:t>3. Постановление муниципальной комиссии должно быть изложено в письменной форме и мотивировано.</w:t>
      </w:r>
    </w:p>
    <w:p w:rsidR="00D4430A" w:rsidRPr="00BB375E" w:rsidRDefault="00D4430A" w:rsidP="00BB375E">
      <w:pPr>
        <w:pStyle w:val="s1"/>
        <w:ind w:left="-709"/>
        <w:jc w:val="both"/>
        <w:rPr>
          <w:color w:val="22272F"/>
          <w:sz w:val="28"/>
          <w:szCs w:val="28"/>
        </w:rPr>
      </w:pPr>
      <w:r w:rsidRPr="00BB375E">
        <w:rPr>
          <w:color w:val="22272F"/>
          <w:sz w:val="28"/>
          <w:szCs w:val="28"/>
        </w:rPr>
        <w:t>В постановлении указываются:</w:t>
      </w:r>
    </w:p>
    <w:p w:rsidR="00D4430A" w:rsidRPr="00BB375E" w:rsidRDefault="00D4430A" w:rsidP="00BB375E">
      <w:pPr>
        <w:pStyle w:val="s1"/>
        <w:ind w:left="-709"/>
        <w:jc w:val="both"/>
        <w:rPr>
          <w:color w:val="22272F"/>
          <w:sz w:val="28"/>
          <w:szCs w:val="28"/>
        </w:rPr>
      </w:pPr>
      <w:r w:rsidRPr="00BB375E">
        <w:rPr>
          <w:color w:val="22272F"/>
          <w:sz w:val="28"/>
          <w:szCs w:val="28"/>
        </w:rPr>
        <w:t>1) наименование комиссии, дата, время и место проведения заседания;</w:t>
      </w:r>
    </w:p>
    <w:p w:rsidR="00D4430A" w:rsidRPr="00BB375E" w:rsidRDefault="00D4430A" w:rsidP="00BB375E">
      <w:pPr>
        <w:pStyle w:val="s1"/>
        <w:ind w:left="-709"/>
        <w:jc w:val="both"/>
        <w:rPr>
          <w:color w:val="22272F"/>
          <w:sz w:val="28"/>
          <w:szCs w:val="28"/>
        </w:rPr>
      </w:pPr>
      <w:r w:rsidRPr="00BB375E">
        <w:rPr>
          <w:color w:val="22272F"/>
          <w:sz w:val="28"/>
          <w:szCs w:val="28"/>
        </w:rPr>
        <w:t>2) сведения о присутствующих и отсутствующих членах комиссии, а также сведения об иных лицах, присутствующих на заседании;</w:t>
      </w:r>
    </w:p>
    <w:p w:rsidR="00D4430A" w:rsidRPr="00BB375E" w:rsidRDefault="00D4430A" w:rsidP="00BB375E">
      <w:pPr>
        <w:pStyle w:val="s1"/>
        <w:ind w:left="-709"/>
        <w:jc w:val="both"/>
        <w:rPr>
          <w:color w:val="22272F"/>
          <w:sz w:val="28"/>
          <w:szCs w:val="28"/>
        </w:rPr>
      </w:pPr>
      <w:r w:rsidRPr="00BB375E">
        <w:rPr>
          <w:color w:val="22272F"/>
          <w:sz w:val="28"/>
          <w:szCs w:val="28"/>
        </w:rPr>
        <w:t>3) вопрос повестки дня, по которому вынесено постановление;</w:t>
      </w:r>
    </w:p>
    <w:p w:rsidR="00D4430A" w:rsidRPr="00BB375E" w:rsidRDefault="00D4430A" w:rsidP="00BB375E">
      <w:pPr>
        <w:pStyle w:val="s1"/>
        <w:ind w:left="-709"/>
        <w:jc w:val="both"/>
        <w:rPr>
          <w:color w:val="22272F"/>
          <w:sz w:val="28"/>
          <w:szCs w:val="28"/>
        </w:rPr>
      </w:pPr>
      <w:r w:rsidRPr="00BB375E">
        <w:rPr>
          <w:color w:val="22272F"/>
          <w:sz w:val="28"/>
          <w:szCs w:val="28"/>
        </w:rPr>
        <w:t>4) содержание рассматриваемого вопроса;</w:t>
      </w:r>
    </w:p>
    <w:p w:rsidR="00D4430A" w:rsidRPr="00BB375E" w:rsidRDefault="00D4430A" w:rsidP="00BB375E">
      <w:pPr>
        <w:pStyle w:val="s1"/>
        <w:ind w:left="-709"/>
        <w:jc w:val="both"/>
        <w:rPr>
          <w:color w:val="22272F"/>
          <w:sz w:val="28"/>
          <w:szCs w:val="28"/>
        </w:rPr>
      </w:pPr>
      <w:r w:rsidRPr="00BB375E">
        <w:rPr>
          <w:color w:val="22272F"/>
          <w:sz w:val="28"/>
          <w:szCs w:val="28"/>
        </w:rPr>
        <w:t>5) выявленные по рассматриваемому вопросу нарушения прав и законных интересов несовершеннолетних (при наличии);</w:t>
      </w:r>
    </w:p>
    <w:p w:rsidR="00D4430A" w:rsidRPr="00BB375E" w:rsidRDefault="00D4430A" w:rsidP="00BB375E">
      <w:pPr>
        <w:pStyle w:val="s1"/>
        <w:ind w:left="-709"/>
        <w:jc w:val="both"/>
        <w:rPr>
          <w:color w:val="22272F"/>
          <w:sz w:val="28"/>
          <w:szCs w:val="28"/>
        </w:rPr>
      </w:pPr>
      <w:r w:rsidRPr="00BB375E">
        <w:rPr>
          <w:color w:val="22272F"/>
          <w:sz w:val="28"/>
          <w:szCs w:val="28"/>
        </w:rPr>
        <w:t>6) сведения о выявленных причинах и условиях, способствующих безнадзорности, беспризорности, правонарушениям и антиобщественным действиям несовершеннолетних (при наличии);</w:t>
      </w:r>
    </w:p>
    <w:p w:rsidR="00D4430A" w:rsidRPr="00BB375E" w:rsidRDefault="00D4430A" w:rsidP="00BB375E">
      <w:pPr>
        <w:pStyle w:val="s1"/>
        <w:ind w:left="-709"/>
        <w:jc w:val="both"/>
        <w:rPr>
          <w:color w:val="22272F"/>
          <w:sz w:val="28"/>
          <w:szCs w:val="28"/>
        </w:rPr>
      </w:pPr>
      <w:r w:rsidRPr="00BB375E">
        <w:rPr>
          <w:color w:val="22272F"/>
          <w:sz w:val="28"/>
          <w:szCs w:val="28"/>
        </w:rPr>
        <w:t>7) мотивированное решение, принятое по рассматриваемому вопросу;</w:t>
      </w:r>
    </w:p>
    <w:p w:rsidR="00D4430A" w:rsidRPr="00BB375E" w:rsidRDefault="00D4430A" w:rsidP="00BB375E">
      <w:pPr>
        <w:pStyle w:val="s1"/>
        <w:ind w:left="-709"/>
        <w:jc w:val="both"/>
        <w:rPr>
          <w:color w:val="22272F"/>
          <w:sz w:val="28"/>
          <w:szCs w:val="28"/>
        </w:rPr>
      </w:pPr>
      <w:r w:rsidRPr="00BB375E">
        <w:rPr>
          <w:color w:val="22272F"/>
          <w:sz w:val="28"/>
          <w:szCs w:val="28"/>
        </w:rPr>
        <w:t>8) меры, направленные на устранение причин и условий, способствующих безнадзорности, беспризорности, правонарушениям и антиобщественным действиям несовершеннолетних, которые должны быть приняты соответствующими органами или учреждениями системы профилактики безнадзорности и правонарушений несовершеннолетних;</w:t>
      </w:r>
    </w:p>
    <w:p w:rsidR="00D4430A" w:rsidRPr="00BB375E" w:rsidRDefault="00D4430A" w:rsidP="00BB375E">
      <w:pPr>
        <w:pStyle w:val="s1"/>
        <w:ind w:left="-709"/>
        <w:jc w:val="both"/>
        <w:rPr>
          <w:color w:val="22272F"/>
          <w:sz w:val="28"/>
          <w:szCs w:val="28"/>
        </w:rPr>
      </w:pPr>
      <w:r w:rsidRPr="00BB375E">
        <w:rPr>
          <w:color w:val="22272F"/>
          <w:sz w:val="28"/>
          <w:szCs w:val="28"/>
        </w:rPr>
        <w:t>9) сроки, в течение которых должны быть приняты меры, направленные на устранение причин и условий, способствующих безнадзорности, беспризорности, правонарушениям и антиобщественным действиям несовершеннолетних.</w:t>
      </w:r>
    </w:p>
    <w:p w:rsidR="00D4430A" w:rsidRPr="00BB375E" w:rsidRDefault="00D4430A" w:rsidP="00BB375E">
      <w:pPr>
        <w:pStyle w:val="s1"/>
        <w:ind w:left="-709"/>
        <w:jc w:val="both"/>
        <w:rPr>
          <w:color w:val="22272F"/>
          <w:sz w:val="28"/>
          <w:szCs w:val="28"/>
        </w:rPr>
      </w:pPr>
      <w:r w:rsidRPr="00BB375E">
        <w:rPr>
          <w:color w:val="22272F"/>
          <w:sz w:val="28"/>
          <w:szCs w:val="28"/>
        </w:rPr>
        <w:t>В постановлении о применении меры воздействия, устройстве несовершеннолетнего либо принятии иных мер к защите прав или охраняемых законом интересов несовершеннолетнего наряду со сведениями, перечисленными в </w:t>
      </w:r>
      <w:hyperlink r:id="rId172" w:anchor="/document/20118579/entry/2031" w:history="1">
        <w:r w:rsidRPr="00BB375E">
          <w:rPr>
            <w:rStyle w:val="af1"/>
            <w:color w:val="551A8B"/>
            <w:sz w:val="28"/>
            <w:szCs w:val="28"/>
          </w:rPr>
          <w:t>подпунктах 1</w:t>
        </w:r>
      </w:hyperlink>
      <w:r w:rsidRPr="00BB375E">
        <w:rPr>
          <w:color w:val="22272F"/>
          <w:sz w:val="28"/>
          <w:szCs w:val="28"/>
        </w:rPr>
        <w:t>, </w:t>
      </w:r>
      <w:hyperlink r:id="rId173" w:anchor="/document/20118579/entry/2032" w:history="1">
        <w:r w:rsidRPr="00BB375E">
          <w:rPr>
            <w:rStyle w:val="af1"/>
            <w:color w:val="551A8B"/>
            <w:sz w:val="28"/>
            <w:szCs w:val="28"/>
          </w:rPr>
          <w:t>2</w:t>
        </w:r>
      </w:hyperlink>
      <w:r w:rsidRPr="00BB375E">
        <w:rPr>
          <w:color w:val="22272F"/>
          <w:sz w:val="28"/>
          <w:szCs w:val="28"/>
        </w:rPr>
        <w:t>, </w:t>
      </w:r>
      <w:hyperlink r:id="rId174" w:anchor="/document/20118579/entry/2033" w:history="1">
        <w:r w:rsidRPr="00BB375E">
          <w:rPr>
            <w:rStyle w:val="af1"/>
            <w:color w:val="551A8B"/>
            <w:sz w:val="28"/>
            <w:szCs w:val="28"/>
          </w:rPr>
          <w:t>3</w:t>
        </w:r>
      </w:hyperlink>
      <w:r w:rsidRPr="00BB375E">
        <w:rPr>
          <w:color w:val="22272F"/>
          <w:sz w:val="28"/>
          <w:szCs w:val="28"/>
        </w:rPr>
        <w:t> и </w:t>
      </w:r>
      <w:hyperlink r:id="rId175" w:anchor="/document/20118579/entry/2037" w:history="1">
        <w:r w:rsidRPr="00BB375E">
          <w:rPr>
            <w:rStyle w:val="af1"/>
            <w:color w:val="551A8B"/>
            <w:sz w:val="28"/>
            <w:szCs w:val="28"/>
          </w:rPr>
          <w:t>7 части второй</w:t>
        </w:r>
      </w:hyperlink>
      <w:r w:rsidRPr="00BB375E">
        <w:rPr>
          <w:color w:val="22272F"/>
          <w:sz w:val="28"/>
          <w:szCs w:val="28"/>
        </w:rPr>
        <w:t> настоящего пункта, указываются:</w:t>
      </w:r>
    </w:p>
    <w:p w:rsidR="00D4430A" w:rsidRPr="00BB375E" w:rsidRDefault="00D4430A" w:rsidP="00BB375E">
      <w:pPr>
        <w:pStyle w:val="s1"/>
        <w:ind w:left="-709"/>
        <w:jc w:val="both"/>
        <w:rPr>
          <w:color w:val="22272F"/>
          <w:sz w:val="28"/>
          <w:szCs w:val="28"/>
        </w:rPr>
      </w:pPr>
      <w:r w:rsidRPr="00BB375E">
        <w:rPr>
          <w:color w:val="22272F"/>
          <w:sz w:val="28"/>
          <w:szCs w:val="28"/>
        </w:rPr>
        <w:t xml:space="preserve">1) сведения о лице, в отношении которого рассматриваются материалы (фамилия, имя, отчество, число, месяц, год и место рождения, место его жительства), иные </w:t>
      </w:r>
      <w:r w:rsidRPr="00BB375E">
        <w:rPr>
          <w:color w:val="22272F"/>
          <w:sz w:val="28"/>
          <w:szCs w:val="28"/>
        </w:rPr>
        <w:lastRenderedPageBreak/>
        <w:t>сведения, имеющие значение для рассмотрения материалов (паспортные данные или данные свидетельства о рождении, сведения о получении пособия или пенсии, место работы или учебы);</w:t>
      </w:r>
    </w:p>
    <w:p w:rsidR="00D4430A" w:rsidRPr="00BB375E" w:rsidRDefault="00D4430A" w:rsidP="00BB375E">
      <w:pPr>
        <w:pStyle w:val="s1"/>
        <w:ind w:left="-709"/>
        <w:jc w:val="both"/>
        <w:rPr>
          <w:color w:val="22272F"/>
          <w:sz w:val="28"/>
          <w:szCs w:val="28"/>
        </w:rPr>
      </w:pPr>
      <w:r w:rsidRPr="00BB375E">
        <w:rPr>
          <w:color w:val="22272F"/>
          <w:sz w:val="28"/>
          <w:szCs w:val="28"/>
        </w:rPr>
        <w:t>2) обстоятельства, установленные при рассмотрении материалов;</w:t>
      </w:r>
    </w:p>
    <w:p w:rsidR="00D4430A" w:rsidRPr="00BB375E" w:rsidRDefault="00D4430A" w:rsidP="00BB375E">
      <w:pPr>
        <w:pStyle w:val="s1"/>
        <w:ind w:left="-709"/>
        <w:jc w:val="both"/>
        <w:rPr>
          <w:color w:val="22272F"/>
          <w:sz w:val="28"/>
          <w:szCs w:val="28"/>
        </w:rPr>
      </w:pPr>
      <w:r w:rsidRPr="00BB375E">
        <w:rPr>
          <w:color w:val="22272F"/>
          <w:sz w:val="28"/>
          <w:szCs w:val="28"/>
        </w:rPr>
        <w:t>3) доказательства, на основании которых принято решение;</w:t>
      </w:r>
    </w:p>
    <w:p w:rsidR="00D4430A" w:rsidRPr="00BB375E" w:rsidRDefault="00D4430A" w:rsidP="00BB375E">
      <w:pPr>
        <w:pStyle w:val="s1"/>
        <w:ind w:left="-709"/>
        <w:jc w:val="both"/>
        <w:rPr>
          <w:color w:val="22272F"/>
          <w:sz w:val="28"/>
          <w:szCs w:val="28"/>
        </w:rPr>
      </w:pPr>
      <w:r w:rsidRPr="00BB375E">
        <w:rPr>
          <w:color w:val="22272F"/>
          <w:sz w:val="28"/>
          <w:szCs w:val="28"/>
        </w:rPr>
        <w:t>4) нормативный правовой акт, предусматривающий ответственность за противоправное деяние либо гарантирующий права несовершеннолетнего;</w:t>
      </w:r>
    </w:p>
    <w:p w:rsidR="00D4430A" w:rsidRPr="00BB375E" w:rsidRDefault="00D4430A" w:rsidP="00BB375E">
      <w:pPr>
        <w:pStyle w:val="s1"/>
        <w:ind w:left="-709"/>
        <w:jc w:val="both"/>
        <w:rPr>
          <w:color w:val="22272F"/>
          <w:sz w:val="28"/>
          <w:szCs w:val="28"/>
        </w:rPr>
      </w:pPr>
      <w:r w:rsidRPr="00BB375E">
        <w:rPr>
          <w:color w:val="22272F"/>
          <w:sz w:val="28"/>
          <w:szCs w:val="28"/>
        </w:rPr>
        <w:t>5) сведения о разъяснении сроков и порядка обжалования данного постановления.</w:t>
      </w:r>
    </w:p>
    <w:p w:rsidR="00D4430A" w:rsidRPr="00BB375E" w:rsidRDefault="00D4430A" w:rsidP="00BB375E">
      <w:pPr>
        <w:pStyle w:val="s1"/>
        <w:ind w:left="-709"/>
        <w:jc w:val="both"/>
        <w:rPr>
          <w:color w:val="22272F"/>
          <w:sz w:val="28"/>
          <w:szCs w:val="28"/>
        </w:rPr>
      </w:pPr>
      <w:r w:rsidRPr="00BB375E">
        <w:rPr>
          <w:color w:val="22272F"/>
          <w:sz w:val="28"/>
          <w:szCs w:val="28"/>
        </w:rPr>
        <w:t>Постановление подписывается председательствующим на заседании муниципальной комиссии, оглашается на заседании муниципальной комиссии вслед за его принятием и вступает в силу со дня его принятия.</w:t>
      </w:r>
    </w:p>
    <w:p w:rsidR="00D4430A" w:rsidRPr="00BB375E" w:rsidRDefault="00D4430A" w:rsidP="00BB375E">
      <w:pPr>
        <w:pStyle w:val="s1"/>
        <w:ind w:left="-709"/>
        <w:jc w:val="both"/>
        <w:rPr>
          <w:color w:val="22272F"/>
          <w:sz w:val="28"/>
          <w:szCs w:val="28"/>
        </w:rPr>
      </w:pPr>
      <w:r w:rsidRPr="00BB375E">
        <w:rPr>
          <w:color w:val="22272F"/>
          <w:sz w:val="28"/>
          <w:szCs w:val="28"/>
        </w:rPr>
        <w:t>В постановлении муниципальной комиссии также указываются выявленные нарушения прав и законных интересов несовершеннолетних, причины и условия, способствующие безнадзорности, беспризорности, правонарушениям и антиобщественным действиям несовершеннолетних, меры по их устранению и сроки принятия указанных мер.</w:t>
      </w:r>
    </w:p>
    <w:p w:rsidR="00D4430A" w:rsidRPr="00BB375E" w:rsidRDefault="00D4430A" w:rsidP="00BB375E">
      <w:pPr>
        <w:pStyle w:val="s22"/>
        <w:shd w:val="clear" w:color="auto" w:fill="F0E9D3"/>
        <w:spacing w:before="0" w:beforeAutospacing="0" w:after="0" w:afterAutospacing="0"/>
        <w:ind w:left="-709"/>
        <w:jc w:val="both"/>
        <w:rPr>
          <w:color w:val="464C55"/>
          <w:sz w:val="28"/>
          <w:szCs w:val="28"/>
        </w:rPr>
      </w:pPr>
      <w:hyperlink r:id="rId176" w:anchor="/document/20196585/entry/127030" w:history="1">
        <w:r w:rsidRPr="00BB375E">
          <w:rPr>
            <w:rStyle w:val="af1"/>
            <w:color w:val="551A8B"/>
            <w:sz w:val="28"/>
            <w:szCs w:val="28"/>
          </w:rPr>
          <w:t>Законом</w:t>
        </w:r>
      </w:hyperlink>
      <w:r w:rsidRPr="00BB375E">
        <w:rPr>
          <w:color w:val="464C55"/>
          <w:sz w:val="28"/>
          <w:szCs w:val="28"/>
        </w:rPr>
        <w:t> Волгоградской области от 2 октября 2013 г. N 106-ОД пункт 4 статьи 20 настоящего Закона изложен в новой редакции, </w:t>
      </w:r>
      <w:hyperlink r:id="rId177" w:anchor="/document/20196585/entry/2" w:history="1">
        <w:r w:rsidRPr="00BB375E">
          <w:rPr>
            <w:rStyle w:val="af1"/>
            <w:color w:val="551A8B"/>
            <w:sz w:val="28"/>
            <w:szCs w:val="28"/>
          </w:rPr>
          <w:t>вступающей в силу</w:t>
        </w:r>
      </w:hyperlink>
      <w:r w:rsidRPr="00BB375E">
        <w:rPr>
          <w:color w:val="464C55"/>
          <w:sz w:val="28"/>
          <w:szCs w:val="28"/>
        </w:rPr>
        <w:t> по истечении десяти дней после дня </w:t>
      </w:r>
      <w:hyperlink r:id="rId178" w:anchor="/document/20296585/entry/0" w:history="1">
        <w:r w:rsidRPr="00BB375E">
          <w:rPr>
            <w:rStyle w:val="af1"/>
            <w:color w:val="551A8B"/>
            <w:sz w:val="28"/>
            <w:szCs w:val="28"/>
          </w:rPr>
          <w:t>официального опубликования</w:t>
        </w:r>
      </w:hyperlink>
      <w:r w:rsidRPr="00BB375E">
        <w:rPr>
          <w:color w:val="464C55"/>
          <w:sz w:val="28"/>
          <w:szCs w:val="28"/>
        </w:rPr>
        <w:t>названного Закона</w:t>
      </w:r>
    </w:p>
    <w:p w:rsidR="00D4430A" w:rsidRPr="00BB375E" w:rsidRDefault="00D4430A" w:rsidP="00BB375E">
      <w:pPr>
        <w:pStyle w:val="s22"/>
        <w:shd w:val="clear" w:color="auto" w:fill="F0E9D3"/>
        <w:spacing w:before="0" w:beforeAutospacing="0" w:after="0" w:afterAutospacing="0"/>
        <w:ind w:left="-709"/>
        <w:jc w:val="both"/>
        <w:rPr>
          <w:color w:val="464C55"/>
          <w:sz w:val="28"/>
          <w:szCs w:val="28"/>
        </w:rPr>
      </w:pPr>
      <w:hyperlink r:id="rId179" w:anchor="/document/20199727/entry/204" w:history="1">
        <w:r w:rsidRPr="00BB375E">
          <w:rPr>
            <w:rStyle w:val="af1"/>
            <w:color w:val="551A8B"/>
            <w:sz w:val="28"/>
            <w:szCs w:val="28"/>
          </w:rPr>
          <w:t>См. текст пункта в предыдущей редакции</w:t>
        </w:r>
      </w:hyperlink>
    </w:p>
    <w:p w:rsidR="00D4430A" w:rsidRPr="00BB375E" w:rsidRDefault="00D4430A" w:rsidP="00BB375E">
      <w:pPr>
        <w:pStyle w:val="s1"/>
        <w:ind w:left="-709"/>
        <w:jc w:val="both"/>
        <w:rPr>
          <w:color w:val="22272F"/>
          <w:sz w:val="28"/>
          <w:szCs w:val="28"/>
        </w:rPr>
      </w:pPr>
      <w:r w:rsidRPr="00BB375E">
        <w:rPr>
          <w:color w:val="22272F"/>
          <w:sz w:val="28"/>
          <w:szCs w:val="28"/>
        </w:rPr>
        <w:t>4. Постановление муниципальной комиссии не позднее трех дней со дня его принятия направляется в соответствующие государственные органы Волгоградской области, органы местного самоуправления, организации независимо от их организационно-правовых форм и форм собственности, а также вручается или высылается физическому лицу (его законному представителю), в отношении которого оно вынесено, а также потерпевшему по его просьбе.</w:t>
      </w:r>
    </w:p>
    <w:p w:rsidR="00D4430A" w:rsidRPr="00BB375E" w:rsidRDefault="00D4430A" w:rsidP="00BB375E">
      <w:pPr>
        <w:pStyle w:val="s1"/>
        <w:ind w:left="-709"/>
        <w:jc w:val="both"/>
        <w:rPr>
          <w:color w:val="22272F"/>
          <w:sz w:val="28"/>
          <w:szCs w:val="28"/>
        </w:rPr>
      </w:pPr>
      <w:r w:rsidRPr="00BB375E">
        <w:rPr>
          <w:color w:val="22272F"/>
          <w:sz w:val="28"/>
          <w:szCs w:val="28"/>
        </w:rPr>
        <w:t>Постановления муниципальной комиссии обязательны для исполнения органами и учреждениями системы профилактики безнадзорности и правонарушений несовершеннолетних.</w:t>
      </w:r>
    </w:p>
    <w:p w:rsidR="00D4430A" w:rsidRPr="00BB375E" w:rsidRDefault="00D4430A" w:rsidP="00BB375E">
      <w:pPr>
        <w:pStyle w:val="s1"/>
        <w:ind w:left="-709"/>
        <w:jc w:val="both"/>
        <w:rPr>
          <w:color w:val="22272F"/>
          <w:sz w:val="28"/>
          <w:szCs w:val="28"/>
        </w:rPr>
      </w:pPr>
      <w:r w:rsidRPr="00BB375E">
        <w:rPr>
          <w:color w:val="22272F"/>
          <w:sz w:val="28"/>
          <w:szCs w:val="28"/>
        </w:rPr>
        <w:t>Органы и учреждения системы профилактики безнадзорности и правонарушений несовершеннолетних обязаны сообщить комиссии о принятых мерах по исполнению данного постановления в срок, указанный в постановлении.</w:t>
      </w:r>
    </w:p>
    <w:p w:rsidR="00D4430A" w:rsidRPr="00BB375E" w:rsidRDefault="00D4430A" w:rsidP="00BB375E">
      <w:pPr>
        <w:pStyle w:val="s1"/>
        <w:ind w:left="-709"/>
        <w:jc w:val="both"/>
        <w:rPr>
          <w:color w:val="22272F"/>
          <w:sz w:val="28"/>
          <w:szCs w:val="28"/>
        </w:rPr>
      </w:pPr>
      <w:r w:rsidRPr="00BB375E">
        <w:rPr>
          <w:color w:val="22272F"/>
          <w:sz w:val="28"/>
          <w:szCs w:val="28"/>
        </w:rPr>
        <w:t>Неисполнение постановлений муниципальной комиссии влечет за собой ответственность, установленную законодательством Волгоградской области.</w:t>
      </w:r>
    </w:p>
    <w:p w:rsidR="00D4430A" w:rsidRPr="00BB375E" w:rsidRDefault="00D4430A" w:rsidP="00BB375E">
      <w:pPr>
        <w:pStyle w:val="s15"/>
        <w:ind w:left="-709"/>
        <w:jc w:val="both"/>
        <w:rPr>
          <w:b/>
          <w:bCs/>
          <w:color w:val="22272F"/>
          <w:sz w:val="28"/>
          <w:szCs w:val="28"/>
        </w:rPr>
      </w:pPr>
      <w:r w:rsidRPr="00BB375E">
        <w:rPr>
          <w:rStyle w:val="s10"/>
          <w:b/>
          <w:bCs/>
          <w:color w:val="22272F"/>
          <w:sz w:val="28"/>
          <w:szCs w:val="28"/>
        </w:rPr>
        <w:t>Статья 21.</w:t>
      </w:r>
      <w:r w:rsidRPr="00BB375E">
        <w:rPr>
          <w:b/>
          <w:bCs/>
          <w:color w:val="22272F"/>
          <w:sz w:val="28"/>
          <w:szCs w:val="28"/>
        </w:rPr>
        <w:t> </w:t>
      </w:r>
      <w:hyperlink r:id="rId180" w:anchor="/document/20196585/entry/113" w:history="1">
        <w:r w:rsidRPr="00BB375E">
          <w:rPr>
            <w:rStyle w:val="af1"/>
            <w:b/>
            <w:bCs/>
            <w:color w:val="551A8B"/>
            <w:sz w:val="28"/>
            <w:szCs w:val="28"/>
          </w:rPr>
          <w:t>Утратила силу</w:t>
        </w:r>
      </w:hyperlink>
      <w:r w:rsidRPr="00BB375E">
        <w:rPr>
          <w:b/>
          <w:bCs/>
          <w:color w:val="22272F"/>
          <w:sz w:val="28"/>
          <w:szCs w:val="28"/>
        </w:rPr>
        <w:t>.</w:t>
      </w:r>
    </w:p>
    <w:p w:rsidR="00D4430A" w:rsidRPr="00BB375E" w:rsidRDefault="00D4430A" w:rsidP="00BB375E">
      <w:pPr>
        <w:pStyle w:val="s22"/>
        <w:shd w:val="clear" w:color="auto" w:fill="F0E9D3"/>
        <w:spacing w:before="0" w:beforeAutospacing="0" w:after="0" w:afterAutospacing="0"/>
        <w:ind w:left="-709"/>
        <w:jc w:val="both"/>
        <w:rPr>
          <w:color w:val="464C55"/>
          <w:sz w:val="28"/>
          <w:szCs w:val="28"/>
        </w:rPr>
      </w:pPr>
      <w:r w:rsidRPr="00BB375E">
        <w:rPr>
          <w:color w:val="464C55"/>
          <w:sz w:val="28"/>
          <w:szCs w:val="28"/>
        </w:rPr>
        <w:t>См. текст </w:t>
      </w:r>
      <w:hyperlink r:id="rId181" w:anchor="/document/20199727/entry/321" w:history="1">
        <w:r w:rsidRPr="00BB375E">
          <w:rPr>
            <w:rStyle w:val="af1"/>
            <w:color w:val="551A8B"/>
            <w:sz w:val="28"/>
            <w:szCs w:val="28"/>
          </w:rPr>
          <w:t>статьи 21</w:t>
        </w:r>
      </w:hyperlink>
    </w:p>
    <w:p w:rsidR="00D4430A" w:rsidRPr="00BB375E" w:rsidRDefault="00D4430A" w:rsidP="00BB375E">
      <w:pPr>
        <w:pStyle w:val="s22"/>
        <w:shd w:val="clear" w:color="auto" w:fill="F0E9D3"/>
        <w:spacing w:before="0" w:beforeAutospacing="0" w:after="0" w:afterAutospacing="0"/>
        <w:ind w:left="-709"/>
        <w:jc w:val="both"/>
        <w:rPr>
          <w:color w:val="464C55"/>
          <w:sz w:val="28"/>
          <w:szCs w:val="28"/>
        </w:rPr>
      </w:pPr>
      <w:r w:rsidRPr="00BB375E">
        <w:rPr>
          <w:color w:val="464C55"/>
          <w:sz w:val="28"/>
          <w:szCs w:val="28"/>
        </w:rPr>
        <w:t>Статья 22 изменена с 28 июля 2020 г. - </w:t>
      </w:r>
      <w:hyperlink r:id="rId182" w:anchor="/document/74396069/entry/114" w:history="1">
        <w:r w:rsidRPr="00BB375E">
          <w:rPr>
            <w:rStyle w:val="af1"/>
            <w:color w:val="551A8B"/>
            <w:sz w:val="28"/>
            <w:szCs w:val="28"/>
          </w:rPr>
          <w:t>Закон</w:t>
        </w:r>
      </w:hyperlink>
      <w:r w:rsidRPr="00BB375E">
        <w:rPr>
          <w:color w:val="464C55"/>
          <w:sz w:val="28"/>
          <w:szCs w:val="28"/>
        </w:rPr>
        <w:t> Волгоградской области от 17 июля 2020 г. N 63-ОД</w:t>
      </w:r>
    </w:p>
    <w:p w:rsidR="00D4430A" w:rsidRPr="00BB375E" w:rsidRDefault="00D4430A" w:rsidP="00BB375E">
      <w:pPr>
        <w:pStyle w:val="s22"/>
        <w:shd w:val="clear" w:color="auto" w:fill="F0E9D3"/>
        <w:spacing w:before="0" w:beforeAutospacing="0" w:after="0" w:afterAutospacing="0"/>
        <w:ind w:left="-709"/>
        <w:jc w:val="both"/>
        <w:rPr>
          <w:color w:val="464C55"/>
          <w:sz w:val="28"/>
          <w:szCs w:val="28"/>
        </w:rPr>
      </w:pPr>
      <w:hyperlink r:id="rId183" w:anchor="/document/24847556/entry/322" w:history="1">
        <w:r w:rsidRPr="00BB375E">
          <w:rPr>
            <w:rStyle w:val="af1"/>
            <w:color w:val="551A8B"/>
            <w:sz w:val="28"/>
            <w:szCs w:val="28"/>
          </w:rPr>
          <w:t>См. предыдущую редакцию</w:t>
        </w:r>
      </w:hyperlink>
    </w:p>
    <w:p w:rsidR="00D4430A" w:rsidRPr="00BB375E" w:rsidRDefault="00D4430A" w:rsidP="00BB375E">
      <w:pPr>
        <w:pStyle w:val="s15"/>
        <w:ind w:left="-709"/>
        <w:jc w:val="both"/>
        <w:rPr>
          <w:b/>
          <w:bCs/>
          <w:color w:val="22272F"/>
          <w:sz w:val="28"/>
          <w:szCs w:val="28"/>
        </w:rPr>
      </w:pPr>
      <w:r w:rsidRPr="00BB375E">
        <w:rPr>
          <w:rStyle w:val="s10"/>
          <w:b/>
          <w:bCs/>
          <w:color w:val="22272F"/>
          <w:sz w:val="28"/>
          <w:szCs w:val="28"/>
        </w:rPr>
        <w:t>Статья 22.</w:t>
      </w:r>
      <w:r w:rsidRPr="00BB375E">
        <w:rPr>
          <w:b/>
          <w:bCs/>
          <w:color w:val="22272F"/>
          <w:sz w:val="28"/>
          <w:szCs w:val="28"/>
        </w:rPr>
        <w:t> Протокол заседания комиссии</w:t>
      </w:r>
    </w:p>
    <w:p w:rsidR="00D4430A" w:rsidRPr="00BB375E" w:rsidRDefault="00D4430A" w:rsidP="00BB375E">
      <w:pPr>
        <w:pStyle w:val="s1"/>
        <w:ind w:left="-709"/>
        <w:jc w:val="both"/>
        <w:rPr>
          <w:color w:val="22272F"/>
          <w:sz w:val="28"/>
          <w:szCs w:val="28"/>
        </w:rPr>
      </w:pPr>
      <w:r w:rsidRPr="00BB375E">
        <w:rPr>
          <w:color w:val="22272F"/>
          <w:sz w:val="28"/>
          <w:szCs w:val="28"/>
        </w:rPr>
        <w:t>1. На заседании комиссии ответственный секретарь ведет протокол, в котором должны быть отражены:</w:t>
      </w:r>
    </w:p>
    <w:p w:rsidR="00D4430A" w:rsidRPr="00BB375E" w:rsidRDefault="00D4430A" w:rsidP="00BB375E">
      <w:pPr>
        <w:pStyle w:val="s1"/>
        <w:ind w:left="-709"/>
        <w:jc w:val="both"/>
        <w:rPr>
          <w:color w:val="22272F"/>
          <w:sz w:val="28"/>
          <w:szCs w:val="28"/>
        </w:rPr>
      </w:pPr>
      <w:r w:rsidRPr="00BB375E">
        <w:rPr>
          <w:color w:val="22272F"/>
          <w:sz w:val="28"/>
          <w:szCs w:val="28"/>
        </w:rPr>
        <w:t>1) наименование комиссии, дата, время и место проведения заседания;</w:t>
      </w:r>
    </w:p>
    <w:p w:rsidR="00D4430A" w:rsidRPr="00BB375E" w:rsidRDefault="00D4430A" w:rsidP="00BB375E">
      <w:pPr>
        <w:pStyle w:val="s1"/>
        <w:ind w:left="-709"/>
        <w:jc w:val="both"/>
        <w:rPr>
          <w:color w:val="22272F"/>
          <w:sz w:val="28"/>
          <w:szCs w:val="28"/>
        </w:rPr>
      </w:pPr>
      <w:r w:rsidRPr="00BB375E">
        <w:rPr>
          <w:color w:val="22272F"/>
          <w:sz w:val="28"/>
          <w:szCs w:val="28"/>
        </w:rPr>
        <w:t>2) сведения о присутствующих и отсутствующих членах комиссии, иных лицах, присутствующих на заседании;</w:t>
      </w:r>
    </w:p>
    <w:p w:rsidR="00D4430A" w:rsidRPr="00BB375E" w:rsidRDefault="00D4430A" w:rsidP="00BB375E">
      <w:pPr>
        <w:pStyle w:val="s1"/>
        <w:ind w:left="-709"/>
        <w:jc w:val="both"/>
        <w:rPr>
          <w:color w:val="22272F"/>
          <w:sz w:val="28"/>
          <w:szCs w:val="28"/>
        </w:rPr>
      </w:pPr>
      <w:r w:rsidRPr="00BB375E">
        <w:rPr>
          <w:color w:val="22272F"/>
          <w:sz w:val="28"/>
          <w:szCs w:val="28"/>
        </w:rPr>
        <w:t>3) повестка дня;</w:t>
      </w:r>
    </w:p>
    <w:p w:rsidR="00D4430A" w:rsidRPr="00BB375E" w:rsidRDefault="00D4430A" w:rsidP="00BB375E">
      <w:pPr>
        <w:pStyle w:val="s1"/>
        <w:ind w:left="-709"/>
        <w:jc w:val="both"/>
        <w:rPr>
          <w:color w:val="22272F"/>
          <w:sz w:val="28"/>
          <w:szCs w:val="28"/>
        </w:rPr>
      </w:pPr>
      <w:r w:rsidRPr="00BB375E">
        <w:rPr>
          <w:color w:val="22272F"/>
          <w:sz w:val="28"/>
          <w:szCs w:val="28"/>
        </w:rPr>
        <w:t>4) отметка о способе документирования заседания коллегиального органа (стенографирование, видеоконференция, запись на диктофон и другие);</w:t>
      </w:r>
    </w:p>
    <w:p w:rsidR="00D4430A" w:rsidRPr="00BB375E" w:rsidRDefault="00D4430A" w:rsidP="00BB375E">
      <w:pPr>
        <w:pStyle w:val="s1"/>
        <w:ind w:left="-709"/>
        <w:jc w:val="both"/>
        <w:rPr>
          <w:color w:val="22272F"/>
          <w:sz w:val="28"/>
          <w:szCs w:val="28"/>
        </w:rPr>
      </w:pPr>
      <w:r w:rsidRPr="00BB375E">
        <w:rPr>
          <w:color w:val="22272F"/>
          <w:sz w:val="28"/>
          <w:szCs w:val="28"/>
        </w:rPr>
        <w:t>5) наименование вопросов, рассмотренных на заседании комиссии, и ход их обсуждения;</w:t>
      </w:r>
    </w:p>
    <w:p w:rsidR="00D4430A" w:rsidRPr="00BB375E" w:rsidRDefault="00D4430A" w:rsidP="00BB375E">
      <w:pPr>
        <w:pStyle w:val="s1"/>
        <w:ind w:left="-709"/>
        <w:jc w:val="both"/>
        <w:rPr>
          <w:color w:val="22272F"/>
          <w:sz w:val="28"/>
          <w:szCs w:val="28"/>
        </w:rPr>
      </w:pPr>
      <w:r w:rsidRPr="00BB375E">
        <w:rPr>
          <w:color w:val="22272F"/>
          <w:sz w:val="28"/>
          <w:szCs w:val="28"/>
        </w:rPr>
        <w:t>6) результаты голосования по вопросам, обсуждаемым на заседании комиссии;</w:t>
      </w:r>
    </w:p>
    <w:p w:rsidR="00D4430A" w:rsidRPr="00BB375E" w:rsidRDefault="00D4430A" w:rsidP="00BB375E">
      <w:pPr>
        <w:pStyle w:val="s1"/>
        <w:ind w:left="-709"/>
        <w:jc w:val="both"/>
        <w:rPr>
          <w:color w:val="22272F"/>
          <w:sz w:val="28"/>
          <w:szCs w:val="28"/>
        </w:rPr>
      </w:pPr>
      <w:r w:rsidRPr="00BB375E">
        <w:rPr>
          <w:color w:val="22272F"/>
          <w:sz w:val="28"/>
          <w:szCs w:val="28"/>
        </w:rPr>
        <w:t>7) решение, принятое по рассматриваемому вопросу.</w:t>
      </w:r>
    </w:p>
    <w:p w:rsidR="00D4430A" w:rsidRPr="00BB375E" w:rsidRDefault="00D4430A" w:rsidP="00BB375E">
      <w:pPr>
        <w:pStyle w:val="s1"/>
        <w:ind w:left="-709"/>
        <w:jc w:val="both"/>
        <w:rPr>
          <w:color w:val="22272F"/>
          <w:sz w:val="28"/>
          <w:szCs w:val="28"/>
        </w:rPr>
      </w:pPr>
      <w:r w:rsidRPr="00BB375E">
        <w:rPr>
          <w:color w:val="22272F"/>
          <w:sz w:val="28"/>
          <w:szCs w:val="28"/>
        </w:rPr>
        <w:t>2. При рассмотрении материалов в отношении конкретных лиц в протоколе также указываются:</w:t>
      </w:r>
    </w:p>
    <w:p w:rsidR="00D4430A" w:rsidRPr="00BB375E" w:rsidRDefault="00D4430A" w:rsidP="00BB375E">
      <w:pPr>
        <w:pStyle w:val="s1"/>
        <w:ind w:left="-709"/>
        <w:jc w:val="both"/>
        <w:rPr>
          <w:color w:val="22272F"/>
          <w:sz w:val="28"/>
          <w:szCs w:val="28"/>
        </w:rPr>
      </w:pPr>
      <w:r w:rsidRPr="00BB375E">
        <w:rPr>
          <w:color w:val="22272F"/>
          <w:sz w:val="28"/>
          <w:szCs w:val="28"/>
        </w:rPr>
        <w:t>фамилия, имя и отчество лица, в отношении которого рассматриваются материалы, число, месяц, год и место рождения, место его жительства, место работы или учебы, а также иные сведения, имеющие значение для рассмотрения материалов;</w:t>
      </w:r>
    </w:p>
    <w:p w:rsidR="00D4430A" w:rsidRPr="00BB375E" w:rsidRDefault="00D4430A" w:rsidP="00BB375E">
      <w:pPr>
        <w:pStyle w:val="s1"/>
        <w:ind w:left="-709"/>
        <w:jc w:val="both"/>
        <w:rPr>
          <w:color w:val="22272F"/>
          <w:sz w:val="28"/>
          <w:szCs w:val="28"/>
        </w:rPr>
      </w:pPr>
      <w:r w:rsidRPr="00BB375E">
        <w:rPr>
          <w:color w:val="22272F"/>
          <w:sz w:val="28"/>
          <w:szCs w:val="28"/>
        </w:rPr>
        <w:t>сведения о явке лиц, участвующих в заседании, разъяснении им их прав и обязанностей; сведения об извещении отсутствующих лиц в установленном порядке;</w:t>
      </w:r>
    </w:p>
    <w:p w:rsidR="00D4430A" w:rsidRPr="00BB375E" w:rsidRDefault="00D4430A" w:rsidP="00BB375E">
      <w:pPr>
        <w:pStyle w:val="s1"/>
        <w:ind w:left="-709"/>
        <w:jc w:val="both"/>
        <w:rPr>
          <w:color w:val="22272F"/>
          <w:sz w:val="28"/>
          <w:szCs w:val="28"/>
        </w:rPr>
      </w:pPr>
      <w:r w:rsidRPr="00BB375E">
        <w:rPr>
          <w:color w:val="22272F"/>
          <w:sz w:val="28"/>
          <w:szCs w:val="28"/>
        </w:rPr>
        <w:t>отводы, ходатайства и результаты их рассмотрения;</w:t>
      </w:r>
    </w:p>
    <w:p w:rsidR="00D4430A" w:rsidRPr="00BB375E" w:rsidRDefault="00D4430A" w:rsidP="00BB375E">
      <w:pPr>
        <w:pStyle w:val="s1"/>
        <w:ind w:left="-709"/>
        <w:jc w:val="both"/>
        <w:rPr>
          <w:color w:val="22272F"/>
          <w:sz w:val="28"/>
          <w:szCs w:val="28"/>
        </w:rPr>
      </w:pPr>
      <w:r w:rsidRPr="00BB375E">
        <w:rPr>
          <w:color w:val="22272F"/>
          <w:sz w:val="28"/>
          <w:szCs w:val="28"/>
        </w:rPr>
        <w:t>объяснения, показания, пояснения и заключения соответствующих лиц, участвующих в рассмотрении материалов;</w:t>
      </w:r>
    </w:p>
    <w:p w:rsidR="00D4430A" w:rsidRPr="00BB375E" w:rsidRDefault="00D4430A" w:rsidP="00BB375E">
      <w:pPr>
        <w:pStyle w:val="s1"/>
        <w:ind w:left="-709"/>
        <w:jc w:val="both"/>
        <w:rPr>
          <w:color w:val="22272F"/>
          <w:sz w:val="28"/>
          <w:szCs w:val="28"/>
        </w:rPr>
      </w:pPr>
      <w:r w:rsidRPr="00BB375E">
        <w:rPr>
          <w:color w:val="22272F"/>
          <w:sz w:val="28"/>
          <w:szCs w:val="28"/>
        </w:rPr>
        <w:t>документы и вещественные доказательства, исследованные при рассмотрении материалов;</w:t>
      </w:r>
    </w:p>
    <w:p w:rsidR="00D4430A" w:rsidRPr="00BB375E" w:rsidRDefault="00D4430A" w:rsidP="00BB375E">
      <w:pPr>
        <w:pStyle w:val="s1"/>
        <w:ind w:left="-709"/>
        <w:jc w:val="both"/>
        <w:rPr>
          <w:color w:val="22272F"/>
          <w:sz w:val="28"/>
          <w:szCs w:val="28"/>
        </w:rPr>
      </w:pPr>
      <w:r w:rsidRPr="00BB375E">
        <w:rPr>
          <w:color w:val="22272F"/>
          <w:sz w:val="28"/>
          <w:szCs w:val="28"/>
        </w:rPr>
        <w:t>сведения о разъяснении сроков и порядка обжалования принятого постановления, определения или представления.</w:t>
      </w:r>
    </w:p>
    <w:p w:rsidR="00D4430A" w:rsidRPr="00BB375E" w:rsidRDefault="00D4430A" w:rsidP="00BB375E">
      <w:pPr>
        <w:pStyle w:val="s1"/>
        <w:ind w:left="-709"/>
        <w:jc w:val="both"/>
        <w:rPr>
          <w:color w:val="22272F"/>
          <w:sz w:val="28"/>
          <w:szCs w:val="28"/>
        </w:rPr>
      </w:pPr>
      <w:r w:rsidRPr="00BB375E">
        <w:rPr>
          <w:color w:val="22272F"/>
          <w:sz w:val="28"/>
          <w:szCs w:val="28"/>
        </w:rPr>
        <w:t>3. Протокол заседания комиссии подписывается председательствующим на заседании и ответственным секретарем.</w:t>
      </w:r>
    </w:p>
    <w:p w:rsidR="00D4430A" w:rsidRPr="00BB375E" w:rsidRDefault="00D4430A" w:rsidP="00BB375E">
      <w:pPr>
        <w:pStyle w:val="s1"/>
        <w:ind w:left="-709"/>
        <w:jc w:val="both"/>
        <w:rPr>
          <w:color w:val="22272F"/>
          <w:sz w:val="28"/>
          <w:szCs w:val="28"/>
        </w:rPr>
      </w:pPr>
      <w:r w:rsidRPr="00BB375E">
        <w:rPr>
          <w:color w:val="22272F"/>
          <w:sz w:val="28"/>
          <w:szCs w:val="28"/>
        </w:rPr>
        <w:t>4. К протоколу заседания комиссии прилагаются материалы докладов по вопросам, рассмотренным на заседании комиссии, справочно-аналитическая и иная информация (при наличии).</w:t>
      </w:r>
    </w:p>
    <w:p w:rsidR="00D4430A" w:rsidRPr="00BB375E" w:rsidRDefault="00D4430A" w:rsidP="00BB375E">
      <w:pPr>
        <w:pStyle w:val="s15"/>
        <w:ind w:left="-709"/>
        <w:jc w:val="both"/>
        <w:rPr>
          <w:b/>
          <w:bCs/>
          <w:color w:val="22272F"/>
          <w:sz w:val="28"/>
          <w:szCs w:val="28"/>
        </w:rPr>
      </w:pPr>
      <w:r w:rsidRPr="00BB375E">
        <w:rPr>
          <w:rStyle w:val="s10"/>
          <w:b/>
          <w:bCs/>
          <w:color w:val="22272F"/>
          <w:sz w:val="28"/>
          <w:szCs w:val="28"/>
        </w:rPr>
        <w:lastRenderedPageBreak/>
        <w:t>Статья 23.</w:t>
      </w:r>
      <w:r w:rsidRPr="00BB375E">
        <w:rPr>
          <w:b/>
          <w:bCs/>
          <w:color w:val="22272F"/>
          <w:sz w:val="28"/>
          <w:szCs w:val="28"/>
        </w:rPr>
        <w:t> Обжалование актов муниципальной комиссии</w:t>
      </w:r>
    </w:p>
    <w:p w:rsidR="00D4430A" w:rsidRPr="00BB375E" w:rsidRDefault="00D4430A" w:rsidP="00BB375E">
      <w:pPr>
        <w:pStyle w:val="s1"/>
        <w:ind w:left="-709"/>
        <w:jc w:val="both"/>
        <w:rPr>
          <w:color w:val="22272F"/>
          <w:sz w:val="28"/>
          <w:szCs w:val="28"/>
        </w:rPr>
      </w:pPr>
      <w:r w:rsidRPr="00BB375E">
        <w:rPr>
          <w:color w:val="22272F"/>
          <w:sz w:val="28"/>
          <w:szCs w:val="28"/>
        </w:rPr>
        <w:t>Акты, принимаемые муниципальной комиссией по рассмотренным материалам, могут быть обжалованы в порядке, предусмотренном законодательством Российской Федерации и Волгоградской области.</w:t>
      </w:r>
    </w:p>
    <w:p w:rsidR="00D4430A" w:rsidRPr="00BB375E" w:rsidRDefault="00D4430A" w:rsidP="00BB375E">
      <w:pPr>
        <w:pStyle w:val="s15"/>
        <w:ind w:left="-709"/>
        <w:jc w:val="both"/>
        <w:rPr>
          <w:b/>
          <w:bCs/>
          <w:color w:val="22272F"/>
          <w:sz w:val="28"/>
          <w:szCs w:val="28"/>
        </w:rPr>
      </w:pPr>
      <w:r w:rsidRPr="00BB375E">
        <w:rPr>
          <w:rStyle w:val="s10"/>
          <w:b/>
          <w:bCs/>
          <w:color w:val="22272F"/>
          <w:sz w:val="28"/>
          <w:szCs w:val="28"/>
        </w:rPr>
        <w:t>Статья 24.</w:t>
      </w:r>
      <w:r w:rsidRPr="00BB375E">
        <w:rPr>
          <w:b/>
          <w:bCs/>
          <w:color w:val="22272F"/>
          <w:sz w:val="28"/>
          <w:szCs w:val="28"/>
        </w:rPr>
        <w:t> Рассмотрение комиссиями обращений (жалоб) несовершеннолетних, их родителей или иных законных представителей</w:t>
      </w:r>
    </w:p>
    <w:p w:rsidR="00D4430A" w:rsidRPr="00BB375E" w:rsidRDefault="00D4430A" w:rsidP="00BB375E">
      <w:pPr>
        <w:pStyle w:val="s1"/>
        <w:ind w:left="-709"/>
        <w:jc w:val="both"/>
        <w:rPr>
          <w:color w:val="22272F"/>
          <w:sz w:val="28"/>
          <w:szCs w:val="28"/>
        </w:rPr>
      </w:pPr>
      <w:r w:rsidRPr="00BB375E">
        <w:rPr>
          <w:color w:val="22272F"/>
          <w:sz w:val="28"/>
          <w:szCs w:val="28"/>
        </w:rPr>
        <w:t>1. При рассмотрении обращения (жалобы) комиссия руководствуется требованиями законодательства Российской Федерации.</w:t>
      </w:r>
    </w:p>
    <w:p w:rsidR="00D4430A" w:rsidRPr="00BB375E" w:rsidRDefault="00D4430A" w:rsidP="00BB375E">
      <w:pPr>
        <w:pStyle w:val="s1"/>
        <w:ind w:left="-709"/>
        <w:jc w:val="both"/>
        <w:rPr>
          <w:color w:val="22272F"/>
          <w:sz w:val="28"/>
          <w:szCs w:val="28"/>
        </w:rPr>
      </w:pPr>
      <w:r w:rsidRPr="00BB375E">
        <w:rPr>
          <w:color w:val="22272F"/>
          <w:sz w:val="28"/>
          <w:szCs w:val="28"/>
        </w:rPr>
        <w:t>2. Получив обращение (жалобу), комиссия вправе:</w:t>
      </w:r>
    </w:p>
    <w:p w:rsidR="00D4430A" w:rsidRPr="00BB375E" w:rsidRDefault="00D4430A" w:rsidP="00BB375E">
      <w:pPr>
        <w:pStyle w:val="s1"/>
        <w:ind w:left="-709"/>
        <w:jc w:val="both"/>
        <w:rPr>
          <w:color w:val="22272F"/>
          <w:sz w:val="28"/>
          <w:szCs w:val="28"/>
        </w:rPr>
      </w:pPr>
      <w:r w:rsidRPr="00BB375E">
        <w:rPr>
          <w:color w:val="22272F"/>
          <w:sz w:val="28"/>
          <w:szCs w:val="28"/>
        </w:rPr>
        <w:t>1) принять обращение (жалобу) к рассмотрению;</w:t>
      </w:r>
    </w:p>
    <w:p w:rsidR="00D4430A" w:rsidRPr="00BB375E" w:rsidRDefault="00D4430A" w:rsidP="00BB375E">
      <w:pPr>
        <w:pStyle w:val="s1"/>
        <w:ind w:left="-709"/>
        <w:jc w:val="both"/>
        <w:rPr>
          <w:color w:val="22272F"/>
          <w:sz w:val="28"/>
          <w:szCs w:val="28"/>
        </w:rPr>
      </w:pPr>
      <w:r w:rsidRPr="00BB375E">
        <w:rPr>
          <w:color w:val="22272F"/>
          <w:sz w:val="28"/>
          <w:szCs w:val="28"/>
        </w:rPr>
        <w:t>2) передать обращение (жалобу) органам государственной власти, органам местного самоуправления, их должностным лицам, государственным и муниципальным служащим Волгоградской области, к компетенции которых относится рассмотрение обращения (жалобы) по существу;</w:t>
      </w:r>
    </w:p>
    <w:p w:rsidR="00D4430A" w:rsidRPr="00BB375E" w:rsidRDefault="00D4430A" w:rsidP="00BB375E">
      <w:pPr>
        <w:pStyle w:val="s1"/>
        <w:ind w:left="-709"/>
        <w:jc w:val="both"/>
        <w:rPr>
          <w:color w:val="22272F"/>
          <w:sz w:val="28"/>
          <w:szCs w:val="28"/>
        </w:rPr>
      </w:pPr>
      <w:r w:rsidRPr="00BB375E">
        <w:rPr>
          <w:color w:val="22272F"/>
          <w:sz w:val="28"/>
          <w:szCs w:val="28"/>
        </w:rPr>
        <w:t>3) разъяснить заявителю правовые нормы, которые тот может использовать для защиты нарушенных прав, свобод и законных интересов;</w:t>
      </w:r>
    </w:p>
    <w:p w:rsidR="00D4430A" w:rsidRPr="00BB375E" w:rsidRDefault="00D4430A" w:rsidP="00BB375E">
      <w:pPr>
        <w:pStyle w:val="s1"/>
        <w:ind w:left="-709"/>
        <w:jc w:val="both"/>
        <w:rPr>
          <w:color w:val="22272F"/>
          <w:sz w:val="28"/>
          <w:szCs w:val="28"/>
        </w:rPr>
      </w:pPr>
      <w:r w:rsidRPr="00BB375E">
        <w:rPr>
          <w:color w:val="22272F"/>
          <w:sz w:val="28"/>
          <w:szCs w:val="28"/>
        </w:rPr>
        <w:t>4) </w:t>
      </w:r>
      <w:hyperlink r:id="rId184" w:anchor="/document/20196585/entry/127031" w:history="1">
        <w:r w:rsidRPr="00BB375E">
          <w:rPr>
            <w:rStyle w:val="af1"/>
            <w:color w:val="551A8B"/>
            <w:sz w:val="28"/>
            <w:szCs w:val="28"/>
          </w:rPr>
          <w:t>утратил силу</w:t>
        </w:r>
      </w:hyperlink>
      <w:r w:rsidRPr="00BB375E">
        <w:rPr>
          <w:color w:val="22272F"/>
          <w:sz w:val="28"/>
          <w:szCs w:val="28"/>
        </w:rPr>
        <w:t>.</w:t>
      </w:r>
    </w:p>
    <w:p w:rsidR="00D4430A" w:rsidRPr="00BB375E" w:rsidRDefault="00D4430A" w:rsidP="00BB375E">
      <w:pPr>
        <w:pStyle w:val="s22"/>
        <w:shd w:val="clear" w:color="auto" w:fill="F0E9D3"/>
        <w:spacing w:before="0" w:beforeAutospacing="0" w:after="0" w:afterAutospacing="0"/>
        <w:ind w:left="-709"/>
        <w:jc w:val="both"/>
        <w:rPr>
          <w:color w:val="464C55"/>
          <w:sz w:val="28"/>
          <w:szCs w:val="28"/>
        </w:rPr>
      </w:pPr>
      <w:r w:rsidRPr="00BB375E">
        <w:rPr>
          <w:color w:val="464C55"/>
          <w:sz w:val="28"/>
          <w:szCs w:val="28"/>
        </w:rPr>
        <w:t>См. текст </w:t>
      </w:r>
      <w:hyperlink r:id="rId185" w:anchor="/document/20199727/entry/2424" w:history="1">
        <w:r w:rsidRPr="00BB375E">
          <w:rPr>
            <w:rStyle w:val="af1"/>
            <w:color w:val="551A8B"/>
            <w:sz w:val="28"/>
            <w:szCs w:val="28"/>
          </w:rPr>
          <w:t>подпункта 4 пункта 2 статьи 24</w:t>
        </w:r>
      </w:hyperlink>
    </w:p>
    <w:p w:rsidR="00D4430A" w:rsidRPr="00BB375E" w:rsidRDefault="00D4430A" w:rsidP="00BB375E">
      <w:pPr>
        <w:pStyle w:val="s1"/>
        <w:ind w:left="-709"/>
        <w:jc w:val="both"/>
        <w:rPr>
          <w:color w:val="22272F"/>
          <w:sz w:val="28"/>
          <w:szCs w:val="28"/>
        </w:rPr>
      </w:pPr>
      <w:r w:rsidRPr="00BB375E">
        <w:rPr>
          <w:color w:val="22272F"/>
          <w:sz w:val="28"/>
          <w:szCs w:val="28"/>
        </w:rPr>
        <w:t>3. При рассмотрении обращения (жалобы) комиссия обязана представить возможность органам государственной власти, местного самоуправления Волгоградской области, их должностным лицам, государственным и муниципальным служащим, организациям независимо от их организационно-правовых форм и форм собственности, чьи решения или действия (бездействия) обжалуются, дать свои объяснения по любым вопросам, подлежащим выяснению в процессе проверки, а также мотивировать свою позицию в целом.</w:t>
      </w:r>
    </w:p>
    <w:p w:rsidR="00D4430A" w:rsidRPr="00BB375E" w:rsidRDefault="00D4430A" w:rsidP="00BB375E">
      <w:pPr>
        <w:pStyle w:val="s1"/>
        <w:ind w:left="-709"/>
        <w:jc w:val="both"/>
        <w:rPr>
          <w:color w:val="22272F"/>
          <w:sz w:val="28"/>
          <w:szCs w:val="28"/>
        </w:rPr>
      </w:pPr>
      <w:r w:rsidRPr="00BB375E">
        <w:rPr>
          <w:color w:val="22272F"/>
          <w:sz w:val="28"/>
          <w:szCs w:val="28"/>
        </w:rPr>
        <w:t>4. Комиссия не вправе передавать полученное обращение (жалобу) или поручать проверку органам государственной власти, органам местного самоуправления области, их должностным лицам, государственным и муниципальным служащим, организациям, решения или действия (бездействие) которых обжалуются.</w:t>
      </w:r>
    </w:p>
    <w:p w:rsidR="00D4430A" w:rsidRPr="00BB375E" w:rsidRDefault="00D4430A" w:rsidP="00BB375E">
      <w:pPr>
        <w:pStyle w:val="s22"/>
        <w:shd w:val="clear" w:color="auto" w:fill="F0E9D3"/>
        <w:spacing w:before="0" w:beforeAutospacing="0" w:after="0" w:afterAutospacing="0"/>
        <w:ind w:left="-709"/>
        <w:jc w:val="both"/>
        <w:rPr>
          <w:color w:val="464C55"/>
          <w:sz w:val="28"/>
          <w:szCs w:val="28"/>
        </w:rPr>
      </w:pPr>
      <w:hyperlink r:id="rId186" w:anchor="/document/20196585/entry/127032" w:history="1">
        <w:r w:rsidRPr="00BB375E">
          <w:rPr>
            <w:rStyle w:val="af1"/>
            <w:color w:val="551A8B"/>
            <w:sz w:val="28"/>
            <w:szCs w:val="28"/>
          </w:rPr>
          <w:t>Законом</w:t>
        </w:r>
      </w:hyperlink>
      <w:r w:rsidRPr="00BB375E">
        <w:rPr>
          <w:color w:val="464C55"/>
          <w:sz w:val="28"/>
          <w:szCs w:val="28"/>
        </w:rPr>
        <w:t> Волгоградской области от 2 октября 2013 г. N 106-ОД в пункт 5 статьи 24 настоящего Закона внесены изменения, </w:t>
      </w:r>
      <w:hyperlink r:id="rId187" w:anchor="/document/20196585/entry/2" w:history="1">
        <w:r w:rsidRPr="00BB375E">
          <w:rPr>
            <w:rStyle w:val="af1"/>
            <w:color w:val="551A8B"/>
            <w:sz w:val="28"/>
            <w:szCs w:val="28"/>
          </w:rPr>
          <w:t>вступающие в силу</w:t>
        </w:r>
      </w:hyperlink>
      <w:r w:rsidRPr="00BB375E">
        <w:rPr>
          <w:color w:val="464C55"/>
          <w:sz w:val="28"/>
          <w:szCs w:val="28"/>
        </w:rPr>
        <w:t> по истечении десяти дней после дня </w:t>
      </w:r>
      <w:hyperlink r:id="rId188" w:anchor="/document/20296585/entry/0" w:history="1">
        <w:r w:rsidRPr="00BB375E">
          <w:rPr>
            <w:rStyle w:val="af1"/>
            <w:color w:val="551A8B"/>
            <w:sz w:val="28"/>
            <w:szCs w:val="28"/>
          </w:rPr>
          <w:t>официального опубликования</w:t>
        </w:r>
      </w:hyperlink>
      <w:r w:rsidRPr="00BB375E">
        <w:rPr>
          <w:color w:val="464C55"/>
          <w:sz w:val="28"/>
          <w:szCs w:val="28"/>
        </w:rPr>
        <w:t> названного Закона</w:t>
      </w:r>
    </w:p>
    <w:p w:rsidR="00D4430A" w:rsidRPr="00BB375E" w:rsidRDefault="00D4430A" w:rsidP="00BB375E">
      <w:pPr>
        <w:pStyle w:val="s22"/>
        <w:shd w:val="clear" w:color="auto" w:fill="F0E9D3"/>
        <w:spacing w:before="0" w:beforeAutospacing="0" w:after="0" w:afterAutospacing="0"/>
        <w:ind w:left="-709"/>
        <w:jc w:val="both"/>
        <w:rPr>
          <w:color w:val="464C55"/>
          <w:sz w:val="28"/>
          <w:szCs w:val="28"/>
        </w:rPr>
      </w:pPr>
      <w:hyperlink r:id="rId189" w:anchor="/document/20199727/entry/245" w:history="1">
        <w:r w:rsidRPr="00BB375E">
          <w:rPr>
            <w:rStyle w:val="af1"/>
            <w:color w:val="551A8B"/>
            <w:sz w:val="28"/>
            <w:szCs w:val="28"/>
          </w:rPr>
          <w:t>См. текст пункта в предыдущей редакции</w:t>
        </w:r>
      </w:hyperlink>
    </w:p>
    <w:p w:rsidR="00D4430A" w:rsidRPr="00BB375E" w:rsidRDefault="00D4430A" w:rsidP="00BB375E">
      <w:pPr>
        <w:pStyle w:val="s1"/>
        <w:ind w:left="-709"/>
        <w:jc w:val="both"/>
        <w:rPr>
          <w:color w:val="22272F"/>
          <w:sz w:val="28"/>
          <w:szCs w:val="28"/>
        </w:rPr>
      </w:pPr>
      <w:r w:rsidRPr="00BB375E">
        <w:rPr>
          <w:color w:val="22272F"/>
          <w:sz w:val="28"/>
          <w:szCs w:val="28"/>
        </w:rPr>
        <w:t>5. О результатах рассмотрения обращения (жалобы) комиссия сообщает заявителю в срок, установленный законодательством Российской Федерации.</w:t>
      </w:r>
    </w:p>
    <w:p w:rsidR="00D4430A" w:rsidRPr="00BB375E" w:rsidRDefault="00D4430A" w:rsidP="00BB375E">
      <w:pPr>
        <w:pStyle w:val="s22"/>
        <w:shd w:val="clear" w:color="auto" w:fill="F0E9D3"/>
        <w:spacing w:before="0" w:beforeAutospacing="0" w:after="0" w:afterAutospacing="0"/>
        <w:ind w:left="-709"/>
        <w:jc w:val="both"/>
        <w:rPr>
          <w:color w:val="464C55"/>
          <w:sz w:val="28"/>
          <w:szCs w:val="28"/>
        </w:rPr>
      </w:pPr>
      <w:hyperlink r:id="rId190" w:anchor="/document/20196585/entry/115" w:history="1">
        <w:r w:rsidRPr="00BB375E">
          <w:rPr>
            <w:rStyle w:val="af1"/>
            <w:color w:val="551A8B"/>
            <w:sz w:val="28"/>
            <w:szCs w:val="28"/>
          </w:rPr>
          <w:t>Законом</w:t>
        </w:r>
      </w:hyperlink>
      <w:r w:rsidRPr="00BB375E">
        <w:rPr>
          <w:color w:val="464C55"/>
          <w:sz w:val="28"/>
          <w:szCs w:val="28"/>
        </w:rPr>
        <w:t> Волгоградской области от 2 октября 2013 г. N 106-ОД настоящий Закон дополнен статьей 24.1, </w:t>
      </w:r>
      <w:hyperlink r:id="rId191" w:anchor="/document/20196585/entry/2" w:history="1">
        <w:r w:rsidRPr="00BB375E">
          <w:rPr>
            <w:rStyle w:val="af1"/>
            <w:color w:val="551A8B"/>
            <w:sz w:val="28"/>
            <w:szCs w:val="28"/>
          </w:rPr>
          <w:t>вступающей в силу</w:t>
        </w:r>
      </w:hyperlink>
      <w:r w:rsidRPr="00BB375E">
        <w:rPr>
          <w:color w:val="464C55"/>
          <w:sz w:val="28"/>
          <w:szCs w:val="28"/>
        </w:rPr>
        <w:t> по истечении десяти дней после дня </w:t>
      </w:r>
      <w:hyperlink r:id="rId192" w:anchor="/document/20296585/entry/0" w:history="1">
        <w:r w:rsidRPr="00BB375E">
          <w:rPr>
            <w:rStyle w:val="af1"/>
            <w:color w:val="551A8B"/>
            <w:sz w:val="28"/>
            <w:szCs w:val="28"/>
          </w:rPr>
          <w:t>официального опубликования</w:t>
        </w:r>
      </w:hyperlink>
      <w:r w:rsidRPr="00BB375E">
        <w:rPr>
          <w:color w:val="464C55"/>
          <w:sz w:val="28"/>
          <w:szCs w:val="28"/>
        </w:rPr>
        <w:t> названного Закона</w:t>
      </w:r>
    </w:p>
    <w:p w:rsidR="00D4430A" w:rsidRPr="00BB375E" w:rsidRDefault="00D4430A" w:rsidP="00BB375E">
      <w:pPr>
        <w:pStyle w:val="s15"/>
        <w:ind w:left="-709"/>
        <w:jc w:val="both"/>
        <w:rPr>
          <w:b/>
          <w:bCs/>
          <w:color w:val="22272F"/>
          <w:sz w:val="28"/>
          <w:szCs w:val="28"/>
        </w:rPr>
      </w:pPr>
      <w:r w:rsidRPr="00BB375E">
        <w:rPr>
          <w:rStyle w:val="s10"/>
          <w:b/>
          <w:bCs/>
          <w:color w:val="22272F"/>
          <w:sz w:val="28"/>
          <w:szCs w:val="28"/>
        </w:rPr>
        <w:t>Статья 24.1</w:t>
      </w:r>
      <w:r w:rsidRPr="00BB375E">
        <w:rPr>
          <w:b/>
          <w:bCs/>
          <w:color w:val="22272F"/>
          <w:sz w:val="28"/>
          <w:szCs w:val="28"/>
        </w:rPr>
        <w:t>. Рассмотрение муниципальными комиссиями дел об административных правонарушениях</w:t>
      </w:r>
    </w:p>
    <w:p w:rsidR="00D4430A" w:rsidRPr="00BB375E" w:rsidRDefault="00D4430A" w:rsidP="00BB375E">
      <w:pPr>
        <w:pStyle w:val="s1"/>
        <w:ind w:left="-709"/>
        <w:jc w:val="both"/>
        <w:rPr>
          <w:color w:val="22272F"/>
          <w:sz w:val="28"/>
          <w:szCs w:val="28"/>
        </w:rPr>
      </w:pPr>
      <w:r w:rsidRPr="00BB375E">
        <w:rPr>
          <w:color w:val="22272F"/>
          <w:sz w:val="28"/>
          <w:szCs w:val="28"/>
        </w:rPr>
        <w:t>1. Производство по делам об административных правонарушениях осуществляется муниципальными комиссиями в порядке, установленном </w:t>
      </w:r>
      <w:hyperlink r:id="rId193" w:anchor="/document/12125267/entry/0" w:history="1">
        <w:r w:rsidRPr="00BB375E">
          <w:rPr>
            <w:rStyle w:val="af1"/>
            <w:color w:val="551A8B"/>
            <w:sz w:val="28"/>
            <w:szCs w:val="28"/>
          </w:rPr>
          <w:t>Кодексом</w:t>
        </w:r>
      </w:hyperlink>
      <w:r w:rsidRPr="00BB375E">
        <w:rPr>
          <w:color w:val="22272F"/>
          <w:sz w:val="28"/>
          <w:szCs w:val="28"/>
        </w:rPr>
        <w:t> Российской Федерации об административных правонарушениях.</w:t>
      </w:r>
    </w:p>
    <w:p w:rsidR="00D4430A" w:rsidRPr="00BB375E" w:rsidRDefault="00D4430A" w:rsidP="00BB375E">
      <w:pPr>
        <w:pStyle w:val="s1"/>
        <w:ind w:left="-709"/>
        <w:jc w:val="both"/>
        <w:rPr>
          <w:color w:val="22272F"/>
          <w:sz w:val="28"/>
          <w:szCs w:val="28"/>
        </w:rPr>
      </w:pPr>
      <w:r w:rsidRPr="00BB375E">
        <w:rPr>
          <w:color w:val="22272F"/>
          <w:sz w:val="28"/>
          <w:szCs w:val="28"/>
        </w:rPr>
        <w:t>2. В целях полного и объективного рассмотрения дел об административных правонарушениях муниципальная комиссия имеет право:</w:t>
      </w:r>
    </w:p>
    <w:p w:rsidR="00D4430A" w:rsidRPr="00BB375E" w:rsidRDefault="00D4430A" w:rsidP="00BB375E">
      <w:pPr>
        <w:pStyle w:val="s1"/>
        <w:ind w:left="-709"/>
        <w:jc w:val="both"/>
        <w:rPr>
          <w:color w:val="22272F"/>
          <w:sz w:val="28"/>
          <w:szCs w:val="28"/>
        </w:rPr>
      </w:pPr>
      <w:r w:rsidRPr="00BB375E">
        <w:rPr>
          <w:color w:val="22272F"/>
          <w:sz w:val="28"/>
          <w:szCs w:val="28"/>
        </w:rPr>
        <w:t>запрашивать необходимые для своей деятельности материалы и информацию от организаций независимо от их организационно-правовых форм и форм собственности;</w:t>
      </w:r>
    </w:p>
    <w:p w:rsidR="00D4430A" w:rsidRPr="00BB375E" w:rsidRDefault="00D4430A" w:rsidP="00BB375E">
      <w:pPr>
        <w:pStyle w:val="s1"/>
        <w:ind w:left="-709"/>
        <w:jc w:val="both"/>
        <w:rPr>
          <w:color w:val="22272F"/>
          <w:sz w:val="28"/>
          <w:szCs w:val="28"/>
        </w:rPr>
      </w:pPr>
      <w:r w:rsidRPr="00BB375E">
        <w:rPr>
          <w:color w:val="22272F"/>
          <w:sz w:val="28"/>
          <w:szCs w:val="28"/>
        </w:rPr>
        <w:t>приглашать должностных лиц и граждан для получения сведений по вопросам, относящимся к их компетенции;</w:t>
      </w:r>
    </w:p>
    <w:p w:rsidR="00D4430A" w:rsidRPr="00BB375E" w:rsidRDefault="00D4430A" w:rsidP="00BB375E">
      <w:pPr>
        <w:pStyle w:val="s1"/>
        <w:ind w:left="-709"/>
        <w:jc w:val="both"/>
        <w:rPr>
          <w:color w:val="22272F"/>
          <w:sz w:val="28"/>
          <w:szCs w:val="28"/>
        </w:rPr>
      </w:pPr>
      <w:r w:rsidRPr="00BB375E">
        <w:rPr>
          <w:color w:val="22272F"/>
          <w:sz w:val="28"/>
          <w:szCs w:val="28"/>
        </w:rPr>
        <w:t>взаимодействовать с органами государственной власти, местного самоуправления и общественными объединениями по вопросам, относящимся к их компетенции.</w:t>
      </w:r>
    </w:p>
    <w:p w:rsidR="00D4430A" w:rsidRPr="00BB375E" w:rsidRDefault="00D4430A" w:rsidP="00BB375E">
      <w:pPr>
        <w:pStyle w:val="s1"/>
        <w:ind w:left="-709"/>
        <w:jc w:val="both"/>
        <w:rPr>
          <w:color w:val="22272F"/>
          <w:sz w:val="28"/>
          <w:szCs w:val="28"/>
        </w:rPr>
      </w:pPr>
      <w:r w:rsidRPr="00BB375E">
        <w:rPr>
          <w:color w:val="22272F"/>
          <w:sz w:val="28"/>
          <w:szCs w:val="28"/>
        </w:rPr>
        <w:t>3. Муниципальная комиссия в обязательном порядке ведет журнально-картотечный учет выявленных ею административных правонарушений и дел об административных правонарушениях, а также лиц, привлеченных к административной ответственности.</w:t>
      </w:r>
    </w:p>
    <w:p w:rsidR="00D4430A" w:rsidRPr="00BB375E" w:rsidRDefault="00D4430A" w:rsidP="00BB375E">
      <w:pPr>
        <w:pStyle w:val="s1"/>
        <w:ind w:left="-709"/>
        <w:jc w:val="both"/>
        <w:rPr>
          <w:color w:val="22272F"/>
          <w:sz w:val="28"/>
          <w:szCs w:val="28"/>
        </w:rPr>
      </w:pPr>
      <w:r w:rsidRPr="00BB375E">
        <w:rPr>
          <w:color w:val="22272F"/>
          <w:sz w:val="28"/>
          <w:szCs w:val="28"/>
        </w:rPr>
        <w:t>Законченные дела об административных правонарушениях подлежат сдаче в архив соответствующего муниципального образования.</w:t>
      </w:r>
    </w:p>
    <w:p w:rsidR="00D4430A" w:rsidRPr="00BB375E" w:rsidRDefault="00D4430A" w:rsidP="00BB375E">
      <w:pPr>
        <w:pStyle w:val="s1"/>
        <w:ind w:left="-709"/>
        <w:jc w:val="both"/>
        <w:rPr>
          <w:color w:val="22272F"/>
          <w:sz w:val="28"/>
          <w:szCs w:val="28"/>
        </w:rPr>
      </w:pPr>
      <w:r w:rsidRPr="00BB375E">
        <w:rPr>
          <w:color w:val="22272F"/>
          <w:sz w:val="28"/>
          <w:szCs w:val="28"/>
        </w:rPr>
        <w:t>4. Муниципальная комиссия ежеквартально проводит анализ административных правонарушений, совершаемых на территории соответствующего муниципального образования.</w:t>
      </w:r>
    </w:p>
    <w:p w:rsidR="00D4430A" w:rsidRPr="00BB375E" w:rsidRDefault="00D4430A" w:rsidP="00BB375E">
      <w:pPr>
        <w:pStyle w:val="s3"/>
        <w:ind w:left="-709"/>
        <w:jc w:val="center"/>
        <w:rPr>
          <w:color w:val="22272F"/>
          <w:sz w:val="28"/>
          <w:szCs w:val="28"/>
        </w:rPr>
      </w:pPr>
      <w:r w:rsidRPr="00BB375E">
        <w:rPr>
          <w:color w:val="22272F"/>
          <w:sz w:val="28"/>
          <w:szCs w:val="28"/>
        </w:rPr>
        <w:t>Глава IV. Порядок рассмотрения дел об административных</w:t>
      </w:r>
      <w:r w:rsidRPr="00BB375E">
        <w:rPr>
          <w:color w:val="22272F"/>
          <w:sz w:val="28"/>
          <w:szCs w:val="28"/>
        </w:rPr>
        <w:br/>
        <w:t>правонарушениях комиссиями по делам</w:t>
      </w:r>
      <w:r w:rsidRPr="00BB375E">
        <w:rPr>
          <w:color w:val="22272F"/>
          <w:sz w:val="28"/>
          <w:szCs w:val="28"/>
        </w:rPr>
        <w:br/>
        <w:t>несовершеннолетних и защите их прав</w:t>
      </w:r>
    </w:p>
    <w:p w:rsidR="00D4430A" w:rsidRPr="00BB375E" w:rsidRDefault="00D4430A" w:rsidP="00BB375E">
      <w:pPr>
        <w:pStyle w:val="s1"/>
        <w:ind w:left="-709"/>
        <w:jc w:val="both"/>
        <w:rPr>
          <w:color w:val="22272F"/>
          <w:sz w:val="28"/>
          <w:szCs w:val="28"/>
        </w:rPr>
      </w:pPr>
      <w:hyperlink r:id="rId194" w:anchor="/document/20196585/entry/116" w:history="1">
        <w:r w:rsidRPr="00BB375E">
          <w:rPr>
            <w:rStyle w:val="af1"/>
            <w:color w:val="551A8B"/>
            <w:sz w:val="28"/>
            <w:szCs w:val="28"/>
          </w:rPr>
          <w:t>Утратила силу</w:t>
        </w:r>
      </w:hyperlink>
      <w:r w:rsidRPr="00BB375E">
        <w:rPr>
          <w:color w:val="22272F"/>
          <w:sz w:val="28"/>
          <w:szCs w:val="28"/>
        </w:rPr>
        <w:t>.</w:t>
      </w:r>
    </w:p>
    <w:p w:rsidR="00D4430A" w:rsidRPr="00BB375E" w:rsidRDefault="00D4430A" w:rsidP="00BB375E">
      <w:pPr>
        <w:pStyle w:val="s22"/>
        <w:shd w:val="clear" w:color="auto" w:fill="F0E9D3"/>
        <w:spacing w:before="0" w:beforeAutospacing="0" w:after="0" w:afterAutospacing="0"/>
        <w:ind w:left="-709"/>
        <w:jc w:val="both"/>
        <w:rPr>
          <w:color w:val="464C55"/>
          <w:sz w:val="28"/>
          <w:szCs w:val="28"/>
        </w:rPr>
      </w:pPr>
      <w:r w:rsidRPr="00BB375E">
        <w:rPr>
          <w:color w:val="464C55"/>
          <w:sz w:val="28"/>
          <w:szCs w:val="28"/>
        </w:rPr>
        <w:t>См. текст </w:t>
      </w:r>
      <w:hyperlink r:id="rId195" w:anchor="/document/20199727/entry/4" w:history="1">
        <w:r w:rsidRPr="00BB375E">
          <w:rPr>
            <w:rStyle w:val="af1"/>
            <w:color w:val="551A8B"/>
            <w:sz w:val="28"/>
            <w:szCs w:val="28"/>
          </w:rPr>
          <w:t>главы IV</w:t>
        </w:r>
      </w:hyperlink>
    </w:p>
    <w:p w:rsidR="00D4430A" w:rsidRPr="00BB375E" w:rsidRDefault="00D4430A" w:rsidP="00BB375E">
      <w:pPr>
        <w:pStyle w:val="s3"/>
        <w:ind w:left="-709"/>
        <w:jc w:val="center"/>
        <w:rPr>
          <w:color w:val="22272F"/>
          <w:sz w:val="28"/>
          <w:szCs w:val="28"/>
        </w:rPr>
      </w:pPr>
      <w:r w:rsidRPr="00BB375E">
        <w:rPr>
          <w:color w:val="22272F"/>
          <w:sz w:val="28"/>
          <w:szCs w:val="28"/>
        </w:rPr>
        <w:t>Глава V. Заключительные положения</w:t>
      </w:r>
    </w:p>
    <w:p w:rsidR="00D4430A" w:rsidRPr="00BB375E" w:rsidRDefault="00D4430A" w:rsidP="00BB375E">
      <w:pPr>
        <w:pStyle w:val="s15"/>
        <w:ind w:left="-709"/>
        <w:jc w:val="both"/>
        <w:rPr>
          <w:b/>
          <w:bCs/>
          <w:color w:val="22272F"/>
          <w:sz w:val="28"/>
          <w:szCs w:val="28"/>
        </w:rPr>
      </w:pPr>
      <w:r w:rsidRPr="00BB375E">
        <w:rPr>
          <w:rStyle w:val="s10"/>
          <w:b/>
          <w:bCs/>
          <w:color w:val="22272F"/>
          <w:sz w:val="28"/>
          <w:szCs w:val="28"/>
        </w:rPr>
        <w:t>Статья 35.</w:t>
      </w:r>
      <w:r w:rsidRPr="00BB375E">
        <w:rPr>
          <w:b/>
          <w:bCs/>
          <w:color w:val="22272F"/>
          <w:sz w:val="28"/>
          <w:szCs w:val="28"/>
        </w:rPr>
        <w:t> Финансовое и материально-техническое обеспечение деятельности комиссий</w:t>
      </w:r>
    </w:p>
    <w:p w:rsidR="00D4430A" w:rsidRPr="00BB375E" w:rsidRDefault="00D4430A" w:rsidP="00BB375E">
      <w:pPr>
        <w:pStyle w:val="s1"/>
        <w:ind w:left="-709"/>
        <w:jc w:val="both"/>
        <w:rPr>
          <w:color w:val="22272F"/>
          <w:sz w:val="28"/>
          <w:szCs w:val="28"/>
        </w:rPr>
      </w:pPr>
      <w:r w:rsidRPr="00BB375E">
        <w:rPr>
          <w:color w:val="22272F"/>
          <w:sz w:val="28"/>
          <w:szCs w:val="28"/>
        </w:rPr>
        <w:t>1. Деятельность областной комиссии финансируется за счет областного бюджета.</w:t>
      </w:r>
    </w:p>
    <w:p w:rsidR="00D4430A" w:rsidRPr="00BB375E" w:rsidRDefault="00D4430A" w:rsidP="00BB375E">
      <w:pPr>
        <w:pStyle w:val="s22"/>
        <w:shd w:val="clear" w:color="auto" w:fill="F0E9D3"/>
        <w:spacing w:before="0" w:beforeAutospacing="0" w:after="0" w:afterAutospacing="0"/>
        <w:ind w:left="-709"/>
        <w:jc w:val="both"/>
        <w:rPr>
          <w:color w:val="464C55"/>
          <w:sz w:val="28"/>
          <w:szCs w:val="28"/>
        </w:rPr>
      </w:pPr>
      <w:hyperlink r:id="rId196" w:anchor="/document/20199938/entry/13" w:history="1">
        <w:r w:rsidRPr="00BB375E">
          <w:rPr>
            <w:rStyle w:val="af1"/>
            <w:color w:val="551A8B"/>
            <w:sz w:val="28"/>
            <w:szCs w:val="28"/>
          </w:rPr>
          <w:t>Законом</w:t>
        </w:r>
      </w:hyperlink>
      <w:r w:rsidRPr="00BB375E">
        <w:rPr>
          <w:color w:val="464C55"/>
          <w:sz w:val="28"/>
          <w:szCs w:val="28"/>
        </w:rPr>
        <w:t> Волгоградской области от 8 ноября 2013 г. N 144-ОД в пункт 2 статьи 35 настоящего Закона внесены изменения</w:t>
      </w:r>
    </w:p>
    <w:p w:rsidR="00D4430A" w:rsidRPr="00BB375E" w:rsidRDefault="00D4430A" w:rsidP="00BB375E">
      <w:pPr>
        <w:pStyle w:val="s22"/>
        <w:shd w:val="clear" w:color="auto" w:fill="F0E9D3"/>
        <w:spacing w:before="0" w:beforeAutospacing="0" w:after="0" w:afterAutospacing="0"/>
        <w:ind w:left="-709"/>
        <w:jc w:val="both"/>
        <w:rPr>
          <w:color w:val="464C55"/>
          <w:sz w:val="28"/>
          <w:szCs w:val="28"/>
        </w:rPr>
      </w:pPr>
      <w:hyperlink r:id="rId197" w:anchor="/document/24700789/entry/352" w:history="1">
        <w:r w:rsidRPr="00BB375E">
          <w:rPr>
            <w:rStyle w:val="af1"/>
            <w:color w:val="551A8B"/>
            <w:sz w:val="28"/>
            <w:szCs w:val="28"/>
          </w:rPr>
          <w:t>См. текст пункта в предыдущей редакции</w:t>
        </w:r>
      </w:hyperlink>
    </w:p>
    <w:p w:rsidR="00D4430A" w:rsidRPr="00BB375E" w:rsidRDefault="00D4430A" w:rsidP="00BB375E">
      <w:pPr>
        <w:pStyle w:val="s1"/>
        <w:ind w:left="-709"/>
        <w:jc w:val="both"/>
        <w:rPr>
          <w:color w:val="22272F"/>
          <w:sz w:val="28"/>
          <w:szCs w:val="28"/>
        </w:rPr>
      </w:pPr>
      <w:r w:rsidRPr="00BB375E">
        <w:rPr>
          <w:color w:val="22272F"/>
          <w:sz w:val="28"/>
          <w:szCs w:val="28"/>
        </w:rPr>
        <w:t>2. Средства на реализацию передаваемых Волгоградской областью органам местного самоуправления полномочий по деятельности муниципальных комиссий предусматриваются в областном бюджете в виде субвенций.</w:t>
      </w:r>
    </w:p>
    <w:p w:rsidR="00D4430A" w:rsidRPr="00BB375E" w:rsidRDefault="00D4430A" w:rsidP="00BB375E">
      <w:pPr>
        <w:pStyle w:val="s1"/>
        <w:ind w:left="-709"/>
        <w:jc w:val="both"/>
        <w:rPr>
          <w:color w:val="22272F"/>
          <w:sz w:val="28"/>
          <w:szCs w:val="28"/>
        </w:rPr>
      </w:pPr>
      <w:r w:rsidRPr="00BB375E">
        <w:rPr>
          <w:color w:val="22272F"/>
          <w:sz w:val="28"/>
          <w:szCs w:val="28"/>
        </w:rPr>
        <w:t>3. Расчет субвенций органам местного самоуправления на исполнение государственных полномочий по созданию, исполнению функций, обеспечению деятельности муниципальных комиссий осуществляется в порядке, определенном законом Волгоградской области.</w:t>
      </w:r>
    </w:p>
    <w:p w:rsidR="00D4430A" w:rsidRPr="00BB375E" w:rsidRDefault="00D4430A" w:rsidP="00BB375E">
      <w:pPr>
        <w:pStyle w:val="s1"/>
        <w:ind w:left="-709"/>
        <w:jc w:val="both"/>
        <w:rPr>
          <w:color w:val="22272F"/>
          <w:sz w:val="28"/>
          <w:szCs w:val="28"/>
        </w:rPr>
      </w:pPr>
      <w:r w:rsidRPr="00BB375E">
        <w:rPr>
          <w:color w:val="22272F"/>
          <w:sz w:val="28"/>
          <w:szCs w:val="28"/>
        </w:rPr>
        <w:t>4. Субвенции зачисляются в установленном для исполнения областного бюджета порядке на счета бюджетов муниципальных образований.</w:t>
      </w:r>
    </w:p>
    <w:p w:rsidR="00D4430A" w:rsidRPr="00BB375E" w:rsidRDefault="00D4430A" w:rsidP="00BB375E">
      <w:pPr>
        <w:pStyle w:val="s22"/>
        <w:shd w:val="clear" w:color="auto" w:fill="F0E9D3"/>
        <w:spacing w:before="0" w:beforeAutospacing="0" w:after="0" w:afterAutospacing="0"/>
        <w:ind w:left="-709"/>
        <w:jc w:val="both"/>
        <w:rPr>
          <w:color w:val="464C55"/>
          <w:sz w:val="28"/>
          <w:szCs w:val="28"/>
        </w:rPr>
      </w:pPr>
      <w:hyperlink r:id="rId198" w:anchor="/document/24731031/entry/102" w:history="1">
        <w:r w:rsidRPr="00BB375E">
          <w:rPr>
            <w:rStyle w:val="af1"/>
            <w:color w:val="551A8B"/>
            <w:sz w:val="28"/>
            <w:szCs w:val="28"/>
          </w:rPr>
          <w:t>Законом</w:t>
        </w:r>
      </w:hyperlink>
      <w:r w:rsidRPr="00BB375E">
        <w:rPr>
          <w:color w:val="464C55"/>
          <w:sz w:val="28"/>
          <w:szCs w:val="28"/>
        </w:rPr>
        <w:t> Волгоградской области от 2 декабря 2015 г. N 203-ОД в пункт 5 статьи 35 настоящего Закона внесены изменения</w:t>
      </w:r>
    </w:p>
    <w:p w:rsidR="00D4430A" w:rsidRPr="00BB375E" w:rsidRDefault="00D4430A" w:rsidP="00BB375E">
      <w:pPr>
        <w:pStyle w:val="s22"/>
        <w:shd w:val="clear" w:color="auto" w:fill="F0E9D3"/>
        <w:spacing w:before="0" w:beforeAutospacing="0" w:after="0" w:afterAutospacing="0"/>
        <w:ind w:left="-709"/>
        <w:jc w:val="both"/>
        <w:rPr>
          <w:color w:val="464C55"/>
          <w:sz w:val="28"/>
          <w:szCs w:val="28"/>
        </w:rPr>
      </w:pPr>
      <w:hyperlink r:id="rId199" w:anchor="/document/24731032/entry/355" w:history="1">
        <w:r w:rsidRPr="00BB375E">
          <w:rPr>
            <w:rStyle w:val="af1"/>
            <w:color w:val="551A8B"/>
            <w:sz w:val="28"/>
            <w:szCs w:val="28"/>
          </w:rPr>
          <w:t>См. текст пункта в предыдущей редакции</w:t>
        </w:r>
      </w:hyperlink>
    </w:p>
    <w:p w:rsidR="00D4430A" w:rsidRPr="00BB375E" w:rsidRDefault="00D4430A" w:rsidP="00BB375E">
      <w:pPr>
        <w:pStyle w:val="s1"/>
        <w:ind w:left="-709"/>
        <w:jc w:val="both"/>
        <w:rPr>
          <w:color w:val="22272F"/>
          <w:sz w:val="28"/>
          <w:szCs w:val="28"/>
        </w:rPr>
      </w:pPr>
      <w:r w:rsidRPr="00BB375E">
        <w:rPr>
          <w:color w:val="22272F"/>
          <w:sz w:val="28"/>
          <w:szCs w:val="28"/>
        </w:rPr>
        <w:t>5. Порядок расходования и учета средств на предоставление субвенций устанавливается Администрацией Волгоградской области.</w:t>
      </w:r>
    </w:p>
    <w:p w:rsidR="00D4430A" w:rsidRPr="00BB375E" w:rsidRDefault="00D4430A" w:rsidP="00BB375E">
      <w:pPr>
        <w:pStyle w:val="s22"/>
        <w:shd w:val="clear" w:color="auto" w:fill="F0E9D3"/>
        <w:spacing w:before="0" w:beforeAutospacing="0" w:after="0" w:afterAutospacing="0"/>
        <w:ind w:left="-709"/>
        <w:jc w:val="both"/>
        <w:rPr>
          <w:color w:val="464C55"/>
          <w:sz w:val="28"/>
          <w:szCs w:val="28"/>
        </w:rPr>
      </w:pPr>
      <w:hyperlink r:id="rId200" w:anchor="/document/24731031/entry/102" w:history="1">
        <w:r w:rsidRPr="00BB375E">
          <w:rPr>
            <w:rStyle w:val="af1"/>
            <w:color w:val="551A8B"/>
            <w:sz w:val="28"/>
            <w:szCs w:val="28"/>
          </w:rPr>
          <w:t>Законом</w:t>
        </w:r>
      </w:hyperlink>
      <w:r w:rsidRPr="00BB375E">
        <w:rPr>
          <w:color w:val="464C55"/>
          <w:sz w:val="28"/>
          <w:szCs w:val="28"/>
        </w:rPr>
        <w:t> Волгоградской области от 2 декабря 2015 г. N 203-ОД в пункт 6 статьи 35 настоящего Закона внесены изменения</w:t>
      </w:r>
    </w:p>
    <w:p w:rsidR="00D4430A" w:rsidRPr="00BB375E" w:rsidRDefault="00D4430A" w:rsidP="00BB375E">
      <w:pPr>
        <w:pStyle w:val="s22"/>
        <w:shd w:val="clear" w:color="auto" w:fill="F0E9D3"/>
        <w:spacing w:before="0" w:beforeAutospacing="0" w:after="0" w:afterAutospacing="0"/>
        <w:ind w:left="-709"/>
        <w:jc w:val="both"/>
        <w:rPr>
          <w:color w:val="464C55"/>
          <w:sz w:val="28"/>
          <w:szCs w:val="28"/>
        </w:rPr>
      </w:pPr>
      <w:hyperlink r:id="rId201" w:anchor="/document/24731032/entry/356" w:history="1">
        <w:r w:rsidRPr="00BB375E">
          <w:rPr>
            <w:rStyle w:val="af1"/>
            <w:color w:val="551A8B"/>
            <w:sz w:val="28"/>
            <w:szCs w:val="28"/>
          </w:rPr>
          <w:t>См. текст пункта в предыдущей редакции</w:t>
        </w:r>
      </w:hyperlink>
    </w:p>
    <w:p w:rsidR="00D4430A" w:rsidRPr="00BB375E" w:rsidRDefault="00D4430A" w:rsidP="00BB375E">
      <w:pPr>
        <w:pStyle w:val="s1"/>
        <w:ind w:left="-709"/>
        <w:jc w:val="both"/>
        <w:rPr>
          <w:color w:val="22272F"/>
          <w:sz w:val="28"/>
          <w:szCs w:val="28"/>
        </w:rPr>
      </w:pPr>
      <w:r w:rsidRPr="00BB375E">
        <w:rPr>
          <w:color w:val="22272F"/>
          <w:sz w:val="28"/>
          <w:szCs w:val="28"/>
        </w:rPr>
        <w:t>6. Органы местного самоуправления ежеквартально представляют в орган государственной власти Волгоградской области, осуществляющий определение финансовой, кредитной, денежной политики Волгоградской области, отчет о расходовании предоставленных субвенций в порядке, определяемом Администрацией Волгоградской области.</w:t>
      </w:r>
    </w:p>
    <w:p w:rsidR="00D4430A" w:rsidRPr="00BB375E" w:rsidRDefault="00D4430A" w:rsidP="00BB375E">
      <w:pPr>
        <w:pStyle w:val="s1"/>
        <w:ind w:left="-709"/>
        <w:jc w:val="both"/>
        <w:rPr>
          <w:color w:val="22272F"/>
          <w:sz w:val="28"/>
          <w:szCs w:val="28"/>
        </w:rPr>
      </w:pPr>
      <w:r w:rsidRPr="00BB375E">
        <w:rPr>
          <w:color w:val="22272F"/>
          <w:sz w:val="28"/>
          <w:szCs w:val="28"/>
        </w:rPr>
        <w:t>7. Средства на реализацию указанных полномочий носят целевой характер и не могут быть использованы на другие цели.</w:t>
      </w:r>
    </w:p>
    <w:p w:rsidR="00D4430A" w:rsidRPr="00BB375E" w:rsidRDefault="00D4430A" w:rsidP="00BB375E">
      <w:pPr>
        <w:pStyle w:val="s22"/>
        <w:shd w:val="clear" w:color="auto" w:fill="F0E9D3"/>
        <w:spacing w:before="0" w:beforeAutospacing="0" w:after="0" w:afterAutospacing="0"/>
        <w:ind w:left="-709"/>
        <w:jc w:val="both"/>
        <w:rPr>
          <w:color w:val="464C55"/>
          <w:sz w:val="28"/>
          <w:szCs w:val="28"/>
        </w:rPr>
      </w:pPr>
      <w:hyperlink r:id="rId202" w:anchor="/document/20199939/entry/18" w:history="1">
        <w:r w:rsidRPr="00BB375E">
          <w:rPr>
            <w:rStyle w:val="af1"/>
            <w:color w:val="551A8B"/>
            <w:sz w:val="28"/>
            <w:szCs w:val="28"/>
          </w:rPr>
          <w:t>Законом</w:t>
        </w:r>
      </w:hyperlink>
      <w:r w:rsidRPr="00BB375E">
        <w:rPr>
          <w:color w:val="464C55"/>
          <w:sz w:val="28"/>
          <w:szCs w:val="28"/>
        </w:rPr>
        <w:t> Волгоградской области от 8 ноября 2013 г. N 145-ОД в пункт 8 статьи 35 настоящего Закона внесены изменения, </w:t>
      </w:r>
      <w:hyperlink r:id="rId203" w:anchor="/document/20199939/entry/2" w:history="1">
        <w:r w:rsidRPr="00BB375E">
          <w:rPr>
            <w:rStyle w:val="af1"/>
            <w:color w:val="551A8B"/>
            <w:sz w:val="28"/>
            <w:szCs w:val="28"/>
          </w:rPr>
          <w:t>вступающие в силу</w:t>
        </w:r>
      </w:hyperlink>
      <w:r w:rsidRPr="00BB375E">
        <w:rPr>
          <w:color w:val="464C55"/>
          <w:sz w:val="28"/>
          <w:szCs w:val="28"/>
        </w:rPr>
        <w:t> по истечении десяти дней после дня </w:t>
      </w:r>
      <w:hyperlink r:id="rId204" w:anchor="/document/20299939/entry/0" w:history="1">
        <w:r w:rsidRPr="00BB375E">
          <w:rPr>
            <w:rStyle w:val="af1"/>
            <w:color w:val="551A8B"/>
            <w:sz w:val="28"/>
            <w:szCs w:val="28"/>
          </w:rPr>
          <w:t>официального опубликования</w:t>
        </w:r>
      </w:hyperlink>
      <w:r w:rsidRPr="00BB375E">
        <w:rPr>
          <w:color w:val="464C55"/>
          <w:sz w:val="28"/>
          <w:szCs w:val="28"/>
        </w:rPr>
        <w:t> названного Закона</w:t>
      </w:r>
    </w:p>
    <w:p w:rsidR="00D4430A" w:rsidRPr="00BB375E" w:rsidRDefault="00D4430A" w:rsidP="00BB375E">
      <w:pPr>
        <w:pStyle w:val="s22"/>
        <w:shd w:val="clear" w:color="auto" w:fill="F0E9D3"/>
        <w:spacing w:before="0" w:beforeAutospacing="0" w:after="0" w:afterAutospacing="0"/>
        <w:ind w:left="-709"/>
        <w:jc w:val="both"/>
        <w:rPr>
          <w:color w:val="464C55"/>
          <w:sz w:val="28"/>
          <w:szCs w:val="28"/>
        </w:rPr>
      </w:pPr>
      <w:hyperlink r:id="rId205" w:anchor="/document/24700773/entry/358" w:history="1">
        <w:r w:rsidRPr="00BB375E">
          <w:rPr>
            <w:rStyle w:val="af1"/>
            <w:color w:val="551A8B"/>
            <w:sz w:val="28"/>
            <w:szCs w:val="28"/>
          </w:rPr>
          <w:t>См. текст пункта в предыдущей редакции</w:t>
        </w:r>
      </w:hyperlink>
    </w:p>
    <w:p w:rsidR="00D4430A" w:rsidRPr="00BB375E" w:rsidRDefault="00D4430A" w:rsidP="00BB375E">
      <w:pPr>
        <w:pStyle w:val="s1"/>
        <w:ind w:left="-709"/>
        <w:jc w:val="both"/>
        <w:rPr>
          <w:color w:val="22272F"/>
          <w:sz w:val="28"/>
          <w:szCs w:val="28"/>
        </w:rPr>
      </w:pPr>
      <w:r w:rsidRPr="00BB375E">
        <w:rPr>
          <w:color w:val="22272F"/>
          <w:sz w:val="28"/>
          <w:szCs w:val="28"/>
        </w:rPr>
        <w:t>8. В случае использования средств не по целевому назначению уполномоченный орган государственной власти Волгоградской области осуществляет взыскание указанных средств в порядке, установленном действующим законодательством.</w:t>
      </w:r>
    </w:p>
    <w:p w:rsidR="00D4430A" w:rsidRPr="00BB375E" w:rsidRDefault="00D4430A" w:rsidP="00BB375E">
      <w:pPr>
        <w:pStyle w:val="s22"/>
        <w:shd w:val="clear" w:color="auto" w:fill="F0E9D3"/>
        <w:spacing w:before="0" w:beforeAutospacing="0" w:after="0" w:afterAutospacing="0"/>
        <w:ind w:left="-709"/>
        <w:jc w:val="both"/>
        <w:rPr>
          <w:color w:val="464C55"/>
          <w:sz w:val="28"/>
          <w:szCs w:val="28"/>
        </w:rPr>
      </w:pPr>
      <w:hyperlink r:id="rId206" w:anchor="/document/20196585/entry/127034" w:history="1">
        <w:r w:rsidRPr="00BB375E">
          <w:rPr>
            <w:rStyle w:val="af1"/>
            <w:color w:val="551A8B"/>
            <w:sz w:val="28"/>
            <w:szCs w:val="28"/>
          </w:rPr>
          <w:t>Законом</w:t>
        </w:r>
      </w:hyperlink>
      <w:r w:rsidRPr="00BB375E">
        <w:rPr>
          <w:color w:val="464C55"/>
          <w:sz w:val="28"/>
          <w:szCs w:val="28"/>
        </w:rPr>
        <w:t> Волгоградской области от 2 октября 2013 г. N 106-ОД в пункт 9 статьи 35 настоящего Закона внесены изменения, </w:t>
      </w:r>
      <w:hyperlink r:id="rId207" w:anchor="/document/20196585/entry/2" w:history="1">
        <w:r w:rsidRPr="00BB375E">
          <w:rPr>
            <w:rStyle w:val="af1"/>
            <w:color w:val="551A8B"/>
            <w:sz w:val="28"/>
            <w:szCs w:val="28"/>
          </w:rPr>
          <w:t>вступающие в силу</w:t>
        </w:r>
      </w:hyperlink>
      <w:r w:rsidRPr="00BB375E">
        <w:rPr>
          <w:color w:val="464C55"/>
          <w:sz w:val="28"/>
          <w:szCs w:val="28"/>
        </w:rPr>
        <w:t> по истечении десяти дней после дня </w:t>
      </w:r>
      <w:hyperlink r:id="rId208" w:anchor="/document/20296585/entry/0" w:history="1">
        <w:r w:rsidRPr="00BB375E">
          <w:rPr>
            <w:rStyle w:val="af1"/>
            <w:color w:val="551A8B"/>
            <w:sz w:val="28"/>
            <w:szCs w:val="28"/>
          </w:rPr>
          <w:t>официального опубликования</w:t>
        </w:r>
      </w:hyperlink>
      <w:r w:rsidRPr="00BB375E">
        <w:rPr>
          <w:color w:val="464C55"/>
          <w:sz w:val="28"/>
          <w:szCs w:val="28"/>
        </w:rPr>
        <w:t> названного Закона</w:t>
      </w:r>
    </w:p>
    <w:p w:rsidR="00D4430A" w:rsidRPr="00BB375E" w:rsidRDefault="00D4430A" w:rsidP="00BB375E">
      <w:pPr>
        <w:pStyle w:val="s22"/>
        <w:shd w:val="clear" w:color="auto" w:fill="F0E9D3"/>
        <w:spacing w:before="0" w:beforeAutospacing="0" w:after="0" w:afterAutospacing="0"/>
        <w:ind w:left="-709"/>
        <w:jc w:val="both"/>
        <w:rPr>
          <w:color w:val="464C55"/>
          <w:sz w:val="28"/>
          <w:szCs w:val="28"/>
        </w:rPr>
      </w:pPr>
      <w:hyperlink r:id="rId209" w:anchor="/document/20199727/entry/359" w:history="1">
        <w:r w:rsidRPr="00BB375E">
          <w:rPr>
            <w:rStyle w:val="af1"/>
            <w:color w:val="551A8B"/>
            <w:sz w:val="28"/>
            <w:szCs w:val="28"/>
          </w:rPr>
          <w:t>См. текст пункта в предыдущей редакции</w:t>
        </w:r>
      </w:hyperlink>
    </w:p>
    <w:p w:rsidR="00D4430A" w:rsidRPr="00BB375E" w:rsidRDefault="00D4430A" w:rsidP="00BB375E">
      <w:pPr>
        <w:pStyle w:val="s1"/>
        <w:ind w:left="-709"/>
        <w:jc w:val="both"/>
        <w:rPr>
          <w:color w:val="22272F"/>
          <w:sz w:val="28"/>
          <w:szCs w:val="28"/>
        </w:rPr>
      </w:pPr>
      <w:r w:rsidRPr="00BB375E">
        <w:rPr>
          <w:color w:val="22272F"/>
          <w:sz w:val="28"/>
          <w:szCs w:val="28"/>
        </w:rPr>
        <w:lastRenderedPageBreak/>
        <w:t>9. Расходование средств контролирует орган исполнительной власти Волгоградской области, осуществляющий функции по контролю и надзору в финансово-бюджетной сфере, контрольно-счетная палата Волгоградской области.</w:t>
      </w:r>
    </w:p>
    <w:p w:rsidR="00D4430A" w:rsidRPr="00BB375E" w:rsidRDefault="00D4430A" w:rsidP="00BB375E">
      <w:pPr>
        <w:pStyle w:val="s22"/>
        <w:shd w:val="clear" w:color="auto" w:fill="F0E9D3"/>
        <w:spacing w:before="0" w:beforeAutospacing="0" w:after="0" w:afterAutospacing="0"/>
        <w:ind w:left="-709"/>
        <w:jc w:val="both"/>
        <w:rPr>
          <w:color w:val="464C55"/>
          <w:sz w:val="28"/>
          <w:szCs w:val="28"/>
        </w:rPr>
      </w:pPr>
      <w:hyperlink r:id="rId210" w:anchor="/document/20196585/entry/118" w:history="1">
        <w:r w:rsidRPr="00BB375E">
          <w:rPr>
            <w:rStyle w:val="af1"/>
            <w:color w:val="551A8B"/>
            <w:sz w:val="28"/>
            <w:szCs w:val="28"/>
          </w:rPr>
          <w:t>Законом</w:t>
        </w:r>
      </w:hyperlink>
      <w:r w:rsidRPr="00BB375E">
        <w:rPr>
          <w:color w:val="464C55"/>
          <w:sz w:val="28"/>
          <w:szCs w:val="28"/>
        </w:rPr>
        <w:t> Волгоградской области от 2 октября 2013 г. N 106-ОД в статью 36 настоящего Закона внесены изменения, </w:t>
      </w:r>
      <w:hyperlink r:id="rId211" w:anchor="/document/20196585/entry/2" w:history="1">
        <w:r w:rsidRPr="00BB375E">
          <w:rPr>
            <w:rStyle w:val="af1"/>
            <w:color w:val="551A8B"/>
            <w:sz w:val="28"/>
            <w:szCs w:val="28"/>
          </w:rPr>
          <w:t>вступающие в силу</w:t>
        </w:r>
      </w:hyperlink>
      <w:r w:rsidRPr="00BB375E">
        <w:rPr>
          <w:color w:val="464C55"/>
          <w:sz w:val="28"/>
          <w:szCs w:val="28"/>
        </w:rPr>
        <w:t> по истечении десяти дней после дня </w:t>
      </w:r>
      <w:hyperlink r:id="rId212" w:anchor="/document/20296585/entry/0" w:history="1">
        <w:r w:rsidRPr="00BB375E">
          <w:rPr>
            <w:rStyle w:val="af1"/>
            <w:color w:val="551A8B"/>
            <w:sz w:val="28"/>
            <w:szCs w:val="28"/>
          </w:rPr>
          <w:t>официального опубликования</w:t>
        </w:r>
      </w:hyperlink>
      <w:r w:rsidRPr="00BB375E">
        <w:rPr>
          <w:color w:val="464C55"/>
          <w:sz w:val="28"/>
          <w:szCs w:val="28"/>
        </w:rPr>
        <w:t> названного Закона</w:t>
      </w:r>
    </w:p>
    <w:p w:rsidR="00D4430A" w:rsidRPr="00BB375E" w:rsidRDefault="00D4430A" w:rsidP="00BB375E">
      <w:pPr>
        <w:pStyle w:val="s22"/>
        <w:shd w:val="clear" w:color="auto" w:fill="F0E9D3"/>
        <w:spacing w:before="0" w:beforeAutospacing="0" w:after="0" w:afterAutospacing="0"/>
        <w:ind w:left="-709"/>
        <w:jc w:val="both"/>
        <w:rPr>
          <w:color w:val="464C55"/>
          <w:sz w:val="28"/>
          <w:szCs w:val="28"/>
        </w:rPr>
      </w:pPr>
      <w:hyperlink r:id="rId213" w:anchor="/document/20199727/entry/536" w:history="1">
        <w:r w:rsidRPr="00BB375E">
          <w:rPr>
            <w:rStyle w:val="af1"/>
            <w:color w:val="551A8B"/>
            <w:sz w:val="28"/>
            <w:szCs w:val="28"/>
          </w:rPr>
          <w:t>См. текст статьи в предыдущей редакции</w:t>
        </w:r>
      </w:hyperlink>
    </w:p>
    <w:p w:rsidR="00D4430A" w:rsidRPr="00BB375E" w:rsidRDefault="00D4430A" w:rsidP="00BB375E">
      <w:pPr>
        <w:pStyle w:val="s15"/>
        <w:ind w:left="-709"/>
        <w:jc w:val="both"/>
        <w:rPr>
          <w:b/>
          <w:bCs/>
          <w:color w:val="22272F"/>
          <w:sz w:val="28"/>
          <w:szCs w:val="28"/>
        </w:rPr>
      </w:pPr>
      <w:r w:rsidRPr="00BB375E">
        <w:rPr>
          <w:rStyle w:val="s10"/>
          <w:b/>
          <w:bCs/>
          <w:color w:val="22272F"/>
          <w:sz w:val="28"/>
          <w:szCs w:val="28"/>
        </w:rPr>
        <w:t>Статья 36.</w:t>
      </w:r>
      <w:r w:rsidRPr="00BB375E">
        <w:rPr>
          <w:b/>
          <w:bCs/>
          <w:color w:val="22272F"/>
          <w:sz w:val="28"/>
          <w:szCs w:val="28"/>
        </w:rPr>
        <w:t> Контроль за деятельностью комиссий</w:t>
      </w:r>
    </w:p>
    <w:p w:rsidR="00D4430A" w:rsidRPr="00BB375E" w:rsidRDefault="00D4430A" w:rsidP="00BB375E">
      <w:pPr>
        <w:pStyle w:val="s1"/>
        <w:ind w:left="-709"/>
        <w:jc w:val="both"/>
        <w:rPr>
          <w:color w:val="22272F"/>
          <w:sz w:val="28"/>
          <w:szCs w:val="28"/>
        </w:rPr>
      </w:pPr>
      <w:r w:rsidRPr="00BB375E">
        <w:rPr>
          <w:color w:val="22272F"/>
          <w:sz w:val="28"/>
          <w:szCs w:val="28"/>
        </w:rPr>
        <w:t>Контроль за деятельностью </w:t>
      </w:r>
      <w:r w:rsidRPr="00BB375E">
        <w:rPr>
          <w:rStyle w:val="a5"/>
          <w:i w:val="0"/>
          <w:iCs w:val="0"/>
          <w:color w:val="22272F"/>
          <w:sz w:val="28"/>
          <w:szCs w:val="28"/>
          <w:shd w:val="clear" w:color="auto" w:fill="FFFABB"/>
        </w:rPr>
        <w:t>комиссий</w:t>
      </w:r>
      <w:r w:rsidRPr="00BB375E">
        <w:rPr>
          <w:color w:val="22272F"/>
          <w:sz w:val="28"/>
          <w:szCs w:val="28"/>
        </w:rPr>
        <w:t> осуществляется соответствующими органами исполнительной власти Волгоградской области в пределах их компетенции и порядке, установленном законодательством Волгоградской </w:t>
      </w:r>
      <w:r w:rsidRPr="00BB375E">
        <w:rPr>
          <w:rStyle w:val="a5"/>
          <w:i w:val="0"/>
          <w:iCs w:val="0"/>
          <w:color w:val="22272F"/>
          <w:sz w:val="28"/>
          <w:szCs w:val="28"/>
          <w:shd w:val="clear" w:color="auto" w:fill="FFFABB"/>
        </w:rPr>
        <w:t>области</w:t>
      </w:r>
      <w:r w:rsidRPr="00BB375E">
        <w:rPr>
          <w:color w:val="22272F"/>
          <w:sz w:val="28"/>
          <w:szCs w:val="28"/>
        </w:rPr>
        <w:t>.</w:t>
      </w:r>
    </w:p>
    <w:p w:rsidR="00D4430A" w:rsidRPr="00BB375E" w:rsidRDefault="00D4430A" w:rsidP="00BB375E">
      <w:pPr>
        <w:pStyle w:val="s15"/>
        <w:ind w:left="-709"/>
        <w:jc w:val="both"/>
        <w:rPr>
          <w:b/>
          <w:bCs/>
          <w:color w:val="22272F"/>
          <w:sz w:val="28"/>
          <w:szCs w:val="28"/>
        </w:rPr>
      </w:pPr>
      <w:r w:rsidRPr="00BB375E">
        <w:rPr>
          <w:rStyle w:val="s10"/>
          <w:b/>
          <w:bCs/>
          <w:color w:val="22272F"/>
          <w:sz w:val="28"/>
          <w:szCs w:val="28"/>
        </w:rPr>
        <w:t>Статья 37.</w:t>
      </w:r>
      <w:r w:rsidRPr="00BB375E">
        <w:rPr>
          <w:b/>
          <w:bCs/>
          <w:color w:val="22272F"/>
          <w:sz w:val="28"/>
          <w:szCs w:val="28"/>
        </w:rPr>
        <w:t> Вступление в силу настоящего Закона</w:t>
      </w:r>
    </w:p>
    <w:p w:rsidR="00D4430A" w:rsidRPr="00BB375E" w:rsidRDefault="00D4430A" w:rsidP="00BB375E">
      <w:pPr>
        <w:pStyle w:val="s1"/>
        <w:ind w:left="-709"/>
        <w:jc w:val="both"/>
        <w:rPr>
          <w:color w:val="22272F"/>
          <w:sz w:val="28"/>
          <w:szCs w:val="28"/>
        </w:rPr>
      </w:pPr>
      <w:r w:rsidRPr="00BB375E">
        <w:rPr>
          <w:color w:val="22272F"/>
          <w:sz w:val="28"/>
          <w:szCs w:val="28"/>
        </w:rPr>
        <w:t>1. Настоящий Закон вступает в силу со дня его </w:t>
      </w:r>
      <w:hyperlink r:id="rId214" w:anchor="/document/20218579/entry/0" w:history="1">
        <w:r w:rsidRPr="00BB375E">
          <w:rPr>
            <w:rStyle w:val="af1"/>
            <w:color w:val="551A8B"/>
            <w:sz w:val="28"/>
            <w:szCs w:val="28"/>
          </w:rPr>
          <w:t>официального опубликования</w:t>
        </w:r>
      </w:hyperlink>
      <w:r w:rsidRPr="00BB375E">
        <w:rPr>
          <w:color w:val="22272F"/>
          <w:sz w:val="28"/>
          <w:szCs w:val="28"/>
        </w:rPr>
        <w:t>.</w:t>
      </w:r>
    </w:p>
    <w:p w:rsidR="00D4430A" w:rsidRPr="00BB375E" w:rsidRDefault="00D4430A" w:rsidP="00BB375E">
      <w:pPr>
        <w:pStyle w:val="s1"/>
        <w:ind w:left="-709"/>
        <w:jc w:val="both"/>
        <w:rPr>
          <w:color w:val="22272F"/>
          <w:sz w:val="28"/>
          <w:szCs w:val="28"/>
        </w:rPr>
      </w:pPr>
      <w:r w:rsidRPr="00BB375E">
        <w:rPr>
          <w:color w:val="22272F"/>
          <w:sz w:val="28"/>
          <w:szCs w:val="28"/>
        </w:rPr>
        <w:t>2. Органам исполнительной власти </w:t>
      </w:r>
      <w:r w:rsidRPr="00BB375E">
        <w:rPr>
          <w:rStyle w:val="a5"/>
          <w:i w:val="0"/>
          <w:iCs w:val="0"/>
          <w:color w:val="22272F"/>
          <w:sz w:val="28"/>
          <w:szCs w:val="28"/>
          <w:shd w:val="clear" w:color="auto" w:fill="FFFABB"/>
        </w:rPr>
        <w:t>Волгоградской</w:t>
      </w:r>
      <w:r w:rsidRPr="00BB375E">
        <w:rPr>
          <w:color w:val="22272F"/>
          <w:sz w:val="28"/>
          <w:szCs w:val="28"/>
        </w:rPr>
        <w:t> области привести свои нормативные правовые акты в соответствие с настоящим </w:t>
      </w:r>
      <w:r w:rsidRPr="00BB375E">
        <w:rPr>
          <w:rStyle w:val="a5"/>
          <w:i w:val="0"/>
          <w:iCs w:val="0"/>
          <w:color w:val="22272F"/>
          <w:sz w:val="28"/>
          <w:szCs w:val="28"/>
          <w:shd w:val="clear" w:color="auto" w:fill="FFFABB"/>
        </w:rPr>
        <w:t>Законом</w:t>
      </w:r>
      <w:r w:rsidRPr="00BB375E">
        <w:rPr>
          <w:color w:val="22272F"/>
          <w:sz w:val="28"/>
          <w:szCs w:val="28"/>
        </w:rPr>
        <w:t> в течение трех месяцев со дня его вступления в силу.</w:t>
      </w:r>
    </w:p>
    <w:tbl>
      <w:tblPr>
        <w:tblW w:w="5000" w:type="pct"/>
        <w:tblCellMar>
          <w:top w:w="15" w:type="dxa"/>
          <w:left w:w="15" w:type="dxa"/>
          <w:bottom w:w="15" w:type="dxa"/>
          <w:right w:w="15" w:type="dxa"/>
        </w:tblCellMar>
        <w:tblLook w:val="04A0"/>
      </w:tblPr>
      <w:tblGrid>
        <w:gridCol w:w="6255"/>
        <w:gridCol w:w="3129"/>
      </w:tblGrid>
      <w:tr w:rsidR="00D4430A" w:rsidRPr="00BB375E" w:rsidTr="00D4430A">
        <w:tc>
          <w:tcPr>
            <w:tcW w:w="3300" w:type="pct"/>
            <w:vAlign w:val="bottom"/>
            <w:hideMark/>
          </w:tcPr>
          <w:p w:rsidR="00D4430A" w:rsidRPr="00BB375E" w:rsidRDefault="00D4430A" w:rsidP="00BB375E">
            <w:pPr>
              <w:pStyle w:val="s16"/>
              <w:spacing w:before="0" w:beforeAutospacing="0" w:after="0" w:afterAutospacing="0"/>
              <w:ind w:left="-709"/>
              <w:rPr>
                <w:sz w:val="28"/>
                <w:szCs w:val="28"/>
              </w:rPr>
            </w:pPr>
            <w:r w:rsidRPr="00BB375E">
              <w:rPr>
                <w:sz w:val="28"/>
                <w:szCs w:val="28"/>
              </w:rPr>
              <w:t>Глава администрации</w:t>
            </w:r>
            <w:r w:rsidRPr="00BB375E">
              <w:rPr>
                <w:sz w:val="28"/>
                <w:szCs w:val="28"/>
              </w:rPr>
              <w:br/>
              <w:t>Волгоградской области</w:t>
            </w:r>
          </w:p>
        </w:tc>
        <w:tc>
          <w:tcPr>
            <w:tcW w:w="1650" w:type="pct"/>
            <w:vAlign w:val="bottom"/>
            <w:hideMark/>
          </w:tcPr>
          <w:p w:rsidR="00D4430A" w:rsidRPr="00BB375E" w:rsidRDefault="00D4430A" w:rsidP="00BB375E">
            <w:pPr>
              <w:pStyle w:val="s1"/>
              <w:spacing w:before="0" w:beforeAutospacing="0" w:after="0" w:afterAutospacing="0"/>
              <w:ind w:left="-709"/>
              <w:jc w:val="right"/>
              <w:rPr>
                <w:sz w:val="28"/>
                <w:szCs w:val="28"/>
              </w:rPr>
            </w:pPr>
            <w:r w:rsidRPr="00BB375E">
              <w:rPr>
                <w:sz w:val="28"/>
                <w:szCs w:val="28"/>
              </w:rPr>
              <w:t>Н.К.Максюта</w:t>
            </w:r>
          </w:p>
        </w:tc>
      </w:tr>
    </w:tbl>
    <w:p w:rsidR="00D4430A" w:rsidRPr="00BB375E" w:rsidRDefault="00D4430A" w:rsidP="00BB375E">
      <w:pPr>
        <w:pStyle w:val="empty"/>
        <w:ind w:left="-709"/>
        <w:jc w:val="both"/>
        <w:rPr>
          <w:color w:val="22272F"/>
          <w:sz w:val="28"/>
          <w:szCs w:val="28"/>
        </w:rPr>
      </w:pPr>
      <w:r w:rsidRPr="00BB375E">
        <w:rPr>
          <w:color w:val="22272F"/>
          <w:sz w:val="28"/>
          <w:szCs w:val="28"/>
        </w:rPr>
        <w:t> </w:t>
      </w:r>
    </w:p>
    <w:p w:rsidR="00D4430A" w:rsidRPr="00BB375E" w:rsidRDefault="00D4430A" w:rsidP="00BB375E">
      <w:pPr>
        <w:pStyle w:val="s16"/>
        <w:ind w:left="-709"/>
        <w:rPr>
          <w:color w:val="22272F"/>
          <w:sz w:val="28"/>
          <w:szCs w:val="28"/>
        </w:rPr>
      </w:pPr>
      <w:r w:rsidRPr="00BB375E">
        <w:rPr>
          <w:rStyle w:val="a5"/>
          <w:i w:val="0"/>
          <w:iCs w:val="0"/>
          <w:color w:val="22272F"/>
          <w:sz w:val="28"/>
          <w:szCs w:val="28"/>
          <w:shd w:val="clear" w:color="auto" w:fill="FFFABB"/>
        </w:rPr>
        <w:t>25</w:t>
      </w:r>
      <w:r w:rsidRPr="00BB375E">
        <w:rPr>
          <w:color w:val="22272F"/>
          <w:sz w:val="28"/>
          <w:szCs w:val="28"/>
        </w:rPr>
        <w:t> </w:t>
      </w:r>
      <w:r w:rsidRPr="00BB375E">
        <w:rPr>
          <w:rStyle w:val="a5"/>
          <w:i w:val="0"/>
          <w:iCs w:val="0"/>
          <w:color w:val="22272F"/>
          <w:sz w:val="28"/>
          <w:szCs w:val="28"/>
          <w:shd w:val="clear" w:color="auto" w:fill="FFFABB"/>
        </w:rPr>
        <w:t>июля</w:t>
      </w:r>
      <w:r w:rsidRPr="00BB375E">
        <w:rPr>
          <w:color w:val="22272F"/>
          <w:sz w:val="28"/>
          <w:szCs w:val="28"/>
        </w:rPr>
        <w:t> </w:t>
      </w:r>
      <w:r w:rsidRPr="00BB375E">
        <w:rPr>
          <w:rStyle w:val="a5"/>
          <w:i w:val="0"/>
          <w:iCs w:val="0"/>
          <w:color w:val="22272F"/>
          <w:sz w:val="28"/>
          <w:szCs w:val="28"/>
          <w:shd w:val="clear" w:color="auto" w:fill="FFFABB"/>
        </w:rPr>
        <w:t>2003</w:t>
      </w:r>
      <w:r w:rsidRPr="00BB375E">
        <w:rPr>
          <w:color w:val="22272F"/>
          <w:sz w:val="28"/>
          <w:szCs w:val="28"/>
        </w:rPr>
        <w:t> года</w:t>
      </w:r>
    </w:p>
    <w:p w:rsidR="00D4430A" w:rsidRPr="00BB375E" w:rsidRDefault="00D4430A" w:rsidP="00BB375E">
      <w:pPr>
        <w:pStyle w:val="s16"/>
        <w:ind w:left="-709"/>
        <w:rPr>
          <w:color w:val="22272F"/>
          <w:sz w:val="28"/>
          <w:szCs w:val="28"/>
        </w:rPr>
      </w:pPr>
      <w:r w:rsidRPr="00BB375E">
        <w:rPr>
          <w:color w:val="22272F"/>
          <w:sz w:val="28"/>
          <w:szCs w:val="28"/>
        </w:rPr>
        <w:t>N </w:t>
      </w:r>
      <w:r w:rsidRPr="00BB375E">
        <w:rPr>
          <w:rStyle w:val="a5"/>
          <w:i w:val="0"/>
          <w:iCs w:val="0"/>
          <w:color w:val="22272F"/>
          <w:sz w:val="28"/>
          <w:szCs w:val="28"/>
          <w:shd w:val="clear" w:color="auto" w:fill="FFFABB"/>
        </w:rPr>
        <w:t>858</w:t>
      </w:r>
      <w:r w:rsidRPr="00BB375E">
        <w:rPr>
          <w:color w:val="22272F"/>
          <w:sz w:val="28"/>
          <w:szCs w:val="28"/>
        </w:rPr>
        <w:t>-</w:t>
      </w:r>
      <w:r w:rsidRPr="00BB375E">
        <w:rPr>
          <w:rStyle w:val="a5"/>
          <w:i w:val="0"/>
          <w:iCs w:val="0"/>
          <w:color w:val="22272F"/>
          <w:sz w:val="28"/>
          <w:szCs w:val="28"/>
          <w:shd w:val="clear" w:color="auto" w:fill="FFFABB"/>
        </w:rPr>
        <w:t>ОД</w:t>
      </w:r>
    </w:p>
    <w:p w:rsidR="00A40BF1" w:rsidRPr="00BB375E" w:rsidRDefault="00A40BF1" w:rsidP="00BB375E">
      <w:pPr>
        <w:ind w:left="-709"/>
        <w:rPr>
          <w:sz w:val="28"/>
          <w:szCs w:val="28"/>
        </w:rPr>
      </w:pPr>
    </w:p>
    <w:sectPr w:rsidR="00A40BF1" w:rsidRPr="00BB375E" w:rsidSect="007D0D73">
      <w:pgSz w:w="11906" w:h="16838"/>
      <w:pgMar w:top="426" w:right="851" w:bottom="28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717F" w:rsidRDefault="0091717F" w:rsidP="00EB3D08">
      <w:r>
        <w:separator/>
      </w:r>
    </w:p>
  </w:endnote>
  <w:endnote w:type="continuationSeparator" w:id="1">
    <w:p w:rsidR="0091717F" w:rsidRDefault="0091717F" w:rsidP="00EB3D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PT Serif">
    <w:panose1 w:val="020A0603040505020204"/>
    <w:charset w:val="CC"/>
    <w:family w:val="roman"/>
    <w:pitch w:val="variable"/>
    <w:sig w:usb0="A00002EF" w:usb1="5000204B" w:usb2="00000000" w:usb3="00000000" w:csb0="00000097"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717F" w:rsidRDefault="0091717F" w:rsidP="00EB3D08">
      <w:r>
        <w:separator/>
      </w:r>
    </w:p>
  </w:footnote>
  <w:footnote w:type="continuationSeparator" w:id="1">
    <w:p w:rsidR="0091717F" w:rsidRDefault="0091717F" w:rsidP="00EB3D0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2A413C"/>
    <w:multiLevelType w:val="hybridMultilevel"/>
    <w:tmpl w:val="42D8E5C8"/>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260"/>
        </w:tabs>
        <w:ind w:left="1260" w:hanging="360"/>
      </w:pPr>
    </w:lvl>
    <w:lvl w:ilvl="2" w:tplc="0419001B">
      <w:start w:val="1"/>
      <w:numFmt w:val="decimal"/>
      <w:lvlText w:val="%3."/>
      <w:lvlJc w:val="left"/>
      <w:pPr>
        <w:tabs>
          <w:tab w:val="num" w:pos="1980"/>
        </w:tabs>
        <w:ind w:left="1980" w:hanging="360"/>
      </w:pPr>
    </w:lvl>
    <w:lvl w:ilvl="3" w:tplc="0419000F">
      <w:start w:val="1"/>
      <w:numFmt w:val="decimal"/>
      <w:lvlText w:val="%4."/>
      <w:lvlJc w:val="left"/>
      <w:pPr>
        <w:tabs>
          <w:tab w:val="num" w:pos="2700"/>
        </w:tabs>
        <w:ind w:left="2700" w:hanging="360"/>
      </w:pPr>
    </w:lvl>
    <w:lvl w:ilvl="4" w:tplc="04190019">
      <w:start w:val="1"/>
      <w:numFmt w:val="decimal"/>
      <w:lvlText w:val="%5."/>
      <w:lvlJc w:val="left"/>
      <w:pPr>
        <w:tabs>
          <w:tab w:val="num" w:pos="3420"/>
        </w:tabs>
        <w:ind w:left="3420" w:hanging="360"/>
      </w:pPr>
    </w:lvl>
    <w:lvl w:ilvl="5" w:tplc="0419001B">
      <w:start w:val="1"/>
      <w:numFmt w:val="decimal"/>
      <w:lvlText w:val="%6."/>
      <w:lvlJc w:val="left"/>
      <w:pPr>
        <w:tabs>
          <w:tab w:val="num" w:pos="4140"/>
        </w:tabs>
        <w:ind w:left="4140" w:hanging="360"/>
      </w:pPr>
    </w:lvl>
    <w:lvl w:ilvl="6" w:tplc="0419000F">
      <w:start w:val="1"/>
      <w:numFmt w:val="decimal"/>
      <w:lvlText w:val="%7."/>
      <w:lvlJc w:val="left"/>
      <w:pPr>
        <w:tabs>
          <w:tab w:val="num" w:pos="4860"/>
        </w:tabs>
        <w:ind w:left="4860" w:hanging="360"/>
      </w:pPr>
    </w:lvl>
    <w:lvl w:ilvl="7" w:tplc="04190019">
      <w:start w:val="1"/>
      <w:numFmt w:val="decimal"/>
      <w:lvlText w:val="%8."/>
      <w:lvlJc w:val="left"/>
      <w:pPr>
        <w:tabs>
          <w:tab w:val="num" w:pos="5580"/>
        </w:tabs>
        <w:ind w:left="5580" w:hanging="360"/>
      </w:pPr>
    </w:lvl>
    <w:lvl w:ilvl="8" w:tplc="0419001B">
      <w:start w:val="1"/>
      <w:numFmt w:val="decimal"/>
      <w:lvlText w:val="%9."/>
      <w:lvlJc w:val="left"/>
      <w:pPr>
        <w:tabs>
          <w:tab w:val="num" w:pos="6300"/>
        </w:tabs>
        <w:ind w:left="6300" w:hanging="360"/>
      </w:pPr>
    </w:lvl>
  </w:abstractNum>
  <w:abstractNum w:abstractNumId="1">
    <w:nsid w:val="534A76BB"/>
    <w:multiLevelType w:val="multilevel"/>
    <w:tmpl w:val="9B26905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nsid w:val="621453B7"/>
    <w:multiLevelType w:val="hybridMultilevel"/>
    <w:tmpl w:val="709C8B2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0"/>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stylePaneFormatFilter w:val="3F01"/>
  <w:defaultTabStop w:val="708"/>
  <w:characterSpacingControl w:val="doNotCompress"/>
  <w:footnotePr>
    <w:footnote w:id="0"/>
    <w:footnote w:id="1"/>
  </w:footnotePr>
  <w:endnotePr>
    <w:endnote w:id="0"/>
    <w:endnote w:id="1"/>
  </w:endnotePr>
  <w:compat/>
  <w:rsids>
    <w:rsidRoot w:val="00B81EB8"/>
    <w:rsid w:val="00002264"/>
    <w:rsid w:val="00003A97"/>
    <w:rsid w:val="00004A46"/>
    <w:rsid w:val="00005A43"/>
    <w:rsid w:val="00007438"/>
    <w:rsid w:val="0001442A"/>
    <w:rsid w:val="00014612"/>
    <w:rsid w:val="00017D38"/>
    <w:rsid w:val="000200A4"/>
    <w:rsid w:val="00026128"/>
    <w:rsid w:val="00027571"/>
    <w:rsid w:val="00033594"/>
    <w:rsid w:val="00034CC3"/>
    <w:rsid w:val="0003530C"/>
    <w:rsid w:val="000357F6"/>
    <w:rsid w:val="0004048A"/>
    <w:rsid w:val="0004298A"/>
    <w:rsid w:val="000444E0"/>
    <w:rsid w:val="00045D00"/>
    <w:rsid w:val="00050564"/>
    <w:rsid w:val="000540A3"/>
    <w:rsid w:val="00056288"/>
    <w:rsid w:val="00063300"/>
    <w:rsid w:val="0007012B"/>
    <w:rsid w:val="0007115B"/>
    <w:rsid w:val="000735D2"/>
    <w:rsid w:val="00076302"/>
    <w:rsid w:val="00080B58"/>
    <w:rsid w:val="00085B1E"/>
    <w:rsid w:val="000868DB"/>
    <w:rsid w:val="000908DA"/>
    <w:rsid w:val="00092C3A"/>
    <w:rsid w:val="00095F03"/>
    <w:rsid w:val="0009680F"/>
    <w:rsid w:val="000A0410"/>
    <w:rsid w:val="000A0D1F"/>
    <w:rsid w:val="000A462E"/>
    <w:rsid w:val="000A5039"/>
    <w:rsid w:val="000A7362"/>
    <w:rsid w:val="000A7DE5"/>
    <w:rsid w:val="000B01A8"/>
    <w:rsid w:val="000B43E7"/>
    <w:rsid w:val="000B440C"/>
    <w:rsid w:val="000B4F76"/>
    <w:rsid w:val="000C1D46"/>
    <w:rsid w:val="000C37A0"/>
    <w:rsid w:val="000C3C8A"/>
    <w:rsid w:val="000C579E"/>
    <w:rsid w:val="000D1B84"/>
    <w:rsid w:val="000D206B"/>
    <w:rsid w:val="000D48A8"/>
    <w:rsid w:val="000D6483"/>
    <w:rsid w:val="000E4037"/>
    <w:rsid w:val="000E43ED"/>
    <w:rsid w:val="000E6BE2"/>
    <w:rsid w:val="000F0243"/>
    <w:rsid w:val="000F3345"/>
    <w:rsid w:val="000F39D3"/>
    <w:rsid w:val="00101BE3"/>
    <w:rsid w:val="0011266B"/>
    <w:rsid w:val="001143C5"/>
    <w:rsid w:val="0011719D"/>
    <w:rsid w:val="00117633"/>
    <w:rsid w:val="001236FF"/>
    <w:rsid w:val="00125AB6"/>
    <w:rsid w:val="001272A6"/>
    <w:rsid w:val="001307C6"/>
    <w:rsid w:val="00132A88"/>
    <w:rsid w:val="00133535"/>
    <w:rsid w:val="001418BD"/>
    <w:rsid w:val="00141CE7"/>
    <w:rsid w:val="00142850"/>
    <w:rsid w:val="00143E49"/>
    <w:rsid w:val="00146EB4"/>
    <w:rsid w:val="00150839"/>
    <w:rsid w:val="001548D0"/>
    <w:rsid w:val="00156212"/>
    <w:rsid w:val="00163BFE"/>
    <w:rsid w:val="00175133"/>
    <w:rsid w:val="00177F87"/>
    <w:rsid w:val="001807AE"/>
    <w:rsid w:val="00182473"/>
    <w:rsid w:val="00184A3E"/>
    <w:rsid w:val="00186D96"/>
    <w:rsid w:val="001A0A5F"/>
    <w:rsid w:val="001A1E52"/>
    <w:rsid w:val="001A3FFA"/>
    <w:rsid w:val="001A467D"/>
    <w:rsid w:val="001A5B8E"/>
    <w:rsid w:val="001B0D5D"/>
    <w:rsid w:val="001B18C6"/>
    <w:rsid w:val="001B19FC"/>
    <w:rsid w:val="001B3244"/>
    <w:rsid w:val="001B6990"/>
    <w:rsid w:val="001B7EDB"/>
    <w:rsid w:val="001C082A"/>
    <w:rsid w:val="001C4329"/>
    <w:rsid w:val="001D0AC7"/>
    <w:rsid w:val="001D11FC"/>
    <w:rsid w:val="001D6E60"/>
    <w:rsid w:val="001D7665"/>
    <w:rsid w:val="001D7B5A"/>
    <w:rsid w:val="001E0008"/>
    <w:rsid w:val="001F489C"/>
    <w:rsid w:val="002010BA"/>
    <w:rsid w:val="002030AC"/>
    <w:rsid w:val="00203D3B"/>
    <w:rsid w:val="00210F44"/>
    <w:rsid w:val="00213143"/>
    <w:rsid w:val="002143C0"/>
    <w:rsid w:val="00216E46"/>
    <w:rsid w:val="0022659E"/>
    <w:rsid w:val="002332D7"/>
    <w:rsid w:val="00234390"/>
    <w:rsid w:val="002344D2"/>
    <w:rsid w:val="0023789A"/>
    <w:rsid w:val="0024077B"/>
    <w:rsid w:val="002458B0"/>
    <w:rsid w:val="0025198B"/>
    <w:rsid w:val="00252132"/>
    <w:rsid w:val="002545ED"/>
    <w:rsid w:val="00256386"/>
    <w:rsid w:val="00261191"/>
    <w:rsid w:val="002622BB"/>
    <w:rsid w:val="00266B20"/>
    <w:rsid w:val="00270767"/>
    <w:rsid w:val="00271ACB"/>
    <w:rsid w:val="00271AE4"/>
    <w:rsid w:val="002751A6"/>
    <w:rsid w:val="00276B91"/>
    <w:rsid w:val="00280F0B"/>
    <w:rsid w:val="00281F69"/>
    <w:rsid w:val="00282C95"/>
    <w:rsid w:val="002832CC"/>
    <w:rsid w:val="002833B6"/>
    <w:rsid w:val="002842B5"/>
    <w:rsid w:val="00287356"/>
    <w:rsid w:val="00291579"/>
    <w:rsid w:val="00292C0F"/>
    <w:rsid w:val="00294294"/>
    <w:rsid w:val="002949FC"/>
    <w:rsid w:val="002A01C6"/>
    <w:rsid w:val="002A6406"/>
    <w:rsid w:val="002A797C"/>
    <w:rsid w:val="002B0D46"/>
    <w:rsid w:val="002B7D6F"/>
    <w:rsid w:val="002C29F2"/>
    <w:rsid w:val="002C2D74"/>
    <w:rsid w:val="002C3743"/>
    <w:rsid w:val="002C58B5"/>
    <w:rsid w:val="002C744B"/>
    <w:rsid w:val="002C7A1F"/>
    <w:rsid w:val="002C7F66"/>
    <w:rsid w:val="002D6DA0"/>
    <w:rsid w:val="002E0DE2"/>
    <w:rsid w:val="002E1764"/>
    <w:rsid w:val="002E305C"/>
    <w:rsid w:val="002E37F2"/>
    <w:rsid w:val="002E4006"/>
    <w:rsid w:val="002E4C61"/>
    <w:rsid w:val="002E7438"/>
    <w:rsid w:val="002E75DF"/>
    <w:rsid w:val="002E7655"/>
    <w:rsid w:val="002F165E"/>
    <w:rsid w:val="002F3895"/>
    <w:rsid w:val="002F3A5D"/>
    <w:rsid w:val="002F4B65"/>
    <w:rsid w:val="003005C1"/>
    <w:rsid w:val="00300DFF"/>
    <w:rsid w:val="00303041"/>
    <w:rsid w:val="00304A2D"/>
    <w:rsid w:val="00305BC7"/>
    <w:rsid w:val="003062CA"/>
    <w:rsid w:val="00307797"/>
    <w:rsid w:val="00307E35"/>
    <w:rsid w:val="003140B0"/>
    <w:rsid w:val="003209ED"/>
    <w:rsid w:val="003215A7"/>
    <w:rsid w:val="003222DB"/>
    <w:rsid w:val="0032439E"/>
    <w:rsid w:val="00326E05"/>
    <w:rsid w:val="00334929"/>
    <w:rsid w:val="00335C94"/>
    <w:rsid w:val="003366EE"/>
    <w:rsid w:val="003368E3"/>
    <w:rsid w:val="0034047F"/>
    <w:rsid w:val="00343FF7"/>
    <w:rsid w:val="00346114"/>
    <w:rsid w:val="003464E2"/>
    <w:rsid w:val="00346655"/>
    <w:rsid w:val="00346F2D"/>
    <w:rsid w:val="00347A66"/>
    <w:rsid w:val="00350A83"/>
    <w:rsid w:val="00355556"/>
    <w:rsid w:val="00357E90"/>
    <w:rsid w:val="003610C1"/>
    <w:rsid w:val="00363F0D"/>
    <w:rsid w:val="0036645B"/>
    <w:rsid w:val="003720F2"/>
    <w:rsid w:val="003769B3"/>
    <w:rsid w:val="0038230A"/>
    <w:rsid w:val="00384CB7"/>
    <w:rsid w:val="00386CC6"/>
    <w:rsid w:val="003879F6"/>
    <w:rsid w:val="00387FAE"/>
    <w:rsid w:val="00390387"/>
    <w:rsid w:val="0039573D"/>
    <w:rsid w:val="003A0DA9"/>
    <w:rsid w:val="003A1EEB"/>
    <w:rsid w:val="003A20A3"/>
    <w:rsid w:val="003B7619"/>
    <w:rsid w:val="003B7C11"/>
    <w:rsid w:val="003C234F"/>
    <w:rsid w:val="003C6BC5"/>
    <w:rsid w:val="003C7C3C"/>
    <w:rsid w:val="003D3E6E"/>
    <w:rsid w:val="003E1B8F"/>
    <w:rsid w:val="003E420B"/>
    <w:rsid w:val="003E55CF"/>
    <w:rsid w:val="003E6059"/>
    <w:rsid w:val="003F39CC"/>
    <w:rsid w:val="003F5377"/>
    <w:rsid w:val="003F6CB7"/>
    <w:rsid w:val="003F7CCD"/>
    <w:rsid w:val="0040282A"/>
    <w:rsid w:val="00404135"/>
    <w:rsid w:val="00405093"/>
    <w:rsid w:val="00414497"/>
    <w:rsid w:val="00420418"/>
    <w:rsid w:val="004215E4"/>
    <w:rsid w:val="004216E1"/>
    <w:rsid w:val="00421D78"/>
    <w:rsid w:val="00422829"/>
    <w:rsid w:val="00422CB0"/>
    <w:rsid w:val="00423C35"/>
    <w:rsid w:val="0043212C"/>
    <w:rsid w:val="004341C1"/>
    <w:rsid w:val="00436343"/>
    <w:rsid w:val="00440F9D"/>
    <w:rsid w:val="00441DF3"/>
    <w:rsid w:val="0044235E"/>
    <w:rsid w:val="00442D5A"/>
    <w:rsid w:val="004448A4"/>
    <w:rsid w:val="004461D3"/>
    <w:rsid w:val="00446CC4"/>
    <w:rsid w:val="00447B3E"/>
    <w:rsid w:val="004572B6"/>
    <w:rsid w:val="0046529F"/>
    <w:rsid w:val="00465EB2"/>
    <w:rsid w:val="00470BD8"/>
    <w:rsid w:val="00471E43"/>
    <w:rsid w:val="00480613"/>
    <w:rsid w:val="00480935"/>
    <w:rsid w:val="00480B53"/>
    <w:rsid w:val="00481B1B"/>
    <w:rsid w:val="004833B8"/>
    <w:rsid w:val="004908D0"/>
    <w:rsid w:val="00492254"/>
    <w:rsid w:val="004928FA"/>
    <w:rsid w:val="00492A51"/>
    <w:rsid w:val="00492C32"/>
    <w:rsid w:val="00494141"/>
    <w:rsid w:val="00494F33"/>
    <w:rsid w:val="00496715"/>
    <w:rsid w:val="004A197A"/>
    <w:rsid w:val="004A3B1E"/>
    <w:rsid w:val="004A6CC1"/>
    <w:rsid w:val="004B1046"/>
    <w:rsid w:val="004B11D9"/>
    <w:rsid w:val="004B3848"/>
    <w:rsid w:val="004B3EE3"/>
    <w:rsid w:val="004B64B7"/>
    <w:rsid w:val="004C01B9"/>
    <w:rsid w:val="004C37D8"/>
    <w:rsid w:val="004D16BE"/>
    <w:rsid w:val="004D2E04"/>
    <w:rsid w:val="004D4DEF"/>
    <w:rsid w:val="004D5682"/>
    <w:rsid w:val="004D6E06"/>
    <w:rsid w:val="004D7164"/>
    <w:rsid w:val="004E062A"/>
    <w:rsid w:val="004E2676"/>
    <w:rsid w:val="004E2EB5"/>
    <w:rsid w:val="004E2FE6"/>
    <w:rsid w:val="004E4C18"/>
    <w:rsid w:val="004E5C7F"/>
    <w:rsid w:val="004E6669"/>
    <w:rsid w:val="004F06F1"/>
    <w:rsid w:val="004F7CD4"/>
    <w:rsid w:val="00500AD3"/>
    <w:rsid w:val="00503546"/>
    <w:rsid w:val="00503B73"/>
    <w:rsid w:val="0050470A"/>
    <w:rsid w:val="005049C2"/>
    <w:rsid w:val="00504B1B"/>
    <w:rsid w:val="00513F90"/>
    <w:rsid w:val="00514317"/>
    <w:rsid w:val="005234B4"/>
    <w:rsid w:val="0052376B"/>
    <w:rsid w:val="0052419B"/>
    <w:rsid w:val="00526478"/>
    <w:rsid w:val="005266F8"/>
    <w:rsid w:val="00527683"/>
    <w:rsid w:val="005321CD"/>
    <w:rsid w:val="00532C93"/>
    <w:rsid w:val="00540C3B"/>
    <w:rsid w:val="005422E8"/>
    <w:rsid w:val="00542592"/>
    <w:rsid w:val="00543988"/>
    <w:rsid w:val="00543FB6"/>
    <w:rsid w:val="00545454"/>
    <w:rsid w:val="00550A3F"/>
    <w:rsid w:val="00555FF1"/>
    <w:rsid w:val="00556417"/>
    <w:rsid w:val="00564547"/>
    <w:rsid w:val="005669F3"/>
    <w:rsid w:val="00570DDC"/>
    <w:rsid w:val="00573201"/>
    <w:rsid w:val="005743A2"/>
    <w:rsid w:val="005764FC"/>
    <w:rsid w:val="005769AB"/>
    <w:rsid w:val="005779B0"/>
    <w:rsid w:val="005826D4"/>
    <w:rsid w:val="00585524"/>
    <w:rsid w:val="00585F7F"/>
    <w:rsid w:val="00593B44"/>
    <w:rsid w:val="0059527D"/>
    <w:rsid w:val="005959F1"/>
    <w:rsid w:val="005961D7"/>
    <w:rsid w:val="005A022B"/>
    <w:rsid w:val="005A1288"/>
    <w:rsid w:val="005A203C"/>
    <w:rsid w:val="005A4F9A"/>
    <w:rsid w:val="005A529C"/>
    <w:rsid w:val="005A6C2C"/>
    <w:rsid w:val="005B068B"/>
    <w:rsid w:val="005B4495"/>
    <w:rsid w:val="005B53E2"/>
    <w:rsid w:val="005C1524"/>
    <w:rsid w:val="005C1856"/>
    <w:rsid w:val="005C20FE"/>
    <w:rsid w:val="005C5042"/>
    <w:rsid w:val="005C5BF3"/>
    <w:rsid w:val="005D03A3"/>
    <w:rsid w:val="005E0C95"/>
    <w:rsid w:val="005E0FDF"/>
    <w:rsid w:val="005E1D2E"/>
    <w:rsid w:val="005E22C2"/>
    <w:rsid w:val="005E7611"/>
    <w:rsid w:val="005F17DD"/>
    <w:rsid w:val="005F31D1"/>
    <w:rsid w:val="005F3E1C"/>
    <w:rsid w:val="005F3EAC"/>
    <w:rsid w:val="005F426A"/>
    <w:rsid w:val="005F78FF"/>
    <w:rsid w:val="006008DA"/>
    <w:rsid w:val="0060416F"/>
    <w:rsid w:val="006057B6"/>
    <w:rsid w:val="00605D01"/>
    <w:rsid w:val="0060725D"/>
    <w:rsid w:val="0061162A"/>
    <w:rsid w:val="00613799"/>
    <w:rsid w:val="0061605F"/>
    <w:rsid w:val="0061790D"/>
    <w:rsid w:val="00621B54"/>
    <w:rsid w:val="00623D50"/>
    <w:rsid w:val="00624F61"/>
    <w:rsid w:val="00625400"/>
    <w:rsid w:val="00630F3C"/>
    <w:rsid w:val="00633D3F"/>
    <w:rsid w:val="00635874"/>
    <w:rsid w:val="0064106B"/>
    <w:rsid w:val="00641C27"/>
    <w:rsid w:val="00644C39"/>
    <w:rsid w:val="0065006E"/>
    <w:rsid w:val="0065011F"/>
    <w:rsid w:val="00650657"/>
    <w:rsid w:val="00651B60"/>
    <w:rsid w:val="00654581"/>
    <w:rsid w:val="00655963"/>
    <w:rsid w:val="006612C8"/>
    <w:rsid w:val="00665B7F"/>
    <w:rsid w:val="00665BDC"/>
    <w:rsid w:val="00666DF5"/>
    <w:rsid w:val="00670592"/>
    <w:rsid w:val="0067203B"/>
    <w:rsid w:val="00680CDE"/>
    <w:rsid w:val="00681220"/>
    <w:rsid w:val="0068402C"/>
    <w:rsid w:val="00684621"/>
    <w:rsid w:val="00684FB2"/>
    <w:rsid w:val="00686D27"/>
    <w:rsid w:val="00687E29"/>
    <w:rsid w:val="00690ACA"/>
    <w:rsid w:val="00691811"/>
    <w:rsid w:val="006920C9"/>
    <w:rsid w:val="00695247"/>
    <w:rsid w:val="00695954"/>
    <w:rsid w:val="00696B75"/>
    <w:rsid w:val="0069789B"/>
    <w:rsid w:val="006A0A47"/>
    <w:rsid w:val="006A0D40"/>
    <w:rsid w:val="006A0DE1"/>
    <w:rsid w:val="006A666E"/>
    <w:rsid w:val="006A7749"/>
    <w:rsid w:val="006B0E84"/>
    <w:rsid w:val="006B0EBF"/>
    <w:rsid w:val="006B1141"/>
    <w:rsid w:val="006B40A8"/>
    <w:rsid w:val="006B4F71"/>
    <w:rsid w:val="006C044A"/>
    <w:rsid w:val="006C12B6"/>
    <w:rsid w:val="006C181B"/>
    <w:rsid w:val="006C3313"/>
    <w:rsid w:val="006C48FF"/>
    <w:rsid w:val="006C54F1"/>
    <w:rsid w:val="006C68EF"/>
    <w:rsid w:val="006C7B67"/>
    <w:rsid w:val="006D4B39"/>
    <w:rsid w:val="006D54F9"/>
    <w:rsid w:val="006D56E9"/>
    <w:rsid w:val="006D6B72"/>
    <w:rsid w:val="006D78DE"/>
    <w:rsid w:val="006E0741"/>
    <w:rsid w:val="006E409F"/>
    <w:rsid w:val="006E40D9"/>
    <w:rsid w:val="006E55A2"/>
    <w:rsid w:val="006E5997"/>
    <w:rsid w:val="006E6591"/>
    <w:rsid w:val="006F08C2"/>
    <w:rsid w:val="006F17EF"/>
    <w:rsid w:val="006F22EC"/>
    <w:rsid w:val="006F3125"/>
    <w:rsid w:val="006F42BC"/>
    <w:rsid w:val="006F6643"/>
    <w:rsid w:val="006F7079"/>
    <w:rsid w:val="00703235"/>
    <w:rsid w:val="0070790D"/>
    <w:rsid w:val="00711C62"/>
    <w:rsid w:val="00714386"/>
    <w:rsid w:val="007146BB"/>
    <w:rsid w:val="00716173"/>
    <w:rsid w:val="00721F84"/>
    <w:rsid w:val="00722D6E"/>
    <w:rsid w:val="007255AA"/>
    <w:rsid w:val="00726E23"/>
    <w:rsid w:val="007302EA"/>
    <w:rsid w:val="00733E55"/>
    <w:rsid w:val="007356A5"/>
    <w:rsid w:val="00737300"/>
    <w:rsid w:val="0074372B"/>
    <w:rsid w:val="007457F3"/>
    <w:rsid w:val="0074616E"/>
    <w:rsid w:val="007474D3"/>
    <w:rsid w:val="00747C32"/>
    <w:rsid w:val="00752E26"/>
    <w:rsid w:val="007716DC"/>
    <w:rsid w:val="0077261B"/>
    <w:rsid w:val="00772C13"/>
    <w:rsid w:val="0077724C"/>
    <w:rsid w:val="00782E63"/>
    <w:rsid w:val="00783701"/>
    <w:rsid w:val="00785A81"/>
    <w:rsid w:val="00786DC1"/>
    <w:rsid w:val="00791C70"/>
    <w:rsid w:val="00793E31"/>
    <w:rsid w:val="00793EB5"/>
    <w:rsid w:val="00793ED0"/>
    <w:rsid w:val="00794852"/>
    <w:rsid w:val="00794E57"/>
    <w:rsid w:val="007969D1"/>
    <w:rsid w:val="00797AD8"/>
    <w:rsid w:val="007A0D5E"/>
    <w:rsid w:val="007A1E3D"/>
    <w:rsid w:val="007A207C"/>
    <w:rsid w:val="007A2A52"/>
    <w:rsid w:val="007A2D56"/>
    <w:rsid w:val="007A7C20"/>
    <w:rsid w:val="007B370C"/>
    <w:rsid w:val="007B469E"/>
    <w:rsid w:val="007B4E9A"/>
    <w:rsid w:val="007C208E"/>
    <w:rsid w:val="007C4044"/>
    <w:rsid w:val="007C49D5"/>
    <w:rsid w:val="007C4B59"/>
    <w:rsid w:val="007C5B12"/>
    <w:rsid w:val="007C7347"/>
    <w:rsid w:val="007D0D73"/>
    <w:rsid w:val="007D14B6"/>
    <w:rsid w:val="007D3154"/>
    <w:rsid w:val="007D7A7B"/>
    <w:rsid w:val="007E2CBB"/>
    <w:rsid w:val="007E3891"/>
    <w:rsid w:val="007E74B0"/>
    <w:rsid w:val="007F0088"/>
    <w:rsid w:val="007F4F20"/>
    <w:rsid w:val="007F6075"/>
    <w:rsid w:val="007F6F3D"/>
    <w:rsid w:val="008030A4"/>
    <w:rsid w:val="00810A5A"/>
    <w:rsid w:val="00810D0B"/>
    <w:rsid w:val="008118A5"/>
    <w:rsid w:val="00812E84"/>
    <w:rsid w:val="008130A5"/>
    <w:rsid w:val="008135E8"/>
    <w:rsid w:val="0082270F"/>
    <w:rsid w:val="00823CAF"/>
    <w:rsid w:val="008305D3"/>
    <w:rsid w:val="00830D15"/>
    <w:rsid w:val="0083355C"/>
    <w:rsid w:val="00837AE4"/>
    <w:rsid w:val="00837FE1"/>
    <w:rsid w:val="008405AA"/>
    <w:rsid w:val="008413C3"/>
    <w:rsid w:val="00844E3D"/>
    <w:rsid w:val="00845CFA"/>
    <w:rsid w:val="008505F9"/>
    <w:rsid w:val="008509A5"/>
    <w:rsid w:val="00853334"/>
    <w:rsid w:val="00853461"/>
    <w:rsid w:val="008562D8"/>
    <w:rsid w:val="00857148"/>
    <w:rsid w:val="00861899"/>
    <w:rsid w:val="008636F8"/>
    <w:rsid w:val="00864F70"/>
    <w:rsid w:val="00870271"/>
    <w:rsid w:val="00870BE5"/>
    <w:rsid w:val="00872B40"/>
    <w:rsid w:val="00872E92"/>
    <w:rsid w:val="008750B7"/>
    <w:rsid w:val="008766B0"/>
    <w:rsid w:val="00886121"/>
    <w:rsid w:val="00886337"/>
    <w:rsid w:val="00892CB8"/>
    <w:rsid w:val="00893050"/>
    <w:rsid w:val="0089328A"/>
    <w:rsid w:val="00893E54"/>
    <w:rsid w:val="00895FD9"/>
    <w:rsid w:val="008961BA"/>
    <w:rsid w:val="008966AE"/>
    <w:rsid w:val="00896D32"/>
    <w:rsid w:val="00897D24"/>
    <w:rsid w:val="008A1C2F"/>
    <w:rsid w:val="008A7FD9"/>
    <w:rsid w:val="008B58BE"/>
    <w:rsid w:val="008B6277"/>
    <w:rsid w:val="008B72FF"/>
    <w:rsid w:val="008B7915"/>
    <w:rsid w:val="008B7D95"/>
    <w:rsid w:val="008C2499"/>
    <w:rsid w:val="008C5149"/>
    <w:rsid w:val="008D137F"/>
    <w:rsid w:val="008D1464"/>
    <w:rsid w:val="008D3B7C"/>
    <w:rsid w:val="008D7E9C"/>
    <w:rsid w:val="008E1660"/>
    <w:rsid w:val="008E381A"/>
    <w:rsid w:val="008E4E3F"/>
    <w:rsid w:val="008F03CD"/>
    <w:rsid w:val="008F26E9"/>
    <w:rsid w:val="008F5DA5"/>
    <w:rsid w:val="008F603A"/>
    <w:rsid w:val="00901431"/>
    <w:rsid w:val="00905FDC"/>
    <w:rsid w:val="009123FE"/>
    <w:rsid w:val="00912B9F"/>
    <w:rsid w:val="00913231"/>
    <w:rsid w:val="009154DD"/>
    <w:rsid w:val="0091717F"/>
    <w:rsid w:val="00917CCE"/>
    <w:rsid w:val="009229E7"/>
    <w:rsid w:val="0092484F"/>
    <w:rsid w:val="00925615"/>
    <w:rsid w:val="0092700A"/>
    <w:rsid w:val="00930B55"/>
    <w:rsid w:val="00932A04"/>
    <w:rsid w:val="00933EAA"/>
    <w:rsid w:val="009359CA"/>
    <w:rsid w:val="00945AEF"/>
    <w:rsid w:val="009467EB"/>
    <w:rsid w:val="00947327"/>
    <w:rsid w:val="00950A98"/>
    <w:rsid w:val="00950B32"/>
    <w:rsid w:val="0095103A"/>
    <w:rsid w:val="00951436"/>
    <w:rsid w:val="00953524"/>
    <w:rsid w:val="00953AB2"/>
    <w:rsid w:val="00955E98"/>
    <w:rsid w:val="00961D12"/>
    <w:rsid w:val="00964D05"/>
    <w:rsid w:val="009676C2"/>
    <w:rsid w:val="00972348"/>
    <w:rsid w:val="00972423"/>
    <w:rsid w:val="00972D3B"/>
    <w:rsid w:val="00973FD0"/>
    <w:rsid w:val="0097494F"/>
    <w:rsid w:val="009756F3"/>
    <w:rsid w:val="009843C6"/>
    <w:rsid w:val="009900B7"/>
    <w:rsid w:val="0099293A"/>
    <w:rsid w:val="00994CF6"/>
    <w:rsid w:val="009964EA"/>
    <w:rsid w:val="00996E65"/>
    <w:rsid w:val="009A2E11"/>
    <w:rsid w:val="009B1FA3"/>
    <w:rsid w:val="009B3462"/>
    <w:rsid w:val="009B3E02"/>
    <w:rsid w:val="009B4D6C"/>
    <w:rsid w:val="009C53C1"/>
    <w:rsid w:val="009C68DC"/>
    <w:rsid w:val="009C6F74"/>
    <w:rsid w:val="009D630B"/>
    <w:rsid w:val="009D6D68"/>
    <w:rsid w:val="009E3940"/>
    <w:rsid w:val="009E4B8A"/>
    <w:rsid w:val="009E6CA8"/>
    <w:rsid w:val="00A019AC"/>
    <w:rsid w:val="00A02F81"/>
    <w:rsid w:val="00A06CBC"/>
    <w:rsid w:val="00A121C5"/>
    <w:rsid w:val="00A14562"/>
    <w:rsid w:val="00A14D9D"/>
    <w:rsid w:val="00A16B74"/>
    <w:rsid w:val="00A1756F"/>
    <w:rsid w:val="00A2251A"/>
    <w:rsid w:val="00A23D8E"/>
    <w:rsid w:val="00A27F19"/>
    <w:rsid w:val="00A30481"/>
    <w:rsid w:val="00A30A44"/>
    <w:rsid w:val="00A32146"/>
    <w:rsid w:val="00A35CB3"/>
    <w:rsid w:val="00A36D98"/>
    <w:rsid w:val="00A40BF1"/>
    <w:rsid w:val="00A4460C"/>
    <w:rsid w:val="00A46378"/>
    <w:rsid w:val="00A46F69"/>
    <w:rsid w:val="00A532C1"/>
    <w:rsid w:val="00A55BEC"/>
    <w:rsid w:val="00A566E7"/>
    <w:rsid w:val="00A611DE"/>
    <w:rsid w:val="00A61AD0"/>
    <w:rsid w:val="00A63645"/>
    <w:rsid w:val="00A64BB8"/>
    <w:rsid w:val="00A650A9"/>
    <w:rsid w:val="00A66376"/>
    <w:rsid w:val="00A7371E"/>
    <w:rsid w:val="00A84DFB"/>
    <w:rsid w:val="00A8647C"/>
    <w:rsid w:val="00A90EBF"/>
    <w:rsid w:val="00A92995"/>
    <w:rsid w:val="00A963AA"/>
    <w:rsid w:val="00AA4BA6"/>
    <w:rsid w:val="00AA540E"/>
    <w:rsid w:val="00AA6203"/>
    <w:rsid w:val="00AB4E0C"/>
    <w:rsid w:val="00AB5072"/>
    <w:rsid w:val="00AB61E9"/>
    <w:rsid w:val="00AC11E0"/>
    <w:rsid w:val="00AC2519"/>
    <w:rsid w:val="00AC4643"/>
    <w:rsid w:val="00AC6022"/>
    <w:rsid w:val="00AC61A9"/>
    <w:rsid w:val="00AC7780"/>
    <w:rsid w:val="00AD19A2"/>
    <w:rsid w:val="00AD248E"/>
    <w:rsid w:val="00AD320B"/>
    <w:rsid w:val="00AD3F10"/>
    <w:rsid w:val="00AD6040"/>
    <w:rsid w:val="00AE0C74"/>
    <w:rsid w:val="00AE1433"/>
    <w:rsid w:val="00AE4C3F"/>
    <w:rsid w:val="00AE650B"/>
    <w:rsid w:val="00AF032F"/>
    <w:rsid w:val="00AF0BBE"/>
    <w:rsid w:val="00AF0C2A"/>
    <w:rsid w:val="00AF12F7"/>
    <w:rsid w:val="00AF1413"/>
    <w:rsid w:val="00AF5468"/>
    <w:rsid w:val="00AF7EED"/>
    <w:rsid w:val="00B00729"/>
    <w:rsid w:val="00B050FA"/>
    <w:rsid w:val="00B051C7"/>
    <w:rsid w:val="00B10668"/>
    <w:rsid w:val="00B17CDC"/>
    <w:rsid w:val="00B21992"/>
    <w:rsid w:val="00B24734"/>
    <w:rsid w:val="00B270C3"/>
    <w:rsid w:val="00B3202C"/>
    <w:rsid w:val="00B32E6B"/>
    <w:rsid w:val="00B332EB"/>
    <w:rsid w:val="00B371B9"/>
    <w:rsid w:val="00B43214"/>
    <w:rsid w:val="00B44396"/>
    <w:rsid w:val="00B46738"/>
    <w:rsid w:val="00B507B7"/>
    <w:rsid w:val="00B52004"/>
    <w:rsid w:val="00B52D38"/>
    <w:rsid w:val="00B53889"/>
    <w:rsid w:val="00B55FFB"/>
    <w:rsid w:val="00B57DA2"/>
    <w:rsid w:val="00B6266D"/>
    <w:rsid w:val="00B632E4"/>
    <w:rsid w:val="00B63CF3"/>
    <w:rsid w:val="00B673B6"/>
    <w:rsid w:val="00B7004C"/>
    <w:rsid w:val="00B70DBB"/>
    <w:rsid w:val="00B7120E"/>
    <w:rsid w:val="00B775B6"/>
    <w:rsid w:val="00B81635"/>
    <w:rsid w:val="00B81EB8"/>
    <w:rsid w:val="00B8537C"/>
    <w:rsid w:val="00B857D3"/>
    <w:rsid w:val="00B8779B"/>
    <w:rsid w:val="00B904CE"/>
    <w:rsid w:val="00B91579"/>
    <w:rsid w:val="00B91862"/>
    <w:rsid w:val="00B938D2"/>
    <w:rsid w:val="00B93B1E"/>
    <w:rsid w:val="00B9588E"/>
    <w:rsid w:val="00B97B28"/>
    <w:rsid w:val="00BA00E1"/>
    <w:rsid w:val="00BA0B1A"/>
    <w:rsid w:val="00BA34BA"/>
    <w:rsid w:val="00BB1906"/>
    <w:rsid w:val="00BB375E"/>
    <w:rsid w:val="00BB396E"/>
    <w:rsid w:val="00BB4F9A"/>
    <w:rsid w:val="00BB5D04"/>
    <w:rsid w:val="00BC5400"/>
    <w:rsid w:val="00BC6340"/>
    <w:rsid w:val="00BC63E8"/>
    <w:rsid w:val="00BD2168"/>
    <w:rsid w:val="00BD398C"/>
    <w:rsid w:val="00BE0138"/>
    <w:rsid w:val="00BE015D"/>
    <w:rsid w:val="00BE0183"/>
    <w:rsid w:val="00BE13E8"/>
    <w:rsid w:val="00BE4766"/>
    <w:rsid w:val="00BE5DAD"/>
    <w:rsid w:val="00BE62D0"/>
    <w:rsid w:val="00BF2BA8"/>
    <w:rsid w:val="00BF2EAB"/>
    <w:rsid w:val="00BF451D"/>
    <w:rsid w:val="00BF4D8B"/>
    <w:rsid w:val="00BF5092"/>
    <w:rsid w:val="00BF55C7"/>
    <w:rsid w:val="00BF68C2"/>
    <w:rsid w:val="00BF6E24"/>
    <w:rsid w:val="00BF754D"/>
    <w:rsid w:val="00C03B23"/>
    <w:rsid w:val="00C03D54"/>
    <w:rsid w:val="00C04443"/>
    <w:rsid w:val="00C121CB"/>
    <w:rsid w:val="00C12434"/>
    <w:rsid w:val="00C15845"/>
    <w:rsid w:val="00C17104"/>
    <w:rsid w:val="00C17C99"/>
    <w:rsid w:val="00C2394F"/>
    <w:rsid w:val="00C245E9"/>
    <w:rsid w:val="00C2488B"/>
    <w:rsid w:val="00C2796C"/>
    <w:rsid w:val="00C27DCC"/>
    <w:rsid w:val="00C301F0"/>
    <w:rsid w:val="00C30DFF"/>
    <w:rsid w:val="00C33872"/>
    <w:rsid w:val="00C33E3A"/>
    <w:rsid w:val="00C33E4B"/>
    <w:rsid w:val="00C432AB"/>
    <w:rsid w:val="00C50167"/>
    <w:rsid w:val="00C50BBA"/>
    <w:rsid w:val="00C5227E"/>
    <w:rsid w:val="00C522B3"/>
    <w:rsid w:val="00C52476"/>
    <w:rsid w:val="00C52972"/>
    <w:rsid w:val="00C53AA6"/>
    <w:rsid w:val="00C53D60"/>
    <w:rsid w:val="00C55673"/>
    <w:rsid w:val="00C5635B"/>
    <w:rsid w:val="00C569E3"/>
    <w:rsid w:val="00C66052"/>
    <w:rsid w:val="00C6625F"/>
    <w:rsid w:val="00C668A1"/>
    <w:rsid w:val="00C66CDE"/>
    <w:rsid w:val="00C7062F"/>
    <w:rsid w:val="00C71B90"/>
    <w:rsid w:val="00C72317"/>
    <w:rsid w:val="00C7299D"/>
    <w:rsid w:val="00C73116"/>
    <w:rsid w:val="00C75024"/>
    <w:rsid w:val="00C7510B"/>
    <w:rsid w:val="00C7569D"/>
    <w:rsid w:val="00C80D15"/>
    <w:rsid w:val="00C815CE"/>
    <w:rsid w:val="00C83FCB"/>
    <w:rsid w:val="00C8451B"/>
    <w:rsid w:val="00C900F4"/>
    <w:rsid w:val="00CA11CF"/>
    <w:rsid w:val="00CB3B41"/>
    <w:rsid w:val="00CB409A"/>
    <w:rsid w:val="00CB5F76"/>
    <w:rsid w:val="00CB671C"/>
    <w:rsid w:val="00CC071F"/>
    <w:rsid w:val="00CC08F4"/>
    <w:rsid w:val="00CC0C8B"/>
    <w:rsid w:val="00CC2665"/>
    <w:rsid w:val="00CC2AE6"/>
    <w:rsid w:val="00CC2DEA"/>
    <w:rsid w:val="00CC6982"/>
    <w:rsid w:val="00CD2047"/>
    <w:rsid w:val="00CD4F16"/>
    <w:rsid w:val="00CD501C"/>
    <w:rsid w:val="00CD6664"/>
    <w:rsid w:val="00CD7577"/>
    <w:rsid w:val="00CE1522"/>
    <w:rsid w:val="00CE4ECE"/>
    <w:rsid w:val="00CE71D0"/>
    <w:rsid w:val="00CE7A28"/>
    <w:rsid w:val="00CE7E75"/>
    <w:rsid w:val="00CF096D"/>
    <w:rsid w:val="00D0319A"/>
    <w:rsid w:val="00D037E9"/>
    <w:rsid w:val="00D0509C"/>
    <w:rsid w:val="00D05870"/>
    <w:rsid w:val="00D0723F"/>
    <w:rsid w:val="00D078A9"/>
    <w:rsid w:val="00D1275A"/>
    <w:rsid w:val="00D16E9A"/>
    <w:rsid w:val="00D208C4"/>
    <w:rsid w:val="00D22576"/>
    <w:rsid w:val="00D23846"/>
    <w:rsid w:val="00D2579A"/>
    <w:rsid w:val="00D27554"/>
    <w:rsid w:val="00D3047F"/>
    <w:rsid w:val="00D31773"/>
    <w:rsid w:val="00D33181"/>
    <w:rsid w:val="00D3435F"/>
    <w:rsid w:val="00D362F9"/>
    <w:rsid w:val="00D423EE"/>
    <w:rsid w:val="00D4253E"/>
    <w:rsid w:val="00D4382C"/>
    <w:rsid w:val="00D4395E"/>
    <w:rsid w:val="00D4404D"/>
    <w:rsid w:val="00D4430A"/>
    <w:rsid w:val="00D55AEB"/>
    <w:rsid w:val="00D56BCB"/>
    <w:rsid w:val="00D570A9"/>
    <w:rsid w:val="00D57310"/>
    <w:rsid w:val="00D6080B"/>
    <w:rsid w:val="00D62587"/>
    <w:rsid w:val="00D627EE"/>
    <w:rsid w:val="00D67684"/>
    <w:rsid w:val="00D67D21"/>
    <w:rsid w:val="00D7060A"/>
    <w:rsid w:val="00D7214E"/>
    <w:rsid w:val="00D72ABD"/>
    <w:rsid w:val="00D75E5A"/>
    <w:rsid w:val="00D80559"/>
    <w:rsid w:val="00D81951"/>
    <w:rsid w:val="00D81C00"/>
    <w:rsid w:val="00D8218C"/>
    <w:rsid w:val="00D82EDE"/>
    <w:rsid w:val="00D84AF0"/>
    <w:rsid w:val="00D851CB"/>
    <w:rsid w:val="00D87FF5"/>
    <w:rsid w:val="00D90308"/>
    <w:rsid w:val="00D9235E"/>
    <w:rsid w:val="00D9247B"/>
    <w:rsid w:val="00DA32D2"/>
    <w:rsid w:val="00DA74F6"/>
    <w:rsid w:val="00DB05FD"/>
    <w:rsid w:val="00DB3BD3"/>
    <w:rsid w:val="00DB4B6A"/>
    <w:rsid w:val="00DB7430"/>
    <w:rsid w:val="00DC2248"/>
    <w:rsid w:val="00DC441D"/>
    <w:rsid w:val="00DC4794"/>
    <w:rsid w:val="00DC55BB"/>
    <w:rsid w:val="00DD1A03"/>
    <w:rsid w:val="00DD1C2A"/>
    <w:rsid w:val="00DE1D92"/>
    <w:rsid w:val="00DE38A5"/>
    <w:rsid w:val="00DE60F7"/>
    <w:rsid w:val="00DE6B5E"/>
    <w:rsid w:val="00DE7F54"/>
    <w:rsid w:val="00DF1B1E"/>
    <w:rsid w:val="00DF243E"/>
    <w:rsid w:val="00DF60C9"/>
    <w:rsid w:val="00DF68DF"/>
    <w:rsid w:val="00DF7C24"/>
    <w:rsid w:val="00E019B4"/>
    <w:rsid w:val="00E028A2"/>
    <w:rsid w:val="00E02EED"/>
    <w:rsid w:val="00E04B49"/>
    <w:rsid w:val="00E062C3"/>
    <w:rsid w:val="00E065C5"/>
    <w:rsid w:val="00E10CAC"/>
    <w:rsid w:val="00E11241"/>
    <w:rsid w:val="00E12F1B"/>
    <w:rsid w:val="00E16C44"/>
    <w:rsid w:val="00E1707B"/>
    <w:rsid w:val="00E17255"/>
    <w:rsid w:val="00E21605"/>
    <w:rsid w:val="00E24603"/>
    <w:rsid w:val="00E26D19"/>
    <w:rsid w:val="00E3170E"/>
    <w:rsid w:val="00E36B1F"/>
    <w:rsid w:val="00E36BA6"/>
    <w:rsid w:val="00E42344"/>
    <w:rsid w:val="00E427A1"/>
    <w:rsid w:val="00E434A3"/>
    <w:rsid w:val="00E43AE8"/>
    <w:rsid w:val="00E43CC2"/>
    <w:rsid w:val="00E445E1"/>
    <w:rsid w:val="00E47626"/>
    <w:rsid w:val="00E53EEF"/>
    <w:rsid w:val="00E54CDE"/>
    <w:rsid w:val="00E61DF9"/>
    <w:rsid w:val="00E6601D"/>
    <w:rsid w:val="00E7391B"/>
    <w:rsid w:val="00E776DC"/>
    <w:rsid w:val="00E808DD"/>
    <w:rsid w:val="00E8110F"/>
    <w:rsid w:val="00E84E9C"/>
    <w:rsid w:val="00E87090"/>
    <w:rsid w:val="00E90358"/>
    <w:rsid w:val="00E92189"/>
    <w:rsid w:val="00E93D4B"/>
    <w:rsid w:val="00E97197"/>
    <w:rsid w:val="00EA0C8C"/>
    <w:rsid w:val="00EA11ED"/>
    <w:rsid w:val="00EA4A06"/>
    <w:rsid w:val="00EA5B74"/>
    <w:rsid w:val="00EA7985"/>
    <w:rsid w:val="00EB02C4"/>
    <w:rsid w:val="00EB2576"/>
    <w:rsid w:val="00EB3D08"/>
    <w:rsid w:val="00EB6037"/>
    <w:rsid w:val="00EC3007"/>
    <w:rsid w:val="00EC741A"/>
    <w:rsid w:val="00EC7FB9"/>
    <w:rsid w:val="00ED0EBF"/>
    <w:rsid w:val="00ED2669"/>
    <w:rsid w:val="00EE14B7"/>
    <w:rsid w:val="00EE223A"/>
    <w:rsid w:val="00EE240A"/>
    <w:rsid w:val="00EE300B"/>
    <w:rsid w:val="00EE3563"/>
    <w:rsid w:val="00EE5789"/>
    <w:rsid w:val="00EE7287"/>
    <w:rsid w:val="00EE797C"/>
    <w:rsid w:val="00EE7DEE"/>
    <w:rsid w:val="00EF15C3"/>
    <w:rsid w:val="00EF46AC"/>
    <w:rsid w:val="00EF6C70"/>
    <w:rsid w:val="00F00D17"/>
    <w:rsid w:val="00F01749"/>
    <w:rsid w:val="00F033C6"/>
    <w:rsid w:val="00F0364C"/>
    <w:rsid w:val="00F0468C"/>
    <w:rsid w:val="00F065B2"/>
    <w:rsid w:val="00F13A55"/>
    <w:rsid w:val="00F168D5"/>
    <w:rsid w:val="00F17357"/>
    <w:rsid w:val="00F17490"/>
    <w:rsid w:val="00F2729A"/>
    <w:rsid w:val="00F27A0D"/>
    <w:rsid w:val="00F30094"/>
    <w:rsid w:val="00F31CD3"/>
    <w:rsid w:val="00F321C7"/>
    <w:rsid w:val="00F33048"/>
    <w:rsid w:val="00F350E2"/>
    <w:rsid w:val="00F44465"/>
    <w:rsid w:val="00F50FB1"/>
    <w:rsid w:val="00F54293"/>
    <w:rsid w:val="00F549EF"/>
    <w:rsid w:val="00F54AB6"/>
    <w:rsid w:val="00F60FE0"/>
    <w:rsid w:val="00F61249"/>
    <w:rsid w:val="00F618F5"/>
    <w:rsid w:val="00F65BEA"/>
    <w:rsid w:val="00F66283"/>
    <w:rsid w:val="00F748B2"/>
    <w:rsid w:val="00F75B11"/>
    <w:rsid w:val="00F77B78"/>
    <w:rsid w:val="00F80FD6"/>
    <w:rsid w:val="00F81077"/>
    <w:rsid w:val="00F81B44"/>
    <w:rsid w:val="00F833BD"/>
    <w:rsid w:val="00F907FA"/>
    <w:rsid w:val="00F924BB"/>
    <w:rsid w:val="00F94D47"/>
    <w:rsid w:val="00F97201"/>
    <w:rsid w:val="00FA14DE"/>
    <w:rsid w:val="00FA4F6F"/>
    <w:rsid w:val="00FA5055"/>
    <w:rsid w:val="00FA6817"/>
    <w:rsid w:val="00FB0280"/>
    <w:rsid w:val="00FB1AB4"/>
    <w:rsid w:val="00FB1F5F"/>
    <w:rsid w:val="00FB426A"/>
    <w:rsid w:val="00FB4880"/>
    <w:rsid w:val="00FB54E0"/>
    <w:rsid w:val="00FB7978"/>
    <w:rsid w:val="00FC024B"/>
    <w:rsid w:val="00FC1BB7"/>
    <w:rsid w:val="00FC3CD1"/>
    <w:rsid w:val="00FC56E9"/>
    <w:rsid w:val="00FD723D"/>
    <w:rsid w:val="00FE1B0B"/>
    <w:rsid w:val="00FE3ECC"/>
    <w:rsid w:val="00FE41A0"/>
    <w:rsid w:val="00FE4CAC"/>
    <w:rsid w:val="00FE68F0"/>
    <w:rsid w:val="00FF2B0F"/>
    <w:rsid w:val="00FF4260"/>
    <w:rsid w:val="00FF4284"/>
    <w:rsid w:val="00FF79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200A4"/>
    <w:rPr>
      <w:sz w:val="24"/>
      <w:szCs w:val="24"/>
    </w:rPr>
  </w:style>
  <w:style w:type="paragraph" w:styleId="1">
    <w:name w:val="heading 1"/>
    <w:basedOn w:val="a"/>
    <w:next w:val="a"/>
    <w:link w:val="10"/>
    <w:qFormat/>
    <w:rsid w:val="004D6E06"/>
    <w:pPr>
      <w:keepNext/>
      <w:spacing w:before="240" w:after="60"/>
      <w:outlineLvl w:val="0"/>
    </w:pPr>
    <w:rPr>
      <w:rFonts w:ascii="Cambria" w:hAnsi="Cambria"/>
      <w:b/>
      <w:bCs/>
      <w:kern w:val="32"/>
      <w:sz w:val="32"/>
      <w:szCs w:val="32"/>
    </w:rPr>
  </w:style>
  <w:style w:type="paragraph" w:styleId="4">
    <w:name w:val="heading 4"/>
    <w:basedOn w:val="a"/>
    <w:next w:val="a"/>
    <w:link w:val="40"/>
    <w:uiPriority w:val="9"/>
    <w:unhideWhenUsed/>
    <w:qFormat/>
    <w:rsid w:val="00D4430A"/>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743A2"/>
    <w:rPr>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paragraph" w:styleId="a4">
    <w:name w:val="Balloon Text"/>
    <w:basedOn w:val="a"/>
    <w:semiHidden/>
    <w:rsid w:val="00AD19A2"/>
    <w:rPr>
      <w:rFonts w:ascii="Tahoma" w:hAnsi="Tahoma" w:cs="Tahoma"/>
      <w:sz w:val="16"/>
      <w:szCs w:val="16"/>
    </w:rPr>
  </w:style>
  <w:style w:type="character" w:styleId="a5">
    <w:name w:val="Emphasis"/>
    <w:basedOn w:val="a0"/>
    <w:uiPriority w:val="20"/>
    <w:qFormat/>
    <w:rsid w:val="004D6E06"/>
    <w:rPr>
      <w:i/>
      <w:iCs/>
    </w:rPr>
  </w:style>
  <w:style w:type="character" w:customStyle="1" w:styleId="10">
    <w:name w:val="Заголовок 1 Знак"/>
    <w:basedOn w:val="a0"/>
    <w:link w:val="1"/>
    <w:rsid w:val="004D6E06"/>
    <w:rPr>
      <w:rFonts w:ascii="Cambria" w:eastAsia="Times New Roman" w:hAnsi="Cambria" w:cs="Times New Roman"/>
      <w:b/>
      <w:bCs/>
      <w:kern w:val="32"/>
      <w:sz w:val="32"/>
      <w:szCs w:val="32"/>
    </w:rPr>
  </w:style>
  <w:style w:type="paragraph" w:styleId="a6">
    <w:name w:val="Title"/>
    <w:basedOn w:val="a"/>
    <w:next w:val="a"/>
    <w:link w:val="a7"/>
    <w:qFormat/>
    <w:rsid w:val="004D6E06"/>
    <w:pPr>
      <w:spacing w:before="240" w:after="60"/>
      <w:jc w:val="center"/>
      <w:outlineLvl w:val="0"/>
    </w:pPr>
    <w:rPr>
      <w:rFonts w:ascii="Cambria" w:hAnsi="Cambria"/>
      <w:b/>
      <w:bCs/>
      <w:kern w:val="28"/>
      <w:sz w:val="32"/>
      <w:szCs w:val="32"/>
    </w:rPr>
  </w:style>
  <w:style w:type="character" w:customStyle="1" w:styleId="a7">
    <w:name w:val="Название Знак"/>
    <w:basedOn w:val="a0"/>
    <w:link w:val="a6"/>
    <w:rsid w:val="004D6E06"/>
    <w:rPr>
      <w:rFonts w:ascii="Cambria" w:eastAsia="Times New Roman" w:hAnsi="Cambria" w:cs="Times New Roman"/>
      <w:b/>
      <w:bCs/>
      <w:kern w:val="28"/>
      <w:sz w:val="32"/>
      <w:szCs w:val="32"/>
    </w:rPr>
  </w:style>
  <w:style w:type="character" w:customStyle="1" w:styleId="a8">
    <w:name w:val="Цветовое выделение"/>
    <w:uiPriority w:val="99"/>
    <w:rsid w:val="00E062C3"/>
    <w:rPr>
      <w:b/>
      <w:bCs/>
      <w:color w:val="26282F"/>
    </w:rPr>
  </w:style>
  <w:style w:type="character" w:customStyle="1" w:styleId="a9">
    <w:name w:val="Гипертекстовая ссылка"/>
    <w:basedOn w:val="a8"/>
    <w:uiPriority w:val="99"/>
    <w:rsid w:val="00E062C3"/>
    <w:rPr>
      <w:color w:val="106BBE"/>
    </w:rPr>
  </w:style>
  <w:style w:type="paragraph" w:customStyle="1" w:styleId="aa">
    <w:name w:val="Заголовок статьи"/>
    <w:basedOn w:val="a"/>
    <w:next w:val="a"/>
    <w:uiPriority w:val="99"/>
    <w:rsid w:val="00E062C3"/>
    <w:pPr>
      <w:autoSpaceDE w:val="0"/>
      <w:autoSpaceDN w:val="0"/>
      <w:adjustRightInd w:val="0"/>
      <w:ind w:left="1612" w:hanging="892"/>
      <w:jc w:val="both"/>
    </w:pPr>
    <w:rPr>
      <w:rFonts w:ascii="Arial" w:hAnsi="Arial" w:cs="Arial"/>
    </w:rPr>
  </w:style>
  <w:style w:type="paragraph" w:customStyle="1" w:styleId="ab">
    <w:name w:val="Комментарий"/>
    <w:basedOn w:val="a"/>
    <w:next w:val="a"/>
    <w:uiPriority w:val="99"/>
    <w:rsid w:val="00E062C3"/>
    <w:pPr>
      <w:autoSpaceDE w:val="0"/>
      <w:autoSpaceDN w:val="0"/>
      <w:adjustRightInd w:val="0"/>
      <w:spacing w:before="75"/>
      <w:ind w:left="170"/>
      <w:jc w:val="both"/>
    </w:pPr>
    <w:rPr>
      <w:rFonts w:ascii="Arial" w:hAnsi="Arial" w:cs="Arial"/>
      <w:color w:val="353842"/>
      <w:shd w:val="clear" w:color="auto" w:fill="F0F0F0"/>
    </w:rPr>
  </w:style>
  <w:style w:type="paragraph" w:customStyle="1" w:styleId="ac">
    <w:name w:val="Информация об изменениях документа"/>
    <w:basedOn w:val="ab"/>
    <w:next w:val="a"/>
    <w:uiPriority w:val="99"/>
    <w:rsid w:val="00E062C3"/>
    <w:rPr>
      <w:i/>
      <w:iCs/>
    </w:rPr>
  </w:style>
  <w:style w:type="paragraph" w:styleId="ad">
    <w:name w:val="header"/>
    <w:basedOn w:val="a"/>
    <w:link w:val="ae"/>
    <w:rsid w:val="00EB3D08"/>
    <w:pPr>
      <w:tabs>
        <w:tab w:val="center" w:pos="4677"/>
        <w:tab w:val="right" w:pos="9355"/>
      </w:tabs>
    </w:pPr>
  </w:style>
  <w:style w:type="character" w:customStyle="1" w:styleId="ae">
    <w:name w:val="Верхний колонтитул Знак"/>
    <w:basedOn w:val="a0"/>
    <w:link w:val="ad"/>
    <w:rsid w:val="00EB3D08"/>
    <w:rPr>
      <w:sz w:val="24"/>
      <w:szCs w:val="24"/>
    </w:rPr>
  </w:style>
  <w:style w:type="paragraph" w:styleId="af">
    <w:name w:val="footer"/>
    <w:basedOn w:val="a"/>
    <w:link w:val="af0"/>
    <w:rsid w:val="00EB3D08"/>
    <w:pPr>
      <w:tabs>
        <w:tab w:val="center" w:pos="4677"/>
        <w:tab w:val="right" w:pos="9355"/>
      </w:tabs>
    </w:pPr>
  </w:style>
  <w:style w:type="character" w:customStyle="1" w:styleId="af0">
    <w:name w:val="Нижний колонтитул Знак"/>
    <w:basedOn w:val="a0"/>
    <w:link w:val="af"/>
    <w:rsid w:val="00EB3D08"/>
    <w:rPr>
      <w:sz w:val="24"/>
      <w:szCs w:val="24"/>
    </w:rPr>
  </w:style>
  <w:style w:type="character" w:customStyle="1" w:styleId="40">
    <w:name w:val="Заголовок 4 Знак"/>
    <w:basedOn w:val="a0"/>
    <w:link w:val="4"/>
    <w:uiPriority w:val="9"/>
    <w:rsid w:val="00D4430A"/>
    <w:rPr>
      <w:rFonts w:asciiTheme="majorHAnsi" w:eastAsiaTheme="majorEastAsia" w:hAnsiTheme="majorHAnsi" w:cstheme="majorBidi"/>
      <w:b/>
      <w:bCs/>
      <w:i/>
      <w:iCs/>
      <w:color w:val="4F81BD" w:themeColor="accent1"/>
      <w:sz w:val="24"/>
      <w:szCs w:val="24"/>
    </w:rPr>
  </w:style>
  <w:style w:type="paragraph" w:customStyle="1" w:styleId="s3">
    <w:name w:val="s_3"/>
    <w:basedOn w:val="a"/>
    <w:rsid w:val="00D4430A"/>
    <w:pPr>
      <w:spacing w:before="100" w:beforeAutospacing="1" w:after="100" w:afterAutospacing="1"/>
    </w:pPr>
  </w:style>
  <w:style w:type="paragraph" w:customStyle="1" w:styleId="s1">
    <w:name w:val="s_1"/>
    <w:basedOn w:val="a"/>
    <w:rsid w:val="00D4430A"/>
    <w:pPr>
      <w:spacing w:before="100" w:beforeAutospacing="1" w:after="100" w:afterAutospacing="1"/>
    </w:pPr>
  </w:style>
  <w:style w:type="character" w:customStyle="1" w:styleId="s10">
    <w:name w:val="s_10"/>
    <w:basedOn w:val="a0"/>
    <w:rsid w:val="00D4430A"/>
  </w:style>
  <w:style w:type="character" w:styleId="af1">
    <w:name w:val="Hyperlink"/>
    <w:basedOn w:val="a0"/>
    <w:uiPriority w:val="99"/>
    <w:unhideWhenUsed/>
    <w:rsid w:val="00D4430A"/>
    <w:rPr>
      <w:color w:val="0000FF"/>
      <w:u w:val="single"/>
    </w:rPr>
  </w:style>
  <w:style w:type="character" w:styleId="af2">
    <w:name w:val="FollowedHyperlink"/>
    <w:basedOn w:val="a0"/>
    <w:uiPriority w:val="99"/>
    <w:unhideWhenUsed/>
    <w:rsid w:val="00D4430A"/>
    <w:rPr>
      <w:color w:val="800080"/>
      <w:u w:val="single"/>
    </w:rPr>
  </w:style>
  <w:style w:type="character" w:customStyle="1" w:styleId="entry">
    <w:name w:val="entry"/>
    <w:basedOn w:val="a0"/>
    <w:rsid w:val="00D4430A"/>
  </w:style>
  <w:style w:type="paragraph" w:customStyle="1" w:styleId="s22">
    <w:name w:val="s_22"/>
    <w:basedOn w:val="a"/>
    <w:rsid w:val="00D4430A"/>
    <w:pPr>
      <w:spacing w:before="100" w:beforeAutospacing="1" w:after="100" w:afterAutospacing="1"/>
    </w:pPr>
  </w:style>
  <w:style w:type="paragraph" w:customStyle="1" w:styleId="s15">
    <w:name w:val="s_15"/>
    <w:basedOn w:val="a"/>
    <w:rsid w:val="00D4430A"/>
    <w:pPr>
      <w:spacing w:before="100" w:beforeAutospacing="1" w:after="100" w:afterAutospacing="1"/>
    </w:pPr>
  </w:style>
  <w:style w:type="paragraph" w:customStyle="1" w:styleId="s16">
    <w:name w:val="s_16"/>
    <w:basedOn w:val="a"/>
    <w:rsid w:val="00D4430A"/>
    <w:pPr>
      <w:spacing w:before="100" w:beforeAutospacing="1" w:after="100" w:afterAutospacing="1"/>
    </w:pPr>
  </w:style>
  <w:style w:type="paragraph" w:customStyle="1" w:styleId="empty">
    <w:name w:val="empty"/>
    <w:basedOn w:val="a"/>
    <w:rsid w:val="00D4430A"/>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14510792">
      <w:bodyDiv w:val="1"/>
      <w:marLeft w:val="0"/>
      <w:marRight w:val="0"/>
      <w:marTop w:val="0"/>
      <w:marBottom w:val="0"/>
      <w:divBdr>
        <w:top w:val="none" w:sz="0" w:space="0" w:color="auto"/>
        <w:left w:val="none" w:sz="0" w:space="0" w:color="auto"/>
        <w:bottom w:val="none" w:sz="0" w:space="0" w:color="auto"/>
        <w:right w:val="none" w:sz="0" w:space="0" w:color="auto"/>
      </w:divBdr>
      <w:divsChild>
        <w:div w:id="1895697467">
          <w:marLeft w:val="0"/>
          <w:marRight w:val="0"/>
          <w:marTop w:val="172"/>
          <w:marBottom w:val="172"/>
          <w:divBdr>
            <w:top w:val="none" w:sz="0" w:space="0" w:color="auto"/>
            <w:left w:val="none" w:sz="0" w:space="0" w:color="auto"/>
            <w:bottom w:val="none" w:sz="0" w:space="0" w:color="auto"/>
            <w:right w:val="none" w:sz="0" w:space="0" w:color="auto"/>
          </w:divBdr>
        </w:div>
        <w:div w:id="1207713650">
          <w:marLeft w:val="0"/>
          <w:marRight w:val="0"/>
          <w:marTop w:val="0"/>
          <w:marBottom w:val="0"/>
          <w:divBdr>
            <w:top w:val="none" w:sz="0" w:space="0" w:color="auto"/>
            <w:left w:val="none" w:sz="0" w:space="0" w:color="auto"/>
            <w:bottom w:val="none" w:sz="0" w:space="0" w:color="auto"/>
            <w:right w:val="none" w:sz="0" w:space="0" w:color="auto"/>
          </w:divBdr>
        </w:div>
        <w:div w:id="1937444760">
          <w:marLeft w:val="0"/>
          <w:marRight w:val="0"/>
          <w:marTop w:val="0"/>
          <w:marBottom w:val="0"/>
          <w:divBdr>
            <w:top w:val="none" w:sz="0" w:space="0" w:color="auto"/>
            <w:left w:val="none" w:sz="0" w:space="0" w:color="auto"/>
            <w:bottom w:val="none" w:sz="0" w:space="0" w:color="auto"/>
            <w:right w:val="none" w:sz="0" w:space="0" w:color="auto"/>
          </w:divBdr>
          <w:divsChild>
            <w:div w:id="291132326">
              <w:marLeft w:val="0"/>
              <w:marRight w:val="0"/>
              <w:marTop w:val="0"/>
              <w:marBottom w:val="0"/>
              <w:divBdr>
                <w:top w:val="none" w:sz="0" w:space="0" w:color="auto"/>
                <w:left w:val="none" w:sz="0" w:space="0" w:color="auto"/>
                <w:bottom w:val="none" w:sz="0" w:space="0" w:color="auto"/>
                <w:right w:val="none" w:sz="0" w:space="0" w:color="auto"/>
              </w:divBdr>
              <w:divsChild>
                <w:div w:id="124585648">
                  <w:marLeft w:val="0"/>
                  <w:marRight w:val="0"/>
                  <w:marTop w:val="172"/>
                  <w:marBottom w:val="172"/>
                  <w:divBdr>
                    <w:top w:val="none" w:sz="0" w:space="0" w:color="auto"/>
                    <w:left w:val="none" w:sz="0" w:space="0" w:color="auto"/>
                    <w:bottom w:val="none" w:sz="0" w:space="0" w:color="auto"/>
                    <w:right w:val="none" w:sz="0" w:space="0" w:color="auto"/>
                  </w:divBdr>
                </w:div>
              </w:divsChild>
            </w:div>
            <w:div w:id="863403387">
              <w:marLeft w:val="0"/>
              <w:marRight w:val="0"/>
              <w:marTop w:val="0"/>
              <w:marBottom w:val="0"/>
              <w:divBdr>
                <w:top w:val="none" w:sz="0" w:space="0" w:color="auto"/>
                <w:left w:val="none" w:sz="0" w:space="0" w:color="auto"/>
                <w:bottom w:val="none" w:sz="0" w:space="0" w:color="auto"/>
                <w:right w:val="none" w:sz="0" w:space="0" w:color="auto"/>
              </w:divBdr>
              <w:divsChild>
                <w:div w:id="859515801">
                  <w:marLeft w:val="0"/>
                  <w:marRight w:val="0"/>
                  <w:marTop w:val="172"/>
                  <w:marBottom w:val="172"/>
                  <w:divBdr>
                    <w:top w:val="none" w:sz="0" w:space="0" w:color="auto"/>
                    <w:left w:val="none" w:sz="0" w:space="0" w:color="auto"/>
                    <w:bottom w:val="none" w:sz="0" w:space="0" w:color="auto"/>
                    <w:right w:val="none" w:sz="0" w:space="0" w:color="auto"/>
                  </w:divBdr>
                </w:div>
              </w:divsChild>
            </w:div>
            <w:div w:id="2114130071">
              <w:marLeft w:val="0"/>
              <w:marRight w:val="0"/>
              <w:marTop w:val="0"/>
              <w:marBottom w:val="0"/>
              <w:divBdr>
                <w:top w:val="none" w:sz="0" w:space="0" w:color="auto"/>
                <w:left w:val="none" w:sz="0" w:space="0" w:color="auto"/>
                <w:bottom w:val="none" w:sz="0" w:space="0" w:color="auto"/>
                <w:right w:val="none" w:sz="0" w:space="0" w:color="auto"/>
              </w:divBdr>
            </w:div>
            <w:div w:id="1204757950">
              <w:marLeft w:val="0"/>
              <w:marRight w:val="0"/>
              <w:marTop w:val="0"/>
              <w:marBottom w:val="0"/>
              <w:divBdr>
                <w:top w:val="none" w:sz="0" w:space="0" w:color="auto"/>
                <w:left w:val="none" w:sz="0" w:space="0" w:color="auto"/>
                <w:bottom w:val="none" w:sz="0" w:space="0" w:color="auto"/>
                <w:right w:val="none" w:sz="0" w:space="0" w:color="auto"/>
              </w:divBdr>
              <w:divsChild>
                <w:div w:id="3482568">
                  <w:marLeft w:val="0"/>
                  <w:marRight w:val="0"/>
                  <w:marTop w:val="0"/>
                  <w:marBottom w:val="0"/>
                  <w:divBdr>
                    <w:top w:val="none" w:sz="0" w:space="0" w:color="auto"/>
                    <w:left w:val="none" w:sz="0" w:space="0" w:color="auto"/>
                    <w:bottom w:val="none" w:sz="0" w:space="0" w:color="auto"/>
                    <w:right w:val="none" w:sz="0" w:space="0" w:color="auto"/>
                  </w:divBdr>
                </w:div>
                <w:div w:id="1528522813">
                  <w:marLeft w:val="0"/>
                  <w:marRight w:val="0"/>
                  <w:marTop w:val="0"/>
                  <w:marBottom w:val="0"/>
                  <w:divBdr>
                    <w:top w:val="none" w:sz="0" w:space="0" w:color="auto"/>
                    <w:left w:val="none" w:sz="0" w:space="0" w:color="auto"/>
                    <w:bottom w:val="none" w:sz="0" w:space="0" w:color="auto"/>
                    <w:right w:val="none" w:sz="0" w:space="0" w:color="auto"/>
                  </w:divBdr>
                  <w:divsChild>
                    <w:div w:id="1036202043">
                      <w:marLeft w:val="0"/>
                      <w:marRight w:val="0"/>
                      <w:marTop w:val="172"/>
                      <w:marBottom w:val="172"/>
                      <w:divBdr>
                        <w:top w:val="none" w:sz="0" w:space="0" w:color="auto"/>
                        <w:left w:val="none" w:sz="0" w:space="0" w:color="auto"/>
                        <w:bottom w:val="none" w:sz="0" w:space="0" w:color="auto"/>
                        <w:right w:val="none" w:sz="0" w:space="0" w:color="auto"/>
                      </w:divBdr>
                    </w:div>
                  </w:divsChild>
                </w:div>
                <w:div w:id="1278097667">
                  <w:marLeft w:val="0"/>
                  <w:marRight w:val="0"/>
                  <w:marTop w:val="0"/>
                  <w:marBottom w:val="0"/>
                  <w:divBdr>
                    <w:top w:val="none" w:sz="0" w:space="0" w:color="auto"/>
                    <w:left w:val="none" w:sz="0" w:space="0" w:color="auto"/>
                    <w:bottom w:val="none" w:sz="0" w:space="0" w:color="auto"/>
                    <w:right w:val="none" w:sz="0" w:space="0" w:color="auto"/>
                  </w:divBdr>
                  <w:divsChild>
                    <w:div w:id="121922349">
                      <w:marLeft w:val="0"/>
                      <w:marRight w:val="0"/>
                      <w:marTop w:val="172"/>
                      <w:marBottom w:val="172"/>
                      <w:divBdr>
                        <w:top w:val="none" w:sz="0" w:space="0" w:color="auto"/>
                        <w:left w:val="none" w:sz="0" w:space="0" w:color="auto"/>
                        <w:bottom w:val="none" w:sz="0" w:space="0" w:color="auto"/>
                        <w:right w:val="none" w:sz="0" w:space="0" w:color="auto"/>
                      </w:divBdr>
                    </w:div>
                  </w:divsChild>
                </w:div>
              </w:divsChild>
            </w:div>
            <w:div w:id="66265172">
              <w:marLeft w:val="0"/>
              <w:marRight w:val="0"/>
              <w:marTop w:val="0"/>
              <w:marBottom w:val="0"/>
              <w:divBdr>
                <w:top w:val="none" w:sz="0" w:space="0" w:color="auto"/>
                <w:left w:val="none" w:sz="0" w:space="0" w:color="auto"/>
                <w:bottom w:val="none" w:sz="0" w:space="0" w:color="auto"/>
                <w:right w:val="none" w:sz="0" w:space="0" w:color="auto"/>
              </w:divBdr>
              <w:divsChild>
                <w:div w:id="31618533">
                  <w:marLeft w:val="0"/>
                  <w:marRight w:val="0"/>
                  <w:marTop w:val="0"/>
                  <w:marBottom w:val="0"/>
                  <w:divBdr>
                    <w:top w:val="none" w:sz="0" w:space="0" w:color="auto"/>
                    <w:left w:val="none" w:sz="0" w:space="0" w:color="auto"/>
                    <w:bottom w:val="none" w:sz="0" w:space="0" w:color="auto"/>
                    <w:right w:val="none" w:sz="0" w:space="0" w:color="auto"/>
                  </w:divBdr>
                </w:div>
                <w:div w:id="1371150573">
                  <w:marLeft w:val="0"/>
                  <w:marRight w:val="0"/>
                  <w:marTop w:val="0"/>
                  <w:marBottom w:val="0"/>
                  <w:divBdr>
                    <w:top w:val="none" w:sz="0" w:space="0" w:color="auto"/>
                    <w:left w:val="none" w:sz="0" w:space="0" w:color="auto"/>
                    <w:bottom w:val="none" w:sz="0" w:space="0" w:color="auto"/>
                    <w:right w:val="none" w:sz="0" w:space="0" w:color="auto"/>
                  </w:divBdr>
                  <w:divsChild>
                    <w:div w:id="54007998">
                      <w:marLeft w:val="0"/>
                      <w:marRight w:val="0"/>
                      <w:marTop w:val="172"/>
                      <w:marBottom w:val="172"/>
                      <w:divBdr>
                        <w:top w:val="none" w:sz="0" w:space="0" w:color="auto"/>
                        <w:left w:val="none" w:sz="0" w:space="0" w:color="auto"/>
                        <w:bottom w:val="none" w:sz="0" w:space="0" w:color="auto"/>
                        <w:right w:val="none" w:sz="0" w:space="0" w:color="auto"/>
                      </w:divBdr>
                    </w:div>
                  </w:divsChild>
                </w:div>
                <w:div w:id="397896968">
                  <w:marLeft w:val="0"/>
                  <w:marRight w:val="0"/>
                  <w:marTop w:val="0"/>
                  <w:marBottom w:val="0"/>
                  <w:divBdr>
                    <w:top w:val="none" w:sz="0" w:space="0" w:color="auto"/>
                    <w:left w:val="none" w:sz="0" w:space="0" w:color="auto"/>
                    <w:bottom w:val="none" w:sz="0" w:space="0" w:color="auto"/>
                    <w:right w:val="none" w:sz="0" w:space="0" w:color="auto"/>
                  </w:divBdr>
                  <w:divsChild>
                    <w:div w:id="1361856040">
                      <w:marLeft w:val="0"/>
                      <w:marRight w:val="0"/>
                      <w:marTop w:val="172"/>
                      <w:marBottom w:val="172"/>
                      <w:divBdr>
                        <w:top w:val="none" w:sz="0" w:space="0" w:color="auto"/>
                        <w:left w:val="none" w:sz="0" w:space="0" w:color="auto"/>
                        <w:bottom w:val="none" w:sz="0" w:space="0" w:color="auto"/>
                        <w:right w:val="none" w:sz="0" w:space="0" w:color="auto"/>
                      </w:divBdr>
                    </w:div>
                  </w:divsChild>
                </w:div>
                <w:div w:id="1698434626">
                  <w:marLeft w:val="0"/>
                  <w:marRight w:val="0"/>
                  <w:marTop w:val="0"/>
                  <w:marBottom w:val="0"/>
                  <w:divBdr>
                    <w:top w:val="none" w:sz="0" w:space="0" w:color="auto"/>
                    <w:left w:val="none" w:sz="0" w:space="0" w:color="auto"/>
                    <w:bottom w:val="none" w:sz="0" w:space="0" w:color="auto"/>
                    <w:right w:val="none" w:sz="0" w:space="0" w:color="auto"/>
                  </w:divBdr>
                  <w:divsChild>
                    <w:div w:id="1907303909">
                      <w:marLeft w:val="0"/>
                      <w:marRight w:val="0"/>
                      <w:marTop w:val="172"/>
                      <w:marBottom w:val="172"/>
                      <w:divBdr>
                        <w:top w:val="none" w:sz="0" w:space="0" w:color="auto"/>
                        <w:left w:val="none" w:sz="0" w:space="0" w:color="auto"/>
                        <w:bottom w:val="none" w:sz="0" w:space="0" w:color="auto"/>
                        <w:right w:val="none" w:sz="0" w:space="0" w:color="auto"/>
                      </w:divBdr>
                    </w:div>
                  </w:divsChild>
                </w:div>
                <w:div w:id="377710508">
                  <w:marLeft w:val="0"/>
                  <w:marRight w:val="0"/>
                  <w:marTop w:val="0"/>
                  <w:marBottom w:val="0"/>
                  <w:divBdr>
                    <w:top w:val="none" w:sz="0" w:space="0" w:color="auto"/>
                    <w:left w:val="none" w:sz="0" w:space="0" w:color="auto"/>
                    <w:bottom w:val="none" w:sz="0" w:space="0" w:color="auto"/>
                    <w:right w:val="none" w:sz="0" w:space="0" w:color="auto"/>
                  </w:divBdr>
                  <w:divsChild>
                    <w:div w:id="2113234925">
                      <w:marLeft w:val="0"/>
                      <w:marRight w:val="0"/>
                      <w:marTop w:val="172"/>
                      <w:marBottom w:val="172"/>
                      <w:divBdr>
                        <w:top w:val="none" w:sz="0" w:space="0" w:color="auto"/>
                        <w:left w:val="none" w:sz="0" w:space="0" w:color="auto"/>
                        <w:bottom w:val="none" w:sz="0" w:space="0" w:color="auto"/>
                        <w:right w:val="none" w:sz="0" w:space="0" w:color="auto"/>
                      </w:divBdr>
                    </w:div>
                  </w:divsChild>
                </w:div>
                <w:div w:id="1624337042">
                  <w:marLeft w:val="0"/>
                  <w:marRight w:val="0"/>
                  <w:marTop w:val="0"/>
                  <w:marBottom w:val="0"/>
                  <w:divBdr>
                    <w:top w:val="none" w:sz="0" w:space="0" w:color="auto"/>
                    <w:left w:val="none" w:sz="0" w:space="0" w:color="auto"/>
                    <w:bottom w:val="none" w:sz="0" w:space="0" w:color="auto"/>
                    <w:right w:val="none" w:sz="0" w:space="0" w:color="auto"/>
                  </w:divBdr>
                  <w:divsChild>
                    <w:div w:id="1484616187">
                      <w:marLeft w:val="0"/>
                      <w:marRight w:val="0"/>
                      <w:marTop w:val="172"/>
                      <w:marBottom w:val="172"/>
                      <w:divBdr>
                        <w:top w:val="none" w:sz="0" w:space="0" w:color="auto"/>
                        <w:left w:val="none" w:sz="0" w:space="0" w:color="auto"/>
                        <w:bottom w:val="none" w:sz="0" w:space="0" w:color="auto"/>
                        <w:right w:val="none" w:sz="0" w:space="0" w:color="auto"/>
                      </w:divBdr>
                    </w:div>
                  </w:divsChild>
                </w:div>
                <w:div w:id="1356344370">
                  <w:marLeft w:val="0"/>
                  <w:marRight w:val="0"/>
                  <w:marTop w:val="0"/>
                  <w:marBottom w:val="0"/>
                  <w:divBdr>
                    <w:top w:val="none" w:sz="0" w:space="0" w:color="auto"/>
                    <w:left w:val="none" w:sz="0" w:space="0" w:color="auto"/>
                    <w:bottom w:val="none" w:sz="0" w:space="0" w:color="auto"/>
                    <w:right w:val="none" w:sz="0" w:space="0" w:color="auto"/>
                  </w:divBdr>
                  <w:divsChild>
                    <w:div w:id="2133866815">
                      <w:marLeft w:val="0"/>
                      <w:marRight w:val="0"/>
                      <w:marTop w:val="172"/>
                      <w:marBottom w:val="172"/>
                      <w:divBdr>
                        <w:top w:val="none" w:sz="0" w:space="0" w:color="auto"/>
                        <w:left w:val="none" w:sz="0" w:space="0" w:color="auto"/>
                        <w:bottom w:val="none" w:sz="0" w:space="0" w:color="auto"/>
                        <w:right w:val="none" w:sz="0" w:space="0" w:color="auto"/>
                      </w:divBdr>
                    </w:div>
                  </w:divsChild>
                </w:div>
              </w:divsChild>
            </w:div>
            <w:div w:id="1401829312">
              <w:marLeft w:val="0"/>
              <w:marRight w:val="0"/>
              <w:marTop w:val="0"/>
              <w:marBottom w:val="0"/>
              <w:divBdr>
                <w:top w:val="none" w:sz="0" w:space="0" w:color="auto"/>
                <w:left w:val="none" w:sz="0" w:space="0" w:color="auto"/>
                <w:bottom w:val="none" w:sz="0" w:space="0" w:color="auto"/>
                <w:right w:val="none" w:sz="0" w:space="0" w:color="auto"/>
              </w:divBdr>
              <w:divsChild>
                <w:div w:id="1260479327">
                  <w:marLeft w:val="0"/>
                  <w:marRight w:val="0"/>
                  <w:marTop w:val="0"/>
                  <w:marBottom w:val="0"/>
                  <w:divBdr>
                    <w:top w:val="none" w:sz="0" w:space="0" w:color="auto"/>
                    <w:left w:val="none" w:sz="0" w:space="0" w:color="auto"/>
                    <w:bottom w:val="none" w:sz="0" w:space="0" w:color="auto"/>
                    <w:right w:val="none" w:sz="0" w:space="0" w:color="auto"/>
                  </w:divBdr>
                </w:div>
                <w:div w:id="1498614685">
                  <w:marLeft w:val="0"/>
                  <w:marRight w:val="0"/>
                  <w:marTop w:val="0"/>
                  <w:marBottom w:val="0"/>
                  <w:divBdr>
                    <w:top w:val="none" w:sz="0" w:space="0" w:color="auto"/>
                    <w:left w:val="none" w:sz="0" w:space="0" w:color="auto"/>
                    <w:bottom w:val="none" w:sz="0" w:space="0" w:color="auto"/>
                    <w:right w:val="none" w:sz="0" w:space="0" w:color="auto"/>
                  </w:divBdr>
                  <w:divsChild>
                    <w:div w:id="1481078608">
                      <w:marLeft w:val="0"/>
                      <w:marRight w:val="0"/>
                      <w:marTop w:val="172"/>
                      <w:marBottom w:val="172"/>
                      <w:divBdr>
                        <w:top w:val="none" w:sz="0" w:space="0" w:color="auto"/>
                        <w:left w:val="none" w:sz="0" w:space="0" w:color="auto"/>
                        <w:bottom w:val="none" w:sz="0" w:space="0" w:color="auto"/>
                        <w:right w:val="none" w:sz="0" w:space="0" w:color="auto"/>
                      </w:divBdr>
                    </w:div>
                  </w:divsChild>
                </w:div>
                <w:div w:id="1545941072">
                  <w:marLeft w:val="0"/>
                  <w:marRight w:val="0"/>
                  <w:marTop w:val="0"/>
                  <w:marBottom w:val="0"/>
                  <w:divBdr>
                    <w:top w:val="none" w:sz="0" w:space="0" w:color="auto"/>
                    <w:left w:val="none" w:sz="0" w:space="0" w:color="auto"/>
                    <w:bottom w:val="none" w:sz="0" w:space="0" w:color="auto"/>
                    <w:right w:val="none" w:sz="0" w:space="0" w:color="auto"/>
                  </w:divBdr>
                  <w:divsChild>
                    <w:div w:id="604965634">
                      <w:marLeft w:val="0"/>
                      <w:marRight w:val="0"/>
                      <w:marTop w:val="172"/>
                      <w:marBottom w:val="172"/>
                      <w:divBdr>
                        <w:top w:val="none" w:sz="0" w:space="0" w:color="auto"/>
                        <w:left w:val="none" w:sz="0" w:space="0" w:color="auto"/>
                        <w:bottom w:val="none" w:sz="0" w:space="0" w:color="auto"/>
                        <w:right w:val="none" w:sz="0" w:space="0" w:color="auto"/>
                      </w:divBdr>
                    </w:div>
                  </w:divsChild>
                </w:div>
                <w:div w:id="171771981">
                  <w:marLeft w:val="0"/>
                  <w:marRight w:val="0"/>
                  <w:marTop w:val="0"/>
                  <w:marBottom w:val="0"/>
                  <w:divBdr>
                    <w:top w:val="none" w:sz="0" w:space="0" w:color="auto"/>
                    <w:left w:val="none" w:sz="0" w:space="0" w:color="auto"/>
                    <w:bottom w:val="none" w:sz="0" w:space="0" w:color="auto"/>
                    <w:right w:val="none" w:sz="0" w:space="0" w:color="auto"/>
                  </w:divBdr>
                </w:div>
                <w:div w:id="723142352">
                  <w:marLeft w:val="0"/>
                  <w:marRight w:val="0"/>
                  <w:marTop w:val="0"/>
                  <w:marBottom w:val="0"/>
                  <w:divBdr>
                    <w:top w:val="none" w:sz="0" w:space="0" w:color="auto"/>
                    <w:left w:val="none" w:sz="0" w:space="0" w:color="auto"/>
                    <w:bottom w:val="none" w:sz="0" w:space="0" w:color="auto"/>
                    <w:right w:val="none" w:sz="0" w:space="0" w:color="auto"/>
                  </w:divBdr>
                  <w:divsChild>
                    <w:div w:id="1907567927">
                      <w:marLeft w:val="0"/>
                      <w:marRight w:val="0"/>
                      <w:marTop w:val="172"/>
                      <w:marBottom w:val="172"/>
                      <w:divBdr>
                        <w:top w:val="none" w:sz="0" w:space="0" w:color="auto"/>
                        <w:left w:val="none" w:sz="0" w:space="0" w:color="auto"/>
                        <w:bottom w:val="none" w:sz="0" w:space="0" w:color="auto"/>
                        <w:right w:val="none" w:sz="0" w:space="0" w:color="auto"/>
                      </w:divBdr>
                    </w:div>
                  </w:divsChild>
                </w:div>
                <w:div w:id="703748854">
                  <w:marLeft w:val="0"/>
                  <w:marRight w:val="0"/>
                  <w:marTop w:val="0"/>
                  <w:marBottom w:val="0"/>
                  <w:divBdr>
                    <w:top w:val="none" w:sz="0" w:space="0" w:color="auto"/>
                    <w:left w:val="none" w:sz="0" w:space="0" w:color="auto"/>
                    <w:bottom w:val="none" w:sz="0" w:space="0" w:color="auto"/>
                    <w:right w:val="none" w:sz="0" w:space="0" w:color="auto"/>
                  </w:divBdr>
                  <w:divsChild>
                    <w:div w:id="1210649852">
                      <w:marLeft w:val="0"/>
                      <w:marRight w:val="0"/>
                      <w:marTop w:val="172"/>
                      <w:marBottom w:val="172"/>
                      <w:divBdr>
                        <w:top w:val="none" w:sz="0" w:space="0" w:color="auto"/>
                        <w:left w:val="none" w:sz="0" w:space="0" w:color="auto"/>
                        <w:bottom w:val="none" w:sz="0" w:space="0" w:color="auto"/>
                        <w:right w:val="none" w:sz="0" w:space="0" w:color="auto"/>
                      </w:divBdr>
                    </w:div>
                  </w:divsChild>
                </w:div>
                <w:div w:id="383794896">
                  <w:marLeft w:val="0"/>
                  <w:marRight w:val="0"/>
                  <w:marTop w:val="0"/>
                  <w:marBottom w:val="0"/>
                  <w:divBdr>
                    <w:top w:val="none" w:sz="0" w:space="0" w:color="auto"/>
                    <w:left w:val="none" w:sz="0" w:space="0" w:color="auto"/>
                    <w:bottom w:val="none" w:sz="0" w:space="0" w:color="auto"/>
                    <w:right w:val="none" w:sz="0" w:space="0" w:color="auto"/>
                  </w:divBdr>
                  <w:divsChild>
                    <w:div w:id="548346535">
                      <w:marLeft w:val="0"/>
                      <w:marRight w:val="0"/>
                      <w:marTop w:val="172"/>
                      <w:marBottom w:val="172"/>
                      <w:divBdr>
                        <w:top w:val="none" w:sz="0" w:space="0" w:color="auto"/>
                        <w:left w:val="none" w:sz="0" w:space="0" w:color="auto"/>
                        <w:bottom w:val="none" w:sz="0" w:space="0" w:color="auto"/>
                        <w:right w:val="none" w:sz="0" w:space="0" w:color="auto"/>
                      </w:divBdr>
                    </w:div>
                  </w:divsChild>
                </w:div>
                <w:div w:id="1215584383">
                  <w:marLeft w:val="0"/>
                  <w:marRight w:val="0"/>
                  <w:marTop w:val="0"/>
                  <w:marBottom w:val="0"/>
                  <w:divBdr>
                    <w:top w:val="none" w:sz="0" w:space="0" w:color="auto"/>
                    <w:left w:val="none" w:sz="0" w:space="0" w:color="auto"/>
                    <w:bottom w:val="none" w:sz="0" w:space="0" w:color="auto"/>
                    <w:right w:val="none" w:sz="0" w:space="0" w:color="auto"/>
                  </w:divBdr>
                  <w:divsChild>
                    <w:div w:id="1183282600">
                      <w:marLeft w:val="0"/>
                      <w:marRight w:val="0"/>
                      <w:marTop w:val="172"/>
                      <w:marBottom w:val="172"/>
                      <w:divBdr>
                        <w:top w:val="none" w:sz="0" w:space="0" w:color="auto"/>
                        <w:left w:val="none" w:sz="0" w:space="0" w:color="auto"/>
                        <w:bottom w:val="none" w:sz="0" w:space="0" w:color="auto"/>
                        <w:right w:val="none" w:sz="0" w:space="0" w:color="auto"/>
                      </w:divBdr>
                    </w:div>
                  </w:divsChild>
                </w:div>
                <w:div w:id="661392631">
                  <w:marLeft w:val="0"/>
                  <w:marRight w:val="0"/>
                  <w:marTop w:val="0"/>
                  <w:marBottom w:val="0"/>
                  <w:divBdr>
                    <w:top w:val="none" w:sz="0" w:space="0" w:color="auto"/>
                    <w:left w:val="none" w:sz="0" w:space="0" w:color="auto"/>
                    <w:bottom w:val="none" w:sz="0" w:space="0" w:color="auto"/>
                    <w:right w:val="none" w:sz="0" w:space="0" w:color="auto"/>
                  </w:divBdr>
                  <w:divsChild>
                    <w:div w:id="739399730">
                      <w:marLeft w:val="0"/>
                      <w:marRight w:val="0"/>
                      <w:marTop w:val="172"/>
                      <w:marBottom w:val="172"/>
                      <w:divBdr>
                        <w:top w:val="none" w:sz="0" w:space="0" w:color="auto"/>
                        <w:left w:val="none" w:sz="0" w:space="0" w:color="auto"/>
                        <w:bottom w:val="none" w:sz="0" w:space="0" w:color="auto"/>
                        <w:right w:val="none" w:sz="0" w:space="0" w:color="auto"/>
                      </w:divBdr>
                    </w:div>
                  </w:divsChild>
                </w:div>
                <w:div w:id="1666780210">
                  <w:marLeft w:val="0"/>
                  <w:marRight w:val="0"/>
                  <w:marTop w:val="0"/>
                  <w:marBottom w:val="0"/>
                  <w:divBdr>
                    <w:top w:val="none" w:sz="0" w:space="0" w:color="auto"/>
                    <w:left w:val="none" w:sz="0" w:space="0" w:color="auto"/>
                    <w:bottom w:val="none" w:sz="0" w:space="0" w:color="auto"/>
                    <w:right w:val="none" w:sz="0" w:space="0" w:color="auto"/>
                  </w:divBdr>
                </w:div>
              </w:divsChild>
            </w:div>
            <w:div w:id="1549339736">
              <w:marLeft w:val="0"/>
              <w:marRight w:val="0"/>
              <w:marTop w:val="0"/>
              <w:marBottom w:val="0"/>
              <w:divBdr>
                <w:top w:val="none" w:sz="0" w:space="0" w:color="auto"/>
                <w:left w:val="none" w:sz="0" w:space="0" w:color="auto"/>
                <w:bottom w:val="none" w:sz="0" w:space="0" w:color="auto"/>
                <w:right w:val="none" w:sz="0" w:space="0" w:color="auto"/>
              </w:divBdr>
              <w:divsChild>
                <w:div w:id="1581863728">
                  <w:marLeft w:val="0"/>
                  <w:marRight w:val="0"/>
                  <w:marTop w:val="172"/>
                  <w:marBottom w:val="172"/>
                  <w:divBdr>
                    <w:top w:val="none" w:sz="0" w:space="0" w:color="auto"/>
                    <w:left w:val="none" w:sz="0" w:space="0" w:color="auto"/>
                    <w:bottom w:val="none" w:sz="0" w:space="0" w:color="auto"/>
                    <w:right w:val="none" w:sz="0" w:space="0" w:color="auto"/>
                  </w:divBdr>
                </w:div>
                <w:div w:id="1771705083">
                  <w:marLeft w:val="0"/>
                  <w:marRight w:val="0"/>
                  <w:marTop w:val="0"/>
                  <w:marBottom w:val="0"/>
                  <w:divBdr>
                    <w:top w:val="none" w:sz="0" w:space="0" w:color="auto"/>
                    <w:left w:val="none" w:sz="0" w:space="0" w:color="auto"/>
                    <w:bottom w:val="none" w:sz="0" w:space="0" w:color="auto"/>
                    <w:right w:val="none" w:sz="0" w:space="0" w:color="auto"/>
                  </w:divBdr>
                </w:div>
                <w:div w:id="2072193218">
                  <w:marLeft w:val="0"/>
                  <w:marRight w:val="0"/>
                  <w:marTop w:val="0"/>
                  <w:marBottom w:val="0"/>
                  <w:divBdr>
                    <w:top w:val="none" w:sz="0" w:space="0" w:color="auto"/>
                    <w:left w:val="none" w:sz="0" w:space="0" w:color="auto"/>
                    <w:bottom w:val="none" w:sz="0" w:space="0" w:color="auto"/>
                    <w:right w:val="none" w:sz="0" w:space="0" w:color="auto"/>
                  </w:divBdr>
                  <w:divsChild>
                    <w:div w:id="723990213">
                      <w:marLeft w:val="0"/>
                      <w:marRight w:val="0"/>
                      <w:marTop w:val="0"/>
                      <w:marBottom w:val="0"/>
                      <w:divBdr>
                        <w:top w:val="none" w:sz="0" w:space="0" w:color="auto"/>
                        <w:left w:val="none" w:sz="0" w:space="0" w:color="auto"/>
                        <w:bottom w:val="none" w:sz="0" w:space="0" w:color="auto"/>
                        <w:right w:val="none" w:sz="0" w:space="0" w:color="auto"/>
                      </w:divBdr>
                    </w:div>
                    <w:div w:id="889460808">
                      <w:marLeft w:val="0"/>
                      <w:marRight w:val="0"/>
                      <w:marTop w:val="0"/>
                      <w:marBottom w:val="0"/>
                      <w:divBdr>
                        <w:top w:val="none" w:sz="0" w:space="0" w:color="auto"/>
                        <w:left w:val="none" w:sz="0" w:space="0" w:color="auto"/>
                        <w:bottom w:val="none" w:sz="0" w:space="0" w:color="auto"/>
                        <w:right w:val="none" w:sz="0" w:space="0" w:color="auto"/>
                      </w:divBdr>
                    </w:div>
                    <w:div w:id="599216897">
                      <w:marLeft w:val="0"/>
                      <w:marRight w:val="0"/>
                      <w:marTop w:val="0"/>
                      <w:marBottom w:val="0"/>
                      <w:divBdr>
                        <w:top w:val="none" w:sz="0" w:space="0" w:color="auto"/>
                        <w:left w:val="none" w:sz="0" w:space="0" w:color="auto"/>
                        <w:bottom w:val="none" w:sz="0" w:space="0" w:color="auto"/>
                        <w:right w:val="none" w:sz="0" w:space="0" w:color="auto"/>
                      </w:divBdr>
                    </w:div>
                    <w:div w:id="2111194141">
                      <w:marLeft w:val="0"/>
                      <w:marRight w:val="0"/>
                      <w:marTop w:val="0"/>
                      <w:marBottom w:val="0"/>
                      <w:divBdr>
                        <w:top w:val="none" w:sz="0" w:space="0" w:color="auto"/>
                        <w:left w:val="none" w:sz="0" w:space="0" w:color="auto"/>
                        <w:bottom w:val="none" w:sz="0" w:space="0" w:color="auto"/>
                        <w:right w:val="none" w:sz="0" w:space="0" w:color="auto"/>
                      </w:divBdr>
                    </w:div>
                    <w:div w:id="1598782489">
                      <w:marLeft w:val="0"/>
                      <w:marRight w:val="0"/>
                      <w:marTop w:val="0"/>
                      <w:marBottom w:val="0"/>
                      <w:divBdr>
                        <w:top w:val="none" w:sz="0" w:space="0" w:color="auto"/>
                        <w:left w:val="none" w:sz="0" w:space="0" w:color="auto"/>
                        <w:bottom w:val="none" w:sz="0" w:space="0" w:color="auto"/>
                        <w:right w:val="none" w:sz="0" w:space="0" w:color="auto"/>
                      </w:divBdr>
                      <w:divsChild>
                        <w:div w:id="854341118">
                          <w:marLeft w:val="0"/>
                          <w:marRight w:val="0"/>
                          <w:marTop w:val="172"/>
                          <w:marBottom w:val="172"/>
                          <w:divBdr>
                            <w:top w:val="none" w:sz="0" w:space="0" w:color="auto"/>
                            <w:left w:val="none" w:sz="0" w:space="0" w:color="auto"/>
                            <w:bottom w:val="none" w:sz="0" w:space="0" w:color="auto"/>
                            <w:right w:val="none" w:sz="0" w:space="0" w:color="auto"/>
                          </w:divBdr>
                        </w:div>
                      </w:divsChild>
                    </w:div>
                  </w:divsChild>
                </w:div>
                <w:div w:id="386033590">
                  <w:marLeft w:val="0"/>
                  <w:marRight w:val="0"/>
                  <w:marTop w:val="0"/>
                  <w:marBottom w:val="0"/>
                  <w:divBdr>
                    <w:top w:val="none" w:sz="0" w:space="0" w:color="auto"/>
                    <w:left w:val="none" w:sz="0" w:space="0" w:color="auto"/>
                    <w:bottom w:val="none" w:sz="0" w:space="0" w:color="auto"/>
                    <w:right w:val="none" w:sz="0" w:space="0" w:color="auto"/>
                  </w:divBdr>
                  <w:divsChild>
                    <w:div w:id="731390799">
                      <w:marLeft w:val="0"/>
                      <w:marRight w:val="0"/>
                      <w:marTop w:val="172"/>
                      <w:marBottom w:val="172"/>
                      <w:divBdr>
                        <w:top w:val="none" w:sz="0" w:space="0" w:color="auto"/>
                        <w:left w:val="none" w:sz="0" w:space="0" w:color="auto"/>
                        <w:bottom w:val="none" w:sz="0" w:space="0" w:color="auto"/>
                        <w:right w:val="none" w:sz="0" w:space="0" w:color="auto"/>
                      </w:divBdr>
                    </w:div>
                  </w:divsChild>
                </w:div>
              </w:divsChild>
            </w:div>
            <w:div w:id="1490485574">
              <w:marLeft w:val="0"/>
              <w:marRight w:val="0"/>
              <w:marTop w:val="0"/>
              <w:marBottom w:val="0"/>
              <w:divBdr>
                <w:top w:val="none" w:sz="0" w:space="0" w:color="auto"/>
                <w:left w:val="none" w:sz="0" w:space="0" w:color="auto"/>
                <w:bottom w:val="none" w:sz="0" w:space="0" w:color="auto"/>
                <w:right w:val="none" w:sz="0" w:space="0" w:color="auto"/>
              </w:divBdr>
              <w:divsChild>
                <w:div w:id="125318273">
                  <w:marLeft w:val="0"/>
                  <w:marRight w:val="0"/>
                  <w:marTop w:val="172"/>
                  <w:marBottom w:val="172"/>
                  <w:divBdr>
                    <w:top w:val="none" w:sz="0" w:space="0" w:color="auto"/>
                    <w:left w:val="none" w:sz="0" w:space="0" w:color="auto"/>
                    <w:bottom w:val="none" w:sz="0" w:space="0" w:color="auto"/>
                    <w:right w:val="none" w:sz="0" w:space="0" w:color="auto"/>
                  </w:divBdr>
                </w:div>
              </w:divsChild>
            </w:div>
          </w:divsChild>
        </w:div>
        <w:div w:id="341050804">
          <w:marLeft w:val="0"/>
          <w:marRight w:val="0"/>
          <w:marTop w:val="0"/>
          <w:marBottom w:val="0"/>
          <w:divBdr>
            <w:top w:val="none" w:sz="0" w:space="0" w:color="auto"/>
            <w:left w:val="none" w:sz="0" w:space="0" w:color="auto"/>
            <w:bottom w:val="none" w:sz="0" w:space="0" w:color="auto"/>
            <w:right w:val="none" w:sz="0" w:space="0" w:color="auto"/>
          </w:divBdr>
          <w:divsChild>
            <w:div w:id="178742656">
              <w:marLeft w:val="0"/>
              <w:marRight w:val="0"/>
              <w:marTop w:val="0"/>
              <w:marBottom w:val="0"/>
              <w:divBdr>
                <w:top w:val="none" w:sz="0" w:space="0" w:color="auto"/>
                <w:left w:val="none" w:sz="0" w:space="0" w:color="auto"/>
                <w:bottom w:val="none" w:sz="0" w:space="0" w:color="auto"/>
                <w:right w:val="none" w:sz="0" w:space="0" w:color="auto"/>
              </w:divBdr>
              <w:divsChild>
                <w:div w:id="1105156675">
                  <w:marLeft w:val="0"/>
                  <w:marRight w:val="0"/>
                  <w:marTop w:val="172"/>
                  <w:marBottom w:val="172"/>
                  <w:divBdr>
                    <w:top w:val="none" w:sz="0" w:space="0" w:color="auto"/>
                    <w:left w:val="none" w:sz="0" w:space="0" w:color="auto"/>
                    <w:bottom w:val="none" w:sz="0" w:space="0" w:color="auto"/>
                    <w:right w:val="none" w:sz="0" w:space="0" w:color="auto"/>
                  </w:divBdr>
                </w:div>
                <w:div w:id="2072606793">
                  <w:marLeft w:val="0"/>
                  <w:marRight w:val="0"/>
                  <w:marTop w:val="0"/>
                  <w:marBottom w:val="0"/>
                  <w:divBdr>
                    <w:top w:val="none" w:sz="0" w:space="0" w:color="auto"/>
                    <w:left w:val="none" w:sz="0" w:space="0" w:color="auto"/>
                    <w:bottom w:val="none" w:sz="0" w:space="0" w:color="auto"/>
                    <w:right w:val="none" w:sz="0" w:space="0" w:color="auto"/>
                  </w:divBdr>
                  <w:divsChild>
                    <w:div w:id="1416048231">
                      <w:marLeft w:val="0"/>
                      <w:marRight w:val="0"/>
                      <w:marTop w:val="0"/>
                      <w:marBottom w:val="0"/>
                      <w:divBdr>
                        <w:top w:val="none" w:sz="0" w:space="0" w:color="auto"/>
                        <w:left w:val="none" w:sz="0" w:space="0" w:color="auto"/>
                        <w:bottom w:val="none" w:sz="0" w:space="0" w:color="auto"/>
                        <w:right w:val="none" w:sz="0" w:space="0" w:color="auto"/>
                      </w:divBdr>
                    </w:div>
                    <w:div w:id="960959109">
                      <w:marLeft w:val="0"/>
                      <w:marRight w:val="0"/>
                      <w:marTop w:val="0"/>
                      <w:marBottom w:val="0"/>
                      <w:divBdr>
                        <w:top w:val="none" w:sz="0" w:space="0" w:color="auto"/>
                        <w:left w:val="none" w:sz="0" w:space="0" w:color="auto"/>
                        <w:bottom w:val="none" w:sz="0" w:space="0" w:color="auto"/>
                        <w:right w:val="none" w:sz="0" w:space="0" w:color="auto"/>
                      </w:divBdr>
                    </w:div>
                    <w:div w:id="189877054">
                      <w:marLeft w:val="0"/>
                      <w:marRight w:val="0"/>
                      <w:marTop w:val="0"/>
                      <w:marBottom w:val="0"/>
                      <w:divBdr>
                        <w:top w:val="none" w:sz="0" w:space="0" w:color="auto"/>
                        <w:left w:val="none" w:sz="0" w:space="0" w:color="auto"/>
                        <w:bottom w:val="none" w:sz="0" w:space="0" w:color="auto"/>
                        <w:right w:val="none" w:sz="0" w:space="0" w:color="auto"/>
                      </w:divBdr>
                    </w:div>
                    <w:div w:id="626394174">
                      <w:marLeft w:val="0"/>
                      <w:marRight w:val="0"/>
                      <w:marTop w:val="0"/>
                      <w:marBottom w:val="0"/>
                      <w:divBdr>
                        <w:top w:val="none" w:sz="0" w:space="0" w:color="auto"/>
                        <w:left w:val="none" w:sz="0" w:space="0" w:color="auto"/>
                        <w:bottom w:val="none" w:sz="0" w:space="0" w:color="auto"/>
                        <w:right w:val="none" w:sz="0" w:space="0" w:color="auto"/>
                      </w:divBdr>
                    </w:div>
                    <w:div w:id="1246184415">
                      <w:marLeft w:val="0"/>
                      <w:marRight w:val="0"/>
                      <w:marTop w:val="0"/>
                      <w:marBottom w:val="0"/>
                      <w:divBdr>
                        <w:top w:val="none" w:sz="0" w:space="0" w:color="auto"/>
                        <w:left w:val="none" w:sz="0" w:space="0" w:color="auto"/>
                        <w:bottom w:val="none" w:sz="0" w:space="0" w:color="auto"/>
                        <w:right w:val="none" w:sz="0" w:space="0" w:color="auto"/>
                      </w:divBdr>
                    </w:div>
                    <w:div w:id="1744446236">
                      <w:marLeft w:val="0"/>
                      <w:marRight w:val="0"/>
                      <w:marTop w:val="0"/>
                      <w:marBottom w:val="0"/>
                      <w:divBdr>
                        <w:top w:val="none" w:sz="0" w:space="0" w:color="auto"/>
                        <w:left w:val="none" w:sz="0" w:space="0" w:color="auto"/>
                        <w:bottom w:val="none" w:sz="0" w:space="0" w:color="auto"/>
                        <w:right w:val="none" w:sz="0" w:space="0" w:color="auto"/>
                      </w:divBdr>
                    </w:div>
                    <w:div w:id="1871797860">
                      <w:marLeft w:val="0"/>
                      <w:marRight w:val="0"/>
                      <w:marTop w:val="0"/>
                      <w:marBottom w:val="0"/>
                      <w:divBdr>
                        <w:top w:val="none" w:sz="0" w:space="0" w:color="auto"/>
                        <w:left w:val="none" w:sz="0" w:space="0" w:color="auto"/>
                        <w:bottom w:val="none" w:sz="0" w:space="0" w:color="auto"/>
                        <w:right w:val="none" w:sz="0" w:space="0" w:color="auto"/>
                      </w:divBdr>
                    </w:div>
                    <w:div w:id="1037242990">
                      <w:marLeft w:val="0"/>
                      <w:marRight w:val="0"/>
                      <w:marTop w:val="0"/>
                      <w:marBottom w:val="0"/>
                      <w:divBdr>
                        <w:top w:val="none" w:sz="0" w:space="0" w:color="auto"/>
                        <w:left w:val="none" w:sz="0" w:space="0" w:color="auto"/>
                        <w:bottom w:val="none" w:sz="0" w:space="0" w:color="auto"/>
                        <w:right w:val="none" w:sz="0" w:space="0" w:color="auto"/>
                      </w:divBdr>
                    </w:div>
                    <w:div w:id="40373635">
                      <w:marLeft w:val="0"/>
                      <w:marRight w:val="0"/>
                      <w:marTop w:val="0"/>
                      <w:marBottom w:val="0"/>
                      <w:divBdr>
                        <w:top w:val="none" w:sz="0" w:space="0" w:color="auto"/>
                        <w:left w:val="none" w:sz="0" w:space="0" w:color="auto"/>
                        <w:bottom w:val="none" w:sz="0" w:space="0" w:color="auto"/>
                        <w:right w:val="none" w:sz="0" w:space="0" w:color="auto"/>
                      </w:divBdr>
                    </w:div>
                    <w:div w:id="1636370025">
                      <w:marLeft w:val="0"/>
                      <w:marRight w:val="0"/>
                      <w:marTop w:val="0"/>
                      <w:marBottom w:val="0"/>
                      <w:divBdr>
                        <w:top w:val="none" w:sz="0" w:space="0" w:color="auto"/>
                        <w:left w:val="none" w:sz="0" w:space="0" w:color="auto"/>
                        <w:bottom w:val="none" w:sz="0" w:space="0" w:color="auto"/>
                        <w:right w:val="none" w:sz="0" w:space="0" w:color="auto"/>
                      </w:divBdr>
                    </w:div>
                    <w:div w:id="2018652166">
                      <w:marLeft w:val="0"/>
                      <w:marRight w:val="0"/>
                      <w:marTop w:val="0"/>
                      <w:marBottom w:val="0"/>
                      <w:divBdr>
                        <w:top w:val="none" w:sz="0" w:space="0" w:color="auto"/>
                        <w:left w:val="none" w:sz="0" w:space="0" w:color="auto"/>
                        <w:bottom w:val="none" w:sz="0" w:space="0" w:color="auto"/>
                        <w:right w:val="none" w:sz="0" w:space="0" w:color="auto"/>
                      </w:divBdr>
                    </w:div>
                    <w:div w:id="1941839740">
                      <w:marLeft w:val="0"/>
                      <w:marRight w:val="0"/>
                      <w:marTop w:val="0"/>
                      <w:marBottom w:val="0"/>
                      <w:divBdr>
                        <w:top w:val="none" w:sz="0" w:space="0" w:color="auto"/>
                        <w:left w:val="none" w:sz="0" w:space="0" w:color="auto"/>
                        <w:bottom w:val="none" w:sz="0" w:space="0" w:color="auto"/>
                        <w:right w:val="none" w:sz="0" w:space="0" w:color="auto"/>
                      </w:divBdr>
                    </w:div>
                  </w:divsChild>
                </w:div>
                <w:div w:id="1314143677">
                  <w:marLeft w:val="0"/>
                  <w:marRight w:val="0"/>
                  <w:marTop w:val="0"/>
                  <w:marBottom w:val="0"/>
                  <w:divBdr>
                    <w:top w:val="none" w:sz="0" w:space="0" w:color="auto"/>
                    <w:left w:val="none" w:sz="0" w:space="0" w:color="auto"/>
                    <w:bottom w:val="none" w:sz="0" w:space="0" w:color="auto"/>
                    <w:right w:val="none" w:sz="0" w:space="0" w:color="auto"/>
                  </w:divBdr>
                  <w:divsChild>
                    <w:div w:id="1068071831">
                      <w:marLeft w:val="0"/>
                      <w:marRight w:val="0"/>
                      <w:marTop w:val="0"/>
                      <w:marBottom w:val="0"/>
                      <w:divBdr>
                        <w:top w:val="none" w:sz="0" w:space="0" w:color="auto"/>
                        <w:left w:val="none" w:sz="0" w:space="0" w:color="auto"/>
                        <w:bottom w:val="none" w:sz="0" w:space="0" w:color="auto"/>
                        <w:right w:val="none" w:sz="0" w:space="0" w:color="auto"/>
                      </w:divBdr>
                    </w:div>
                    <w:div w:id="22369579">
                      <w:marLeft w:val="0"/>
                      <w:marRight w:val="0"/>
                      <w:marTop w:val="0"/>
                      <w:marBottom w:val="0"/>
                      <w:divBdr>
                        <w:top w:val="none" w:sz="0" w:space="0" w:color="auto"/>
                        <w:left w:val="none" w:sz="0" w:space="0" w:color="auto"/>
                        <w:bottom w:val="none" w:sz="0" w:space="0" w:color="auto"/>
                        <w:right w:val="none" w:sz="0" w:space="0" w:color="auto"/>
                      </w:divBdr>
                    </w:div>
                    <w:div w:id="1742680984">
                      <w:marLeft w:val="0"/>
                      <w:marRight w:val="0"/>
                      <w:marTop w:val="0"/>
                      <w:marBottom w:val="0"/>
                      <w:divBdr>
                        <w:top w:val="none" w:sz="0" w:space="0" w:color="auto"/>
                        <w:left w:val="none" w:sz="0" w:space="0" w:color="auto"/>
                        <w:bottom w:val="none" w:sz="0" w:space="0" w:color="auto"/>
                        <w:right w:val="none" w:sz="0" w:space="0" w:color="auto"/>
                      </w:divBdr>
                    </w:div>
                    <w:div w:id="1696812728">
                      <w:marLeft w:val="0"/>
                      <w:marRight w:val="0"/>
                      <w:marTop w:val="0"/>
                      <w:marBottom w:val="0"/>
                      <w:divBdr>
                        <w:top w:val="none" w:sz="0" w:space="0" w:color="auto"/>
                        <w:left w:val="none" w:sz="0" w:space="0" w:color="auto"/>
                        <w:bottom w:val="none" w:sz="0" w:space="0" w:color="auto"/>
                        <w:right w:val="none" w:sz="0" w:space="0" w:color="auto"/>
                      </w:divBdr>
                    </w:div>
                    <w:div w:id="6561854">
                      <w:marLeft w:val="0"/>
                      <w:marRight w:val="0"/>
                      <w:marTop w:val="0"/>
                      <w:marBottom w:val="0"/>
                      <w:divBdr>
                        <w:top w:val="none" w:sz="0" w:space="0" w:color="auto"/>
                        <w:left w:val="none" w:sz="0" w:space="0" w:color="auto"/>
                        <w:bottom w:val="none" w:sz="0" w:space="0" w:color="auto"/>
                        <w:right w:val="none" w:sz="0" w:space="0" w:color="auto"/>
                      </w:divBdr>
                    </w:div>
                    <w:div w:id="1875380883">
                      <w:marLeft w:val="0"/>
                      <w:marRight w:val="0"/>
                      <w:marTop w:val="0"/>
                      <w:marBottom w:val="0"/>
                      <w:divBdr>
                        <w:top w:val="none" w:sz="0" w:space="0" w:color="auto"/>
                        <w:left w:val="none" w:sz="0" w:space="0" w:color="auto"/>
                        <w:bottom w:val="none" w:sz="0" w:space="0" w:color="auto"/>
                        <w:right w:val="none" w:sz="0" w:space="0" w:color="auto"/>
                      </w:divBdr>
                    </w:div>
                    <w:div w:id="590697073">
                      <w:marLeft w:val="0"/>
                      <w:marRight w:val="0"/>
                      <w:marTop w:val="0"/>
                      <w:marBottom w:val="0"/>
                      <w:divBdr>
                        <w:top w:val="none" w:sz="0" w:space="0" w:color="auto"/>
                        <w:left w:val="none" w:sz="0" w:space="0" w:color="auto"/>
                        <w:bottom w:val="none" w:sz="0" w:space="0" w:color="auto"/>
                        <w:right w:val="none" w:sz="0" w:space="0" w:color="auto"/>
                      </w:divBdr>
                    </w:div>
                    <w:div w:id="1654211426">
                      <w:marLeft w:val="0"/>
                      <w:marRight w:val="0"/>
                      <w:marTop w:val="0"/>
                      <w:marBottom w:val="0"/>
                      <w:divBdr>
                        <w:top w:val="none" w:sz="0" w:space="0" w:color="auto"/>
                        <w:left w:val="none" w:sz="0" w:space="0" w:color="auto"/>
                        <w:bottom w:val="none" w:sz="0" w:space="0" w:color="auto"/>
                        <w:right w:val="none" w:sz="0" w:space="0" w:color="auto"/>
                      </w:divBdr>
                    </w:div>
                    <w:div w:id="706678836">
                      <w:marLeft w:val="0"/>
                      <w:marRight w:val="0"/>
                      <w:marTop w:val="0"/>
                      <w:marBottom w:val="0"/>
                      <w:divBdr>
                        <w:top w:val="none" w:sz="0" w:space="0" w:color="auto"/>
                        <w:left w:val="none" w:sz="0" w:space="0" w:color="auto"/>
                        <w:bottom w:val="none" w:sz="0" w:space="0" w:color="auto"/>
                        <w:right w:val="none" w:sz="0" w:space="0" w:color="auto"/>
                      </w:divBdr>
                    </w:div>
                    <w:div w:id="924337085">
                      <w:marLeft w:val="0"/>
                      <w:marRight w:val="0"/>
                      <w:marTop w:val="0"/>
                      <w:marBottom w:val="0"/>
                      <w:divBdr>
                        <w:top w:val="none" w:sz="0" w:space="0" w:color="auto"/>
                        <w:left w:val="none" w:sz="0" w:space="0" w:color="auto"/>
                        <w:bottom w:val="none" w:sz="0" w:space="0" w:color="auto"/>
                        <w:right w:val="none" w:sz="0" w:space="0" w:color="auto"/>
                      </w:divBdr>
                    </w:div>
                  </w:divsChild>
                </w:div>
                <w:div w:id="1506288776">
                  <w:marLeft w:val="0"/>
                  <w:marRight w:val="0"/>
                  <w:marTop w:val="0"/>
                  <w:marBottom w:val="0"/>
                  <w:divBdr>
                    <w:top w:val="none" w:sz="0" w:space="0" w:color="auto"/>
                    <w:left w:val="none" w:sz="0" w:space="0" w:color="auto"/>
                    <w:bottom w:val="none" w:sz="0" w:space="0" w:color="auto"/>
                    <w:right w:val="none" w:sz="0" w:space="0" w:color="auto"/>
                  </w:divBdr>
                  <w:divsChild>
                    <w:div w:id="558059236">
                      <w:marLeft w:val="0"/>
                      <w:marRight w:val="0"/>
                      <w:marTop w:val="0"/>
                      <w:marBottom w:val="0"/>
                      <w:divBdr>
                        <w:top w:val="none" w:sz="0" w:space="0" w:color="auto"/>
                        <w:left w:val="none" w:sz="0" w:space="0" w:color="auto"/>
                        <w:bottom w:val="none" w:sz="0" w:space="0" w:color="auto"/>
                        <w:right w:val="none" w:sz="0" w:space="0" w:color="auto"/>
                      </w:divBdr>
                    </w:div>
                    <w:div w:id="433868766">
                      <w:marLeft w:val="0"/>
                      <w:marRight w:val="0"/>
                      <w:marTop w:val="0"/>
                      <w:marBottom w:val="0"/>
                      <w:divBdr>
                        <w:top w:val="none" w:sz="0" w:space="0" w:color="auto"/>
                        <w:left w:val="none" w:sz="0" w:space="0" w:color="auto"/>
                        <w:bottom w:val="none" w:sz="0" w:space="0" w:color="auto"/>
                        <w:right w:val="none" w:sz="0" w:space="0" w:color="auto"/>
                      </w:divBdr>
                    </w:div>
                    <w:div w:id="415128189">
                      <w:marLeft w:val="0"/>
                      <w:marRight w:val="0"/>
                      <w:marTop w:val="0"/>
                      <w:marBottom w:val="0"/>
                      <w:divBdr>
                        <w:top w:val="none" w:sz="0" w:space="0" w:color="auto"/>
                        <w:left w:val="none" w:sz="0" w:space="0" w:color="auto"/>
                        <w:bottom w:val="none" w:sz="0" w:space="0" w:color="auto"/>
                        <w:right w:val="none" w:sz="0" w:space="0" w:color="auto"/>
                      </w:divBdr>
                    </w:div>
                    <w:div w:id="527765014">
                      <w:marLeft w:val="0"/>
                      <w:marRight w:val="0"/>
                      <w:marTop w:val="0"/>
                      <w:marBottom w:val="0"/>
                      <w:divBdr>
                        <w:top w:val="none" w:sz="0" w:space="0" w:color="auto"/>
                        <w:left w:val="none" w:sz="0" w:space="0" w:color="auto"/>
                        <w:bottom w:val="none" w:sz="0" w:space="0" w:color="auto"/>
                        <w:right w:val="none" w:sz="0" w:space="0" w:color="auto"/>
                      </w:divBdr>
                    </w:div>
                    <w:div w:id="171161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177279">
          <w:marLeft w:val="0"/>
          <w:marRight w:val="0"/>
          <w:marTop w:val="0"/>
          <w:marBottom w:val="0"/>
          <w:divBdr>
            <w:top w:val="none" w:sz="0" w:space="0" w:color="auto"/>
            <w:left w:val="none" w:sz="0" w:space="0" w:color="auto"/>
            <w:bottom w:val="none" w:sz="0" w:space="0" w:color="auto"/>
            <w:right w:val="none" w:sz="0" w:space="0" w:color="auto"/>
          </w:divBdr>
          <w:divsChild>
            <w:div w:id="1054737685">
              <w:marLeft w:val="0"/>
              <w:marRight w:val="0"/>
              <w:marTop w:val="0"/>
              <w:marBottom w:val="0"/>
              <w:divBdr>
                <w:top w:val="none" w:sz="0" w:space="0" w:color="auto"/>
                <w:left w:val="none" w:sz="0" w:space="0" w:color="auto"/>
                <w:bottom w:val="none" w:sz="0" w:space="0" w:color="auto"/>
                <w:right w:val="none" w:sz="0" w:space="0" w:color="auto"/>
              </w:divBdr>
              <w:divsChild>
                <w:div w:id="205530060">
                  <w:marLeft w:val="0"/>
                  <w:marRight w:val="0"/>
                  <w:marTop w:val="0"/>
                  <w:marBottom w:val="0"/>
                  <w:divBdr>
                    <w:top w:val="none" w:sz="0" w:space="0" w:color="auto"/>
                    <w:left w:val="none" w:sz="0" w:space="0" w:color="auto"/>
                    <w:bottom w:val="none" w:sz="0" w:space="0" w:color="auto"/>
                    <w:right w:val="none" w:sz="0" w:space="0" w:color="auto"/>
                  </w:divBdr>
                  <w:divsChild>
                    <w:div w:id="184171543">
                      <w:marLeft w:val="0"/>
                      <w:marRight w:val="0"/>
                      <w:marTop w:val="0"/>
                      <w:marBottom w:val="0"/>
                      <w:divBdr>
                        <w:top w:val="none" w:sz="0" w:space="0" w:color="auto"/>
                        <w:left w:val="none" w:sz="0" w:space="0" w:color="auto"/>
                        <w:bottom w:val="none" w:sz="0" w:space="0" w:color="auto"/>
                        <w:right w:val="none" w:sz="0" w:space="0" w:color="auto"/>
                      </w:divBdr>
                      <w:divsChild>
                        <w:div w:id="1408266348">
                          <w:marLeft w:val="0"/>
                          <w:marRight w:val="0"/>
                          <w:marTop w:val="0"/>
                          <w:marBottom w:val="0"/>
                          <w:divBdr>
                            <w:top w:val="none" w:sz="0" w:space="0" w:color="auto"/>
                            <w:left w:val="none" w:sz="0" w:space="0" w:color="auto"/>
                            <w:bottom w:val="none" w:sz="0" w:space="0" w:color="auto"/>
                            <w:right w:val="none" w:sz="0" w:space="0" w:color="auto"/>
                          </w:divBdr>
                        </w:div>
                        <w:div w:id="267811295">
                          <w:marLeft w:val="0"/>
                          <w:marRight w:val="0"/>
                          <w:marTop w:val="0"/>
                          <w:marBottom w:val="0"/>
                          <w:divBdr>
                            <w:top w:val="none" w:sz="0" w:space="0" w:color="auto"/>
                            <w:left w:val="none" w:sz="0" w:space="0" w:color="auto"/>
                            <w:bottom w:val="none" w:sz="0" w:space="0" w:color="auto"/>
                            <w:right w:val="none" w:sz="0" w:space="0" w:color="auto"/>
                          </w:divBdr>
                        </w:div>
                      </w:divsChild>
                    </w:div>
                    <w:div w:id="1283607831">
                      <w:marLeft w:val="0"/>
                      <w:marRight w:val="0"/>
                      <w:marTop w:val="0"/>
                      <w:marBottom w:val="0"/>
                      <w:divBdr>
                        <w:top w:val="none" w:sz="0" w:space="0" w:color="auto"/>
                        <w:left w:val="none" w:sz="0" w:space="0" w:color="auto"/>
                        <w:bottom w:val="none" w:sz="0" w:space="0" w:color="auto"/>
                        <w:right w:val="none" w:sz="0" w:space="0" w:color="auto"/>
                      </w:divBdr>
                    </w:div>
                    <w:div w:id="279995553">
                      <w:marLeft w:val="0"/>
                      <w:marRight w:val="0"/>
                      <w:marTop w:val="0"/>
                      <w:marBottom w:val="0"/>
                      <w:divBdr>
                        <w:top w:val="none" w:sz="0" w:space="0" w:color="auto"/>
                        <w:left w:val="none" w:sz="0" w:space="0" w:color="auto"/>
                        <w:bottom w:val="none" w:sz="0" w:space="0" w:color="auto"/>
                        <w:right w:val="none" w:sz="0" w:space="0" w:color="auto"/>
                      </w:divBdr>
                    </w:div>
                    <w:div w:id="270091069">
                      <w:marLeft w:val="0"/>
                      <w:marRight w:val="0"/>
                      <w:marTop w:val="0"/>
                      <w:marBottom w:val="0"/>
                      <w:divBdr>
                        <w:top w:val="none" w:sz="0" w:space="0" w:color="auto"/>
                        <w:left w:val="none" w:sz="0" w:space="0" w:color="auto"/>
                        <w:bottom w:val="none" w:sz="0" w:space="0" w:color="auto"/>
                        <w:right w:val="none" w:sz="0" w:space="0" w:color="auto"/>
                      </w:divBdr>
                    </w:div>
                    <w:div w:id="238172382">
                      <w:marLeft w:val="0"/>
                      <w:marRight w:val="0"/>
                      <w:marTop w:val="0"/>
                      <w:marBottom w:val="0"/>
                      <w:divBdr>
                        <w:top w:val="none" w:sz="0" w:space="0" w:color="auto"/>
                        <w:left w:val="none" w:sz="0" w:space="0" w:color="auto"/>
                        <w:bottom w:val="none" w:sz="0" w:space="0" w:color="auto"/>
                        <w:right w:val="none" w:sz="0" w:space="0" w:color="auto"/>
                      </w:divBdr>
                    </w:div>
                    <w:div w:id="803160216">
                      <w:marLeft w:val="0"/>
                      <w:marRight w:val="0"/>
                      <w:marTop w:val="0"/>
                      <w:marBottom w:val="0"/>
                      <w:divBdr>
                        <w:top w:val="none" w:sz="0" w:space="0" w:color="auto"/>
                        <w:left w:val="none" w:sz="0" w:space="0" w:color="auto"/>
                        <w:bottom w:val="none" w:sz="0" w:space="0" w:color="auto"/>
                        <w:right w:val="none" w:sz="0" w:space="0" w:color="auto"/>
                      </w:divBdr>
                    </w:div>
                    <w:div w:id="802694806">
                      <w:marLeft w:val="0"/>
                      <w:marRight w:val="0"/>
                      <w:marTop w:val="0"/>
                      <w:marBottom w:val="0"/>
                      <w:divBdr>
                        <w:top w:val="none" w:sz="0" w:space="0" w:color="auto"/>
                        <w:left w:val="none" w:sz="0" w:space="0" w:color="auto"/>
                        <w:bottom w:val="none" w:sz="0" w:space="0" w:color="auto"/>
                        <w:right w:val="none" w:sz="0" w:space="0" w:color="auto"/>
                      </w:divBdr>
                    </w:div>
                    <w:div w:id="1657999424">
                      <w:marLeft w:val="0"/>
                      <w:marRight w:val="0"/>
                      <w:marTop w:val="0"/>
                      <w:marBottom w:val="0"/>
                      <w:divBdr>
                        <w:top w:val="none" w:sz="0" w:space="0" w:color="auto"/>
                        <w:left w:val="none" w:sz="0" w:space="0" w:color="auto"/>
                        <w:bottom w:val="none" w:sz="0" w:space="0" w:color="auto"/>
                        <w:right w:val="none" w:sz="0" w:space="0" w:color="auto"/>
                      </w:divBdr>
                    </w:div>
                    <w:div w:id="1926649181">
                      <w:marLeft w:val="0"/>
                      <w:marRight w:val="0"/>
                      <w:marTop w:val="0"/>
                      <w:marBottom w:val="0"/>
                      <w:divBdr>
                        <w:top w:val="none" w:sz="0" w:space="0" w:color="auto"/>
                        <w:left w:val="none" w:sz="0" w:space="0" w:color="auto"/>
                        <w:bottom w:val="none" w:sz="0" w:space="0" w:color="auto"/>
                        <w:right w:val="none" w:sz="0" w:space="0" w:color="auto"/>
                      </w:divBdr>
                    </w:div>
                    <w:div w:id="1737236506">
                      <w:marLeft w:val="0"/>
                      <w:marRight w:val="0"/>
                      <w:marTop w:val="0"/>
                      <w:marBottom w:val="0"/>
                      <w:divBdr>
                        <w:top w:val="none" w:sz="0" w:space="0" w:color="auto"/>
                        <w:left w:val="none" w:sz="0" w:space="0" w:color="auto"/>
                        <w:bottom w:val="none" w:sz="0" w:space="0" w:color="auto"/>
                        <w:right w:val="none" w:sz="0" w:space="0" w:color="auto"/>
                      </w:divBdr>
                    </w:div>
                    <w:div w:id="450173881">
                      <w:marLeft w:val="0"/>
                      <w:marRight w:val="0"/>
                      <w:marTop w:val="0"/>
                      <w:marBottom w:val="0"/>
                      <w:divBdr>
                        <w:top w:val="none" w:sz="0" w:space="0" w:color="auto"/>
                        <w:left w:val="none" w:sz="0" w:space="0" w:color="auto"/>
                        <w:bottom w:val="none" w:sz="0" w:space="0" w:color="auto"/>
                        <w:right w:val="none" w:sz="0" w:space="0" w:color="auto"/>
                      </w:divBdr>
                    </w:div>
                    <w:div w:id="571046757">
                      <w:marLeft w:val="0"/>
                      <w:marRight w:val="0"/>
                      <w:marTop w:val="0"/>
                      <w:marBottom w:val="0"/>
                      <w:divBdr>
                        <w:top w:val="none" w:sz="0" w:space="0" w:color="auto"/>
                        <w:left w:val="none" w:sz="0" w:space="0" w:color="auto"/>
                        <w:bottom w:val="none" w:sz="0" w:space="0" w:color="auto"/>
                        <w:right w:val="none" w:sz="0" w:space="0" w:color="auto"/>
                      </w:divBdr>
                    </w:div>
                  </w:divsChild>
                </w:div>
                <w:div w:id="1370035873">
                  <w:marLeft w:val="0"/>
                  <w:marRight w:val="0"/>
                  <w:marTop w:val="0"/>
                  <w:marBottom w:val="0"/>
                  <w:divBdr>
                    <w:top w:val="none" w:sz="0" w:space="0" w:color="auto"/>
                    <w:left w:val="none" w:sz="0" w:space="0" w:color="auto"/>
                    <w:bottom w:val="none" w:sz="0" w:space="0" w:color="auto"/>
                    <w:right w:val="none" w:sz="0" w:space="0" w:color="auto"/>
                  </w:divBdr>
                </w:div>
              </w:divsChild>
            </w:div>
            <w:div w:id="952446585">
              <w:marLeft w:val="0"/>
              <w:marRight w:val="0"/>
              <w:marTop w:val="0"/>
              <w:marBottom w:val="0"/>
              <w:divBdr>
                <w:top w:val="none" w:sz="0" w:space="0" w:color="auto"/>
                <w:left w:val="none" w:sz="0" w:space="0" w:color="auto"/>
                <w:bottom w:val="none" w:sz="0" w:space="0" w:color="auto"/>
                <w:right w:val="none" w:sz="0" w:space="0" w:color="auto"/>
              </w:divBdr>
              <w:divsChild>
                <w:div w:id="18820868">
                  <w:marLeft w:val="0"/>
                  <w:marRight w:val="0"/>
                  <w:marTop w:val="172"/>
                  <w:marBottom w:val="172"/>
                  <w:divBdr>
                    <w:top w:val="none" w:sz="0" w:space="0" w:color="auto"/>
                    <w:left w:val="none" w:sz="0" w:space="0" w:color="auto"/>
                    <w:bottom w:val="none" w:sz="0" w:space="0" w:color="auto"/>
                    <w:right w:val="none" w:sz="0" w:space="0" w:color="auto"/>
                  </w:divBdr>
                </w:div>
                <w:div w:id="822233774">
                  <w:marLeft w:val="0"/>
                  <w:marRight w:val="0"/>
                  <w:marTop w:val="0"/>
                  <w:marBottom w:val="0"/>
                  <w:divBdr>
                    <w:top w:val="none" w:sz="0" w:space="0" w:color="auto"/>
                    <w:left w:val="none" w:sz="0" w:space="0" w:color="auto"/>
                    <w:bottom w:val="none" w:sz="0" w:space="0" w:color="auto"/>
                    <w:right w:val="none" w:sz="0" w:space="0" w:color="auto"/>
                  </w:divBdr>
                  <w:divsChild>
                    <w:div w:id="997198378">
                      <w:marLeft w:val="0"/>
                      <w:marRight w:val="0"/>
                      <w:marTop w:val="0"/>
                      <w:marBottom w:val="0"/>
                      <w:divBdr>
                        <w:top w:val="none" w:sz="0" w:space="0" w:color="auto"/>
                        <w:left w:val="none" w:sz="0" w:space="0" w:color="auto"/>
                        <w:bottom w:val="none" w:sz="0" w:space="0" w:color="auto"/>
                        <w:right w:val="none" w:sz="0" w:space="0" w:color="auto"/>
                      </w:divBdr>
                    </w:div>
                    <w:div w:id="67770144">
                      <w:marLeft w:val="0"/>
                      <w:marRight w:val="0"/>
                      <w:marTop w:val="0"/>
                      <w:marBottom w:val="0"/>
                      <w:divBdr>
                        <w:top w:val="none" w:sz="0" w:space="0" w:color="auto"/>
                        <w:left w:val="none" w:sz="0" w:space="0" w:color="auto"/>
                        <w:bottom w:val="none" w:sz="0" w:space="0" w:color="auto"/>
                        <w:right w:val="none" w:sz="0" w:space="0" w:color="auto"/>
                      </w:divBdr>
                    </w:div>
                    <w:div w:id="1179659663">
                      <w:marLeft w:val="0"/>
                      <w:marRight w:val="0"/>
                      <w:marTop w:val="0"/>
                      <w:marBottom w:val="0"/>
                      <w:divBdr>
                        <w:top w:val="none" w:sz="0" w:space="0" w:color="auto"/>
                        <w:left w:val="none" w:sz="0" w:space="0" w:color="auto"/>
                        <w:bottom w:val="none" w:sz="0" w:space="0" w:color="auto"/>
                        <w:right w:val="none" w:sz="0" w:space="0" w:color="auto"/>
                      </w:divBdr>
                    </w:div>
                    <w:div w:id="1777170960">
                      <w:marLeft w:val="0"/>
                      <w:marRight w:val="0"/>
                      <w:marTop w:val="0"/>
                      <w:marBottom w:val="0"/>
                      <w:divBdr>
                        <w:top w:val="none" w:sz="0" w:space="0" w:color="auto"/>
                        <w:left w:val="none" w:sz="0" w:space="0" w:color="auto"/>
                        <w:bottom w:val="none" w:sz="0" w:space="0" w:color="auto"/>
                        <w:right w:val="none" w:sz="0" w:space="0" w:color="auto"/>
                      </w:divBdr>
                    </w:div>
                    <w:div w:id="1401562546">
                      <w:marLeft w:val="0"/>
                      <w:marRight w:val="0"/>
                      <w:marTop w:val="0"/>
                      <w:marBottom w:val="0"/>
                      <w:divBdr>
                        <w:top w:val="none" w:sz="0" w:space="0" w:color="auto"/>
                        <w:left w:val="none" w:sz="0" w:space="0" w:color="auto"/>
                        <w:bottom w:val="none" w:sz="0" w:space="0" w:color="auto"/>
                        <w:right w:val="none" w:sz="0" w:space="0" w:color="auto"/>
                      </w:divBdr>
                    </w:div>
                    <w:div w:id="1101878978">
                      <w:marLeft w:val="0"/>
                      <w:marRight w:val="0"/>
                      <w:marTop w:val="0"/>
                      <w:marBottom w:val="0"/>
                      <w:divBdr>
                        <w:top w:val="none" w:sz="0" w:space="0" w:color="auto"/>
                        <w:left w:val="none" w:sz="0" w:space="0" w:color="auto"/>
                        <w:bottom w:val="none" w:sz="0" w:space="0" w:color="auto"/>
                        <w:right w:val="none" w:sz="0" w:space="0" w:color="auto"/>
                      </w:divBdr>
                    </w:div>
                    <w:div w:id="1843468291">
                      <w:marLeft w:val="0"/>
                      <w:marRight w:val="0"/>
                      <w:marTop w:val="0"/>
                      <w:marBottom w:val="0"/>
                      <w:divBdr>
                        <w:top w:val="none" w:sz="0" w:space="0" w:color="auto"/>
                        <w:left w:val="none" w:sz="0" w:space="0" w:color="auto"/>
                        <w:bottom w:val="none" w:sz="0" w:space="0" w:color="auto"/>
                        <w:right w:val="none" w:sz="0" w:space="0" w:color="auto"/>
                      </w:divBdr>
                    </w:div>
                  </w:divsChild>
                </w:div>
                <w:div w:id="164058597">
                  <w:marLeft w:val="0"/>
                  <w:marRight w:val="0"/>
                  <w:marTop w:val="0"/>
                  <w:marBottom w:val="0"/>
                  <w:divBdr>
                    <w:top w:val="none" w:sz="0" w:space="0" w:color="auto"/>
                    <w:left w:val="none" w:sz="0" w:space="0" w:color="auto"/>
                    <w:bottom w:val="none" w:sz="0" w:space="0" w:color="auto"/>
                    <w:right w:val="none" w:sz="0" w:space="0" w:color="auto"/>
                  </w:divBdr>
                  <w:divsChild>
                    <w:div w:id="119764906">
                      <w:marLeft w:val="0"/>
                      <w:marRight w:val="0"/>
                      <w:marTop w:val="0"/>
                      <w:marBottom w:val="0"/>
                      <w:divBdr>
                        <w:top w:val="none" w:sz="0" w:space="0" w:color="auto"/>
                        <w:left w:val="none" w:sz="0" w:space="0" w:color="auto"/>
                        <w:bottom w:val="none" w:sz="0" w:space="0" w:color="auto"/>
                        <w:right w:val="none" w:sz="0" w:space="0" w:color="auto"/>
                      </w:divBdr>
                    </w:div>
                    <w:div w:id="1298802112">
                      <w:marLeft w:val="0"/>
                      <w:marRight w:val="0"/>
                      <w:marTop w:val="0"/>
                      <w:marBottom w:val="0"/>
                      <w:divBdr>
                        <w:top w:val="none" w:sz="0" w:space="0" w:color="auto"/>
                        <w:left w:val="none" w:sz="0" w:space="0" w:color="auto"/>
                        <w:bottom w:val="none" w:sz="0" w:space="0" w:color="auto"/>
                        <w:right w:val="none" w:sz="0" w:space="0" w:color="auto"/>
                      </w:divBdr>
                    </w:div>
                    <w:div w:id="1066762127">
                      <w:marLeft w:val="0"/>
                      <w:marRight w:val="0"/>
                      <w:marTop w:val="0"/>
                      <w:marBottom w:val="0"/>
                      <w:divBdr>
                        <w:top w:val="none" w:sz="0" w:space="0" w:color="auto"/>
                        <w:left w:val="none" w:sz="0" w:space="0" w:color="auto"/>
                        <w:bottom w:val="none" w:sz="0" w:space="0" w:color="auto"/>
                        <w:right w:val="none" w:sz="0" w:space="0" w:color="auto"/>
                      </w:divBdr>
                    </w:div>
                    <w:div w:id="1213343676">
                      <w:marLeft w:val="0"/>
                      <w:marRight w:val="0"/>
                      <w:marTop w:val="0"/>
                      <w:marBottom w:val="0"/>
                      <w:divBdr>
                        <w:top w:val="none" w:sz="0" w:space="0" w:color="auto"/>
                        <w:left w:val="none" w:sz="0" w:space="0" w:color="auto"/>
                        <w:bottom w:val="none" w:sz="0" w:space="0" w:color="auto"/>
                        <w:right w:val="none" w:sz="0" w:space="0" w:color="auto"/>
                      </w:divBdr>
                    </w:div>
                    <w:div w:id="1797291438">
                      <w:marLeft w:val="0"/>
                      <w:marRight w:val="0"/>
                      <w:marTop w:val="0"/>
                      <w:marBottom w:val="0"/>
                      <w:divBdr>
                        <w:top w:val="none" w:sz="0" w:space="0" w:color="auto"/>
                        <w:left w:val="none" w:sz="0" w:space="0" w:color="auto"/>
                        <w:bottom w:val="none" w:sz="0" w:space="0" w:color="auto"/>
                        <w:right w:val="none" w:sz="0" w:space="0" w:color="auto"/>
                      </w:divBdr>
                    </w:div>
                    <w:div w:id="444037689">
                      <w:marLeft w:val="0"/>
                      <w:marRight w:val="0"/>
                      <w:marTop w:val="0"/>
                      <w:marBottom w:val="0"/>
                      <w:divBdr>
                        <w:top w:val="none" w:sz="0" w:space="0" w:color="auto"/>
                        <w:left w:val="none" w:sz="0" w:space="0" w:color="auto"/>
                        <w:bottom w:val="none" w:sz="0" w:space="0" w:color="auto"/>
                        <w:right w:val="none" w:sz="0" w:space="0" w:color="auto"/>
                      </w:divBdr>
                    </w:div>
                  </w:divsChild>
                </w:div>
                <w:div w:id="1766805962">
                  <w:marLeft w:val="0"/>
                  <w:marRight w:val="0"/>
                  <w:marTop w:val="0"/>
                  <w:marBottom w:val="0"/>
                  <w:divBdr>
                    <w:top w:val="none" w:sz="0" w:space="0" w:color="auto"/>
                    <w:left w:val="none" w:sz="0" w:space="0" w:color="auto"/>
                    <w:bottom w:val="none" w:sz="0" w:space="0" w:color="auto"/>
                    <w:right w:val="none" w:sz="0" w:space="0" w:color="auto"/>
                  </w:divBdr>
                  <w:divsChild>
                    <w:div w:id="1535267541">
                      <w:marLeft w:val="0"/>
                      <w:marRight w:val="0"/>
                      <w:marTop w:val="0"/>
                      <w:marBottom w:val="0"/>
                      <w:divBdr>
                        <w:top w:val="none" w:sz="0" w:space="0" w:color="auto"/>
                        <w:left w:val="none" w:sz="0" w:space="0" w:color="auto"/>
                        <w:bottom w:val="none" w:sz="0" w:space="0" w:color="auto"/>
                        <w:right w:val="none" w:sz="0" w:space="0" w:color="auto"/>
                      </w:divBdr>
                    </w:div>
                    <w:div w:id="1576747592">
                      <w:marLeft w:val="0"/>
                      <w:marRight w:val="0"/>
                      <w:marTop w:val="0"/>
                      <w:marBottom w:val="0"/>
                      <w:divBdr>
                        <w:top w:val="none" w:sz="0" w:space="0" w:color="auto"/>
                        <w:left w:val="none" w:sz="0" w:space="0" w:color="auto"/>
                        <w:bottom w:val="none" w:sz="0" w:space="0" w:color="auto"/>
                        <w:right w:val="none" w:sz="0" w:space="0" w:color="auto"/>
                      </w:divBdr>
                    </w:div>
                    <w:div w:id="1651056390">
                      <w:marLeft w:val="0"/>
                      <w:marRight w:val="0"/>
                      <w:marTop w:val="0"/>
                      <w:marBottom w:val="0"/>
                      <w:divBdr>
                        <w:top w:val="none" w:sz="0" w:space="0" w:color="auto"/>
                        <w:left w:val="none" w:sz="0" w:space="0" w:color="auto"/>
                        <w:bottom w:val="none" w:sz="0" w:space="0" w:color="auto"/>
                        <w:right w:val="none" w:sz="0" w:space="0" w:color="auto"/>
                      </w:divBdr>
                    </w:div>
                    <w:div w:id="1054505815">
                      <w:marLeft w:val="0"/>
                      <w:marRight w:val="0"/>
                      <w:marTop w:val="0"/>
                      <w:marBottom w:val="0"/>
                      <w:divBdr>
                        <w:top w:val="none" w:sz="0" w:space="0" w:color="auto"/>
                        <w:left w:val="none" w:sz="0" w:space="0" w:color="auto"/>
                        <w:bottom w:val="none" w:sz="0" w:space="0" w:color="auto"/>
                        <w:right w:val="none" w:sz="0" w:space="0" w:color="auto"/>
                      </w:divBdr>
                    </w:div>
                  </w:divsChild>
                </w:div>
                <w:div w:id="1720662335">
                  <w:marLeft w:val="0"/>
                  <w:marRight w:val="0"/>
                  <w:marTop w:val="0"/>
                  <w:marBottom w:val="0"/>
                  <w:divBdr>
                    <w:top w:val="none" w:sz="0" w:space="0" w:color="auto"/>
                    <w:left w:val="none" w:sz="0" w:space="0" w:color="auto"/>
                    <w:bottom w:val="none" w:sz="0" w:space="0" w:color="auto"/>
                    <w:right w:val="none" w:sz="0" w:space="0" w:color="auto"/>
                  </w:divBdr>
                  <w:divsChild>
                    <w:div w:id="1228418802">
                      <w:marLeft w:val="0"/>
                      <w:marRight w:val="0"/>
                      <w:marTop w:val="0"/>
                      <w:marBottom w:val="0"/>
                      <w:divBdr>
                        <w:top w:val="none" w:sz="0" w:space="0" w:color="auto"/>
                        <w:left w:val="none" w:sz="0" w:space="0" w:color="auto"/>
                        <w:bottom w:val="none" w:sz="0" w:space="0" w:color="auto"/>
                        <w:right w:val="none" w:sz="0" w:space="0" w:color="auto"/>
                      </w:divBdr>
                    </w:div>
                    <w:div w:id="140928376">
                      <w:marLeft w:val="0"/>
                      <w:marRight w:val="0"/>
                      <w:marTop w:val="0"/>
                      <w:marBottom w:val="0"/>
                      <w:divBdr>
                        <w:top w:val="none" w:sz="0" w:space="0" w:color="auto"/>
                        <w:left w:val="none" w:sz="0" w:space="0" w:color="auto"/>
                        <w:bottom w:val="none" w:sz="0" w:space="0" w:color="auto"/>
                        <w:right w:val="none" w:sz="0" w:space="0" w:color="auto"/>
                      </w:divBdr>
                    </w:div>
                    <w:div w:id="1442384163">
                      <w:marLeft w:val="0"/>
                      <w:marRight w:val="0"/>
                      <w:marTop w:val="0"/>
                      <w:marBottom w:val="0"/>
                      <w:divBdr>
                        <w:top w:val="none" w:sz="0" w:space="0" w:color="auto"/>
                        <w:left w:val="none" w:sz="0" w:space="0" w:color="auto"/>
                        <w:bottom w:val="none" w:sz="0" w:space="0" w:color="auto"/>
                        <w:right w:val="none" w:sz="0" w:space="0" w:color="auto"/>
                      </w:divBdr>
                    </w:div>
                    <w:div w:id="554315318">
                      <w:marLeft w:val="0"/>
                      <w:marRight w:val="0"/>
                      <w:marTop w:val="0"/>
                      <w:marBottom w:val="0"/>
                      <w:divBdr>
                        <w:top w:val="none" w:sz="0" w:space="0" w:color="auto"/>
                        <w:left w:val="none" w:sz="0" w:space="0" w:color="auto"/>
                        <w:bottom w:val="none" w:sz="0" w:space="0" w:color="auto"/>
                        <w:right w:val="none" w:sz="0" w:space="0" w:color="auto"/>
                      </w:divBdr>
                    </w:div>
                  </w:divsChild>
                </w:div>
                <w:div w:id="642077102">
                  <w:marLeft w:val="0"/>
                  <w:marRight w:val="0"/>
                  <w:marTop w:val="0"/>
                  <w:marBottom w:val="0"/>
                  <w:divBdr>
                    <w:top w:val="none" w:sz="0" w:space="0" w:color="auto"/>
                    <w:left w:val="none" w:sz="0" w:space="0" w:color="auto"/>
                    <w:bottom w:val="none" w:sz="0" w:space="0" w:color="auto"/>
                    <w:right w:val="none" w:sz="0" w:space="0" w:color="auto"/>
                  </w:divBdr>
                  <w:divsChild>
                    <w:div w:id="918637643">
                      <w:marLeft w:val="0"/>
                      <w:marRight w:val="0"/>
                      <w:marTop w:val="0"/>
                      <w:marBottom w:val="0"/>
                      <w:divBdr>
                        <w:top w:val="none" w:sz="0" w:space="0" w:color="auto"/>
                        <w:left w:val="none" w:sz="0" w:space="0" w:color="auto"/>
                        <w:bottom w:val="none" w:sz="0" w:space="0" w:color="auto"/>
                        <w:right w:val="none" w:sz="0" w:space="0" w:color="auto"/>
                      </w:divBdr>
                    </w:div>
                    <w:div w:id="1884974572">
                      <w:marLeft w:val="0"/>
                      <w:marRight w:val="0"/>
                      <w:marTop w:val="0"/>
                      <w:marBottom w:val="0"/>
                      <w:divBdr>
                        <w:top w:val="none" w:sz="0" w:space="0" w:color="auto"/>
                        <w:left w:val="none" w:sz="0" w:space="0" w:color="auto"/>
                        <w:bottom w:val="none" w:sz="0" w:space="0" w:color="auto"/>
                        <w:right w:val="none" w:sz="0" w:space="0" w:color="auto"/>
                      </w:divBdr>
                    </w:div>
                    <w:div w:id="475755299">
                      <w:marLeft w:val="0"/>
                      <w:marRight w:val="0"/>
                      <w:marTop w:val="0"/>
                      <w:marBottom w:val="0"/>
                      <w:divBdr>
                        <w:top w:val="none" w:sz="0" w:space="0" w:color="auto"/>
                        <w:left w:val="none" w:sz="0" w:space="0" w:color="auto"/>
                        <w:bottom w:val="none" w:sz="0" w:space="0" w:color="auto"/>
                        <w:right w:val="none" w:sz="0" w:space="0" w:color="auto"/>
                      </w:divBdr>
                    </w:div>
                    <w:div w:id="815882302">
                      <w:marLeft w:val="0"/>
                      <w:marRight w:val="0"/>
                      <w:marTop w:val="0"/>
                      <w:marBottom w:val="0"/>
                      <w:divBdr>
                        <w:top w:val="none" w:sz="0" w:space="0" w:color="auto"/>
                        <w:left w:val="none" w:sz="0" w:space="0" w:color="auto"/>
                        <w:bottom w:val="none" w:sz="0" w:space="0" w:color="auto"/>
                        <w:right w:val="none" w:sz="0" w:space="0" w:color="auto"/>
                      </w:divBdr>
                    </w:div>
                    <w:div w:id="1070538693">
                      <w:marLeft w:val="0"/>
                      <w:marRight w:val="0"/>
                      <w:marTop w:val="0"/>
                      <w:marBottom w:val="0"/>
                      <w:divBdr>
                        <w:top w:val="none" w:sz="0" w:space="0" w:color="auto"/>
                        <w:left w:val="none" w:sz="0" w:space="0" w:color="auto"/>
                        <w:bottom w:val="none" w:sz="0" w:space="0" w:color="auto"/>
                        <w:right w:val="none" w:sz="0" w:space="0" w:color="auto"/>
                      </w:divBdr>
                    </w:div>
                    <w:div w:id="1364860755">
                      <w:marLeft w:val="0"/>
                      <w:marRight w:val="0"/>
                      <w:marTop w:val="0"/>
                      <w:marBottom w:val="0"/>
                      <w:divBdr>
                        <w:top w:val="none" w:sz="0" w:space="0" w:color="auto"/>
                        <w:left w:val="none" w:sz="0" w:space="0" w:color="auto"/>
                        <w:bottom w:val="none" w:sz="0" w:space="0" w:color="auto"/>
                        <w:right w:val="none" w:sz="0" w:space="0" w:color="auto"/>
                      </w:divBdr>
                    </w:div>
                    <w:div w:id="1019937216">
                      <w:marLeft w:val="0"/>
                      <w:marRight w:val="0"/>
                      <w:marTop w:val="0"/>
                      <w:marBottom w:val="0"/>
                      <w:divBdr>
                        <w:top w:val="none" w:sz="0" w:space="0" w:color="auto"/>
                        <w:left w:val="none" w:sz="0" w:space="0" w:color="auto"/>
                        <w:bottom w:val="none" w:sz="0" w:space="0" w:color="auto"/>
                        <w:right w:val="none" w:sz="0" w:space="0" w:color="auto"/>
                      </w:divBdr>
                    </w:div>
                  </w:divsChild>
                </w:div>
                <w:div w:id="517543879">
                  <w:marLeft w:val="0"/>
                  <w:marRight w:val="0"/>
                  <w:marTop w:val="0"/>
                  <w:marBottom w:val="0"/>
                  <w:divBdr>
                    <w:top w:val="none" w:sz="0" w:space="0" w:color="auto"/>
                    <w:left w:val="none" w:sz="0" w:space="0" w:color="auto"/>
                    <w:bottom w:val="none" w:sz="0" w:space="0" w:color="auto"/>
                    <w:right w:val="none" w:sz="0" w:space="0" w:color="auto"/>
                  </w:divBdr>
                </w:div>
              </w:divsChild>
            </w:div>
            <w:div w:id="666641447">
              <w:marLeft w:val="0"/>
              <w:marRight w:val="0"/>
              <w:marTop w:val="0"/>
              <w:marBottom w:val="0"/>
              <w:divBdr>
                <w:top w:val="none" w:sz="0" w:space="0" w:color="auto"/>
                <w:left w:val="none" w:sz="0" w:space="0" w:color="auto"/>
                <w:bottom w:val="none" w:sz="0" w:space="0" w:color="auto"/>
                <w:right w:val="none" w:sz="0" w:space="0" w:color="auto"/>
              </w:divBdr>
              <w:divsChild>
                <w:div w:id="1757748828">
                  <w:marLeft w:val="0"/>
                  <w:marRight w:val="0"/>
                  <w:marTop w:val="0"/>
                  <w:marBottom w:val="0"/>
                  <w:divBdr>
                    <w:top w:val="none" w:sz="0" w:space="0" w:color="auto"/>
                    <w:left w:val="none" w:sz="0" w:space="0" w:color="auto"/>
                    <w:bottom w:val="none" w:sz="0" w:space="0" w:color="auto"/>
                    <w:right w:val="none" w:sz="0" w:space="0" w:color="auto"/>
                  </w:divBdr>
                </w:div>
                <w:div w:id="1106968689">
                  <w:marLeft w:val="0"/>
                  <w:marRight w:val="0"/>
                  <w:marTop w:val="0"/>
                  <w:marBottom w:val="0"/>
                  <w:divBdr>
                    <w:top w:val="none" w:sz="0" w:space="0" w:color="auto"/>
                    <w:left w:val="none" w:sz="0" w:space="0" w:color="auto"/>
                    <w:bottom w:val="none" w:sz="0" w:space="0" w:color="auto"/>
                    <w:right w:val="none" w:sz="0" w:space="0" w:color="auto"/>
                  </w:divBdr>
                </w:div>
                <w:div w:id="1984041624">
                  <w:marLeft w:val="0"/>
                  <w:marRight w:val="0"/>
                  <w:marTop w:val="0"/>
                  <w:marBottom w:val="0"/>
                  <w:divBdr>
                    <w:top w:val="none" w:sz="0" w:space="0" w:color="auto"/>
                    <w:left w:val="none" w:sz="0" w:space="0" w:color="auto"/>
                    <w:bottom w:val="none" w:sz="0" w:space="0" w:color="auto"/>
                    <w:right w:val="none" w:sz="0" w:space="0" w:color="auto"/>
                  </w:divBdr>
                </w:div>
                <w:div w:id="2085762929">
                  <w:marLeft w:val="0"/>
                  <w:marRight w:val="0"/>
                  <w:marTop w:val="0"/>
                  <w:marBottom w:val="0"/>
                  <w:divBdr>
                    <w:top w:val="none" w:sz="0" w:space="0" w:color="auto"/>
                    <w:left w:val="none" w:sz="0" w:space="0" w:color="auto"/>
                    <w:bottom w:val="none" w:sz="0" w:space="0" w:color="auto"/>
                    <w:right w:val="none" w:sz="0" w:space="0" w:color="auto"/>
                  </w:divBdr>
                  <w:divsChild>
                    <w:div w:id="1500534700">
                      <w:marLeft w:val="0"/>
                      <w:marRight w:val="0"/>
                      <w:marTop w:val="172"/>
                      <w:marBottom w:val="172"/>
                      <w:divBdr>
                        <w:top w:val="none" w:sz="0" w:space="0" w:color="auto"/>
                        <w:left w:val="none" w:sz="0" w:space="0" w:color="auto"/>
                        <w:bottom w:val="none" w:sz="0" w:space="0" w:color="auto"/>
                        <w:right w:val="none" w:sz="0" w:space="0" w:color="auto"/>
                      </w:divBdr>
                    </w:div>
                  </w:divsChild>
                </w:div>
                <w:div w:id="502159736">
                  <w:marLeft w:val="0"/>
                  <w:marRight w:val="0"/>
                  <w:marTop w:val="0"/>
                  <w:marBottom w:val="0"/>
                  <w:divBdr>
                    <w:top w:val="none" w:sz="0" w:space="0" w:color="auto"/>
                    <w:left w:val="none" w:sz="0" w:space="0" w:color="auto"/>
                    <w:bottom w:val="none" w:sz="0" w:space="0" w:color="auto"/>
                    <w:right w:val="none" w:sz="0" w:space="0" w:color="auto"/>
                  </w:divBdr>
                  <w:divsChild>
                    <w:div w:id="2146923726">
                      <w:marLeft w:val="0"/>
                      <w:marRight w:val="0"/>
                      <w:marTop w:val="172"/>
                      <w:marBottom w:val="172"/>
                      <w:divBdr>
                        <w:top w:val="none" w:sz="0" w:space="0" w:color="auto"/>
                        <w:left w:val="none" w:sz="0" w:space="0" w:color="auto"/>
                        <w:bottom w:val="none" w:sz="0" w:space="0" w:color="auto"/>
                        <w:right w:val="none" w:sz="0" w:space="0" w:color="auto"/>
                      </w:divBdr>
                    </w:div>
                  </w:divsChild>
                </w:div>
                <w:div w:id="66651751">
                  <w:marLeft w:val="0"/>
                  <w:marRight w:val="0"/>
                  <w:marTop w:val="0"/>
                  <w:marBottom w:val="0"/>
                  <w:divBdr>
                    <w:top w:val="none" w:sz="0" w:space="0" w:color="auto"/>
                    <w:left w:val="none" w:sz="0" w:space="0" w:color="auto"/>
                    <w:bottom w:val="none" w:sz="0" w:space="0" w:color="auto"/>
                    <w:right w:val="none" w:sz="0" w:space="0" w:color="auto"/>
                  </w:divBdr>
                </w:div>
              </w:divsChild>
            </w:div>
            <w:div w:id="198275823">
              <w:marLeft w:val="0"/>
              <w:marRight w:val="0"/>
              <w:marTop w:val="0"/>
              <w:marBottom w:val="0"/>
              <w:divBdr>
                <w:top w:val="none" w:sz="0" w:space="0" w:color="auto"/>
                <w:left w:val="none" w:sz="0" w:space="0" w:color="auto"/>
                <w:bottom w:val="none" w:sz="0" w:space="0" w:color="auto"/>
                <w:right w:val="none" w:sz="0" w:space="0" w:color="auto"/>
              </w:divBdr>
              <w:divsChild>
                <w:div w:id="1511531485">
                  <w:marLeft w:val="0"/>
                  <w:marRight w:val="0"/>
                  <w:marTop w:val="0"/>
                  <w:marBottom w:val="0"/>
                  <w:divBdr>
                    <w:top w:val="none" w:sz="0" w:space="0" w:color="auto"/>
                    <w:left w:val="none" w:sz="0" w:space="0" w:color="auto"/>
                    <w:bottom w:val="none" w:sz="0" w:space="0" w:color="auto"/>
                    <w:right w:val="none" w:sz="0" w:space="0" w:color="auto"/>
                  </w:divBdr>
                  <w:divsChild>
                    <w:div w:id="63844500">
                      <w:marLeft w:val="0"/>
                      <w:marRight w:val="0"/>
                      <w:marTop w:val="0"/>
                      <w:marBottom w:val="0"/>
                      <w:divBdr>
                        <w:top w:val="none" w:sz="0" w:space="0" w:color="auto"/>
                        <w:left w:val="none" w:sz="0" w:space="0" w:color="auto"/>
                        <w:bottom w:val="none" w:sz="0" w:space="0" w:color="auto"/>
                        <w:right w:val="none" w:sz="0" w:space="0" w:color="auto"/>
                      </w:divBdr>
                    </w:div>
                    <w:div w:id="1861584">
                      <w:marLeft w:val="0"/>
                      <w:marRight w:val="0"/>
                      <w:marTop w:val="0"/>
                      <w:marBottom w:val="0"/>
                      <w:divBdr>
                        <w:top w:val="none" w:sz="0" w:space="0" w:color="auto"/>
                        <w:left w:val="none" w:sz="0" w:space="0" w:color="auto"/>
                        <w:bottom w:val="none" w:sz="0" w:space="0" w:color="auto"/>
                        <w:right w:val="none" w:sz="0" w:space="0" w:color="auto"/>
                      </w:divBdr>
                      <w:divsChild>
                        <w:div w:id="845023086">
                          <w:marLeft w:val="0"/>
                          <w:marRight w:val="0"/>
                          <w:marTop w:val="172"/>
                          <w:marBottom w:val="172"/>
                          <w:divBdr>
                            <w:top w:val="none" w:sz="0" w:space="0" w:color="auto"/>
                            <w:left w:val="none" w:sz="0" w:space="0" w:color="auto"/>
                            <w:bottom w:val="none" w:sz="0" w:space="0" w:color="auto"/>
                            <w:right w:val="none" w:sz="0" w:space="0" w:color="auto"/>
                          </w:divBdr>
                        </w:div>
                      </w:divsChild>
                    </w:div>
                    <w:div w:id="803349199">
                      <w:marLeft w:val="0"/>
                      <w:marRight w:val="0"/>
                      <w:marTop w:val="0"/>
                      <w:marBottom w:val="0"/>
                      <w:divBdr>
                        <w:top w:val="none" w:sz="0" w:space="0" w:color="auto"/>
                        <w:left w:val="none" w:sz="0" w:space="0" w:color="auto"/>
                        <w:bottom w:val="none" w:sz="0" w:space="0" w:color="auto"/>
                        <w:right w:val="none" w:sz="0" w:space="0" w:color="auto"/>
                      </w:divBdr>
                    </w:div>
                    <w:div w:id="1819758877">
                      <w:marLeft w:val="0"/>
                      <w:marRight w:val="0"/>
                      <w:marTop w:val="0"/>
                      <w:marBottom w:val="0"/>
                      <w:divBdr>
                        <w:top w:val="none" w:sz="0" w:space="0" w:color="auto"/>
                        <w:left w:val="none" w:sz="0" w:space="0" w:color="auto"/>
                        <w:bottom w:val="none" w:sz="0" w:space="0" w:color="auto"/>
                        <w:right w:val="none" w:sz="0" w:space="0" w:color="auto"/>
                      </w:divBdr>
                    </w:div>
                    <w:div w:id="7103401">
                      <w:marLeft w:val="0"/>
                      <w:marRight w:val="0"/>
                      <w:marTop w:val="0"/>
                      <w:marBottom w:val="0"/>
                      <w:divBdr>
                        <w:top w:val="none" w:sz="0" w:space="0" w:color="auto"/>
                        <w:left w:val="none" w:sz="0" w:space="0" w:color="auto"/>
                        <w:bottom w:val="none" w:sz="0" w:space="0" w:color="auto"/>
                        <w:right w:val="none" w:sz="0" w:space="0" w:color="auto"/>
                      </w:divBdr>
                      <w:divsChild>
                        <w:div w:id="1696496352">
                          <w:marLeft w:val="0"/>
                          <w:marRight w:val="0"/>
                          <w:marTop w:val="172"/>
                          <w:marBottom w:val="172"/>
                          <w:divBdr>
                            <w:top w:val="none" w:sz="0" w:space="0" w:color="auto"/>
                            <w:left w:val="none" w:sz="0" w:space="0" w:color="auto"/>
                            <w:bottom w:val="none" w:sz="0" w:space="0" w:color="auto"/>
                            <w:right w:val="none" w:sz="0" w:space="0" w:color="auto"/>
                          </w:divBdr>
                        </w:div>
                      </w:divsChild>
                    </w:div>
                    <w:div w:id="474374067">
                      <w:marLeft w:val="0"/>
                      <w:marRight w:val="0"/>
                      <w:marTop w:val="0"/>
                      <w:marBottom w:val="0"/>
                      <w:divBdr>
                        <w:top w:val="none" w:sz="0" w:space="0" w:color="auto"/>
                        <w:left w:val="none" w:sz="0" w:space="0" w:color="auto"/>
                        <w:bottom w:val="none" w:sz="0" w:space="0" w:color="auto"/>
                        <w:right w:val="none" w:sz="0" w:space="0" w:color="auto"/>
                      </w:divBdr>
                      <w:divsChild>
                        <w:div w:id="1694114312">
                          <w:marLeft w:val="0"/>
                          <w:marRight w:val="0"/>
                          <w:marTop w:val="172"/>
                          <w:marBottom w:val="172"/>
                          <w:divBdr>
                            <w:top w:val="none" w:sz="0" w:space="0" w:color="auto"/>
                            <w:left w:val="none" w:sz="0" w:space="0" w:color="auto"/>
                            <w:bottom w:val="none" w:sz="0" w:space="0" w:color="auto"/>
                            <w:right w:val="none" w:sz="0" w:space="0" w:color="auto"/>
                          </w:divBdr>
                        </w:div>
                      </w:divsChild>
                    </w:div>
                    <w:div w:id="129515998">
                      <w:marLeft w:val="0"/>
                      <w:marRight w:val="0"/>
                      <w:marTop w:val="0"/>
                      <w:marBottom w:val="0"/>
                      <w:divBdr>
                        <w:top w:val="none" w:sz="0" w:space="0" w:color="auto"/>
                        <w:left w:val="none" w:sz="0" w:space="0" w:color="auto"/>
                        <w:bottom w:val="none" w:sz="0" w:space="0" w:color="auto"/>
                        <w:right w:val="none" w:sz="0" w:space="0" w:color="auto"/>
                      </w:divBdr>
                    </w:div>
                    <w:div w:id="1989283810">
                      <w:marLeft w:val="0"/>
                      <w:marRight w:val="0"/>
                      <w:marTop w:val="0"/>
                      <w:marBottom w:val="0"/>
                      <w:divBdr>
                        <w:top w:val="none" w:sz="0" w:space="0" w:color="auto"/>
                        <w:left w:val="none" w:sz="0" w:space="0" w:color="auto"/>
                        <w:bottom w:val="none" w:sz="0" w:space="0" w:color="auto"/>
                        <w:right w:val="none" w:sz="0" w:space="0" w:color="auto"/>
                      </w:divBdr>
                    </w:div>
                  </w:divsChild>
                </w:div>
                <w:div w:id="553082006">
                  <w:marLeft w:val="0"/>
                  <w:marRight w:val="0"/>
                  <w:marTop w:val="0"/>
                  <w:marBottom w:val="0"/>
                  <w:divBdr>
                    <w:top w:val="none" w:sz="0" w:space="0" w:color="auto"/>
                    <w:left w:val="none" w:sz="0" w:space="0" w:color="auto"/>
                    <w:bottom w:val="none" w:sz="0" w:space="0" w:color="auto"/>
                    <w:right w:val="none" w:sz="0" w:space="0" w:color="auto"/>
                  </w:divBdr>
                  <w:divsChild>
                    <w:div w:id="477571566">
                      <w:marLeft w:val="0"/>
                      <w:marRight w:val="0"/>
                      <w:marTop w:val="0"/>
                      <w:marBottom w:val="0"/>
                      <w:divBdr>
                        <w:top w:val="none" w:sz="0" w:space="0" w:color="auto"/>
                        <w:left w:val="none" w:sz="0" w:space="0" w:color="auto"/>
                        <w:bottom w:val="none" w:sz="0" w:space="0" w:color="auto"/>
                        <w:right w:val="none" w:sz="0" w:space="0" w:color="auto"/>
                      </w:divBdr>
                      <w:divsChild>
                        <w:div w:id="1946114058">
                          <w:marLeft w:val="0"/>
                          <w:marRight w:val="0"/>
                          <w:marTop w:val="172"/>
                          <w:marBottom w:val="172"/>
                          <w:divBdr>
                            <w:top w:val="none" w:sz="0" w:space="0" w:color="auto"/>
                            <w:left w:val="none" w:sz="0" w:space="0" w:color="auto"/>
                            <w:bottom w:val="none" w:sz="0" w:space="0" w:color="auto"/>
                            <w:right w:val="none" w:sz="0" w:space="0" w:color="auto"/>
                          </w:divBdr>
                        </w:div>
                      </w:divsChild>
                    </w:div>
                    <w:div w:id="460001587">
                      <w:marLeft w:val="0"/>
                      <w:marRight w:val="0"/>
                      <w:marTop w:val="0"/>
                      <w:marBottom w:val="0"/>
                      <w:divBdr>
                        <w:top w:val="none" w:sz="0" w:space="0" w:color="auto"/>
                        <w:left w:val="none" w:sz="0" w:space="0" w:color="auto"/>
                        <w:bottom w:val="none" w:sz="0" w:space="0" w:color="auto"/>
                        <w:right w:val="none" w:sz="0" w:space="0" w:color="auto"/>
                      </w:divBdr>
                    </w:div>
                    <w:div w:id="165846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678859">
              <w:marLeft w:val="0"/>
              <w:marRight w:val="0"/>
              <w:marTop w:val="0"/>
              <w:marBottom w:val="0"/>
              <w:divBdr>
                <w:top w:val="none" w:sz="0" w:space="0" w:color="auto"/>
                <w:left w:val="none" w:sz="0" w:space="0" w:color="auto"/>
                <w:bottom w:val="none" w:sz="0" w:space="0" w:color="auto"/>
                <w:right w:val="none" w:sz="0" w:space="0" w:color="auto"/>
              </w:divBdr>
              <w:divsChild>
                <w:div w:id="1875384449">
                  <w:marLeft w:val="0"/>
                  <w:marRight w:val="0"/>
                  <w:marTop w:val="0"/>
                  <w:marBottom w:val="0"/>
                  <w:divBdr>
                    <w:top w:val="none" w:sz="0" w:space="0" w:color="auto"/>
                    <w:left w:val="none" w:sz="0" w:space="0" w:color="auto"/>
                    <w:bottom w:val="none" w:sz="0" w:space="0" w:color="auto"/>
                    <w:right w:val="none" w:sz="0" w:space="0" w:color="auto"/>
                  </w:divBdr>
                  <w:divsChild>
                    <w:div w:id="1718815482">
                      <w:marLeft w:val="0"/>
                      <w:marRight w:val="0"/>
                      <w:marTop w:val="0"/>
                      <w:marBottom w:val="0"/>
                      <w:divBdr>
                        <w:top w:val="none" w:sz="0" w:space="0" w:color="auto"/>
                        <w:left w:val="none" w:sz="0" w:space="0" w:color="auto"/>
                        <w:bottom w:val="none" w:sz="0" w:space="0" w:color="auto"/>
                        <w:right w:val="none" w:sz="0" w:space="0" w:color="auto"/>
                      </w:divBdr>
                    </w:div>
                    <w:div w:id="708530264">
                      <w:marLeft w:val="0"/>
                      <w:marRight w:val="0"/>
                      <w:marTop w:val="0"/>
                      <w:marBottom w:val="0"/>
                      <w:divBdr>
                        <w:top w:val="none" w:sz="0" w:space="0" w:color="auto"/>
                        <w:left w:val="none" w:sz="0" w:space="0" w:color="auto"/>
                        <w:bottom w:val="none" w:sz="0" w:space="0" w:color="auto"/>
                        <w:right w:val="none" w:sz="0" w:space="0" w:color="auto"/>
                      </w:divBdr>
                    </w:div>
                    <w:div w:id="1842891470">
                      <w:marLeft w:val="0"/>
                      <w:marRight w:val="0"/>
                      <w:marTop w:val="0"/>
                      <w:marBottom w:val="0"/>
                      <w:divBdr>
                        <w:top w:val="none" w:sz="0" w:space="0" w:color="auto"/>
                        <w:left w:val="none" w:sz="0" w:space="0" w:color="auto"/>
                        <w:bottom w:val="none" w:sz="0" w:space="0" w:color="auto"/>
                        <w:right w:val="none" w:sz="0" w:space="0" w:color="auto"/>
                      </w:divBdr>
                    </w:div>
                    <w:div w:id="1306154839">
                      <w:marLeft w:val="0"/>
                      <w:marRight w:val="0"/>
                      <w:marTop w:val="0"/>
                      <w:marBottom w:val="0"/>
                      <w:divBdr>
                        <w:top w:val="none" w:sz="0" w:space="0" w:color="auto"/>
                        <w:left w:val="none" w:sz="0" w:space="0" w:color="auto"/>
                        <w:bottom w:val="none" w:sz="0" w:space="0" w:color="auto"/>
                        <w:right w:val="none" w:sz="0" w:space="0" w:color="auto"/>
                      </w:divBdr>
                    </w:div>
                    <w:div w:id="926354132">
                      <w:marLeft w:val="0"/>
                      <w:marRight w:val="0"/>
                      <w:marTop w:val="0"/>
                      <w:marBottom w:val="0"/>
                      <w:divBdr>
                        <w:top w:val="none" w:sz="0" w:space="0" w:color="auto"/>
                        <w:left w:val="none" w:sz="0" w:space="0" w:color="auto"/>
                        <w:bottom w:val="none" w:sz="0" w:space="0" w:color="auto"/>
                        <w:right w:val="none" w:sz="0" w:space="0" w:color="auto"/>
                      </w:divBdr>
                    </w:div>
                  </w:divsChild>
                </w:div>
                <w:div w:id="673841419">
                  <w:marLeft w:val="0"/>
                  <w:marRight w:val="0"/>
                  <w:marTop w:val="0"/>
                  <w:marBottom w:val="0"/>
                  <w:divBdr>
                    <w:top w:val="none" w:sz="0" w:space="0" w:color="auto"/>
                    <w:left w:val="none" w:sz="0" w:space="0" w:color="auto"/>
                    <w:bottom w:val="none" w:sz="0" w:space="0" w:color="auto"/>
                    <w:right w:val="none" w:sz="0" w:space="0" w:color="auto"/>
                  </w:divBdr>
                </w:div>
                <w:div w:id="57675847">
                  <w:marLeft w:val="0"/>
                  <w:marRight w:val="0"/>
                  <w:marTop w:val="0"/>
                  <w:marBottom w:val="0"/>
                  <w:divBdr>
                    <w:top w:val="none" w:sz="0" w:space="0" w:color="auto"/>
                    <w:left w:val="none" w:sz="0" w:space="0" w:color="auto"/>
                    <w:bottom w:val="none" w:sz="0" w:space="0" w:color="auto"/>
                    <w:right w:val="none" w:sz="0" w:space="0" w:color="auto"/>
                  </w:divBdr>
                </w:div>
                <w:div w:id="167906837">
                  <w:marLeft w:val="0"/>
                  <w:marRight w:val="0"/>
                  <w:marTop w:val="0"/>
                  <w:marBottom w:val="0"/>
                  <w:divBdr>
                    <w:top w:val="none" w:sz="0" w:space="0" w:color="auto"/>
                    <w:left w:val="none" w:sz="0" w:space="0" w:color="auto"/>
                    <w:bottom w:val="none" w:sz="0" w:space="0" w:color="auto"/>
                    <w:right w:val="none" w:sz="0" w:space="0" w:color="auto"/>
                  </w:divBdr>
                </w:div>
                <w:div w:id="1347487832">
                  <w:marLeft w:val="0"/>
                  <w:marRight w:val="0"/>
                  <w:marTop w:val="0"/>
                  <w:marBottom w:val="0"/>
                  <w:divBdr>
                    <w:top w:val="none" w:sz="0" w:space="0" w:color="auto"/>
                    <w:left w:val="none" w:sz="0" w:space="0" w:color="auto"/>
                    <w:bottom w:val="none" w:sz="0" w:space="0" w:color="auto"/>
                    <w:right w:val="none" w:sz="0" w:space="0" w:color="auto"/>
                  </w:divBdr>
                </w:div>
                <w:div w:id="413206808">
                  <w:marLeft w:val="0"/>
                  <w:marRight w:val="0"/>
                  <w:marTop w:val="0"/>
                  <w:marBottom w:val="0"/>
                  <w:divBdr>
                    <w:top w:val="none" w:sz="0" w:space="0" w:color="auto"/>
                    <w:left w:val="none" w:sz="0" w:space="0" w:color="auto"/>
                    <w:bottom w:val="none" w:sz="0" w:space="0" w:color="auto"/>
                    <w:right w:val="none" w:sz="0" w:space="0" w:color="auto"/>
                  </w:divBdr>
                </w:div>
                <w:div w:id="1793743540">
                  <w:marLeft w:val="0"/>
                  <w:marRight w:val="0"/>
                  <w:marTop w:val="0"/>
                  <w:marBottom w:val="0"/>
                  <w:divBdr>
                    <w:top w:val="none" w:sz="0" w:space="0" w:color="auto"/>
                    <w:left w:val="none" w:sz="0" w:space="0" w:color="auto"/>
                    <w:bottom w:val="none" w:sz="0" w:space="0" w:color="auto"/>
                    <w:right w:val="none" w:sz="0" w:space="0" w:color="auto"/>
                  </w:divBdr>
                  <w:divsChild>
                    <w:div w:id="1924755907">
                      <w:marLeft w:val="0"/>
                      <w:marRight w:val="0"/>
                      <w:marTop w:val="172"/>
                      <w:marBottom w:val="172"/>
                      <w:divBdr>
                        <w:top w:val="none" w:sz="0" w:space="0" w:color="auto"/>
                        <w:left w:val="none" w:sz="0" w:space="0" w:color="auto"/>
                        <w:bottom w:val="none" w:sz="0" w:space="0" w:color="auto"/>
                        <w:right w:val="none" w:sz="0" w:space="0" w:color="auto"/>
                      </w:divBdr>
                    </w:div>
                  </w:divsChild>
                </w:div>
              </w:divsChild>
            </w:div>
            <w:div w:id="1434478787">
              <w:marLeft w:val="0"/>
              <w:marRight w:val="0"/>
              <w:marTop w:val="0"/>
              <w:marBottom w:val="0"/>
              <w:divBdr>
                <w:top w:val="none" w:sz="0" w:space="0" w:color="auto"/>
                <w:left w:val="none" w:sz="0" w:space="0" w:color="auto"/>
                <w:bottom w:val="none" w:sz="0" w:space="0" w:color="auto"/>
                <w:right w:val="none" w:sz="0" w:space="0" w:color="auto"/>
              </w:divBdr>
              <w:divsChild>
                <w:div w:id="658074727">
                  <w:marLeft w:val="0"/>
                  <w:marRight w:val="0"/>
                  <w:marTop w:val="0"/>
                  <w:marBottom w:val="0"/>
                  <w:divBdr>
                    <w:top w:val="none" w:sz="0" w:space="0" w:color="auto"/>
                    <w:left w:val="none" w:sz="0" w:space="0" w:color="auto"/>
                    <w:bottom w:val="none" w:sz="0" w:space="0" w:color="auto"/>
                    <w:right w:val="none" w:sz="0" w:space="0" w:color="auto"/>
                  </w:divBdr>
                  <w:divsChild>
                    <w:div w:id="480659353">
                      <w:marLeft w:val="0"/>
                      <w:marRight w:val="0"/>
                      <w:marTop w:val="0"/>
                      <w:marBottom w:val="0"/>
                      <w:divBdr>
                        <w:top w:val="none" w:sz="0" w:space="0" w:color="auto"/>
                        <w:left w:val="none" w:sz="0" w:space="0" w:color="auto"/>
                        <w:bottom w:val="none" w:sz="0" w:space="0" w:color="auto"/>
                        <w:right w:val="none" w:sz="0" w:space="0" w:color="auto"/>
                      </w:divBdr>
                    </w:div>
                    <w:div w:id="1597203267">
                      <w:marLeft w:val="0"/>
                      <w:marRight w:val="0"/>
                      <w:marTop w:val="0"/>
                      <w:marBottom w:val="0"/>
                      <w:divBdr>
                        <w:top w:val="none" w:sz="0" w:space="0" w:color="auto"/>
                        <w:left w:val="none" w:sz="0" w:space="0" w:color="auto"/>
                        <w:bottom w:val="none" w:sz="0" w:space="0" w:color="auto"/>
                        <w:right w:val="none" w:sz="0" w:space="0" w:color="auto"/>
                      </w:divBdr>
                    </w:div>
                    <w:div w:id="939797711">
                      <w:marLeft w:val="0"/>
                      <w:marRight w:val="0"/>
                      <w:marTop w:val="0"/>
                      <w:marBottom w:val="0"/>
                      <w:divBdr>
                        <w:top w:val="none" w:sz="0" w:space="0" w:color="auto"/>
                        <w:left w:val="none" w:sz="0" w:space="0" w:color="auto"/>
                        <w:bottom w:val="none" w:sz="0" w:space="0" w:color="auto"/>
                        <w:right w:val="none" w:sz="0" w:space="0" w:color="auto"/>
                      </w:divBdr>
                    </w:div>
                    <w:div w:id="422840843">
                      <w:marLeft w:val="0"/>
                      <w:marRight w:val="0"/>
                      <w:marTop w:val="0"/>
                      <w:marBottom w:val="0"/>
                      <w:divBdr>
                        <w:top w:val="none" w:sz="0" w:space="0" w:color="auto"/>
                        <w:left w:val="none" w:sz="0" w:space="0" w:color="auto"/>
                        <w:bottom w:val="none" w:sz="0" w:space="0" w:color="auto"/>
                        <w:right w:val="none" w:sz="0" w:space="0" w:color="auto"/>
                      </w:divBdr>
                    </w:div>
                    <w:div w:id="169176136">
                      <w:marLeft w:val="0"/>
                      <w:marRight w:val="0"/>
                      <w:marTop w:val="0"/>
                      <w:marBottom w:val="0"/>
                      <w:divBdr>
                        <w:top w:val="none" w:sz="0" w:space="0" w:color="auto"/>
                        <w:left w:val="none" w:sz="0" w:space="0" w:color="auto"/>
                        <w:bottom w:val="none" w:sz="0" w:space="0" w:color="auto"/>
                        <w:right w:val="none" w:sz="0" w:space="0" w:color="auto"/>
                      </w:divBdr>
                      <w:divsChild>
                        <w:div w:id="1635793587">
                          <w:marLeft w:val="0"/>
                          <w:marRight w:val="0"/>
                          <w:marTop w:val="172"/>
                          <w:marBottom w:val="172"/>
                          <w:divBdr>
                            <w:top w:val="none" w:sz="0" w:space="0" w:color="auto"/>
                            <w:left w:val="none" w:sz="0" w:space="0" w:color="auto"/>
                            <w:bottom w:val="none" w:sz="0" w:space="0" w:color="auto"/>
                            <w:right w:val="none" w:sz="0" w:space="0" w:color="auto"/>
                          </w:divBdr>
                        </w:div>
                      </w:divsChild>
                    </w:div>
                  </w:divsChild>
                </w:div>
                <w:div w:id="1398891706">
                  <w:marLeft w:val="0"/>
                  <w:marRight w:val="0"/>
                  <w:marTop w:val="0"/>
                  <w:marBottom w:val="0"/>
                  <w:divBdr>
                    <w:top w:val="none" w:sz="0" w:space="0" w:color="auto"/>
                    <w:left w:val="none" w:sz="0" w:space="0" w:color="auto"/>
                    <w:bottom w:val="none" w:sz="0" w:space="0" w:color="auto"/>
                    <w:right w:val="none" w:sz="0" w:space="0" w:color="auto"/>
                  </w:divBdr>
                </w:div>
              </w:divsChild>
            </w:div>
            <w:div w:id="1013383417">
              <w:marLeft w:val="0"/>
              <w:marRight w:val="0"/>
              <w:marTop w:val="0"/>
              <w:marBottom w:val="0"/>
              <w:divBdr>
                <w:top w:val="none" w:sz="0" w:space="0" w:color="auto"/>
                <w:left w:val="none" w:sz="0" w:space="0" w:color="auto"/>
                <w:bottom w:val="none" w:sz="0" w:space="0" w:color="auto"/>
                <w:right w:val="none" w:sz="0" w:space="0" w:color="auto"/>
              </w:divBdr>
              <w:divsChild>
                <w:div w:id="1259487465">
                  <w:marLeft w:val="0"/>
                  <w:marRight w:val="0"/>
                  <w:marTop w:val="0"/>
                  <w:marBottom w:val="0"/>
                  <w:divBdr>
                    <w:top w:val="none" w:sz="0" w:space="0" w:color="auto"/>
                    <w:left w:val="none" w:sz="0" w:space="0" w:color="auto"/>
                    <w:bottom w:val="none" w:sz="0" w:space="0" w:color="auto"/>
                    <w:right w:val="none" w:sz="0" w:space="0" w:color="auto"/>
                  </w:divBdr>
                  <w:divsChild>
                    <w:div w:id="442959164">
                      <w:marLeft w:val="0"/>
                      <w:marRight w:val="0"/>
                      <w:marTop w:val="172"/>
                      <w:marBottom w:val="172"/>
                      <w:divBdr>
                        <w:top w:val="none" w:sz="0" w:space="0" w:color="auto"/>
                        <w:left w:val="none" w:sz="0" w:space="0" w:color="auto"/>
                        <w:bottom w:val="none" w:sz="0" w:space="0" w:color="auto"/>
                        <w:right w:val="none" w:sz="0" w:space="0" w:color="auto"/>
                      </w:divBdr>
                    </w:div>
                  </w:divsChild>
                </w:div>
                <w:div w:id="1909730590">
                  <w:marLeft w:val="0"/>
                  <w:marRight w:val="0"/>
                  <w:marTop w:val="0"/>
                  <w:marBottom w:val="0"/>
                  <w:divBdr>
                    <w:top w:val="none" w:sz="0" w:space="0" w:color="auto"/>
                    <w:left w:val="none" w:sz="0" w:space="0" w:color="auto"/>
                    <w:bottom w:val="none" w:sz="0" w:space="0" w:color="auto"/>
                    <w:right w:val="none" w:sz="0" w:space="0" w:color="auto"/>
                  </w:divBdr>
                  <w:divsChild>
                    <w:div w:id="1491674294">
                      <w:marLeft w:val="0"/>
                      <w:marRight w:val="0"/>
                      <w:marTop w:val="172"/>
                      <w:marBottom w:val="172"/>
                      <w:divBdr>
                        <w:top w:val="none" w:sz="0" w:space="0" w:color="auto"/>
                        <w:left w:val="none" w:sz="0" w:space="0" w:color="auto"/>
                        <w:bottom w:val="none" w:sz="0" w:space="0" w:color="auto"/>
                        <w:right w:val="none" w:sz="0" w:space="0" w:color="auto"/>
                      </w:divBdr>
                    </w:div>
                    <w:div w:id="1683583146">
                      <w:marLeft w:val="0"/>
                      <w:marRight w:val="0"/>
                      <w:marTop w:val="0"/>
                      <w:marBottom w:val="0"/>
                      <w:divBdr>
                        <w:top w:val="none" w:sz="0" w:space="0" w:color="auto"/>
                        <w:left w:val="none" w:sz="0" w:space="0" w:color="auto"/>
                        <w:bottom w:val="none" w:sz="0" w:space="0" w:color="auto"/>
                        <w:right w:val="none" w:sz="0" w:space="0" w:color="auto"/>
                      </w:divBdr>
                    </w:div>
                    <w:div w:id="1428774472">
                      <w:marLeft w:val="0"/>
                      <w:marRight w:val="0"/>
                      <w:marTop w:val="0"/>
                      <w:marBottom w:val="0"/>
                      <w:divBdr>
                        <w:top w:val="none" w:sz="0" w:space="0" w:color="auto"/>
                        <w:left w:val="none" w:sz="0" w:space="0" w:color="auto"/>
                        <w:bottom w:val="none" w:sz="0" w:space="0" w:color="auto"/>
                        <w:right w:val="none" w:sz="0" w:space="0" w:color="auto"/>
                      </w:divBdr>
                    </w:div>
                    <w:div w:id="324430787">
                      <w:marLeft w:val="0"/>
                      <w:marRight w:val="0"/>
                      <w:marTop w:val="0"/>
                      <w:marBottom w:val="0"/>
                      <w:divBdr>
                        <w:top w:val="none" w:sz="0" w:space="0" w:color="auto"/>
                        <w:left w:val="none" w:sz="0" w:space="0" w:color="auto"/>
                        <w:bottom w:val="none" w:sz="0" w:space="0" w:color="auto"/>
                        <w:right w:val="none" w:sz="0" w:space="0" w:color="auto"/>
                      </w:divBdr>
                    </w:div>
                    <w:div w:id="1272400740">
                      <w:marLeft w:val="0"/>
                      <w:marRight w:val="0"/>
                      <w:marTop w:val="0"/>
                      <w:marBottom w:val="0"/>
                      <w:divBdr>
                        <w:top w:val="none" w:sz="0" w:space="0" w:color="auto"/>
                        <w:left w:val="none" w:sz="0" w:space="0" w:color="auto"/>
                        <w:bottom w:val="none" w:sz="0" w:space="0" w:color="auto"/>
                        <w:right w:val="none" w:sz="0" w:space="0" w:color="auto"/>
                      </w:divBdr>
                    </w:div>
                    <w:div w:id="1436753291">
                      <w:marLeft w:val="0"/>
                      <w:marRight w:val="0"/>
                      <w:marTop w:val="0"/>
                      <w:marBottom w:val="0"/>
                      <w:divBdr>
                        <w:top w:val="none" w:sz="0" w:space="0" w:color="auto"/>
                        <w:left w:val="none" w:sz="0" w:space="0" w:color="auto"/>
                        <w:bottom w:val="none" w:sz="0" w:space="0" w:color="auto"/>
                        <w:right w:val="none" w:sz="0" w:space="0" w:color="auto"/>
                      </w:divBdr>
                    </w:div>
                  </w:divsChild>
                </w:div>
                <w:div w:id="181143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815074">
          <w:marLeft w:val="0"/>
          <w:marRight w:val="0"/>
          <w:marTop w:val="0"/>
          <w:marBottom w:val="0"/>
          <w:divBdr>
            <w:top w:val="none" w:sz="0" w:space="0" w:color="auto"/>
            <w:left w:val="none" w:sz="0" w:space="0" w:color="auto"/>
            <w:bottom w:val="none" w:sz="0" w:space="0" w:color="auto"/>
            <w:right w:val="none" w:sz="0" w:space="0" w:color="auto"/>
          </w:divBdr>
          <w:divsChild>
            <w:div w:id="97801603">
              <w:marLeft w:val="0"/>
              <w:marRight w:val="0"/>
              <w:marTop w:val="172"/>
              <w:marBottom w:val="172"/>
              <w:divBdr>
                <w:top w:val="none" w:sz="0" w:space="0" w:color="auto"/>
                <w:left w:val="none" w:sz="0" w:space="0" w:color="auto"/>
                <w:bottom w:val="none" w:sz="0" w:space="0" w:color="auto"/>
                <w:right w:val="none" w:sz="0" w:space="0" w:color="auto"/>
              </w:divBdr>
            </w:div>
            <w:div w:id="1141734240">
              <w:marLeft w:val="0"/>
              <w:marRight w:val="0"/>
              <w:marTop w:val="0"/>
              <w:marBottom w:val="0"/>
              <w:divBdr>
                <w:top w:val="none" w:sz="0" w:space="0" w:color="auto"/>
                <w:left w:val="none" w:sz="0" w:space="0" w:color="auto"/>
                <w:bottom w:val="none" w:sz="0" w:space="0" w:color="auto"/>
                <w:right w:val="none" w:sz="0" w:space="0" w:color="auto"/>
              </w:divBdr>
              <w:divsChild>
                <w:div w:id="700976397">
                  <w:marLeft w:val="0"/>
                  <w:marRight w:val="0"/>
                  <w:marTop w:val="172"/>
                  <w:marBottom w:val="172"/>
                  <w:divBdr>
                    <w:top w:val="none" w:sz="0" w:space="0" w:color="auto"/>
                    <w:left w:val="none" w:sz="0" w:space="0" w:color="auto"/>
                    <w:bottom w:val="none" w:sz="0" w:space="0" w:color="auto"/>
                    <w:right w:val="none" w:sz="0" w:space="0" w:color="auto"/>
                  </w:divBdr>
                </w:div>
              </w:divsChild>
            </w:div>
          </w:divsChild>
        </w:div>
        <w:div w:id="163478957">
          <w:marLeft w:val="0"/>
          <w:marRight w:val="0"/>
          <w:marTop w:val="0"/>
          <w:marBottom w:val="0"/>
          <w:divBdr>
            <w:top w:val="none" w:sz="0" w:space="0" w:color="auto"/>
            <w:left w:val="none" w:sz="0" w:space="0" w:color="auto"/>
            <w:bottom w:val="none" w:sz="0" w:space="0" w:color="auto"/>
            <w:right w:val="none" w:sz="0" w:space="0" w:color="auto"/>
          </w:divBdr>
          <w:divsChild>
            <w:div w:id="759644321">
              <w:marLeft w:val="0"/>
              <w:marRight w:val="0"/>
              <w:marTop w:val="0"/>
              <w:marBottom w:val="0"/>
              <w:divBdr>
                <w:top w:val="none" w:sz="0" w:space="0" w:color="auto"/>
                <w:left w:val="none" w:sz="0" w:space="0" w:color="auto"/>
                <w:bottom w:val="none" w:sz="0" w:space="0" w:color="auto"/>
                <w:right w:val="none" w:sz="0" w:space="0" w:color="auto"/>
              </w:divBdr>
              <w:divsChild>
                <w:div w:id="2142915700">
                  <w:marLeft w:val="0"/>
                  <w:marRight w:val="0"/>
                  <w:marTop w:val="0"/>
                  <w:marBottom w:val="0"/>
                  <w:divBdr>
                    <w:top w:val="none" w:sz="0" w:space="0" w:color="auto"/>
                    <w:left w:val="none" w:sz="0" w:space="0" w:color="auto"/>
                    <w:bottom w:val="none" w:sz="0" w:space="0" w:color="auto"/>
                    <w:right w:val="none" w:sz="0" w:space="0" w:color="auto"/>
                  </w:divBdr>
                </w:div>
                <w:div w:id="582184339">
                  <w:marLeft w:val="0"/>
                  <w:marRight w:val="0"/>
                  <w:marTop w:val="0"/>
                  <w:marBottom w:val="0"/>
                  <w:divBdr>
                    <w:top w:val="none" w:sz="0" w:space="0" w:color="auto"/>
                    <w:left w:val="none" w:sz="0" w:space="0" w:color="auto"/>
                    <w:bottom w:val="none" w:sz="0" w:space="0" w:color="auto"/>
                    <w:right w:val="none" w:sz="0" w:space="0" w:color="auto"/>
                  </w:divBdr>
                </w:div>
                <w:div w:id="1063875326">
                  <w:marLeft w:val="0"/>
                  <w:marRight w:val="0"/>
                  <w:marTop w:val="0"/>
                  <w:marBottom w:val="0"/>
                  <w:divBdr>
                    <w:top w:val="none" w:sz="0" w:space="0" w:color="auto"/>
                    <w:left w:val="none" w:sz="0" w:space="0" w:color="auto"/>
                    <w:bottom w:val="none" w:sz="0" w:space="0" w:color="auto"/>
                    <w:right w:val="none" w:sz="0" w:space="0" w:color="auto"/>
                  </w:divBdr>
                </w:div>
              </w:divsChild>
            </w:div>
            <w:div w:id="114563329">
              <w:marLeft w:val="0"/>
              <w:marRight w:val="0"/>
              <w:marTop w:val="0"/>
              <w:marBottom w:val="0"/>
              <w:divBdr>
                <w:top w:val="none" w:sz="0" w:space="0" w:color="auto"/>
                <w:left w:val="none" w:sz="0" w:space="0" w:color="auto"/>
                <w:bottom w:val="none" w:sz="0" w:space="0" w:color="auto"/>
                <w:right w:val="none" w:sz="0" w:space="0" w:color="auto"/>
              </w:divBdr>
              <w:divsChild>
                <w:div w:id="2137094665">
                  <w:marLeft w:val="0"/>
                  <w:marRight w:val="0"/>
                  <w:marTop w:val="172"/>
                  <w:marBottom w:val="172"/>
                  <w:divBdr>
                    <w:top w:val="none" w:sz="0" w:space="0" w:color="auto"/>
                    <w:left w:val="none" w:sz="0" w:space="0" w:color="auto"/>
                    <w:bottom w:val="none" w:sz="0" w:space="0" w:color="auto"/>
                    <w:right w:val="none" w:sz="0" w:space="0" w:color="auto"/>
                  </w:divBdr>
                </w:div>
                <w:div w:id="1373655191">
                  <w:marLeft w:val="0"/>
                  <w:marRight w:val="0"/>
                  <w:marTop w:val="0"/>
                  <w:marBottom w:val="0"/>
                  <w:divBdr>
                    <w:top w:val="none" w:sz="0" w:space="0" w:color="auto"/>
                    <w:left w:val="none" w:sz="0" w:space="0" w:color="auto"/>
                    <w:bottom w:val="none" w:sz="0" w:space="0" w:color="auto"/>
                    <w:right w:val="none" w:sz="0" w:space="0" w:color="auto"/>
                  </w:divBdr>
                </w:div>
                <w:div w:id="1200821710">
                  <w:marLeft w:val="0"/>
                  <w:marRight w:val="0"/>
                  <w:marTop w:val="0"/>
                  <w:marBottom w:val="0"/>
                  <w:divBdr>
                    <w:top w:val="none" w:sz="0" w:space="0" w:color="auto"/>
                    <w:left w:val="none" w:sz="0" w:space="0" w:color="auto"/>
                    <w:bottom w:val="none" w:sz="0" w:space="0" w:color="auto"/>
                    <w:right w:val="none" w:sz="0" w:space="0" w:color="auto"/>
                  </w:divBdr>
                </w:div>
                <w:div w:id="1400544">
                  <w:marLeft w:val="0"/>
                  <w:marRight w:val="0"/>
                  <w:marTop w:val="0"/>
                  <w:marBottom w:val="0"/>
                  <w:divBdr>
                    <w:top w:val="none" w:sz="0" w:space="0" w:color="auto"/>
                    <w:left w:val="none" w:sz="0" w:space="0" w:color="auto"/>
                    <w:bottom w:val="none" w:sz="0" w:space="0" w:color="auto"/>
                    <w:right w:val="none" w:sz="0" w:space="0" w:color="auto"/>
                  </w:divBdr>
                </w:div>
                <w:div w:id="1485245741">
                  <w:marLeft w:val="0"/>
                  <w:marRight w:val="0"/>
                  <w:marTop w:val="0"/>
                  <w:marBottom w:val="0"/>
                  <w:divBdr>
                    <w:top w:val="none" w:sz="0" w:space="0" w:color="auto"/>
                    <w:left w:val="none" w:sz="0" w:space="0" w:color="auto"/>
                    <w:bottom w:val="none" w:sz="0" w:space="0" w:color="auto"/>
                    <w:right w:val="none" w:sz="0" w:space="0" w:color="auto"/>
                  </w:divBdr>
                </w:div>
              </w:divsChild>
            </w:div>
            <w:div w:id="351954104">
              <w:marLeft w:val="0"/>
              <w:marRight w:val="0"/>
              <w:marTop w:val="0"/>
              <w:marBottom w:val="0"/>
              <w:divBdr>
                <w:top w:val="none" w:sz="0" w:space="0" w:color="auto"/>
                <w:left w:val="none" w:sz="0" w:space="0" w:color="auto"/>
                <w:bottom w:val="none" w:sz="0" w:space="0" w:color="auto"/>
                <w:right w:val="none" w:sz="0" w:space="0" w:color="auto"/>
              </w:divBdr>
              <w:divsChild>
                <w:div w:id="1059744450">
                  <w:marLeft w:val="0"/>
                  <w:marRight w:val="0"/>
                  <w:marTop w:val="172"/>
                  <w:marBottom w:val="172"/>
                  <w:divBdr>
                    <w:top w:val="none" w:sz="0" w:space="0" w:color="auto"/>
                    <w:left w:val="none" w:sz="0" w:space="0" w:color="auto"/>
                    <w:bottom w:val="none" w:sz="0" w:space="0" w:color="auto"/>
                    <w:right w:val="none" w:sz="0" w:space="0" w:color="auto"/>
                  </w:divBdr>
                </w:div>
                <w:div w:id="705373701">
                  <w:marLeft w:val="0"/>
                  <w:marRight w:val="0"/>
                  <w:marTop w:val="0"/>
                  <w:marBottom w:val="0"/>
                  <w:divBdr>
                    <w:top w:val="none" w:sz="0" w:space="0" w:color="auto"/>
                    <w:left w:val="none" w:sz="0" w:space="0" w:color="auto"/>
                    <w:bottom w:val="none" w:sz="0" w:space="0" w:color="auto"/>
                    <w:right w:val="none" w:sz="0" w:space="0" w:color="auto"/>
                  </w:divBdr>
                </w:div>
                <w:div w:id="500198735">
                  <w:marLeft w:val="0"/>
                  <w:marRight w:val="0"/>
                  <w:marTop w:val="0"/>
                  <w:marBottom w:val="0"/>
                  <w:divBdr>
                    <w:top w:val="none" w:sz="0" w:space="0" w:color="auto"/>
                    <w:left w:val="none" w:sz="0" w:space="0" w:color="auto"/>
                    <w:bottom w:val="none" w:sz="0" w:space="0" w:color="auto"/>
                    <w:right w:val="none" w:sz="0" w:space="0" w:color="auto"/>
                  </w:divBdr>
                </w:div>
                <w:div w:id="160126745">
                  <w:marLeft w:val="0"/>
                  <w:marRight w:val="0"/>
                  <w:marTop w:val="0"/>
                  <w:marBottom w:val="0"/>
                  <w:divBdr>
                    <w:top w:val="none" w:sz="0" w:space="0" w:color="auto"/>
                    <w:left w:val="none" w:sz="0" w:space="0" w:color="auto"/>
                    <w:bottom w:val="none" w:sz="0" w:space="0" w:color="auto"/>
                    <w:right w:val="none" w:sz="0" w:space="0" w:color="auto"/>
                  </w:divBdr>
                </w:div>
                <w:div w:id="2136217282">
                  <w:marLeft w:val="0"/>
                  <w:marRight w:val="0"/>
                  <w:marTop w:val="0"/>
                  <w:marBottom w:val="0"/>
                  <w:divBdr>
                    <w:top w:val="none" w:sz="0" w:space="0" w:color="auto"/>
                    <w:left w:val="none" w:sz="0" w:space="0" w:color="auto"/>
                    <w:bottom w:val="none" w:sz="0" w:space="0" w:color="auto"/>
                    <w:right w:val="none" w:sz="0" w:space="0" w:color="auto"/>
                  </w:divBdr>
                </w:div>
              </w:divsChild>
            </w:div>
            <w:div w:id="245264830">
              <w:marLeft w:val="0"/>
              <w:marRight w:val="0"/>
              <w:marTop w:val="0"/>
              <w:marBottom w:val="0"/>
              <w:divBdr>
                <w:top w:val="none" w:sz="0" w:space="0" w:color="auto"/>
                <w:left w:val="none" w:sz="0" w:space="0" w:color="auto"/>
                <w:bottom w:val="none" w:sz="0" w:space="0" w:color="auto"/>
                <w:right w:val="none" w:sz="0" w:space="0" w:color="auto"/>
              </w:divBdr>
              <w:divsChild>
                <w:div w:id="267198339">
                  <w:marLeft w:val="0"/>
                  <w:marRight w:val="0"/>
                  <w:marTop w:val="0"/>
                  <w:marBottom w:val="0"/>
                  <w:divBdr>
                    <w:top w:val="none" w:sz="0" w:space="0" w:color="auto"/>
                    <w:left w:val="none" w:sz="0" w:space="0" w:color="auto"/>
                    <w:bottom w:val="none" w:sz="0" w:space="0" w:color="auto"/>
                    <w:right w:val="none" w:sz="0" w:space="0" w:color="auto"/>
                  </w:divBdr>
                </w:div>
                <w:div w:id="146165973">
                  <w:marLeft w:val="0"/>
                  <w:marRight w:val="0"/>
                  <w:marTop w:val="0"/>
                  <w:marBottom w:val="0"/>
                  <w:divBdr>
                    <w:top w:val="none" w:sz="0" w:space="0" w:color="auto"/>
                    <w:left w:val="none" w:sz="0" w:space="0" w:color="auto"/>
                    <w:bottom w:val="none" w:sz="0" w:space="0" w:color="auto"/>
                    <w:right w:val="none" w:sz="0" w:space="0" w:color="auto"/>
                  </w:divBdr>
                </w:div>
                <w:div w:id="541602049">
                  <w:marLeft w:val="0"/>
                  <w:marRight w:val="0"/>
                  <w:marTop w:val="0"/>
                  <w:marBottom w:val="0"/>
                  <w:divBdr>
                    <w:top w:val="none" w:sz="0" w:space="0" w:color="auto"/>
                    <w:left w:val="none" w:sz="0" w:space="0" w:color="auto"/>
                    <w:bottom w:val="none" w:sz="0" w:space="0" w:color="auto"/>
                    <w:right w:val="none" w:sz="0" w:space="0" w:color="auto"/>
                  </w:divBdr>
                </w:div>
                <w:div w:id="359088410">
                  <w:marLeft w:val="0"/>
                  <w:marRight w:val="0"/>
                  <w:marTop w:val="0"/>
                  <w:marBottom w:val="0"/>
                  <w:divBdr>
                    <w:top w:val="none" w:sz="0" w:space="0" w:color="auto"/>
                    <w:left w:val="none" w:sz="0" w:space="0" w:color="auto"/>
                    <w:bottom w:val="none" w:sz="0" w:space="0" w:color="auto"/>
                    <w:right w:val="none" w:sz="0" w:space="0" w:color="auto"/>
                  </w:divBdr>
                </w:div>
                <w:div w:id="548881789">
                  <w:marLeft w:val="0"/>
                  <w:marRight w:val="0"/>
                  <w:marTop w:val="0"/>
                  <w:marBottom w:val="0"/>
                  <w:divBdr>
                    <w:top w:val="none" w:sz="0" w:space="0" w:color="auto"/>
                    <w:left w:val="none" w:sz="0" w:space="0" w:color="auto"/>
                    <w:bottom w:val="none" w:sz="0" w:space="0" w:color="auto"/>
                    <w:right w:val="none" w:sz="0" w:space="0" w:color="auto"/>
                  </w:divBdr>
                </w:div>
                <w:div w:id="1764646500">
                  <w:marLeft w:val="0"/>
                  <w:marRight w:val="0"/>
                  <w:marTop w:val="0"/>
                  <w:marBottom w:val="0"/>
                  <w:divBdr>
                    <w:top w:val="none" w:sz="0" w:space="0" w:color="auto"/>
                    <w:left w:val="none" w:sz="0" w:space="0" w:color="auto"/>
                    <w:bottom w:val="none" w:sz="0" w:space="0" w:color="auto"/>
                    <w:right w:val="none" w:sz="0" w:space="0" w:color="auto"/>
                  </w:divBdr>
                </w:div>
                <w:div w:id="1243486941">
                  <w:marLeft w:val="0"/>
                  <w:marRight w:val="0"/>
                  <w:marTop w:val="0"/>
                  <w:marBottom w:val="0"/>
                  <w:divBdr>
                    <w:top w:val="none" w:sz="0" w:space="0" w:color="auto"/>
                    <w:left w:val="none" w:sz="0" w:space="0" w:color="auto"/>
                    <w:bottom w:val="none" w:sz="0" w:space="0" w:color="auto"/>
                    <w:right w:val="none" w:sz="0" w:space="0" w:color="auto"/>
                  </w:divBdr>
                </w:div>
              </w:divsChild>
            </w:div>
            <w:div w:id="1286698525">
              <w:marLeft w:val="0"/>
              <w:marRight w:val="0"/>
              <w:marTop w:val="0"/>
              <w:marBottom w:val="0"/>
              <w:divBdr>
                <w:top w:val="none" w:sz="0" w:space="0" w:color="auto"/>
                <w:left w:val="none" w:sz="0" w:space="0" w:color="auto"/>
                <w:bottom w:val="none" w:sz="0" w:space="0" w:color="auto"/>
                <w:right w:val="none" w:sz="0" w:space="0" w:color="auto"/>
              </w:divBdr>
              <w:divsChild>
                <w:div w:id="809326888">
                  <w:marLeft w:val="0"/>
                  <w:marRight w:val="0"/>
                  <w:marTop w:val="0"/>
                  <w:marBottom w:val="0"/>
                  <w:divBdr>
                    <w:top w:val="none" w:sz="0" w:space="0" w:color="auto"/>
                    <w:left w:val="none" w:sz="0" w:space="0" w:color="auto"/>
                    <w:bottom w:val="none" w:sz="0" w:space="0" w:color="auto"/>
                    <w:right w:val="none" w:sz="0" w:space="0" w:color="auto"/>
                  </w:divBdr>
                  <w:divsChild>
                    <w:div w:id="884605347">
                      <w:marLeft w:val="0"/>
                      <w:marRight w:val="0"/>
                      <w:marTop w:val="0"/>
                      <w:marBottom w:val="0"/>
                      <w:divBdr>
                        <w:top w:val="none" w:sz="0" w:space="0" w:color="auto"/>
                        <w:left w:val="none" w:sz="0" w:space="0" w:color="auto"/>
                        <w:bottom w:val="none" w:sz="0" w:space="0" w:color="auto"/>
                        <w:right w:val="none" w:sz="0" w:space="0" w:color="auto"/>
                      </w:divBdr>
                    </w:div>
                    <w:div w:id="1412774118">
                      <w:marLeft w:val="0"/>
                      <w:marRight w:val="0"/>
                      <w:marTop w:val="0"/>
                      <w:marBottom w:val="0"/>
                      <w:divBdr>
                        <w:top w:val="none" w:sz="0" w:space="0" w:color="auto"/>
                        <w:left w:val="none" w:sz="0" w:space="0" w:color="auto"/>
                        <w:bottom w:val="none" w:sz="0" w:space="0" w:color="auto"/>
                        <w:right w:val="none" w:sz="0" w:space="0" w:color="auto"/>
                      </w:divBdr>
                    </w:div>
                    <w:div w:id="2002812308">
                      <w:marLeft w:val="0"/>
                      <w:marRight w:val="0"/>
                      <w:marTop w:val="0"/>
                      <w:marBottom w:val="0"/>
                      <w:divBdr>
                        <w:top w:val="none" w:sz="0" w:space="0" w:color="auto"/>
                        <w:left w:val="none" w:sz="0" w:space="0" w:color="auto"/>
                        <w:bottom w:val="none" w:sz="0" w:space="0" w:color="auto"/>
                        <w:right w:val="none" w:sz="0" w:space="0" w:color="auto"/>
                      </w:divBdr>
                    </w:div>
                    <w:div w:id="832836537">
                      <w:marLeft w:val="0"/>
                      <w:marRight w:val="0"/>
                      <w:marTop w:val="0"/>
                      <w:marBottom w:val="0"/>
                      <w:divBdr>
                        <w:top w:val="none" w:sz="0" w:space="0" w:color="auto"/>
                        <w:left w:val="none" w:sz="0" w:space="0" w:color="auto"/>
                        <w:bottom w:val="none" w:sz="0" w:space="0" w:color="auto"/>
                        <w:right w:val="none" w:sz="0" w:space="0" w:color="auto"/>
                      </w:divBdr>
                    </w:div>
                    <w:div w:id="800422804">
                      <w:marLeft w:val="0"/>
                      <w:marRight w:val="0"/>
                      <w:marTop w:val="0"/>
                      <w:marBottom w:val="0"/>
                      <w:divBdr>
                        <w:top w:val="none" w:sz="0" w:space="0" w:color="auto"/>
                        <w:left w:val="none" w:sz="0" w:space="0" w:color="auto"/>
                        <w:bottom w:val="none" w:sz="0" w:space="0" w:color="auto"/>
                        <w:right w:val="none" w:sz="0" w:space="0" w:color="auto"/>
                      </w:divBdr>
                    </w:div>
                    <w:div w:id="471869050">
                      <w:marLeft w:val="0"/>
                      <w:marRight w:val="0"/>
                      <w:marTop w:val="172"/>
                      <w:marBottom w:val="172"/>
                      <w:divBdr>
                        <w:top w:val="none" w:sz="0" w:space="0" w:color="auto"/>
                        <w:left w:val="none" w:sz="0" w:space="0" w:color="auto"/>
                        <w:bottom w:val="none" w:sz="0" w:space="0" w:color="auto"/>
                        <w:right w:val="none" w:sz="0" w:space="0" w:color="auto"/>
                      </w:divBdr>
                    </w:div>
                  </w:divsChild>
                </w:div>
                <w:div w:id="1574241480">
                  <w:marLeft w:val="0"/>
                  <w:marRight w:val="0"/>
                  <w:marTop w:val="0"/>
                  <w:marBottom w:val="0"/>
                  <w:divBdr>
                    <w:top w:val="none" w:sz="0" w:space="0" w:color="auto"/>
                    <w:left w:val="none" w:sz="0" w:space="0" w:color="auto"/>
                    <w:bottom w:val="none" w:sz="0" w:space="0" w:color="auto"/>
                    <w:right w:val="none" w:sz="0" w:space="0" w:color="auto"/>
                  </w:divBdr>
                  <w:divsChild>
                    <w:div w:id="2105761124">
                      <w:marLeft w:val="0"/>
                      <w:marRight w:val="0"/>
                      <w:marTop w:val="0"/>
                      <w:marBottom w:val="0"/>
                      <w:divBdr>
                        <w:top w:val="none" w:sz="0" w:space="0" w:color="auto"/>
                        <w:left w:val="none" w:sz="0" w:space="0" w:color="auto"/>
                        <w:bottom w:val="none" w:sz="0" w:space="0" w:color="auto"/>
                        <w:right w:val="none" w:sz="0" w:space="0" w:color="auto"/>
                      </w:divBdr>
                    </w:div>
                    <w:div w:id="1762028545">
                      <w:marLeft w:val="0"/>
                      <w:marRight w:val="0"/>
                      <w:marTop w:val="0"/>
                      <w:marBottom w:val="0"/>
                      <w:divBdr>
                        <w:top w:val="none" w:sz="0" w:space="0" w:color="auto"/>
                        <w:left w:val="none" w:sz="0" w:space="0" w:color="auto"/>
                        <w:bottom w:val="none" w:sz="0" w:space="0" w:color="auto"/>
                        <w:right w:val="none" w:sz="0" w:space="0" w:color="auto"/>
                      </w:divBdr>
                    </w:div>
                    <w:div w:id="179317966">
                      <w:marLeft w:val="0"/>
                      <w:marRight w:val="0"/>
                      <w:marTop w:val="0"/>
                      <w:marBottom w:val="0"/>
                      <w:divBdr>
                        <w:top w:val="none" w:sz="0" w:space="0" w:color="auto"/>
                        <w:left w:val="none" w:sz="0" w:space="0" w:color="auto"/>
                        <w:bottom w:val="none" w:sz="0" w:space="0" w:color="auto"/>
                        <w:right w:val="none" w:sz="0" w:space="0" w:color="auto"/>
                      </w:divBdr>
                    </w:div>
                    <w:div w:id="2118984153">
                      <w:marLeft w:val="0"/>
                      <w:marRight w:val="0"/>
                      <w:marTop w:val="0"/>
                      <w:marBottom w:val="0"/>
                      <w:divBdr>
                        <w:top w:val="none" w:sz="0" w:space="0" w:color="auto"/>
                        <w:left w:val="none" w:sz="0" w:space="0" w:color="auto"/>
                        <w:bottom w:val="none" w:sz="0" w:space="0" w:color="auto"/>
                        <w:right w:val="none" w:sz="0" w:space="0" w:color="auto"/>
                      </w:divBdr>
                    </w:div>
                    <w:div w:id="309134293">
                      <w:marLeft w:val="0"/>
                      <w:marRight w:val="0"/>
                      <w:marTop w:val="0"/>
                      <w:marBottom w:val="0"/>
                      <w:divBdr>
                        <w:top w:val="none" w:sz="0" w:space="0" w:color="auto"/>
                        <w:left w:val="none" w:sz="0" w:space="0" w:color="auto"/>
                        <w:bottom w:val="none" w:sz="0" w:space="0" w:color="auto"/>
                        <w:right w:val="none" w:sz="0" w:space="0" w:color="auto"/>
                      </w:divBdr>
                    </w:div>
                    <w:div w:id="293683639">
                      <w:marLeft w:val="0"/>
                      <w:marRight w:val="0"/>
                      <w:marTop w:val="0"/>
                      <w:marBottom w:val="0"/>
                      <w:divBdr>
                        <w:top w:val="none" w:sz="0" w:space="0" w:color="auto"/>
                        <w:left w:val="none" w:sz="0" w:space="0" w:color="auto"/>
                        <w:bottom w:val="none" w:sz="0" w:space="0" w:color="auto"/>
                        <w:right w:val="none" w:sz="0" w:space="0" w:color="auto"/>
                      </w:divBdr>
                    </w:div>
                    <w:div w:id="722798986">
                      <w:marLeft w:val="0"/>
                      <w:marRight w:val="0"/>
                      <w:marTop w:val="0"/>
                      <w:marBottom w:val="0"/>
                      <w:divBdr>
                        <w:top w:val="none" w:sz="0" w:space="0" w:color="auto"/>
                        <w:left w:val="none" w:sz="0" w:space="0" w:color="auto"/>
                        <w:bottom w:val="none" w:sz="0" w:space="0" w:color="auto"/>
                        <w:right w:val="none" w:sz="0" w:space="0" w:color="auto"/>
                      </w:divBdr>
                    </w:div>
                    <w:div w:id="67729603">
                      <w:marLeft w:val="0"/>
                      <w:marRight w:val="0"/>
                      <w:marTop w:val="0"/>
                      <w:marBottom w:val="0"/>
                      <w:divBdr>
                        <w:top w:val="none" w:sz="0" w:space="0" w:color="auto"/>
                        <w:left w:val="none" w:sz="0" w:space="0" w:color="auto"/>
                        <w:bottom w:val="none" w:sz="0" w:space="0" w:color="auto"/>
                        <w:right w:val="none" w:sz="0" w:space="0" w:color="auto"/>
                      </w:divBdr>
                    </w:div>
                    <w:div w:id="1976715068">
                      <w:marLeft w:val="0"/>
                      <w:marRight w:val="0"/>
                      <w:marTop w:val="0"/>
                      <w:marBottom w:val="0"/>
                      <w:divBdr>
                        <w:top w:val="none" w:sz="0" w:space="0" w:color="auto"/>
                        <w:left w:val="none" w:sz="0" w:space="0" w:color="auto"/>
                        <w:bottom w:val="none" w:sz="0" w:space="0" w:color="auto"/>
                        <w:right w:val="none" w:sz="0" w:space="0" w:color="auto"/>
                      </w:divBdr>
                    </w:div>
                  </w:divsChild>
                </w:div>
                <w:div w:id="1791119848">
                  <w:marLeft w:val="0"/>
                  <w:marRight w:val="0"/>
                  <w:marTop w:val="0"/>
                  <w:marBottom w:val="0"/>
                  <w:divBdr>
                    <w:top w:val="none" w:sz="0" w:space="0" w:color="auto"/>
                    <w:left w:val="none" w:sz="0" w:space="0" w:color="auto"/>
                    <w:bottom w:val="none" w:sz="0" w:space="0" w:color="auto"/>
                    <w:right w:val="none" w:sz="0" w:space="0" w:color="auto"/>
                  </w:divBdr>
                </w:div>
                <w:div w:id="1388337505">
                  <w:marLeft w:val="0"/>
                  <w:marRight w:val="0"/>
                  <w:marTop w:val="0"/>
                  <w:marBottom w:val="0"/>
                  <w:divBdr>
                    <w:top w:val="none" w:sz="0" w:space="0" w:color="auto"/>
                    <w:left w:val="none" w:sz="0" w:space="0" w:color="auto"/>
                    <w:bottom w:val="none" w:sz="0" w:space="0" w:color="auto"/>
                    <w:right w:val="none" w:sz="0" w:space="0" w:color="auto"/>
                  </w:divBdr>
                </w:div>
                <w:div w:id="517083419">
                  <w:marLeft w:val="0"/>
                  <w:marRight w:val="0"/>
                  <w:marTop w:val="0"/>
                  <w:marBottom w:val="0"/>
                  <w:divBdr>
                    <w:top w:val="none" w:sz="0" w:space="0" w:color="auto"/>
                    <w:left w:val="none" w:sz="0" w:space="0" w:color="auto"/>
                    <w:bottom w:val="none" w:sz="0" w:space="0" w:color="auto"/>
                    <w:right w:val="none" w:sz="0" w:space="0" w:color="auto"/>
                  </w:divBdr>
                  <w:divsChild>
                    <w:div w:id="20594847">
                      <w:marLeft w:val="0"/>
                      <w:marRight w:val="0"/>
                      <w:marTop w:val="172"/>
                      <w:marBottom w:val="172"/>
                      <w:divBdr>
                        <w:top w:val="none" w:sz="0" w:space="0" w:color="auto"/>
                        <w:left w:val="none" w:sz="0" w:space="0" w:color="auto"/>
                        <w:bottom w:val="none" w:sz="0" w:space="0" w:color="auto"/>
                        <w:right w:val="none" w:sz="0" w:space="0" w:color="auto"/>
                      </w:divBdr>
                    </w:div>
                  </w:divsChild>
                </w:div>
              </w:divsChild>
            </w:div>
            <w:div w:id="197619745">
              <w:marLeft w:val="0"/>
              <w:marRight w:val="0"/>
              <w:marTop w:val="0"/>
              <w:marBottom w:val="0"/>
              <w:divBdr>
                <w:top w:val="none" w:sz="0" w:space="0" w:color="auto"/>
                <w:left w:val="none" w:sz="0" w:space="0" w:color="auto"/>
                <w:bottom w:val="none" w:sz="0" w:space="0" w:color="auto"/>
                <w:right w:val="none" w:sz="0" w:space="0" w:color="auto"/>
              </w:divBdr>
              <w:divsChild>
                <w:div w:id="593132712">
                  <w:marLeft w:val="0"/>
                  <w:marRight w:val="0"/>
                  <w:marTop w:val="0"/>
                  <w:marBottom w:val="0"/>
                  <w:divBdr>
                    <w:top w:val="none" w:sz="0" w:space="0" w:color="auto"/>
                    <w:left w:val="none" w:sz="0" w:space="0" w:color="auto"/>
                    <w:bottom w:val="none" w:sz="0" w:space="0" w:color="auto"/>
                    <w:right w:val="none" w:sz="0" w:space="0" w:color="auto"/>
                  </w:divBdr>
                  <w:divsChild>
                    <w:div w:id="1616860340">
                      <w:marLeft w:val="0"/>
                      <w:marRight w:val="0"/>
                      <w:marTop w:val="172"/>
                      <w:marBottom w:val="172"/>
                      <w:divBdr>
                        <w:top w:val="none" w:sz="0" w:space="0" w:color="auto"/>
                        <w:left w:val="none" w:sz="0" w:space="0" w:color="auto"/>
                        <w:bottom w:val="none" w:sz="0" w:space="0" w:color="auto"/>
                        <w:right w:val="none" w:sz="0" w:space="0" w:color="auto"/>
                      </w:divBdr>
                    </w:div>
                  </w:divsChild>
                </w:div>
                <w:div w:id="1711413653">
                  <w:marLeft w:val="0"/>
                  <w:marRight w:val="0"/>
                  <w:marTop w:val="0"/>
                  <w:marBottom w:val="0"/>
                  <w:divBdr>
                    <w:top w:val="none" w:sz="0" w:space="0" w:color="auto"/>
                    <w:left w:val="none" w:sz="0" w:space="0" w:color="auto"/>
                    <w:bottom w:val="none" w:sz="0" w:space="0" w:color="auto"/>
                    <w:right w:val="none" w:sz="0" w:space="0" w:color="auto"/>
                  </w:divBdr>
                </w:div>
                <w:div w:id="2078890882">
                  <w:marLeft w:val="0"/>
                  <w:marRight w:val="0"/>
                  <w:marTop w:val="0"/>
                  <w:marBottom w:val="0"/>
                  <w:divBdr>
                    <w:top w:val="none" w:sz="0" w:space="0" w:color="auto"/>
                    <w:left w:val="none" w:sz="0" w:space="0" w:color="auto"/>
                    <w:bottom w:val="none" w:sz="0" w:space="0" w:color="auto"/>
                    <w:right w:val="none" w:sz="0" w:space="0" w:color="auto"/>
                  </w:divBdr>
                </w:div>
                <w:div w:id="576324898">
                  <w:marLeft w:val="0"/>
                  <w:marRight w:val="0"/>
                  <w:marTop w:val="0"/>
                  <w:marBottom w:val="0"/>
                  <w:divBdr>
                    <w:top w:val="none" w:sz="0" w:space="0" w:color="auto"/>
                    <w:left w:val="none" w:sz="0" w:space="0" w:color="auto"/>
                    <w:bottom w:val="none" w:sz="0" w:space="0" w:color="auto"/>
                    <w:right w:val="none" w:sz="0" w:space="0" w:color="auto"/>
                  </w:divBdr>
                </w:div>
                <w:div w:id="1745833612">
                  <w:marLeft w:val="0"/>
                  <w:marRight w:val="0"/>
                  <w:marTop w:val="0"/>
                  <w:marBottom w:val="0"/>
                  <w:divBdr>
                    <w:top w:val="none" w:sz="0" w:space="0" w:color="auto"/>
                    <w:left w:val="none" w:sz="0" w:space="0" w:color="auto"/>
                    <w:bottom w:val="none" w:sz="0" w:space="0" w:color="auto"/>
                    <w:right w:val="none" w:sz="0" w:space="0" w:color="auto"/>
                  </w:divBdr>
                </w:div>
                <w:div w:id="1780222104">
                  <w:marLeft w:val="0"/>
                  <w:marRight w:val="0"/>
                  <w:marTop w:val="0"/>
                  <w:marBottom w:val="0"/>
                  <w:divBdr>
                    <w:top w:val="none" w:sz="0" w:space="0" w:color="auto"/>
                    <w:left w:val="none" w:sz="0" w:space="0" w:color="auto"/>
                    <w:bottom w:val="none" w:sz="0" w:space="0" w:color="auto"/>
                    <w:right w:val="none" w:sz="0" w:space="0" w:color="auto"/>
                  </w:divBdr>
                </w:div>
                <w:div w:id="1223829435">
                  <w:marLeft w:val="0"/>
                  <w:marRight w:val="0"/>
                  <w:marTop w:val="0"/>
                  <w:marBottom w:val="0"/>
                  <w:divBdr>
                    <w:top w:val="none" w:sz="0" w:space="0" w:color="auto"/>
                    <w:left w:val="none" w:sz="0" w:space="0" w:color="auto"/>
                    <w:bottom w:val="none" w:sz="0" w:space="0" w:color="auto"/>
                    <w:right w:val="none" w:sz="0" w:space="0" w:color="auto"/>
                  </w:divBdr>
                </w:div>
                <w:div w:id="2073192354">
                  <w:marLeft w:val="0"/>
                  <w:marRight w:val="0"/>
                  <w:marTop w:val="0"/>
                  <w:marBottom w:val="0"/>
                  <w:divBdr>
                    <w:top w:val="none" w:sz="0" w:space="0" w:color="auto"/>
                    <w:left w:val="none" w:sz="0" w:space="0" w:color="auto"/>
                    <w:bottom w:val="none" w:sz="0" w:space="0" w:color="auto"/>
                    <w:right w:val="none" w:sz="0" w:space="0" w:color="auto"/>
                  </w:divBdr>
                  <w:divsChild>
                    <w:div w:id="1436364653">
                      <w:marLeft w:val="0"/>
                      <w:marRight w:val="0"/>
                      <w:marTop w:val="172"/>
                      <w:marBottom w:val="172"/>
                      <w:divBdr>
                        <w:top w:val="none" w:sz="0" w:space="0" w:color="auto"/>
                        <w:left w:val="none" w:sz="0" w:space="0" w:color="auto"/>
                        <w:bottom w:val="none" w:sz="0" w:space="0" w:color="auto"/>
                        <w:right w:val="none" w:sz="0" w:space="0" w:color="auto"/>
                      </w:divBdr>
                    </w:div>
                  </w:divsChild>
                </w:div>
                <w:div w:id="1771045944">
                  <w:marLeft w:val="0"/>
                  <w:marRight w:val="0"/>
                  <w:marTop w:val="0"/>
                  <w:marBottom w:val="0"/>
                  <w:divBdr>
                    <w:top w:val="none" w:sz="0" w:space="0" w:color="auto"/>
                    <w:left w:val="none" w:sz="0" w:space="0" w:color="auto"/>
                    <w:bottom w:val="none" w:sz="0" w:space="0" w:color="auto"/>
                    <w:right w:val="none" w:sz="0" w:space="0" w:color="auto"/>
                  </w:divBdr>
                </w:div>
                <w:div w:id="1827937234">
                  <w:marLeft w:val="0"/>
                  <w:marRight w:val="0"/>
                  <w:marTop w:val="0"/>
                  <w:marBottom w:val="0"/>
                  <w:divBdr>
                    <w:top w:val="none" w:sz="0" w:space="0" w:color="auto"/>
                    <w:left w:val="none" w:sz="0" w:space="0" w:color="auto"/>
                    <w:bottom w:val="none" w:sz="0" w:space="0" w:color="auto"/>
                    <w:right w:val="none" w:sz="0" w:space="0" w:color="auto"/>
                  </w:divBdr>
                </w:div>
                <w:div w:id="1768113785">
                  <w:marLeft w:val="0"/>
                  <w:marRight w:val="0"/>
                  <w:marTop w:val="0"/>
                  <w:marBottom w:val="0"/>
                  <w:divBdr>
                    <w:top w:val="none" w:sz="0" w:space="0" w:color="auto"/>
                    <w:left w:val="none" w:sz="0" w:space="0" w:color="auto"/>
                    <w:bottom w:val="none" w:sz="0" w:space="0" w:color="auto"/>
                    <w:right w:val="none" w:sz="0" w:space="0" w:color="auto"/>
                  </w:divBdr>
                </w:div>
                <w:div w:id="280067827">
                  <w:marLeft w:val="0"/>
                  <w:marRight w:val="0"/>
                  <w:marTop w:val="0"/>
                  <w:marBottom w:val="0"/>
                  <w:divBdr>
                    <w:top w:val="none" w:sz="0" w:space="0" w:color="auto"/>
                    <w:left w:val="none" w:sz="0" w:space="0" w:color="auto"/>
                    <w:bottom w:val="none" w:sz="0" w:space="0" w:color="auto"/>
                    <w:right w:val="none" w:sz="0" w:space="0" w:color="auto"/>
                  </w:divBdr>
                  <w:divsChild>
                    <w:div w:id="874125451">
                      <w:marLeft w:val="0"/>
                      <w:marRight w:val="0"/>
                      <w:marTop w:val="172"/>
                      <w:marBottom w:val="172"/>
                      <w:divBdr>
                        <w:top w:val="none" w:sz="0" w:space="0" w:color="auto"/>
                        <w:left w:val="none" w:sz="0" w:space="0" w:color="auto"/>
                        <w:bottom w:val="none" w:sz="0" w:space="0" w:color="auto"/>
                        <w:right w:val="none" w:sz="0" w:space="0" w:color="auto"/>
                      </w:divBdr>
                    </w:div>
                  </w:divsChild>
                </w:div>
                <w:div w:id="1726564794">
                  <w:marLeft w:val="0"/>
                  <w:marRight w:val="0"/>
                  <w:marTop w:val="0"/>
                  <w:marBottom w:val="0"/>
                  <w:divBdr>
                    <w:top w:val="none" w:sz="0" w:space="0" w:color="auto"/>
                    <w:left w:val="none" w:sz="0" w:space="0" w:color="auto"/>
                    <w:bottom w:val="none" w:sz="0" w:space="0" w:color="auto"/>
                    <w:right w:val="none" w:sz="0" w:space="0" w:color="auto"/>
                  </w:divBdr>
                  <w:divsChild>
                    <w:div w:id="1778333359">
                      <w:marLeft w:val="0"/>
                      <w:marRight w:val="0"/>
                      <w:marTop w:val="172"/>
                      <w:marBottom w:val="172"/>
                      <w:divBdr>
                        <w:top w:val="none" w:sz="0" w:space="0" w:color="auto"/>
                        <w:left w:val="none" w:sz="0" w:space="0" w:color="auto"/>
                        <w:bottom w:val="none" w:sz="0" w:space="0" w:color="auto"/>
                        <w:right w:val="none" w:sz="0" w:space="0" w:color="auto"/>
                      </w:divBdr>
                    </w:div>
                  </w:divsChild>
                </w:div>
              </w:divsChild>
            </w:div>
            <w:div w:id="1674868339">
              <w:marLeft w:val="0"/>
              <w:marRight w:val="0"/>
              <w:marTop w:val="0"/>
              <w:marBottom w:val="0"/>
              <w:divBdr>
                <w:top w:val="none" w:sz="0" w:space="0" w:color="auto"/>
                <w:left w:val="none" w:sz="0" w:space="0" w:color="auto"/>
                <w:bottom w:val="none" w:sz="0" w:space="0" w:color="auto"/>
                <w:right w:val="none" w:sz="0" w:space="0" w:color="auto"/>
              </w:divBdr>
              <w:divsChild>
                <w:div w:id="1519587251">
                  <w:marLeft w:val="0"/>
                  <w:marRight w:val="0"/>
                  <w:marTop w:val="172"/>
                  <w:marBottom w:val="172"/>
                  <w:divBdr>
                    <w:top w:val="none" w:sz="0" w:space="0" w:color="auto"/>
                    <w:left w:val="none" w:sz="0" w:space="0" w:color="auto"/>
                    <w:bottom w:val="none" w:sz="0" w:space="0" w:color="auto"/>
                    <w:right w:val="none" w:sz="0" w:space="0" w:color="auto"/>
                  </w:divBdr>
                </w:div>
              </w:divsChild>
            </w:div>
            <w:div w:id="1737900379">
              <w:marLeft w:val="0"/>
              <w:marRight w:val="0"/>
              <w:marTop w:val="0"/>
              <w:marBottom w:val="0"/>
              <w:divBdr>
                <w:top w:val="none" w:sz="0" w:space="0" w:color="auto"/>
                <w:left w:val="none" w:sz="0" w:space="0" w:color="auto"/>
                <w:bottom w:val="none" w:sz="0" w:space="0" w:color="auto"/>
                <w:right w:val="none" w:sz="0" w:space="0" w:color="auto"/>
              </w:divBdr>
              <w:divsChild>
                <w:div w:id="1031223562">
                  <w:marLeft w:val="0"/>
                  <w:marRight w:val="0"/>
                  <w:marTop w:val="0"/>
                  <w:marBottom w:val="0"/>
                  <w:divBdr>
                    <w:top w:val="none" w:sz="0" w:space="0" w:color="auto"/>
                    <w:left w:val="none" w:sz="0" w:space="0" w:color="auto"/>
                    <w:bottom w:val="none" w:sz="0" w:space="0" w:color="auto"/>
                    <w:right w:val="none" w:sz="0" w:space="0" w:color="auto"/>
                  </w:divBdr>
                </w:div>
                <w:div w:id="515460088">
                  <w:marLeft w:val="0"/>
                  <w:marRight w:val="0"/>
                  <w:marTop w:val="0"/>
                  <w:marBottom w:val="0"/>
                  <w:divBdr>
                    <w:top w:val="none" w:sz="0" w:space="0" w:color="auto"/>
                    <w:left w:val="none" w:sz="0" w:space="0" w:color="auto"/>
                    <w:bottom w:val="none" w:sz="0" w:space="0" w:color="auto"/>
                    <w:right w:val="none" w:sz="0" w:space="0" w:color="auto"/>
                  </w:divBdr>
                  <w:divsChild>
                    <w:div w:id="1261765576">
                      <w:marLeft w:val="0"/>
                      <w:marRight w:val="0"/>
                      <w:marTop w:val="172"/>
                      <w:marBottom w:val="172"/>
                      <w:divBdr>
                        <w:top w:val="none" w:sz="0" w:space="0" w:color="auto"/>
                        <w:left w:val="none" w:sz="0" w:space="0" w:color="auto"/>
                        <w:bottom w:val="none" w:sz="0" w:space="0" w:color="auto"/>
                        <w:right w:val="none" w:sz="0" w:space="0" w:color="auto"/>
                      </w:divBdr>
                    </w:div>
                  </w:divsChild>
                </w:div>
                <w:div w:id="2061394066">
                  <w:marLeft w:val="0"/>
                  <w:marRight w:val="0"/>
                  <w:marTop w:val="0"/>
                  <w:marBottom w:val="0"/>
                  <w:divBdr>
                    <w:top w:val="none" w:sz="0" w:space="0" w:color="auto"/>
                    <w:left w:val="none" w:sz="0" w:space="0" w:color="auto"/>
                    <w:bottom w:val="none" w:sz="0" w:space="0" w:color="auto"/>
                    <w:right w:val="none" w:sz="0" w:space="0" w:color="auto"/>
                  </w:divBdr>
                  <w:divsChild>
                    <w:div w:id="420027621">
                      <w:marLeft w:val="0"/>
                      <w:marRight w:val="0"/>
                      <w:marTop w:val="172"/>
                      <w:marBottom w:val="172"/>
                      <w:divBdr>
                        <w:top w:val="none" w:sz="0" w:space="0" w:color="auto"/>
                        <w:left w:val="none" w:sz="0" w:space="0" w:color="auto"/>
                        <w:bottom w:val="none" w:sz="0" w:space="0" w:color="auto"/>
                        <w:right w:val="none" w:sz="0" w:space="0" w:color="auto"/>
                      </w:divBdr>
                    </w:div>
                  </w:divsChild>
                </w:div>
                <w:div w:id="126552331">
                  <w:marLeft w:val="0"/>
                  <w:marRight w:val="0"/>
                  <w:marTop w:val="0"/>
                  <w:marBottom w:val="0"/>
                  <w:divBdr>
                    <w:top w:val="none" w:sz="0" w:space="0" w:color="auto"/>
                    <w:left w:val="none" w:sz="0" w:space="0" w:color="auto"/>
                    <w:bottom w:val="none" w:sz="0" w:space="0" w:color="auto"/>
                    <w:right w:val="none" w:sz="0" w:space="0" w:color="auto"/>
                  </w:divBdr>
                  <w:divsChild>
                    <w:div w:id="1457337825">
                      <w:marLeft w:val="0"/>
                      <w:marRight w:val="0"/>
                      <w:marTop w:val="172"/>
                      <w:marBottom w:val="172"/>
                      <w:divBdr>
                        <w:top w:val="none" w:sz="0" w:space="0" w:color="auto"/>
                        <w:left w:val="none" w:sz="0" w:space="0" w:color="auto"/>
                        <w:bottom w:val="none" w:sz="0" w:space="0" w:color="auto"/>
                        <w:right w:val="none" w:sz="0" w:space="0" w:color="auto"/>
                      </w:divBdr>
                    </w:div>
                  </w:divsChild>
                </w:div>
              </w:divsChild>
            </w:div>
            <w:div w:id="2013408356">
              <w:marLeft w:val="0"/>
              <w:marRight w:val="0"/>
              <w:marTop w:val="0"/>
              <w:marBottom w:val="0"/>
              <w:divBdr>
                <w:top w:val="none" w:sz="0" w:space="0" w:color="auto"/>
                <w:left w:val="none" w:sz="0" w:space="0" w:color="auto"/>
                <w:bottom w:val="none" w:sz="0" w:space="0" w:color="auto"/>
                <w:right w:val="none" w:sz="0" w:space="0" w:color="auto"/>
              </w:divBdr>
              <w:divsChild>
                <w:div w:id="1583874308">
                  <w:marLeft w:val="0"/>
                  <w:marRight w:val="0"/>
                  <w:marTop w:val="0"/>
                  <w:marBottom w:val="0"/>
                  <w:divBdr>
                    <w:top w:val="none" w:sz="0" w:space="0" w:color="auto"/>
                    <w:left w:val="none" w:sz="0" w:space="0" w:color="auto"/>
                    <w:bottom w:val="none" w:sz="0" w:space="0" w:color="auto"/>
                    <w:right w:val="none" w:sz="0" w:space="0" w:color="auto"/>
                  </w:divBdr>
                  <w:divsChild>
                    <w:div w:id="1533884811">
                      <w:marLeft w:val="0"/>
                      <w:marRight w:val="0"/>
                      <w:marTop w:val="172"/>
                      <w:marBottom w:val="172"/>
                      <w:divBdr>
                        <w:top w:val="none" w:sz="0" w:space="0" w:color="auto"/>
                        <w:left w:val="none" w:sz="0" w:space="0" w:color="auto"/>
                        <w:bottom w:val="none" w:sz="0" w:space="0" w:color="auto"/>
                        <w:right w:val="none" w:sz="0" w:space="0" w:color="auto"/>
                      </w:divBdr>
                    </w:div>
                    <w:div w:id="582572082">
                      <w:marLeft w:val="0"/>
                      <w:marRight w:val="0"/>
                      <w:marTop w:val="0"/>
                      <w:marBottom w:val="0"/>
                      <w:divBdr>
                        <w:top w:val="none" w:sz="0" w:space="0" w:color="auto"/>
                        <w:left w:val="none" w:sz="0" w:space="0" w:color="auto"/>
                        <w:bottom w:val="none" w:sz="0" w:space="0" w:color="auto"/>
                        <w:right w:val="none" w:sz="0" w:space="0" w:color="auto"/>
                      </w:divBdr>
                    </w:div>
                    <w:div w:id="459885645">
                      <w:marLeft w:val="0"/>
                      <w:marRight w:val="0"/>
                      <w:marTop w:val="0"/>
                      <w:marBottom w:val="0"/>
                      <w:divBdr>
                        <w:top w:val="none" w:sz="0" w:space="0" w:color="auto"/>
                        <w:left w:val="none" w:sz="0" w:space="0" w:color="auto"/>
                        <w:bottom w:val="none" w:sz="0" w:space="0" w:color="auto"/>
                        <w:right w:val="none" w:sz="0" w:space="0" w:color="auto"/>
                      </w:divBdr>
                    </w:div>
                    <w:div w:id="1284382867">
                      <w:marLeft w:val="0"/>
                      <w:marRight w:val="0"/>
                      <w:marTop w:val="0"/>
                      <w:marBottom w:val="0"/>
                      <w:divBdr>
                        <w:top w:val="none" w:sz="0" w:space="0" w:color="auto"/>
                        <w:left w:val="none" w:sz="0" w:space="0" w:color="auto"/>
                        <w:bottom w:val="none" w:sz="0" w:space="0" w:color="auto"/>
                        <w:right w:val="none" w:sz="0" w:space="0" w:color="auto"/>
                      </w:divBdr>
                    </w:div>
                    <w:div w:id="1081292956">
                      <w:marLeft w:val="0"/>
                      <w:marRight w:val="0"/>
                      <w:marTop w:val="0"/>
                      <w:marBottom w:val="0"/>
                      <w:divBdr>
                        <w:top w:val="none" w:sz="0" w:space="0" w:color="auto"/>
                        <w:left w:val="none" w:sz="0" w:space="0" w:color="auto"/>
                        <w:bottom w:val="none" w:sz="0" w:space="0" w:color="auto"/>
                        <w:right w:val="none" w:sz="0" w:space="0" w:color="auto"/>
                      </w:divBdr>
                    </w:div>
                  </w:divsChild>
                </w:div>
                <w:div w:id="4772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634268">
          <w:marLeft w:val="0"/>
          <w:marRight w:val="0"/>
          <w:marTop w:val="0"/>
          <w:marBottom w:val="8060"/>
          <w:divBdr>
            <w:top w:val="none" w:sz="0" w:space="0" w:color="auto"/>
            <w:left w:val="none" w:sz="0" w:space="0" w:color="auto"/>
            <w:bottom w:val="none" w:sz="0" w:space="0" w:color="auto"/>
            <w:right w:val="none" w:sz="0" w:space="0" w:color="auto"/>
          </w:divBdr>
          <w:divsChild>
            <w:div w:id="194586117">
              <w:marLeft w:val="0"/>
              <w:marRight w:val="0"/>
              <w:marTop w:val="0"/>
              <w:marBottom w:val="0"/>
              <w:divBdr>
                <w:top w:val="none" w:sz="0" w:space="0" w:color="auto"/>
                <w:left w:val="none" w:sz="0" w:space="0" w:color="auto"/>
                <w:bottom w:val="none" w:sz="0" w:space="0" w:color="auto"/>
                <w:right w:val="none" w:sz="0" w:space="0" w:color="auto"/>
              </w:divBdr>
              <w:divsChild>
                <w:div w:id="1896114189">
                  <w:marLeft w:val="0"/>
                  <w:marRight w:val="0"/>
                  <w:marTop w:val="0"/>
                  <w:marBottom w:val="0"/>
                  <w:divBdr>
                    <w:top w:val="none" w:sz="0" w:space="0" w:color="auto"/>
                    <w:left w:val="none" w:sz="0" w:space="0" w:color="auto"/>
                    <w:bottom w:val="none" w:sz="0" w:space="0" w:color="auto"/>
                    <w:right w:val="none" w:sz="0" w:space="0" w:color="auto"/>
                  </w:divBdr>
                  <w:divsChild>
                    <w:div w:id="139814449">
                      <w:marLeft w:val="0"/>
                      <w:marRight w:val="0"/>
                      <w:marTop w:val="0"/>
                      <w:marBottom w:val="0"/>
                      <w:divBdr>
                        <w:top w:val="none" w:sz="0" w:space="0" w:color="auto"/>
                        <w:left w:val="none" w:sz="0" w:space="0" w:color="auto"/>
                        <w:bottom w:val="none" w:sz="0" w:space="0" w:color="auto"/>
                        <w:right w:val="none" w:sz="0" w:space="0" w:color="auto"/>
                      </w:divBdr>
                      <w:divsChild>
                        <w:div w:id="1891845086">
                          <w:marLeft w:val="0"/>
                          <w:marRight w:val="0"/>
                          <w:marTop w:val="172"/>
                          <w:marBottom w:val="172"/>
                          <w:divBdr>
                            <w:top w:val="none" w:sz="0" w:space="0" w:color="auto"/>
                            <w:left w:val="none" w:sz="0" w:space="0" w:color="auto"/>
                            <w:bottom w:val="none" w:sz="0" w:space="0" w:color="auto"/>
                            <w:right w:val="none" w:sz="0" w:space="0" w:color="auto"/>
                          </w:divBdr>
                        </w:div>
                        <w:div w:id="849874098">
                          <w:marLeft w:val="0"/>
                          <w:marRight w:val="0"/>
                          <w:marTop w:val="0"/>
                          <w:marBottom w:val="0"/>
                          <w:divBdr>
                            <w:top w:val="none" w:sz="0" w:space="0" w:color="auto"/>
                            <w:left w:val="none" w:sz="0" w:space="0" w:color="auto"/>
                            <w:bottom w:val="none" w:sz="0" w:space="0" w:color="auto"/>
                            <w:right w:val="none" w:sz="0" w:space="0" w:color="auto"/>
                          </w:divBdr>
                        </w:div>
                        <w:div w:id="322897661">
                          <w:marLeft w:val="0"/>
                          <w:marRight w:val="0"/>
                          <w:marTop w:val="0"/>
                          <w:marBottom w:val="0"/>
                          <w:divBdr>
                            <w:top w:val="none" w:sz="0" w:space="0" w:color="auto"/>
                            <w:left w:val="none" w:sz="0" w:space="0" w:color="auto"/>
                            <w:bottom w:val="none" w:sz="0" w:space="0" w:color="auto"/>
                            <w:right w:val="none" w:sz="0" w:space="0" w:color="auto"/>
                          </w:divBdr>
                        </w:div>
                        <w:div w:id="859439320">
                          <w:marLeft w:val="0"/>
                          <w:marRight w:val="0"/>
                          <w:marTop w:val="0"/>
                          <w:marBottom w:val="0"/>
                          <w:divBdr>
                            <w:top w:val="none" w:sz="0" w:space="0" w:color="auto"/>
                            <w:left w:val="none" w:sz="0" w:space="0" w:color="auto"/>
                            <w:bottom w:val="none" w:sz="0" w:space="0" w:color="auto"/>
                            <w:right w:val="none" w:sz="0" w:space="0" w:color="auto"/>
                          </w:divBdr>
                        </w:div>
                        <w:div w:id="1677078518">
                          <w:marLeft w:val="0"/>
                          <w:marRight w:val="0"/>
                          <w:marTop w:val="0"/>
                          <w:marBottom w:val="0"/>
                          <w:divBdr>
                            <w:top w:val="none" w:sz="0" w:space="0" w:color="auto"/>
                            <w:left w:val="none" w:sz="0" w:space="0" w:color="auto"/>
                            <w:bottom w:val="none" w:sz="0" w:space="0" w:color="auto"/>
                            <w:right w:val="none" w:sz="0" w:space="0" w:color="auto"/>
                          </w:divBdr>
                        </w:div>
                        <w:div w:id="2002541435">
                          <w:marLeft w:val="0"/>
                          <w:marRight w:val="0"/>
                          <w:marTop w:val="0"/>
                          <w:marBottom w:val="0"/>
                          <w:divBdr>
                            <w:top w:val="none" w:sz="0" w:space="0" w:color="auto"/>
                            <w:left w:val="none" w:sz="0" w:space="0" w:color="auto"/>
                            <w:bottom w:val="none" w:sz="0" w:space="0" w:color="auto"/>
                            <w:right w:val="none" w:sz="0" w:space="0" w:color="auto"/>
                          </w:divBdr>
                        </w:div>
                        <w:div w:id="752164354">
                          <w:marLeft w:val="0"/>
                          <w:marRight w:val="0"/>
                          <w:marTop w:val="0"/>
                          <w:marBottom w:val="0"/>
                          <w:divBdr>
                            <w:top w:val="none" w:sz="0" w:space="0" w:color="auto"/>
                            <w:left w:val="none" w:sz="0" w:space="0" w:color="auto"/>
                            <w:bottom w:val="none" w:sz="0" w:space="0" w:color="auto"/>
                            <w:right w:val="none" w:sz="0" w:space="0" w:color="auto"/>
                          </w:divBdr>
                        </w:div>
                        <w:div w:id="903415983">
                          <w:marLeft w:val="0"/>
                          <w:marRight w:val="0"/>
                          <w:marTop w:val="0"/>
                          <w:marBottom w:val="0"/>
                          <w:divBdr>
                            <w:top w:val="none" w:sz="0" w:space="0" w:color="auto"/>
                            <w:left w:val="none" w:sz="0" w:space="0" w:color="auto"/>
                            <w:bottom w:val="none" w:sz="0" w:space="0" w:color="auto"/>
                            <w:right w:val="none" w:sz="0" w:space="0" w:color="auto"/>
                          </w:divBdr>
                        </w:div>
                        <w:div w:id="547029531">
                          <w:marLeft w:val="0"/>
                          <w:marRight w:val="0"/>
                          <w:marTop w:val="0"/>
                          <w:marBottom w:val="0"/>
                          <w:divBdr>
                            <w:top w:val="none" w:sz="0" w:space="0" w:color="auto"/>
                            <w:left w:val="none" w:sz="0" w:space="0" w:color="auto"/>
                            <w:bottom w:val="none" w:sz="0" w:space="0" w:color="auto"/>
                            <w:right w:val="none" w:sz="0" w:space="0" w:color="auto"/>
                          </w:divBdr>
                        </w:div>
                        <w:div w:id="1209148126">
                          <w:marLeft w:val="0"/>
                          <w:marRight w:val="0"/>
                          <w:marTop w:val="0"/>
                          <w:marBottom w:val="0"/>
                          <w:divBdr>
                            <w:top w:val="none" w:sz="0" w:space="0" w:color="auto"/>
                            <w:left w:val="none" w:sz="0" w:space="0" w:color="auto"/>
                            <w:bottom w:val="none" w:sz="0" w:space="0" w:color="auto"/>
                            <w:right w:val="none" w:sz="0" w:space="0" w:color="auto"/>
                          </w:divBdr>
                        </w:div>
                        <w:div w:id="1123772384">
                          <w:marLeft w:val="0"/>
                          <w:marRight w:val="0"/>
                          <w:marTop w:val="0"/>
                          <w:marBottom w:val="0"/>
                          <w:divBdr>
                            <w:top w:val="none" w:sz="0" w:space="0" w:color="auto"/>
                            <w:left w:val="none" w:sz="0" w:space="0" w:color="auto"/>
                            <w:bottom w:val="none" w:sz="0" w:space="0" w:color="auto"/>
                            <w:right w:val="none" w:sz="0" w:space="0" w:color="auto"/>
                          </w:divBdr>
                        </w:div>
                        <w:div w:id="463549196">
                          <w:marLeft w:val="0"/>
                          <w:marRight w:val="0"/>
                          <w:marTop w:val="0"/>
                          <w:marBottom w:val="0"/>
                          <w:divBdr>
                            <w:top w:val="none" w:sz="0" w:space="0" w:color="auto"/>
                            <w:left w:val="none" w:sz="0" w:space="0" w:color="auto"/>
                            <w:bottom w:val="none" w:sz="0" w:space="0" w:color="auto"/>
                            <w:right w:val="none" w:sz="0" w:space="0" w:color="auto"/>
                          </w:divBdr>
                        </w:div>
                        <w:div w:id="2009596736">
                          <w:marLeft w:val="0"/>
                          <w:marRight w:val="0"/>
                          <w:marTop w:val="0"/>
                          <w:marBottom w:val="0"/>
                          <w:divBdr>
                            <w:top w:val="none" w:sz="0" w:space="0" w:color="auto"/>
                            <w:left w:val="none" w:sz="0" w:space="0" w:color="auto"/>
                            <w:bottom w:val="none" w:sz="0" w:space="0" w:color="auto"/>
                            <w:right w:val="none" w:sz="0" w:space="0" w:color="auto"/>
                          </w:divBdr>
                        </w:div>
                        <w:div w:id="1204751002">
                          <w:marLeft w:val="0"/>
                          <w:marRight w:val="0"/>
                          <w:marTop w:val="0"/>
                          <w:marBottom w:val="0"/>
                          <w:divBdr>
                            <w:top w:val="none" w:sz="0" w:space="0" w:color="auto"/>
                            <w:left w:val="none" w:sz="0" w:space="0" w:color="auto"/>
                            <w:bottom w:val="none" w:sz="0" w:space="0" w:color="auto"/>
                            <w:right w:val="none" w:sz="0" w:space="0" w:color="auto"/>
                          </w:divBdr>
                        </w:div>
                        <w:div w:id="1058018709">
                          <w:marLeft w:val="0"/>
                          <w:marRight w:val="0"/>
                          <w:marTop w:val="0"/>
                          <w:marBottom w:val="0"/>
                          <w:divBdr>
                            <w:top w:val="none" w:sz="0" w:space="0" w:color="auto"/>
                            <w:left w:val="none" w:sz="0" w:space="0" w:color="auto"/>
                            <w:bottom w:val="none" w:sz="0" w:space="0" w:color="auto"/>
                            <w:right w:val="none" w:sz="0" w:space="0" w:color="auto"/>
                          </w:divBdr>
                        </w:div>
                      </w:divsChild>
                    </w:div>
                    <w:div w:id="1614551305">
                      <w:marLeft w:val="0"/>
                      <w:marRight w:val="0"/>
                      <w:marTop w:val="0"/>
                      <w:marBottom w:val="0"/>
                      <w:divBdr>
                        <w:top w:val="none" w:sz="0" w:space="0" w:color="auto"/>
                        <w:left w:val="none" w:sz="0" w:space="0" w:color="auto"/>
                        <w:bottom w:val="none" w:sz="0" w:space="0" w:color="auto"/>
                        <w:right w:val="none" w:sz="0" w:space="0" w:color="auto"/>
                      </w:divBdr>
                      <w:divsChild>
                        <w:div w:id="362442465">
                          <w:marLeft w:val="0"/>
                          <w:marRight w:val="0"/>
                          <w:marTop w:val="172"/>
                          <w:marBottom w:val="172"/>
                          <w:divBdr>
                            <w:top w:val="none" w:sz="0" w:space="0" w:color="auto"/>
                            <w:left w:val="none" w:sz="0" w:space="0" w:color="auto"/>
                            <w:bottom w:val="none" w:sz="0" w:space="0" w:color="auto"/>
                            <w:right w:val="none" w:sz="0" w:space="0" w:color="auto"/>
                          </w:divBdr>
                        </w:div>
                      </w:divsChild>
                    </w:div>
                  </w:divsChild>
                </w:div>
                <w:div w:id="167139724">
                  <w:marLeft w:val="0"/>
                  <w:marRight w:val="0"/>
                  <w:marTop w:val="0"/>
                  <w:marBottom w:val="0"/>
                  <w:divBdr>
                    <w:top w:val="none" w:sz="0" w:space="0" w:color="auto"/>
                    <w:left w:val="none" w:sz="0" w:space="0" w:color="auto"/>
                    <w:bottom w:val="none" w:sz="0" w:space="0" w:color="auto"/>
                    <w:right w:val="none" w:sz="0" w:space="0" w:color="auto"/>
                  </w:divBdr>
                  <w:divsChild>
                    <w:div w:id="1533229344">
                      <w:marLeft w:val="0"/>
                      <w:marRight w:val="0"/>
                      <w:marTop w:val="172"/>
                      <w:marBottom w:val="172"/>
                      <w:divBdr>
                        <w:top w:val="none" w:sz="0" w:space="0" w:color="auto"/>
                        <w:left w:val="none" w:sz="0" w:space="0" w:color="auto"/>
                        <w:bottom w:val="none" w:sz="0" w:space="0" w:color="auto"/>
                        <w:right w:val="none" w:sz="0" w:space="0" w:color="auto"/>
                      </w:divBdr>
                    </w:div>
                  </w:divsChild>
                </w:div>
                <w:div w:id="800998316">
                  <w:marLeft w:val="0"/>
                  <w:marRight w:val="0"/>
                  <w:marTop w:val="0"/>
                  <w:marBottom w:val="0"/>
                  <w:divBdr>
                    <w:top w:val="none" w:sz="0" w:space="0" w:color="auto"/>
                    <w:left w:val="none" w:sz="0" w:space="0" w:color="auto"/>
                    <w:bottom w:val="none" w:sz="0" w:space="0" w:color="auto"/>
                    <w:right w:val="none" w:sz="0" w:space="0" w:color="auto"/>
                  </w:divBdr>
                  <w:divsChild>
                    <w:div w:id="1945532055">
                      <w:marLeft w:val="0"/>
                      <w:marRight w:val="0"/>
                      <w:marTop w:val="172"/>
                      <w:marBottom w:val="172"/>
                      <w:divBdr>
                        <w:top w:val="none" w:sz="0" w:space="0" w:color="auto"/>
                        <w:left w:val="none" w:sz="0" w:space="0" w:color="auto"/>
                        <w:bottom w:val="none" w:sz="0" w:space="0" w:color="auto"/>
                        <w:right w:val="none" w:sz="0" w:space="0" w:color="auto"/>
                      </w:divBdr>
                    </w:div>
                    <w:div w:id="1464619412">
                      <w:marLeft w:val="0"/>
                      <w:marRight w:val="0"/>
                      <w:marTop w:val="0"/>
                      <w:marBottom w:val="0"/>
                      <w:divBdr>
                        <w:top w:val="none" w:sz="0" w:space="0" w:color="auto"/>
                        <w:left w:val="none" w:sz="0" w:space="0" w:color="auto"/>
                        <w:bottom w:val="none" w:sz="0" w:space="0" w:color="auto"/>
                        <w:right w:val="none" w:sz="0" w:space="0" w:color="auto"/>
                      </w:divBdr>
                      <w:divsChild>
                        <w:div w:id="595140144">
                          <w:marLeft w:val="0"/>
                          <w:marRight w:val="0"/>
                          <w:marTop w:val="0"/>
                          <w:marBottom w:val="0"/>
                          <w:divBdr>
                            <w:top w:val="none" w:sz="0" w:space="0" w:color="auto"/>
                            <w:left w:val="none" w:sz="0" w:space="0" w:color="auto"/>
                            <w:bottom w:val="none" w:sz="0" w:space="0" w:color="auto"/>
                            <w:right w:val="none" w:sz="0" w:space="0" w:color="auto"/>
                          </w:divBdr>
                        </w:div>
                        <w:div w:id="688028778">
                          <w:marLeft w:val="0"/>
                          <w:marRight w:val="0"/>
                          <w:marTop w:val="0"/>
                          <w:marBottom w:val="0"/>
                          <w:divBdr>
                            <w:top w:val="none" w:sz="0" w:space="0" w:color="auto"/>
                            <w:left w:val="none" w:sz="0" w:space="0" w:color="auto"/>
                            <w:bottom w:val="none" w:sz="0" w:space="0" w:color="auto"/>
                            <w:right w:val="none" w:sz="0" w:space="0" w:color="auto"/>
                          </w:divBdr>
                        </w:div>
                        <w:div w:id="537007314">
                          <w:marLeft w:val="0"/>
                          <w:marRight w:val="0"/>
                          <w:marTop w:val="0"/>
                          <w:marBottom w:val="0"/>
                          <w:divBdr>
                            <w:top w:val="none" w:sz="0" w:space="0" w:color="auto"/>
                            <w:left w:val="none" w:sz="0" w:space="0" w:color="auto"/>
                            <w:bottom w:val="none" w:sz="0" w:space="0" w:color="auto"/>
                            <w:right w:val="none" w:sz="0" w:space="0" w:color="auto"/>
                          </w:divBdr>
                        </w:div>
                        <w:div w:id="1211726740">
                          <w:marLeft w:val="0"/>
                          <w:marRight w:val="0"/>
                          <w:marTop w:val="0"/>
                          <w:marBottom w:val="0"/>
                          <w:divBdr>
                            <w:top w:val="none" w:sz="0" w:space="0" w:color="auto"/>
                            <w:left w:val="none" w:sz="0" w:space="0" w:color="auto"/>
                            <w:bottom w:val="none" w:sz="0" w:space="0" w:color="auto"/>
                            <w:right w:val="none" w:sz="0" w:space="0" w:color="auto"/>
                          </w:divBdr>
                        </w:div>
                        <w:div w:id="363487183">
                          <w:marLeft w:val="0"/>
                          <w:marRight w:val="0"/>
                          <w:marTop w:val="0"/>
                          <w:marBottom w:val="0"/>
                          <w:divBdr>
                            <w:top w:val="none" w:sz="0" w:space="0" w:color="auto"/>
                            <w:left w:val="none" w:sz="0" w:space="0" w:color="auto"/>
                            <w:bottom w:val="none" w:sz="0" w:space="0" w:color="auto"/>
                            <w:right w:val="none" w:sz="0" w:space="0" w:color="auto"/>
                          </w:divBdr>
                        </w:div>
                        <w:div w:id="442114357">
                          <w:marLeft w:val="0"/>
                          <w:marRight w:val="0"/>
                          <w:marTop w:val="0"/>
                          <w:marBottom w:val="0"/>
                          <w:divBdr>
                            <w:top w:val="none" w:sz="0" w:space="0" w:color="auto"/>
                            <w:left w:val="none" w:sz="0" w:space="0" w:color="auto"/>
                            <w:bottom w:val="none" w:sz="0" w:space="0" w:color="auto"/>
                            <w:right w:val="none" w:sz="0" w:space="0" w:color="auto"/>
                          </w:divBdr>
                        </w:div>
                        <w:div w:id="1981571294">
                          <w:marLeft w:val="0"/>
                          <w:marRight w:val="0"/>
                          <w:marTop w:val="0"/>
                          <w:marBottom w:val="0"/>
                          <w:divBdr>
                            <w:top w:val="none" w:sz="0" w:space="0" w:color="auto"/>
                            <w:left w:val="none" w:sz="0" w:space="0" w:color="auto"/>
                            <w:bottom w:val="none" w:sz="0" w:space="0" w:color="auto"/>
                            <w:right w:val="none" w:sz="0" w:space="0" w:color="auto"/>
                          </w:divBdr>
                        </w:div>
                      </w:divsChild>
                    </w:div>
                    <w:div w:id="812337153">
                      <w:marLeft w:val="0"/>
                      <w:marRight w:val="0"/>
                      <w:marTop w:val="0"/>
                      <w:marBottom w:val="0"/>
                      <w:divBdr>
                        <w:top w:val="none" w:sz="0" w:space="0" w:color="auto"/>
                        <w:left w:val="none" w:sz="0" w:space="0" w:color="auto"/>
                        <w:bottom w:val="none" w:sz="0" w:space="0" w:color="auto"/>
                        <w:right w:val="none" w:sz="0" w:space="0" w:color="auto"/>
                      </w:divBdr>
                    </w:div>
                    <w:div w:id="1668897959">
                      <w:marLeft w:val="0"/>
                      <w:marRight w:val="0"/>
                      <w:marTop w:val="0"/>
                      <w:marBottom w:val="0"/>
                      <w:divBdr>
                        <w:top w:val="none" w:sz="0" w:space="0" w:color="auto"/>
                        <w:left w:val="none" w:sz="0" w:space="0" w:color="auto"/>
                        <w:bottom w:val="none" w:sz="0" w:space="0" w:color="auto"/>
                        <w:right w:val="none" w:sz="0" w:space="0" w:color="auto"/>
                      </w:divBdr>
                    </w:div>
                    <w:div w:id="245068716">
                      <w:marLeft w:val="0"/>
                      <w:marRight w:val="0"/>
                      <w:marTop w:val="0"/>
                      <w:marBottom w:val="0"/>
                      <w:divBdr>
                        <w:top w:val="none" w:sz="0" w:space="0" w:color="auto"/>
                        <w:left w:val="none" w:sz="0" w:space="0" w:color="auto"/>
                        <w:bottom w:val="none" w:sz="0" w:space="0" w:color="auto"/>
                        <w:right w:val="none" w:sz="0" w:space="0" w:color="auto"/>
                      </w:divBdr>
                    </w:div>
                  </w:divsChild>
                </w:div>
                <w:div w:id="1183472751">
                  <w:marLeft w:val="0"/>
                  <w:marRight w:val="0"/>
                  <w:marTop w:val="0"/>
                  <w:marBottom w:val="0"/>
                  <w:divBdr>
                    <w:top w:val="none" w:sz="0" w:space="0" w:color="auto"/>
                    <w:left w:val="none" w:sz="0" w:space="0" w:color="auto"/>
                    <w:bottom w:val="none" w:sz="0" w:space="0" w:color="auto"/>
                    <w:right w:val="none" w:sz="0" w:space="0" w:color="auto"/>
                  </w:divBdr>
                </w:div>
                <w:div w:id="592204013">
                  <w:marLeft w:val="0"/>
                  <w:marRight w:val="0"/>
                  <w:marTop w:val="0"/>
                  <w:marBottom w:val="0"/>
                  <w:divBdr>
                    <w:top w:val="none" w:sz="0" w:space="0" w:color="auto"/>
                    <w:left w:val="none" w:sz="0" w:space="0" w:color="auto"/>
                    <w:bottom w:val="none" w:sz="0" w:space="0" w:color="auto"/>
                    <w:right w:val="none" w:sz="0" w:space="0" w:color="auto"/>
                  </w:divBdr>
                  <w:divsChild>
                    <w:div w:id="609700803">
                      <w:marLeft w:val="0"/>
                      <w:marRight w:val="0"/>
                      <w:marTop w:val="0"/>
                      <w:marBottom w:val="0"/>
                      <w:divBdr>
                        <w:top w:val="none" w:sz="0" w:space="0" w:color="auto"/>
                        <w:left w:val="none" w:sz="0" w:space="0" w:color="auto"/>
                        <w:bottom w:val="none" w:sz="0" w:space="0" w:color="auto"/>
                        <w:right w:val="none" w:sz="0" w:space="0" w:color="auto"/>
                      </w:divBdr>
                    </w:div>
                    <w:div w:id="1232622880">
                      <w:marLeft w:val="0"/>
                      <w:marRight w:val="0"/>
                      <w:marTop w:val="0"/>
                      <w:marBottom w:val="0"/>
                      <w:divBdr>
                        <w:top w:val="none" w:sz="0" w:space="0" w:color="auto"/>
                        <w:left w:val="none" w:sz="0" w:space="0" w:color="auto"/>
                        <w:bottom w:val="none" w:sz="0" w:space="0" w:color="auto"/>
                        <w:right w:val="none" w:sz="0" w:space="0" w:color="auto"/>
                      </w:divBdr>
                      <w:divsChild>
                        <w:div w:id="275910409">
                          <w:marLeft w:val="0"/>
                          <w:marRight w:val="0"/>
                          <w:marTop w:val="0"/>
                          <w:marBottom w:val="0"/>
                          <w:divBdr>
                            <w:top w:val="none" w:sz="0" w:space="0" w:color="auto"/>
                            <w:left w:val="none" w:sz="0" w:space="0" w:color="auto"/>
                            <w:bottom w:val="none" w:sz="0" w:space="0" w:color="auto"/>
                            <w:right w:val="none" w:sz="0" w:space="0" w:color="auto"/>
                          </w:divBdr>
                        </w:div>
                        <w:div w:id="1447240541">
                          <w:marLeft w:val="0"/>
                          <w:marRight w:val="0"/>
                          <w:marTop w:val="0"/>
                          <w:marBottom w:val="0"/>
                          <w:divBdr>
                            <w:top w:val="none" w:sz="0" w:space="0" w:color="auto"/>
                            <w:left w:val="none" w:sz="0" w:space="0" w:color="auto"/>
                            <w:bottom w:val="none" w:sz="0" w:space="0" w:color="auto"/>
                            <w:right w:val="none" w:sz="0" w:space="0" w:color="auto"/>
                          </w:divBdr>
                        </w:div>
                        <w:div w:id="1124616390">
                          <w:marLeft w:val="0"/>
                          <w:marRight w:val="0"/>
                          <w:marTop w:val="0"/>
                          <w:marBottom w:val="0"/>
                          <w:divBdr>
                            <w:top w:val="none" w:sz="0" w:space="0" w:color="auto"/>
                            <w:left w:val="none" w:sz="0" w:space="0" w:color="auto"/>
                            <w:bottom w:val="none" w:sz="0" w:space="0" w:color="auto"/>
                            <w:right w:val="none" w:sz="0" w:space="0" w:color="auto"/>
                          </w:divBdr>
                        </w:div>
                        <w:div w:id="1269971667">
                          <w:marLeft w:val="0"/>
                          <w:marRight w:val="0"/>
                          <w:marTop w:val="0"/>
                          <w:marBottom w:val="0"/>
                          <w:divBdr>
                            <w:top w:val="none" w:sz="0" w:space="0" w:color="auto"/>
                            <w:left w:val="none" w:sz="0" w:space="0" w:color="auto"/>
                            <w:bottom w:val="none" w:sz="0" w:space="0" w:color="auto"/>
                            <w:right w:val="none" w:sz="0" w:space="0" w:color="auto"/>
                          </w:divBdr>
                          <w:divsChild>
                            <w:div w:id="18094527">
                              <w:marLeft w:val="0"/>
                              <w:marRight w:val="0"/>
                              <w:marTop w:val="172"/>
                              <w:marBottom w:val="172"/>
                              <w:divBdr>
                                <w:top w:val="none" w:sz="0" w:space="0" w:color="auto"/>
                                <w:left w:val="none" w:sz="0" w:space="0" w:color="auto"/>
                                <w:bottom w:val="none" w:sz="0" w:space="0" w:color="auto"/>
                                <w:right w:val="none" w:sz="0" w:space="0" w:color="auto"/>
                              </w:divBdr>
                            </w:div>
                          </w:divsChild>
                        </w:div>
                      </w:divsChild>
                    </w:div>
                    <w:div w:id="990864075">
                      <w:marLeft w:val="0"/>
                      <w:marRight w:val="0"/>
                      <w:marTop w:val="0"/>
                      <w:marBottom w:val="0"/>
                      <w:divBdr>
                        <w:top w:val="none" w:sz="0" w:space="0" w:color="auto"/>
                        <w:left w:val="none" w:sz="0" w:space="0" w:color="auto"/>
                        <w:bottom w:val="none" w:sz="0" w:space="0" w:color="auto"/>
                        <w:right w:val="none" w:sz="0" w:space="0" w:color="auto"/>
                      </w:divBdr>
                    </w:div>
                    <w:div w:id="913664652">
                      <w:marLeft w:val="0"/>
                      <w:marRight w:val="0"/>
                      <w:marTop w:val="0"/>
                      <w:marBottom w:val="0"/>
                      <w:divBdr>
                        <w:top w:val="none" w:sz="0" w:space="0" w:color="auto"/>
                        <w:left w:val="none" w:sz="0" w:space="0" w:color="auto"/>
                        <w:bottom w:val="none" w:sz="0" w:space="0" w:color="auto"/>
                        <w:right w:val="none" w:sz="0" w:space="0" w:color="auto"/>
                      </w:divBdr>
                    </w:div>
                    <w:div w:id="1201547805">
                      <w:marLeft w:val="0"/>
                      <w:marRight w:val="0"/>
                      <w:marTop w:val="0"/>
                      <w:marBottom w:val="0"/>
                      <w:divBdr>
                        <w:top w:val="none" w:sz="0" w:space="0" w:color="auto"/>
                        <w:left w:val="none" w:sz="0" w:space="0" w:color="auto"/>
                        <w:bottom w:val="none" w:sz="0" w:space="0" w:color="auto"/>
                        <w:right w:val="none" w:sz="0" w:space="0" w:color="auto"/>
                      </w:divBdr>
                      <w:divsChild>
                        <w:div w:id="400836598">
                          <w:marLeft w:val="0"/>
                          <w:marRight w:val="0"/>
                          <w:marTop w:val="172"/>
                          <w:marBottom w:val="172"/>
                          <w:divBdr>
                            <w:top w:val="none" w:sz="0" w:space="0" w:color="auto"/>
                            <w:left w:val="none" w:sz="0" w:space="0" w:color="auto"/>
                            <w:bottom w:val="none" w:sz="0" w:space="0" w:color="auto"/>
                            <w:right w:val="none" w:sz="0" w:space="0" w:color="auto"/>
                          </w:divBdr>
                        </w:div>
                      </w:divsChild>
                    </w:div>
                  </w:divsChild>
                </w:div>
                <w:div w:id="358822666">
                  <w:marLeft w:val="0"/>
                  <w:marRight w:val="0"/>
                  <w:marTop w:val="0"/>
                  <w:marBottom w:val="0"/>
                  <w:divBdr>
                    <w:top w:val="none" w:sz="0" w:space="0" w:color="auto"/>
                    <w:left w:val="none" w:sz="0" w:space="0" w:color="auto"/>
                    <w:bottom w:val="none" w:sz="0" w:space="0" w:color="auto"/>
                    <w:right w:val="none" w:sz="0" w:space="0" w:color="auto"/>
                  </w:divBdr>
                  <w:divsChild>
                    <w:div w:id="1190726925">
                      <w:marLeft w:val="0"/>
                      <w:marRight w:val="0"/>
                      <w:marTop w:val="172"/>
                      <w:marBottom w:val="172"/>
                      <w:divBdr>
                        <w:top w:val="none" w:sz="0" w:space="0" w:color="auto"/>
                        <w:left w:val="none" w:sz="0" w:space="0" w:color="auto"/>
                        <w:bottom w:val="none" w:sz="0" w:space="0" w:color="auto"/>
                        <w:right w:val="none" w:sz="0" w:space="0" w:color="auto"/>
                      </w:divBdr>
                    </w:div>
                    <w:div w:id="751976485">
                      <w:marLeft w:val="0"/>
                      <w:marRight w:val="0"/>
                      <w:marTop w:val="0"/>
                      <w:marBottom w:val="0"/>
                      <w:divBdr>
                        <w:top w:val="none" w:sz="0" w:space="0" w:color="auto"/>
                        <w:left w:val="none" w:sz="0" w:space="0" w:color="auto"/>
                        <w:bottom w:val="none" w:sz="0" w:space="0" w:color="auto"/>
                        <w:right w:val="none" w:sz="0" w:space="0" w:color="auto"/>
                      </w:divBdr>
                    </w:div>
                    <w:div w:id="1433092149">
                      <w:marLeft w:val="0"/>
                      <w:marRight w:val="0"/>
                      <w:marTop w:val="0"/>
                      <w:marBottom w:val="0"/>
                      <w:divBdr>
                        <w:top w:val="none" w:sz="0" w:space="0" w:color="auto"/>
                        <w:left w:val="none" w:sz="0" w:space="0" w:color="auto"/>
                        <w:bottom w:val="none" w:sz="0" w:space="0" w:color="auto"/>
                        <w:right w:val="none" w:sz="0" w:space="0" w:color="auto"/>
                      </w:divBdr>
                    </w:div>
                    <w:div w:id="1052389942">
                      <w:marLeft w:val="0"/>
                      <w:marRight w:val="0"/>
                      <w:marTop w:val="0"/>
                      <w:marBottom w:val="0"/>
                      <w:divBdr>
                        <w:top w:val="none" w:sz="0" w:space="0" w:color="auto"/>
                        <w:left w:val="none" w:sz="0" w:space="0" w:color="auto"/>
                        <w:bottom w:val="none" w:sz="0" w:space="0" w:color="auto"/>
                        <w:right w:val="none" w:sz="0" w:space="0" w:color="auto"/>
                      </w:divBdr>
                    </w:div>
                    <w:div w:id="1597442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261893">
              <w:marLeft w:val="0"/>
              <w:marRight w:val="0"/>
              <w:marTop w:val="0"/>
              <w:marBottom w:val="0"/>
              <w:divBdr>
                <w:top w:val="none" w:sz="0" w:space="0" w:color="auto"/>
                <w:left w:val="none" w:sz="0" w:space="0" w:color="auto"/>
                <w:bottom w:val="none" w:sz="0" w:space="0" w:color="auto"/>
                <w:right w:val="none" w:sz="0" w:space="0" w:color="auto"/>
              </w:divBdr>
              <w:divsChild>
                <w:div w:id="298418017">
                  <w:marLeft w:val="0"/>
                  <w:marRight w:val="0"/>
                  <w:marTop w:val="172"/>
                  <w:marBottom w:val="172"/>
                  <w:divBdr>
                    <w:top w:val="none" w:sz="0" w:space="0" w:color="auto"/>
                    <w:left w:val="none" w:sz="0" w:space="0" w:color="auto"/>
                    <w:bottom w:val="none" w:sz="0" w:space="0" w:color="auto"/>
                    <w:right w:val="none" w:sz="0" w:space="0" w:color="auto"/>
                  </w:divBdr>
                </w:div>
              </w:divsChild>
            </w:div>
            <w:div w:id="1015379182">
              <w:marLeft w:val="0"/>
              <w:marRight w:val="0"/>
              <w:marTop w:val="0"/>
              <w:marBottom w:val="0"/>
              <w:divBdr>
                <w:top w:val="none" w:sz="0" w:space="0" w:color="auto"/>
                <w:left w:val="none" w:sz="0" w:space="0" w:color="auto"/>
                <w:bottom w:val="none" w:sz="0" w:space="0" w:color="auto"/>
                <w:right w:val="none" w:sz="0" w:space="0" w:color="auto"/>
              </w:divBdr>
              <w:divsChild>
                <w:div w:id="1190145854">
                  <w:marLeft w:val="0"/>
                  <w:marRight w:val="0"/>
                  <w:marTop w:val="0"/>
                  <w:marBottom w:val="0"/>
                  <w:divBdr>
                    <w:top w:val="none" w:sz="0" w:space="0" w:color="auto"/>
                    <w:left w:val="none" w:sz="0" w:space="0" w:color="auto"/>
                    <w:bottom w:val="none" w:sz="0" w:space="0" w:color="auto"/>
                    <w:right w:val="none" w:sz="0" w:space="0" w:color="auto"/>
                  </w:divBdr>
                  <w:divsChild>
                    <w:div w:id="1663241107">
                      <w:marLeft w:val="0"/>
                      <w:marRight w:val="0"/>
                      <w:marTop w:val="0"/>
                      <w:marBottom w:val="0"/>
                      <w:divBdr>
                        <w:top w:val="none" w:sz="0" w:space="0" w:color="auto"/>
                        <w:left w:val="none" w:sz="0" w:space="0" w:color="auto"/>
                        <w:bottom w:val="none" w:sz="0" w:space="0" w:color="auto"/>
                        <w:right w:val="none" w:sz="0" w:space="0" w:color="auto"/>
                      </w:divBdr>
                    </w:div>
                    <w:div w:id="860050744">
                      <w:marLeft w:val="0"/>
                      <w:marRight w:val="0"/>
                      <w:marTop w:val="0"/>
                      <w:marBottom w:val="0"/>
                      <w:divBdr>
                        <w:top w:val="none" w:sz="0" w:space="0" w:color="auto"/>
                        <w:left w:val="none" w:sz="0" w:space="0" w:color="auto"/>
                        <w:bottom w:val="none" w:sz="0" w:space="0" w:color="auto"/>
                        <w:right w:val="none" w:sz="0" w:space="0" w:color="auto"/>
                      </w:divBdr>
                      <w:divsChild>
                        <w:div w:id="357438633">
                          <w:marLeft w:val="0"/>
                          <w:marRight w:val="0"/>
                          <w:marTop w:val="172"/>
                          <w:marBottom w:val="172"/>
                          <w:divBdr>
                            <w:top w:val="none" w:sz="0" w:space="0" w:color="auto"/>
                            <w:left w:val="none" w:sz="0" w:space="0" w:color="auto"/>
                            <w:bottom w:val="none" w:sz="0" w:space="0" w:color="auto"/>
                            <w:right w:val="none" w:sz="0" w:space="0" w:color="auto"/>
                          </w:divBdr>
                        </w:div>
                      </w:divsChild>
                    </w:div>
                    <w:div w:id="1725254866">
                      <w:marLeft w:val="0"/>
                      <w:marRight w:val="0"/>
                      <w:marTop w:val="0"/>
                      <w:marBottom w:val="0"/>
                      <w:divBdr>
                        <w:top w:val="none" w:sz="0" w:space="0" w:color="auto"/>
                        <w:left w:val="none" w:sz="0" w:space="0" w:color="auto"/>
                        <w:bottom w:val="none" w:sz="0" w:space="0" w:color="auto"/>
                        <w:right w:val="none" w:sz="0" w:space="0" w:color="auto"/>
                      </w:divBdr>
                    </w:div>
                    <w:div w:id="1122729188">
                      <w:marLeft w:val="0"/>
                      <w:marRight w:val="0"/>
                      <w:marTop w:val="0"/>
                      <w:marBottom w:val="0"/>
                      <w:divBdr>
                        <w:top w:val="none" w:sz="0" w:space="0" w:color="auto"/>
                        <w:left w:val="none" w:sz="0" w:space="0" w:color="auto"/>
                        <w:bottom w:val="none" w:sz="0" w:space="0" w:color="auto"/>
                        <w:right w:val="none" w:sz="0" w:space="0" w:color="auto"/>
                      </w:divBdr>
                    </w:div>
                    <w:div w:id="924075493">
                      <w:marLeft w:val="0"/>
                      <w:marRight w:val="0"/>
                      <w:marTop w:val="0"/>
                      <w:marBottom w:val="0"/>
                      <w:divBdr>
                        <w:top w:val="none" w:sz="0" w:space="0" w:color="auto"/>
                        <w:left w:val="none" w:sz="0" w:space="0" w:color="auto"/>
                        <w:bottom w:val="none" w:sz="0" w:space="0" w:color="auto"/>
                        <w:right w:val="none" w:sz="0" w:space="0" w:color="auto"/>
                      </w:divBdr>
                      <w:divsChild>
                        <w:div w:id="1610895614">
                          <w:marLeft w:val="0"/>
                          <w:marRight w:val="0"/>
                          <w:marTop w:val="172"/>
                          <w:marBottom w:val="172"/>
                          <w:divBdr>
                            <w:top w:val="none" w:sz="0" w:space="0" w:color="auto"/>
                            <w:left w:val="none" w:sz="0" w:space="0" w:color="auto"/>
                            <w:bottom w:val="none" w:sz="0" w:space="0" w:color="auto"/>
                            <w:right w:val="none" w:sz="0" w:space="0" w:color="auto"/>
                          </w:divBdr>
                        </w:div>
                      </w:divsChild>
                    </w:div>
                    <w:div w:id="2106459479">
                      <w:marLeft w:val="0"/>
                      <w:marRight w:val="0"/>
                      <w:marTop w:val="0"/>
                      <w:marBottom w:val="0"/>
                      <w:divBdr>
                        <w:top w:val="none" w:sz="0" w:space="0" w:color="auto"/>
                        <w:left w:val="none" w:sz="0" w:space="0" w:color="auto"/>
                        <w:bottom w:val="none" w:sz="0" w:space="0" w:color="auto"/>
                        <w:right w:val="none" w:sz="0" w:space="0" w:color="auto"/>
                      </w:divBdr>
                      <w:divsChild>
                        <w:div w:id="1914008337">
                          <w:marLeft w:val="0"/>
                          <w:marRight w:val="0"/>
                          <w:marTop w:val="172"/>
                          <w:marBottom w:val="172"/>
                          <w:divBdr>
                            <w:top w:val="none" w:sz="0" w:space="0" w:color="auto"/>
                            <w:left w:val="none" w:sz="0" w:space="0" w:color="auto"/>
                            <w:bottom w:val="none" w:sz="0" w:space="0" w:color="auto"/>
                            <w:right w:val="none" w:sz="0" w:space="0" w:color="auto"/>
                          </w:divBdr>
                        </w:div>
                      </w:divsChild>
                    </w:div>
                    <w:div w:id="1788162743">
                      <w:marLeft w:val="0"/>
                      <w:marRight w:val="0"/>
                      <w:marTop w:val="0"/>
                      <w:marBottom w:val="0"/>
                      <w:divBdr>
                        <w:top w:val="none" w:sz="0" w:space="0" w:color="auto"/>
                        <w:left w:val="none" w:sz="0" w:space="0" w:color="auto"/>
                        <w:bottom w:val="none" w:sz="0" w:space="0" w:color="auto"/>
                        <w:right w:val="none" w:sz="0" w:space="0" w:color="auto"/>
                      </w:divBdr>
                    </w:div>
                    <w:div w:id="1287127267">
                      <w:marLeft w:val="0"/>
                      <w:marRight w:val="0"/>
                      <w:marTop w:val="0"/>
                      <w:marBottom w:val="0"/>
                      <w:divBdr>
                        <w:top w:val="none" w:sz="0" w:space="0" w:color="auto"/>
                        <w:left w:val="none" w:sz="0" w:space="0" w:color="auto"/>
                        <w:bottom w:val="none" w:sz="0" w:space="0" w:color="auto"/>
                        <w:right w:val="none" w:sz="0" w:space="0" w:color="auto"/>
                      </w:divBdr>
                      <w:divsChild>
                        <w:div w:id="1063334183">
                          <w:marLeft w:val="0"/>
                          <w:marRight w:val="0"/>
                          <w:marTop w:val="172"/>
                          <w:marBottom w:val="172"/>
                          <w:divBdr>
                            <w:top w:val="none" w:sz="0" w:space="0" w:color="auto"/>
                            <w:left w:val="none" w:sz="0" w:space="0" w:color="auto"/>
                            <w:bottom w:val="none" w:sz="0" w:space="0" w:color="auto"/>
                            <w:right w:val="none" w:sz="0" w:space="0" w:color="auto"/>
                          </w:divBdr>
                        </w:div>
                      </w:divsChild>
                    </w:div>
                    <w:div w:id="1676037354">
                      <w:marLeft w:val="0"/>
                      <w:marRight w:val="0"/>
                      <w:marTop w:val="0"/>
                      <w:marBottom w:val="0"/>
                      <w:divBdr>
                        <w:top w:val="none" w:sz="0" w:space="0" w:color="auto"/>
                        <w:left w:val="none" w:sz="0" w:space="0" w:color="auto"/>
                        <w:bottom w:val="none" w:sz="0" w:space="0" w:color="auto"/>
                        <w:right w:val="none" w:sz="0" w:space="0" w:color="auto"/>
                      </w:divBdr>
                      <w:divsChild>
                        <w:div w:id="498930612">
                          <w:marLeft w:val="0"/>
                          <w:marRight w:val="0"/>
                          <w:marTop w:val="172"/>
                          <w:marBottom w:val="172"/>
                          <w:divBdr>
                            <w:top w:val="none" w:sz="0" w:space="0" w:color="auto"/>
                            <w:left w:val="none" w:sz="0" w:space="0" w:color="auto"/>
                            <w:bottom w:val="none" w:sz="0" w:space="0" w:color="auto"/>
                            <w:right w:val="none" w:sz="0" w:space="0" w:color="auto"/>
                          </w:divBdr>
                        </w:div>
                      </w:divsChild>
                    </w:div>
                  </w:divsChild>
                </w:div>
                <w:div w:id="1231044387">
                  <w:marLeft w:val="0"/>
                  <w:marRight w:val="0"/>
                  <w:marTop w:val="0"/>
                  <w:marBottom w:val="0"/>
                  <w:divBdr>
                    <w:top w:val="none" w:sz="0" w:space="0" w:color="auto"/>
                    <w:left w:val="none" w:sz="0" w:space="0" w:color="auto"/>
                    <w:bottom w:val="none" w:sz="0" w:space="0" w:color="auto"/>
                    <w:right w:val="none" w:sz="0" w:space="0" w:color="auto"/>
                  </w:divBdr>
                  <w:divsChild>
                    <w:div w:id="1690642557">
                      <w:marLeft w:val="0"/>
                      <w:marRight w:val="0"/>
                      <w:marTop w:val="172"/>
                      <w:marBottom w:val="172"/>
                      <w:divBdr>
                        <w:top w:val="none" w:sz="0" w:space="0" w:color="auto"/>
                        <w:left w:val="none" w:sz="0" w:space="0" w:color="auto"/>
                        <w:bottom w:val="none" w:sz="0" w:space="0" w:color="auto"/>
                        <w:right w:val="none" w:sz="0" w:space="0" w:color="auto"/>
                      </w:divBdr>
                    </w:div>
                  </w:divsChild>
                </w:div>
                <w:div w:id="1751582312">
                  <w:marLeft w:val="0"/>
                  <w:marRight w:val="0"/>
                  <w:marTop w:val="0"/>
                  <w:marBottom w:val="0"/>
                  <w:divBdr>
                    <w:top w:val="none" w:sz="0" w:space="0" w:color="auto"/>
                    <w:left w:val="none" w:sz="0" w:space="0" w:color="auto"/>
                    <w:bottom w:val="none" w:sz="0" w:space="0" w:color="auto"/>
                    <w:right w:val="none" w:sz="0" w:space="0" w:color="auto"/>
                  </w:divBdr>
                  <w:divsChild>
                    <w:div w:id="988293410">
                      <w:marLeft w:val="0"/>
                      <w:marRight w:val="0"/>
                      <w:marTop w:val="0"/>
                      <w:marBottom w:val="0"/>
                      <w:divBdr>
                        <w:top w:val="none" w:sz="0" w:space="0" w:color="auto"/>
                        <w:left w:val="none" w:sz="0" w:space="0" w:color="auto"/>
                        <w:bottom w:val="none" w:sz="0" w:space="0" w:color="auto"/>
                        <w:right w:val="none" w:sz="0" w:space="0" w:color="auto"/>
                      </w:divBdr>
                    </w:div>
                    <w:div w:id="12053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8170962">
      <w:bodyDiv w:val="1"/>
      <w:marLeft w:val="0"/>
      <w:marRight w:val="0"/>
      <w:marTop w:val="0"/>
      <w:marBottom w:val="0"/>
      <w:divBdr>
        <w:top w:val="none" w:sz="0" w:space="0" w:color="auto"/>
        <w:left w:val="none" w:sz="0" w:space="0" w:color="auto"/>
        <w:bottom w:val="none" w:sz="0" w:space="0" w:color="auto"/>
        <w:right w:val="none" w:sz="0" w:space="0" w:color="auto"/>
      </w:divBdr>
    </w:div>
    <w:div w:id="310066950">
      <w:bodyDiv w:val="1"/>
      <w:marLeft w:val="0"/>
      <w:marRight w:val="0"/>
      <w:marTop w:val="0"/>
      <w:marBottom w:val="0"/>
      <w:divBdr>
        <w:top w:val="none" w:sz="0" w:space="0" w:color="auto"/>
        <w:left w:val="none" w:sz="0" w:space="0" w:color="auto"/>
        <w:bottom w:val="none" w:sz="0" w:space="0" w:color="auto"/>
        <w:right w:val="none" w:sz="0" w:space="0" w:color="auto"/>
      </w:divBdr>
    </w:div>
    <w:div w:id="375740732">
      <w:bodyDiv w:val="1"/>
      <w:marLeft w:val="0"/>
      <w:marRight w:val="0"/>
      <w:marTop w:val="0"/>
      <w:marBottom w:val="0"/>
      <w:divBdr>
        <w:top w:val="none" w:sz="0" w:space="0" w:color="auto"/>
        <w:left w:val="none" w:sz="0" w:space="0" w:color="auto"/>
        <w:bottom w:val="none" w:sz="0" w:space="0" w:color="auto"/>
        <w:right w:val="none" w:sz="0" w:space="0" w:color="auto"/>
      </w:divBdr>
    </w:div>
    <w:div w:id="426081526">
      <w:bodyDiv w:val="1"/>
      <w:marLeft w:val="0"/>
      <w:marRight w:val="0"/>
      <w:marTop w:val="0"/>
      <w:marBottom w:val="0"/>
      <w:divBdr>
        <w:top w:val="none" w:sz="0" w:space="0" w:color="auto"/>
        <w:left w:val="none" w:sz="0" w:space="0" w:color="auto"/>
        <w:bottom w:val="none" w:sz="0" w:space="0" w:color="auto"/>
        <w:right w:val="none" w:sz="0" w:space="0" w:color="auto"/>
      </w:divBdr>
    </w:div>
    <w:div w:id="826434490">
      <w:bodyDiv w:val="1"/>
      <w:marLeft w:val="0"/>
      <w:marRight w:val="0"/>
      <w:marTop w:val="0"/>
      <w:marBottom w:val="0"/>
      <w:divBdr>
        <w:top w:val="none" w:sz="0" w:space="0" w:color="auto"/>
        <w:left w:val="none" w:sz="0" w:space="0" w:color="auto"/>
        <w:bottom w:val="none" w:sz="0" w:space="0" w:color="auto"/>
        <w:right w:val="none" w:sz="0" w:space="0" w:color="auto"/>
      </w:divBdr>
    </w:div>
    <w:div w:id="958681153">
      <w:bodyDiv w:val="1"/>
      <w:marLeft w:val="0"/>
      <w:marRight w:val="0"/>
      <w:marTop w:val="0"/>
      <w:marBottom w:val="0"/>
      <w:divBdr>
        <w:top w:val="none" w:sz="0" w:space="0" w:color="auto"/>
        <w:left w:val="none" w:sz="0" w:space="0" w:color="auto"/>
        <w:bottom w:val="none" w:sz="0" w:space="0" w:color="auto"/>
        <w:right w:val="none" w:sz="0" w:space="0" w:color="auto"/>
      </w:divBdr>
    </w:div>
    <w:div w:id="1070225258">
      <w:bodyDiv w:val="1"/>
      <w:marLeft w:val="0"/>
      <w:marRight w:val="0"/>
      <w:marTop w:val="0"/>
      <w:marBottom w:val="0"/>
      <w:divBdr>
        <w:top w:val="none" w:sz="0" w:space="0" w:color="auto"/>
        <w:left w:val="none" w:sz="0" w:space="0" w:color="auto"/>
        <w:bottom w:val="none" w:sz="0" w:space="0" w:color="auto"/>
        <w:right w:val="none" w:sz="0" w:space="0" w:color="auto"/>
      </w:divBdr>
    </w:div>
    <w:div w:id="1098983699">
      <w:bodyDiv w:val="1"/>
      <w:marLeft w:val="0"/>
      <w:marRight w:val="0"/>
      <w:marTop w:val="0"/>
      <w:marBottom w:val="0"/>
      <w:divBdr>
        <w:top w:val="none" w:sz="0" w:space="0" w:color="auto"/>
        <w:left w:val="none" w:sz="0" w:space="0" w:color="auto"/>
        <w:bottom w:val="none" w:sz="0" w:space="0" w:color="auto"/>
        <w:right w:val="none" w:sz="0" w:space="0" w:color="auto"/>
      </w:divBdr>
    </w:div>
    <w:div w:id="1157572551">
      <w:bodyDiv w:val="1"/>
      <w:marLeft w:val="0"/>
      <w:marRight w:val="0"/>
      <w:marTop w:val="0"/>
      <w:marBottom w:val="0"/>
      <w:divBdr>
        <w:top w:val="none" w:sz="0" w:space="0" w:color="auto"/>
        <w:left w:val="none" w:sz="0" w:space="0" w:color="auto"/>
        <w:bottom w:val="none" w:sz="0" w:space="0" w:color="auto"/>
        <w:right w:val="none" w:sz="0" w:space="0" w:color="auto"/>
      </w:divBdr>
    </w:div>
    <w:div w:id="1213468009">
      <w:bodyDiv w:val="1"/>
      <w:marLeft w:val="0"/>
      <w:marRight w:val="0"/>
      <w:marTop w:val="0"/>
      <w:marBottom w:val="0"/>
      <w:divBdr>
        <w:top w:val="none" w:sz="0" w:space="0" w:color="auto"/>
        <w:left w:val="none" w:sz="0" w:space="0" w:color="auto"/>
        <w:bottom w:val="none" w:sz="0" w:space="0" w:color="auto"/>
        <w:right w:val="none" w:sz="0" w:space="0" w:color="auto"/>
      </w:divBdr>
    </w:div>
    <w:div w:id="1399786230">
      <w:bodyDiv w:val="1"/>
      <w:marLeft w:val="0"/>
      <w:marRight w:val="0"/>
      <w:marTop w:val="0"/>
      <w:marBottom w:val="0"/>
      <w:divBdr>
        <w:top w:val="none" w:sz="0" w:space="0" w:color="auto"/>
        <w:left w:val="none" w:sz="0" w:space="0" w:color="auto"/>
        <w:bottom w:val="none" w:sz="0" w:space="0" w:color="auto"/>
        <w:right w:val="none" w:sz="0" w:space="0" w:color="auto"/>
      </w:divBdr>
    </w:div>
    <w:div w:id="1570457046">
      <w:bodyDiv w:val="1"/>
      <w:marLeft w:val="0"/>
      <w:marRight w:val="0"/>
      <w:marTop w:val="0"/>
      <w:marBottom w:val="0"/>
      <w:divBdr>
        <w:top w:val="none" w:sz="0" w:space="0" w:color="auto"/>
        <w:left w:val="none" w:sz="0" w:space="0" w:color="auto"/>
        <w:bottom w:val="none" w:sz="0" w:space="0" w:color="auto"/>
        <w:right w:val="none" w:sz="0" w:space="0" w:color="auto"/>
      </w:divBdr>
    </w:div>
    <w:div w:id="1613393980">
      <w:bodyDiv w:val="1"/>
      <w:marLeft w:val="0"/>
      <w:marRight w:val="0"/>
      <w:marTop w:val="0"/>
      <w:marBottom w:val="0"/>
      <w:divBdr>
        <w:top w:val="none" w:sz="0" w:space="0" w:color="auto"/>
        <w:left w:val="none" w:sz="0" w:space="0" w:color="auto"/>
        <w:bottom w:val="none" w:sz="0" w:space="0" w:color="auto"/>
        <w:right w:val="none" w:sz="0" w:space="0" w:color="auto"/>
      </w:divBdr>
    </w:div>
    <w:div w:id="1724060861">
      <w:bodyDiv w:val="1"/>
      <w:marLeft w:val="0"/>
      <w:marRight w:val="0"/>
      <w:marTop w:val="0"/>
      <w:marBottom w:val="0"/>
      <w:divBdr>
        <w:top w:val="none" w:sz="0" w:space="0" w:color="auto"/>
        <w:left w:val="none" w:sz="0" w:space="0" w:color="auto"/>
        <w:bottom w:val="none" w:sz="0" w:space="0" w:color="auto"/>
        <w:right w:val="none" w:sz="0" w:space="0" w:color="auto"/>
      </w:divBdr>
    </w:div>
    <w:div w:id="1790777615">
      <w:bodyDiv w:val="1"/>
      <w:marLeft w:val="0"/>
      <w:marRight w:val="0"/>
      <w:marTop w:val="0"/>
      <w:marBottom w:val="0"/>
      <w:divBdr>
        <w:top w:val="none" w:sz="0" w:space="0" w:color="auto"/>
        <w:left w:val="none" w:sz="0" w:space="0" w:color="auto"/>
        <w:bottom w:val="none" w:sz="0" w:space="0" w:color="auto"/>
        <w:right w:val="none" w:sz="0" w:space="0" w:color="auto"/>
      </w:divBdr>
    </w:div>
    <w:div w:id="1815096727">
      <w:bodyDiv w:val="1"/>
      <w:marLeft w:val="0"/>
      <w:marRight w:val="0"/>
      <w:marTop w:val="0"/>
      <w:marBottom w:val="0"/>
      <w:divBdr>
        <w:top w:val="none" w:sz="0" w:space="0" w:color="auto"/>
        <w:left w:val="none" w:sz="0" w:space="0" w:color="auto"/>
        <w:bottom w:val="none" w:sz="0" w:space="0" w:color="auto"/>
        <w:right w:val="none" w:sz="0" w:space="0" w:color="auto"/>
      </w:divBdr>
    </w:div>
    <w:div w:id="1870024227">
      <w:bodyDiv w:val="1"/>
      <w:marLeft w:val="0"/>
      <w:marRight w:val="0"/>
      <w:marTop w:val="0"/>
      <w:marBottom w:val="0"/>
      <w:divBdr>
        <w:top w:val="none" w:sz="0" w:space="0" w:color="auto"/>
        <w:left w:val="none" w:sz="0" w:space="0" w:color="auto"/>
        <w:bottom w:val="none" w:sz="0" w:space="0" w:color="auto"/>
        <w:right w:val="none" w:sz="0" w:space="0" w:color="auto"/>
      </w:divBdr>
    </w:div>
    <w:div w:id="2020884327">
      <w:bodyDiv w:val="1"/>
      <w:marLeft w:val="0"/>
      <w:marRight w:val="0"/>
      <w:marTop w:val="0"/>
      <w:marBottom w:val="0"/>
      <w:divBdr>
        <w:top w:val="none" w:sz="0" w:space="0" w:color="auto"/>
        <w:left w:val="none" w:sz="0" w:space="0" w:color="auto"/>
        <w:bottom w:val="none" w:sz="0" w:space="0" w:color="auto"/>
        <w:right w:val="none" w:sz="0" w:space="0" w:color="auto"/>
      </w:divBdr>
    </w:div>
    <w:div w:id="2032146422">
      <w:bodyDiv w:val="1"/>
      <w:marLeft w:val="0"/>
      <w:marRight w:val="0"/>
      <w:marTop w:val="0"/>
      <w:marBottom w:val="0"/>
      <w:divBdr>
        <w:top w:val="none" w:sz="0" w:space="0" w:color="auto"/>
        <w:left w:val="none" w:sz="0" w:space="0" w:color="auto"/>
        <w:bottom w:val="none" w:sz="0" w:space="0" w:color="auto"/>
        <w:right w:val="none" w:sz="0" w:space="0" w:color="auto"/>
      </w:divBdr>
    </w:div>
    <w:div w:id="2076397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obileonline.garant.ru/" TargetMode="External"/><Relationship Id="rId21" Type="http://schemas.openxmlformats.org/officeDocument/2006/relationships/hyperlink" Target="https://mobileonline.garant.ru/" TargetMode="External"/><Relationship Id="rId42" Type="http://schemas.openxmlformats.org/officeDocument/2006/relationships/hyperlink" Target="https://mobileonline.garant.ru/" TargetMode="External"/><Relationship Id="rId63" Type="http://schemas.openxmlformats.org/officeDocument/2006/relationships/hyperlink" Target="https://mobileonline.garant.ru/" TargetMode="External"/><Relationship Id="rId84" Type="http://schemas.openxmlformats.org/officeDocument/2006/relationships/hyperlink" Target="https://mobileonline.garant.ru/" TargetMode="External"/><Relationship Id="rId138" Type="http://schemas.openxmlformats.org/officeDocument/2006/relationships/hyperlink" Target="https://mobileonline.garant.ru/" TargetMode="External"/><Relationship Id="rId159" Type="http://schemas.openxmlformats.org/officeDocument/2006/relationships/hyperlink" Target="https://mobileonline.garant.ru/" TargetMode="External"/><Relationship Id="rId170" Type="http://schemas.openxmlformats.org/officeDocument/2006/relationships/hyperlink" Target="https://mobileonline.garant.ru/" TargetMode="External"/><Relationship Id="rId191" Type="http://schemas.openxmlformats.org/officeDocument/2006/relationships/hyperlink" Target="https://mobileonline.garant.ru/" TargetMode="External"/><Relationship Id="rId205" Type="http://schemas.openxmlformats.org/officeDocument/2006/relationships/hyperlink" Target="https://mobileonline.garant.ru/" TargetMode="External"/><Relationship Id="rId107" Type="http://schemas.openxmlformats.org/officeDocument/2006/relationships/hyperlink" Target="https://mobileonline.garant.ru/" TargetMode="External"/><Relationship Id="rId11" Type="http://schemas.openxmlformats.org/officeDocument/2006/relationships/hyperlink" Target="https://mobileonline.garant.ru/" TargetMode="External"/><Relationship Id="rId32" Type="http://schemas.openxmlformats.org/officeDocument/2006/relationships/hyperlink" Target="https://mobileonline.garant.ru/" TargetMode="External"/><Relationship Id="rId37" Type="http://schemas.openxmlformats.org/officeDocument/2006/relationships/hyperlink" Target="https://mobileonline.garant.ru/" TargetMode="External"/><Relationship Id="rId53" Type="http://schemas.openxmlformats.org/officeDocument/2006/relationships/hyperlink" Target="https://mobileonline.garant.ru/" TargetMode="External"/><Relationship Id="rId58" Type="http://schemas.openxmlformats.org/officeDocument/2006/relationships/hyperlink" Target="https://mobileonline.garant.ru/" TargetMode="External"/><Relationship Id="rId74" Type="http://schemas.openxmlformats.org/officeDocument/2006/relationships/hyperlink" Target="https://mobileonline.garant.ru/" TargetMode="External"/><Relationship Id="rId79" Type="http://schemas.openxmlformats.org/officeDocument/2006/relationships/hyperlink" Target="https://mobileonline.garant.ru/" TargetMode="External"/><Relationship Id="rId102" Type="http://schemas.openxmlformats.org/officeDocument/2006/relationships/hyperlink" Target="https://mobileonline.garant.ru/" TargetMode="External"/><Relationship Id="rId123" Type="http://schemas.openxmlformats.org/officeDocument/2006/relationships/hyperlink" Target="https://mobileonline.garant.ru/" TargetMode="External"/><Relationship Id="rId128" Type="http://schemas.openxmlformats.org/officeDocument/2006/relationships/hyperlink" Target="https://mobileonline.garant.ru/" TargetMode="External"/><Relationship Id="rId144" Type="http://schemas.openxmlformats.org/officeDocument/2006/relationships/hyperlink" Target="https://mobileonline.garant.ru/" TargetMode="External"/><Relationship Id="rId149" Type="http://schemas.openxmlformats.org/officeDocument/2006/relationships/hyperlink" Target="https://mobileonline.garant.ru/" TargetMode="External"/><Relationship Id="rId5" Type="http://schemas.openxmlformats.org/officeDocument/2006/relationships/footnotes" Target="footnotes.xml"/><Relationship Id="rId90" Type="http://schemas.openxmlformats.org/officeDocument/2006/relationships/hyperlink" Target="https://mobileonline.garant.ru/" TargetMode="External"/><Relationship Id="rId95" Type="http://schemas.openxmlformats.org/officeDocument/2006/relationships/hyperlink" Target="https://mobileonline.garant.ru/" TargetMode="External"/><Relationship Id="rId160" Type="http://schemas.openxmlformats.org/officeDocument/2006/relationships/hyperlink" Target="https://mobileonline.garant.ru/" TargetMode="External"/><Relationship Id="rId165" Type="http://schemas.openxmlformats.org/officeDocument/2006/relationships/hyperlink" Target="https://mobileonline.garant.ru/" TargetMode="External"/><Relationship Id="rId181" Type="http://schemas.openxmlformats.org/officeDocument/2006/relationships/hyperlink" Target="https://mobileonline.garant.ru/" TargetMode="External"/><Relationship Id="rId186" Type="http://schemas.openxmlformats.org/officeDocument/2006/relationships/hyperlink" Target="https://mobileonline.garant.ru/" TargetMode="External"/><Relationship Id="rId216" Type="http://schemas.openxmlformats.org/officeDocument/2006/relationships/theme" Target="theme/theme1.xml"/><Relationship Id="rId211" Type="http://schemas.openxmlformats.org/officeDocument/2006/relationships/hyperlink" Target="https://mobileonline.garant.ru/" TargetMode="External"/><Relationship Id="rId22" Type="http://schemas.openxmlformats.org/officeDocument/2006/relationships/hyperlink" Target="https://mobileonline.garant.ru/" TargetMode="External"/><Relationship Id="rId27" Type="http://schemas.openxmlformats.org/officeDocument/2006/relationships/hyperlink" Target="https://mobileonline.garant.ru/" TargetMode="External"/><Relationship Id="rId43" Type="http://schemas.openxmlformats.org/officeDocument/2006/relationships/hyperlink" Target="https://mobileonline.garant.ru/" TargetMode="External"/><Relationship Id="rId48" Type="http://schemas.openxmlformats.org/officeDocument/2006/relationships/hyperlink" Target="https://mobileonline.garant.ru/" TargetMode="External"/><Relationship Id="rId64" Type="http://schemas.openxmlformats.org/officeDocument/2006/relationships/hyperlink" Target="https://mobileonline.garant.ru/" TargetMode="External"/><Relationship Id="rId69" Type="http://schemas.openxmlformats.org/officeDocument/2006/relationships/hyperlink" Target="https://mobileonline.garant.ru/" TargetMode="External"/><Relationship Id="rId113" Type="http://schemas.openxmlformats.org/officeDocument/2006/relationships/hyperlink" Target="https://mobileonline.garant.ru/" TargetMode="External"/><Relationship Id="rId118" Type="http://schemas.openxmlformats.org/officeDocument/2006/relationships/hyperlink" Target="https://mobileonline.garant.ru/" TargetMode="External"/><Relationship Id="rId134" Type="http://schemas.openxmlformats.org/officeDocument/2006/relationships/hyperlink" Target="https://mobileonline.garant.ru/" TargetMode="External"/><Relationship Id="rId139" Type="http://schemas.openxmlformats.org/officeDocument/2006/relationships/hyperlink" Target="https://mobileonline.garant.ru/" TargetMode="External"/><Relationship Id="rId80" Type="http://schemas.openxmlformats.org/officeDocument/2006/relationships/hyperlink" Target="https://mobileonline.garant.ru/" TargetMode="External"/><Relationship Id="rId85" Type="http://schemas.openxmlformats.org/officeDocument/2006/relationships/hyperlink" Target="https://mobileonline.garant.ru/" TargetMode="External"/><Relationship Id="rId150" Type="http://schemas.openxmlformats.org/officeDocument/2006/relationships/hyperlink" Target="https://mobileonline.garant.ru/" TargetMode="External"/><Relationship Id="rId155" Type="http://schemas.openxmlformats.org/officeDocument/2006/relationships/hyperlink" Target="https://mobileonline.garant.ru/" TargetMode="External"/><Relationship Id="rId171" Type="http://schemas.openxmlformats.org/officeDocument/2006/relationships/hyperlink" Target="https://mobileonline.garant.ru/" TargetMode="External"/><Relationship Id="rId176" Type="http://schemas.openxmlformats.org/officeDocument/2006/relationships/hyperlink" Target="https://mobileonline.garant.ru/" TargetMode="External"/><Relationship Id="rId192" Type="http://schemas.openxmlformats.org/officeDocument/2006/relationships/hyperlink" Target="https://mobileonline.garant.ru/" TargetMode="External"/><Relationship Id="rId197" Type="http://schemas.openxmlformats.org/officeDocument/2006/relationships/hyperlink" Target="https://mobileonline.garant.ru/" TargetMode="External"/><Relationship Id="rId206" Type="http://schemas.openxmlformats.org/officeDocument/2006/relationships/hyperlink" Target="https://mobileonline.garant.ru/" TargetMode="External"/><Relationship Id="rId201" Type="http://schemas.openxmlformats.org/officeDocument/2006/relationships/hyperlink" Target="https://mobileonline.garant.ru/" TargetMode="External"/><Relationship Id="rId12" Type="http://schemas.openxmlformats.org/officeDocument/2006/relationships/hyperlink" Target="https://mobileonline.garant.ru/" TargetMode="External"/><Relationship Id="rId17" Type="http://schemas.openxmlformats.org/officeDocument/2006/relationships/hyperlink" Target="https://mobileonline.garant.ru/" TargetMode="External"/><Relationship Id="rId33" Type="http://schemas.openxmlformats.org/officeDocument/2006/relationships/hyperlink" Target="https://mobileonline.garant.ru/" TargetMode="External"/><Relationship Id="rId38" Type="http://schemas.openxmlformats.org/officeDocument/2006/relationships/hyperlink" Target="https://mobileonline.garant.ru/" TargetMode="External"/><Relationship Id="rId59" Type="http://schemas.openxmlformats.org/officeDocument/2006/relationships/hyperlink" Target="https://mobileonline.garant.ru/" TargetMode="External"/><Relationship Id="rId103" Type="http://schemas.openxmlformats.org/officeDocument/2006/relationships/hyperlink" Target="https://mobileonline.garant.ru/" TargetMode="External"/><Relationship Id="rId108" Type="http://schemas.openxmlformats.org/officeDocument/2006/relationships/hyperlink" Target="https://mobileonline.garant.ru/" TargetMode="External"/><Relationship Id="rId124" Type="http://schemas.openxmlformats.org/officeDocument/2006/relationships/hyperlink" Target="https://mobileonline.garant.ru/" TargetMode="External"/><Relationship Id="rId129" Type="http://schemas.openxmlformats.org/officeDocument/2006/relationships/hyperlink" Target="https://mobileonline.garant.ru/" TargetMode="External"/><Relationship Id="rId54" Type="http://schemas.openxmlformats.org/officeDocument/2006/relationships/hyperlink" Target="https://mobileonline.garant.ru/" TargetMode="External"/><Relationship Id="rId70" Type="http://schemas.openxmlformats.org/officeDocument/2006/relationships/hyperlink" Target="https://mobileonline.garant.ru/" TargetMode="External"/><Relationship Id="rId75" Type="http://schemas.openxmlformats.org/officeDocument/2006/relationships/hyperlink" Target="https://mobileonline.garant.ru/" TargetMode="External"/><Relationship Id="rId91" Type="http://schemas.openxmlformats.org/officeDocument/2006/relationships/hyperlink" Target="https://mobileonline.garant.ru/" TargetMode="External"/><Relationship Id="rId96" Type="http://schemas.openxmlformats.org/officeDocument/2006/relationships/hyperlink" Target="https://mobileonline.garant.ru/" TargetMode="External"/><Relationship Id="rId140" Type="http://schemas.openxmlformats.org/officeDocument/2006/relationships/hyperlink" Target="https://mobileonline.garant.ru/" TargetMode="External"/><Relationship Id="rId145" Type="http://schemas.openxmlformats.org/officeDocument/2006/relationships/hyperlink" Target="https://mobileonline.garant.ru/" TargetMode="External"/><Relationship Id="rId161" Type="http://schemas.openxmlformats.org/officeDocument/2006/relationships/hyperlink" Target="https://mobileonline.garant.ru/" TargetMode="External"/><Relationship Id="rId166" Type="http://schemas.openxmlformats.org/officeDocument/2006/relationships/hyperlink" Target="https://mobileonline.garant.ru/" TargetMode="External"/><Relationship Id="rId182" Type="http://schemas.openxmlformats.org/officeDocument/2006/relationships/hyperlink" Target="https://mobileonline.garant.ru/" TargetMode="External"/><Relationship Id="rId187" Type="http://schemas.openxmlformats.org/officeDocument/2006/relationships/hyperlink" Target="https://mobileonline.garant.ru/" TargetMode="External"/><Relationship Id="rId1" Type="http://schemas.openxmlformats.org/officeDocument/2006/relationships/numbering" Target="numbering.xml"/><Relationship Id="rId6" Type="http://schemas.openxmlformats.org/officeDocument/2006/relationships/endnotes" Target="endnotes.xml"/><Relationship Id="rId212" Type="http://schemas.openxmlformats.org/officeDocument/2006/relationships/hyperlink" Target="https://mobileonline.garant.ru/" TargetMode="External"/><Relationship Id="rId23" Type="http://schemas.openxmlformats.org/officeDocument/2006/relationships/hyperlink" Target="https://mobileonline.garant.ru/" TargetMode="External"/><Relationship Id="rId28" Type="http://schemas.openxmlformats.org/officeDocument/2006/relationships/hyperlink" Target="https://mobileonline.garant.ru/" TargetMode="External"/><Relationship Id="rId49" Type="http://schemas.openxmlformats.org/officeDocument/2006/relationships/hyperlink" Target="https://mobileonline.garant.ru/" TargetMode="External"/><Relationship Id="rId114" Type="http://schemas.openxmlformats.org/officeDocument/2006/relationships/hyperlink" Target="https://mobileonline.garant.ru/" TargetMode="External"/><Relationship Id="rId119" Type="http://schemas.openxmlformats.org/officeDocument/2006/relationships/hyperlink" Target="https://mobileonline.garant.ru/" TargetMode="External"/><Relationship Id="rId44" Type="http://schemas.openxmlformats.org/officeDocument/2006/relationships/hyperlink" Target="https://mobileonline.garant.ru/" TargetMode="External"/><Relationship Id="rId60" Type="http://schemas.openxmlformats.org/officeDocument/2006/relationships/hyperlink" Target="https://mobileonline.garant.ru/" TargetMode="External"/><Relationship Id="rId65" Type="http://schemas.openxmlformats.org/officeDocument/2006/relationships/hyperlink" Target="https://mobileonline.garant.ru/" TargetMode="External"/><Relationship Id="rId81" Type="http://schemas.openxmlformats.org/officeDocument/2006/relationships/hyperlink" Target="https://mobileonline.garant.ru/" TargetMode="External"/><Relationship Id="rId86" Type="http://schemas.openxmlformats.org/officeDocument/2006/relationships/hyperlink" Target="https://mobileonline.garant.ru/" TargetMode="External"/><Relationship Id="rId130" Type="http://schemas.openxmlformats.org/officeDocument/2006/relationships/hyperlink" Target="https://mobileonline.garant.ru/" TargetMode="External"/><Relationship Id="rId135" Type="http://schemas.openxmlformats.org/officeDocument/2006/relationships/hyperlink" Target="https://mobileonline.garant.ru/" TargetMode="External"/><Relationship Id="rId151" Type="http://schemas.openxmlformats.org/officeDocument/2006/relationships/hyperlink" Target="https://mobileonline.garant.ru/" TargetMode="External"/><Relationship Id="rId156" Type="http://schemas.openxmlformats.org/officeDocument/2006/relationships/hyperlink" Target="https://mobileonline.garant.ru/" TargetMode="External"/><Relationship Id="rId177" Type="http://schemas.openxmlformats.org/officeDocument/2006/relationships/hyperlink" Target="https://mobileonline.garant.ru/" TargetMode="External"/><Relationship Id="rId198" Type="http://schemas.openxmlformats.org/officeDocument/2006/relationships/hyperlink" Target="https://mobileonline.garant.ru/" TargetMode="External"/><Relationship Id="rId172" Type="http://schemas.openxmlformats.org/officeDocument/2006/relationships/hyperlink" Target="https://mobileonline.garant.ru/" TargetMode="External"/><Relationship Id="rId193" Type="http://schemas.openxmlformats.org/officeDocument/2006/relationships/hyperlink" Target="https://mobileonline.garant.ru/" TargetMode="External"/><Relationship Id="rId202" Type="http://schemas.openxmlformats.org/officeDocument/2006/relationships/hyperlink" Target="https://mobileonline.garant.ru/" TargetMode="External"/><Relationship Id="rId207" Type="http://schemas.openxmlformats.org/officeDocument/2006/relationships/hyperlink" Target="https://mobileonline.garant.ru/" TargetMode="External"/><Relationship Id="rId13" Type="http://schemas.openxmlformats.org/officeDocument/2006/relationships/hyperlink" Target="https://mobileonline.garant.ru/" TargetMode="External"/><Relationship Id="rId18" Type="http://schemas.openxmlformats.org/officeDocument/2006/relationships/hyperlink" Target="https://mobileonline.garant.ru/" TargetMode="External"/><Relationship Id="rId39" Type="http://schemas.openxmlformats.org/officeDocument/2006/relationships/hyperlink" Target="https://mobileonline.garant.ru/" TargetMode="External"/><Relationship Id="rId109" Type="http://schemas.openxmlformats.org/officeDocument/2006/relationships/hyperlink" Target="https://mobileonline.garant.ru/" TargetMode="External"/><Relationship Id="rId34" Type="http://schemas.openxmlformats.org/officeDocument/2006/relationships/hyperlink" Target="https://mobileonline.garant.ru/" TargetMode="External"/><Relationship Id="rId50" Type="http://schemas.openxmlformats.org/officeDocument/2006/relationships/hyperlink" Target="https://mobileonline.garant.ru/" TargetMode="External"/><Relationship Id="rId55" Type="http://schemas.openxmlformats.org/officeDocument/2006/relationships/hyperlink" Target="https://mobileonline.garant.ru/" TargetMode="External"/><Relationship Id="rId76" Type="http://schemas.openxmlformats.org/officeDocument/2006/relationships/hyperlink" Target="https://mobileonline.garant.ru/" TargetMode="External"/><Relationship Id="rId97" Type="http://schemas.openxmlformats.org/officeDocument/2006/relationships/hyperlink" Target="https://mobileonline.garant.ru/" TargetMode="External"/><Relationship Id="rId104" Type="http://schemas.openxmlformats.org/officeDocument/2006/relationships/hyperlink" Target="https://mobileonline.garant.ru/" TargetMode="External"/><Relationship Id="rId120" Type="http://schemas.openxmlformats.org/officeDocument/2006/relationships/hyperlink" Target="https://mobileonline.garant.ru/" TargetMode="External"/><Relationship Id="rId125" Type="http://schemas.openxmlformats.org/officeDocument/2006/relationships/hyperlink" Target="https://mobileonline.garant.ru/" TargetMode="External"/><Relationship Id="rId141" Type="http://schemas.openxmlformats.org/officeDocument/2006/relationships/hyperlink" Target="https://mobileonline.garant.ru/" TargetMode="External"/><Relationship Id="rId146" Type="http://schemas.openxmlformats.org/officeDocument/2006/relationships/hyperlink" Target="https://mobileonline.garant.ru/" TargetMode="External"/><Relationship Id="rId167" Type="http://schemas.openxmlformats.org/officeDocument/2006/relationships/hyperlink" Target="https://mobileonline.garant.ru/" TargetMode="External"/><Relationship Id="rId188" Type="http://schemas.openxmlformats.org/officeDocument/2006/relationships/hyperlink" Target="https://mobileonline.garant.ru/" TargetMode="External"/><Relationship Id="rId7" Type="http://schemas.openxmlformats.org/officeDocument/2006/relationships/hyperlink" Target="https://mobileonline.garant.ru/" TargetMode="External"/><Relationship Id="rId71" Type="http://schemas.openxmlformats.org/officeDocument/2006/relationships/hyperlink" Target="https://mobileonline.garant.ru/" TargetMode="External"/><Relationship Id="rId92" Type="http://schemas.openxmlformats.org/officeDocument/2006/relationships/hyperlink" Target="https://mobileonline.garant.ru/" TargetMode="External"/><Relationship Id="rId162" Type="http://schemas.openxmlformats.org/officeDocument/2006/relationships/hyperlink" Target="https://mobileonline.garant.ru/" TargetMode="External"/><Relationship Id="rId183" Type="http://schemas.openxmlformats.org/officeDocument/2006/relationships/hyperlink" Target="https://mobileonline.garant.ru/" TargetMode="External"/><Relationship Id="rId213" Type="http://schemas.openxmlformats.org/officeDocument/2006/relationships/hyperlink" Target="https://mobileonline.garant.ru/" TargetMode="External"/><Relationship Id="rId2" Type="http://schemas.openxmlformats.org/officeDocument/2006/relationships/styles" Target="styles.xml"/><Relationship Id="rId29" Type="http://schemas.openxmlformats.org/officeDocument/2006/relationships/hyperlink" Target="https://mobileonline.garant.ru/" TargetMode="External"/><Relationship Id="rId24" Type="http://schemas.openxmlformats.org/officeDocument/2006/relationships/hyperlink" Target="https://mobileonline.garant.ru/" TargetMode="External"/><Relationship Id="rId40" Type="http://schemas.openxmlformats.org/officeDocument/2006/relationships/hyperlink" Target="https://mobileonline.garant.ru/" TargetMode="External"/><Relationship Id="rId45" Type="http://schemas.openxmlformats.org/officeDocument/2006/relationships/hyperlink" Target="https://mobileonline.garant.ru/" TargetMode="External"/><Relationship Id="rId66" Type="http://schemas.openxmlformats.org/officeDocument/2006/relationships/hyperlink" Target="https://mobileonline.garant.ru/" TargetMode="External"/><Relationship Id="rId87" Type="http://schemas.openxmlformats.org/officeDocument/2006/relationships/hyperlink" Target="https://mobileonline.garant.ru/" TargetMode="External"/><Relationship Id="rId110" Type="http://schemas.openxmlformats.org/officeDocument/2006/relationships/hyperlink" Target="https://mobileonline.garant.ru/" TargetMode="External"/><Relationship Id="rId115" Type="http://schemas.openxmlformats.org/officeDocument/2006/relationships/hyperlink" Target="https://mobileonline.garant.ru/" TargetMode="External"/><Relationship Id="rId131" Type="http://schemas.openxmlformats.org/officeDocument/2006/relationships/hyperlink" Target="https://mobileonline.garant.ru/" TargetMode="External"/><Relationship Id="rId136" Type="http://schemas.openxmlformats.org/officeDocument/2006/relationships/hyperlink" Target="https://mobileonline.garant.ru/" TargetMode="External"/><Relationship Id="rId157" Type="http://schemas.openxmlformats.org/officeDocument/2006/relationships/hyperlink" Target="https://mobileonline.garant.ru/" TargetMode="External"/><Relationship Id="rId178" Type="http://schemas.openxmlformats.org/officeDocument/2006/relationships/hyperlink" Target="https://mobileonline.garant.ru/" TargetMode="External"/><Relationship Id="rId61" Type="http://schemas.openxmlformats.org/officeDocument/2006/relationships/hyperlink" Target="https://mobileonline.garant.ru/" TargetMode="External"/><Relationship Id="rId82" Type="http://schemas.openxmlformats.org/officeDocument/2006/relationships/hyperlink" Target="https://mobileonline.garant.ru/" TargetMode="External"/><Relationship Id="rId152" Type="http://schemas.openxmlformats.org/officeDocument/2006/relationships/hyperlink" Target="https://mobileonline.garant.ru/" TargetMode="External"/><Relationship Id="rId173" Type="http://schemas.openxmlformats.org/officeDocument/2006/relationships/hyperlink" Target="https://mobileonline.garant.ru/" TargetMode="External"/><Relationship Id="rId194" Type="http://schemas.openxmlformats.org/officeDocument/2006/relationships/hyperlink" Target="https://mobileonline.garant.ru/" TargetMode="External"/><Relationship Id="rId199" Type="http://schemas.openxmlformats.org/officeDocument/2006/relationships/hyperlink" Target="https://mobileonline.garant.ru/" TargetMode="External"/><Relationship Id="rId203" Type="http://schemas.openxmlformats.org/officeDocument/2006/relationships/hyperlink" Target="https://mobileonline.garant.ru/" TargetMode="External"/><Relationship Id="rId208" Type="http://schemas.openxmlformats.org/officeDocument/2006/relationships/hyperlink" Target="https://mobileonline.garant.ru/" TargetMode="External"/><Relationship Id="rId19" Type="http://schemas.openxmlformats.org/officeDocument/2006/relationships/hyperlink" Target="https://mobileonline.garant.ru/" TargetMode="External"/><Relationship Id="rId14" Type="http://schemas.openxmlformats.org/officeDocument/2006/relationships/hyperlink" Target="https://mobileonline.garant.ru/" TargetMode="External"/><Relationship Id="rId30" Type="http://schemas.openxmlformats.org/officeDocument/2006/relationships/hyperlink" Target="https://mobileonline.garant.ru/" TargetMode="External"/><Relationship Id="rId35" Type="http://schemas.openxmlformats.org/officeDocument/2006/relationships/hyperlink" Target="https://mobileonline.garant.ru/" TargetMode="External"/><Relationship Id="rId56" Type="http://schemas.openxmlformats.org/officeDocument/2006/relationships/hyperlink" Target="https://mobileonline.garant.ru/" TargetMode="External"/><Relationship Id="rId77" Type="http://schemas.openxmlformats.org/officeDocument/2006/relationships/hyperlink" Target="https://mobileonline.garant.ru/" TargetMode="External"/><Relationship Id="rId100" Type="http://schemas.openxmlformats.org/officeDocument/2006/relationships/hyperlink" Target="https://mobileonline.garant.ru/" TargetMode="External"/><Relationship Id="rId105" Type="http://schemas.openxmlformats.org/officeDocument/2006/relationships/hyperlink" Target="https://mobileonline.garant.ru/" TargetMode="External"/><Relationship Id="rId126" Type="http://schemas.openxmlformats.org/officeDocument/2006/relationships/hyperlink" Target="https://mobileonline.garant.ru/" TargetMode="External"/><Relationship Id="rId147" Type="http://schemas.openxmlformats.org/officeDocument/2006/relationships/hyperlink" Target="https://mobileonline.garant.ru/" TargetMode="External"/><Relationship Id="rId168" Type="http://schemas.openxmlformats.org/officeDocument/2006/relationships/hyperlink" Target="https://mobileonline.garant.ru/" TargetMode="External"/><Relationship Id="rId8" Type="http://schemas.openxmlformats.org/officeDocument/2006/relationships/hyperlink" Target="https://mobileonline.garant.ru/" TargetMode="External"/><Relationship Id="rId51" Type="http://schemas.openxmlformats.org/officeDocument/2006/relationships/hyperlink" Target="https://mobileonline.garant.ru/" TargetMode="External"/><Relationship Id="rId72" Type="http://schemas.openxmlformats.org/officeDocument/2006/relationships/hyperlink" Target="https://mobileonline.garant.ru/" TargetMode="External"/><Relationship Id="rId93" Type="http://schemas.openxmlformats.org/officeDocument/2006/relationships/hyperlink" Target="https://mobileonline.garant.ru/" TargetMode="External"/><Relationship Id="rId98" Type="http://schemas.openxmlformats.org/officeDocument/2006/relationships/hyperlink" Target="https://mobileonline.garant.ru/" TargetMode="External"/><Relationship Id="rId121" Type="http://schemas.openxmlformats.org/officeDocument/2006/relationships/hyperlink" Target="https://mobileonline.garant.ru/" TargetMode="External"/><Relationship Id="rId142" Type="http://schemas.openxmlformats.org/officeDocument/2006/relationships/hyperlink" Target="https://mobileonline.garant.ru/" TargetMode="External"/><Relationship Id="rId163" Type="http://schemas.openxmlformats.org/officeDocument/2006/relationships/hyperlink" Target="https://mobileonline.garant.ru/" TargetMode="External"/><Relationship Id="rId184" Type="http://schemas.openxmlformats.org/officeDocument/2006/relationships/hyperlink" Target="https://mobileonline.garant.ru/" TargetMode="External"/><Relationship Id="rId189" Type="http://schemas.openxmlformats.org/officeDocument/2006/relationships/hyperlink" Target="https://mobileonline.garant.ru/" TargetMode="External"/><Relationship Id="rId3" Type="http://schemas.openxmlformats.org/officeDocument/2006/relationships/settings" Target="settings.xml"/><Relationship Id="rId214" Type="http://schemas.openxmlformats.org/officeDocument/2006/relationships/hyperlink" Target="https://mobileonline.garant.ru/" TargetMode="External"/><Relationship Id="rId25" Type="http://schemas.openxmlformats.org/officeDocument/2006/relationships/hyperlink" Target="https://mobileonline.garant.ru/" TargetMode="External"/><Relationship Id="rId46" Type="http://schemas.openxmlformats.org/officeDocument/2006/relationships/hyperlink" Target="https://mobileonline.garant.ru/" TargetMode="External"/><Relationship Id="rId67" Type="http://schemas.openxmlformats.org/officeDocument/2006/relationships/hyperlink" Target="https://mobileonline.garant.ru/" TargetMode="External"/><Relationship Id="rId116" Type="http://schemas.openxmlformats.org/officeDocument/2006/relationships/hyperlink" Target="https://mobileonline.garant.ru/" TargetMode="External"/><Relationship Id="rId137" Type="http://schemas.openxmlformats.org/officeDocument/2006/relationships/hyperlink" Target="https://mobileonline.garant.ru/" TargetMode="External"/><Relationship Id="rId158" Type="http://schemas.openxmlformats.org/officeDocument/2006/relationships/hyperlink" Target="https://mobileonline.garant.ru/" TargetMode="External"/><Relationship Id="rId20" Type="http://schemas.openxmlformats.org/officeDocument/2006/relationships/hyperlink" Target="https://mobileonline.garant.ru/" TargetMode="External"/><Relationship Id="rId41" Type="http://schemas.openxmlformats.org/officeDocument/2006/relationships/hyperlink" Target="https://mobileonline.garant.ru/" TargetMode="External"/><Relationship Id="rId62" Type="http://schemas.openxmlformats.org/officeDocument/2006/relationships/hyperlink" Target="https://mobileonline.garant.ru/" TargetMode="External"/><Relationship Id="rId83" Type="http://schemas.openxmlformats.org/officeDocument/2006/relationships/hyperlink" Target="https://mobileonline.garant.ru/" TargetMode="External"/><Relationship Id="rId88" Type="http://schemas.openxmlformats.org/officeDocument/2006/relationships/hyperlink" Target="https://mobileonline.garant.ru/" TargetMode="External"/><Relationship Id="rId111" Type="http://schemas.openxmlformats.org/officeDocument/2006/relationships/hyperlink" Target="https://mobileonline.garant.ru/" TargetMode="External"/><Relationship Id="rId132" Type="http://schemas.openxmlformats.org/officeDocument/2006/relationships/hyperlink" Target="https://mobileonline.garant.ru/" TargetMode="External"/><Relationship Id="rId153" Type="http://schemas.openxmlformats.org/officeDocument/2006/relationships/hyperlink" Target="https://mobileonline.garant.ru/" TargetMode="External"/><Relationship Id="rId174" Type="http://schemas.openxmlformats.org/officeDocument/2006/relationships/hyperlink" Target="https://mobileonline.garant.ru/" TargetMode="External"/><Relationship Id="rId179" Type="http://schemas.openxmlformats.org/officeDocument/2006/relationships/hyperlink" Target="https://mobileonline.garant.ru/" TargetMode="External"/><Relationship Id="rId195" Type="http://schemas.openxmlformats.org/officeDocument/2006/relationships/hyperlink" Target="https://mobileonline.garant.ru/" TargetMode="External"/><Relationship Id="rId209" Type="http://schemas.openxmlformats.org/officeDocument/2006/relationships/hyperlink" Target="https://mobileonline.garant.ru/" TargetMode="External"/><Relationship Id="rId190" Type="http://schemas.openxmlformats.org/officeDocument/2006/relationships/hyperlink" Target="https://mobileonline.garant.ru/" TargetMode="External"/><Relationship Id="rId204" Type="http://schemas.openxmlformats.org/officeDocument/2006/relationships/hyperlink" Target="https://mobileonline.garant.ru/" TargetMode="External"/><Relationship Id="rId15" Type="http://schemas.openxmlformats.org/officeDocument/2006/relationships/hyperlink" Target="https://mobileonline.garant.ru/" TargetMode="External"/><Relationship Id="rId36" Type="http://schemas.openxmlformats.org/officeDocument/2006/relationships/hyperlink" Target="https://mobileonline.garant.ru/" TargetMode="External"/><Relationship Id="rId57" Type="http://schemas.openxmlformats.org/officeDocument/2006/relationships/hyperlink" Target="https://mobileonline.garant.ru/" TargetMode="External"/><Relationship Id="rId106" Type="http://schemas.openxmlformats.org/officeDocument/2006/relationships/hyperlink" Target="https://mobileonline.garant.ru/" TargetMode="External"/><Relationship Id="rId127" Type="http://schemas.openxmlformats.org/officeDocument/2006/relationships/hyperlink" Target="https://mobileonline.garant.ru/" TargetMode="External"/><Relationship Id="rId10" Type="http://schemas.openxmlformats.org/officeDocument/2006/relationships/hyperlink" Target="https://mobileonline.garant.ru/" TargetMode="External"/><Relationship Id="rId31" Type="http://schemas.openxmlformats.org/officeDocument/2006/relationships/hyperlink" Target="https://mobileonline.garant.ru/" TargetMode="External"/><Relationship Id="rId52" Type="http://schemas.openxmlformats.org/officeDocument/2006/relationships/hyperlink" Target="https://mobileonline.garant.ru/" TargetMode="External"/><Relationship Id="rId73" Type="http://schemas.openxmlformats.org/officeDocument/2006/relationships/hyperlink" Target="https://mobileonline.garant.ru/" TargetMode="External"/><Relationship Id="rId78" Type="http://schemas.openxmlformats.org/officeDocument/2006/relationships/hyperlink" Target="https://mobileonline.garant.ru/" TargetMode="External"/><Relationship Id="rId94" Type="http://schemas.openxmlformats.org/officeDocument/2006/relationships/hyperlink" Target="https://mobileonline.garant.ru/" TargetMode="External"/><Relationship Id="rId99" Type="http://schemas.openxmlformats.org/officeDocument/2006/relationships/hyperlink" Target="https://mobileonline.garant.ru/" TargetMode="External"/><Relationship Id="rId101" Type="http://schemas.openxmlformats.org/officeDocument/2006/relationships/hyperlink" Target="https://mobileonline.garant.ru/" TargetMode="External"/><Relationship Id="rId122" Type="http://schemas.openxmlformats.org/officeDocument/2006/relationships/hyperlink" Target="https://mobileonline.garant.ru/" TargetMode="External"/><Relationship Id="rId143" Type="http://schemas.openxmlformats.org/officeDocument/2006/relationships/hyperlink" Target="https://mobileonline.garant.ru/" TargetMode="External"/><Relationship Id="rId148" Type="http://schemas.openxmlformats.org/officeDocument/2006/relationships/hyperlink" Target="https://mobileonline.garant.ru/" TargetMode="External"/><Relationship Id="rId164" Type="http://schemas.openxmlformats.org/officeDocument/2006/relationships/hyperlink" Target="https://mobileonline.garant.ru/" TargetMode="External"/><Relationship Id="rId169" Type="http://schemas.openxmlformats.org/officeDocument/2006/relationships/hyperlink" Target="https://mobileonline.garant.ru/" TargetMode="External"/><Relationship Id="rId185" Type="http://schemas.openxmlformats.org/officeDocument/2006/relationships/hyperlink" Target="https://mobileonline.garant.ru/" TargetMode="External"/><Relationship Id="rId4" Type="http://schemas.openxmlformats.org/officeDocument/2006/relationships/webSettings" Target="webSettings.xml"/><Relationship Id="rId9" Type="http://schemas.openxmlformats.org/officeDocument/2006/relationships/hyperlink" Target="https://mobileonline.garant.ru/" TargetMode="External"/><Relationship Id="rId180" Type="http://schemas.openxmlformats.org/officeDocument/2006/relationships/hyperlink" Target="https://mobileonline.garant.ru/" TargetMode="External"/><Relationship Id="rId210" Type="http://schemas.openxmlformats.org/officeDocument/2006/relationships/hyperlink" Target="https://mobileonline.garant.ru/" TargetMode="External"/><Relationship Id="rId215" Type="http://schemas.openxmlformats.org/officeDocument/2006/relationships/fontTable" Target="fontTable.xml"/><Relationship Id="rId26" Type="http://schemas.openxmlformats.org/officeDocument/2006/relationships/hyperlink" Target="https://mobileonline.garant.ru/" TargetMode="External"/><Relationship Id="rId47" Type="http://schemas.openxmlformats.org/officeDocument/2006/relationships/hyperlink" Target="https://mobileonline.garant.ru/" TargetMode="External"/><Relationship Id="rId68" Type="http://schemas.openxmlformats.org/officeDocument/2006/relationships/hyperlink" Target="https://mobileonline.garant.ru/" TargetMode="External"/><Relationship Id="rId89" Type="http://schemas.openxmlformats.org/officeDocument/2006/relationships/hyperlink" Target="https://mobileonline.garant.ru/" TargetMode="External"/><Relationship Id="rId112" Type="http://schemas.openxmlformats.org/officeDocument/2006/relationships/hyperlink" Target="https://mobileonline.garant.ru/" TargetMode="External"/><Relationship Id="rId133" Type="http://schemas.openxmlformats.org/officeDocument/2006/relationships/hyperlink" Target="https://mobileonline.garant.ru/" TargetMode="External"/><Relationship Id="rId154" Type="http://schemas.openxmlformats.org/officeDocument/2006/relationships/hyperlink" Target="https://mobileonline.garant.ru/" TargetMode="External"/><Relationship Id="rId175" Type="http://schemas.openxmlformats.org/officeDocument/2006/relationships/hyperlink" Target="https://mobileonline.garant.ru/" TargetMode="External"/><Relationship Id="rId196" Type="http://schemas.openxmlformats.org/officeDocument/2006/relationships/hyperlink" Target="https://mobileonline.garant.ru/" TargetMode="External"/><Relationship Id="rId200" Type="http://schemas.openxmlformats.org/officeDocument/2006/relationships/hyperlink" Target="https://mobileonline.garant.ru/" TargetMode="External"/><Relationship Id="rId16" Type="http://schemas.openxmlformats.org/officeDocument/2006/relationships/hyperlink" Target="https://mobileonlin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37</Pages>
  <Words>15197</Words>
  <Characters>86623</Characters>
  <Application>Microsoft Office Word</Application>
  <DocSecurity>0</DocSecurity>
  <Lines>721</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101617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nbraznik</dc:creator>
  <cp:lastModifiedBy>КДН</cp:lastModifiedBy>
  <cp:revision>3</cp:revision>
  <cp:lastPrinted>2021-04-21T08:13:00Z</cp:lastPrinted>
  <dcterms:created xsi:type="dcterms:W3CDTF">2021-04-27T02:44:00Z</dcterms:created>
  <dcterms:modified xsi:type="dcterms:W3CDTF">2021-04-27T02:50:00Z</dcterms:modified>
</cp:coreProperties>
</file>