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6D295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</w:t>
      </w:r>
      <w:r w:rsidR="00074833">
        <w:rPr>
          <w:sz w:val="24"/>
        </w:rPr>
        <w:t>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  <w:r w:rsidR="00B270EB">
        <w:rPr>
          <w:b/>
          <w:sz w:val="32"/>
        </w:rPr>
        <w:t xml:space="preserve"> </w:t>
      </w:r>
      <w:r w:rsidR="00E3769B">
        <w:rPr>
          <w:b/>
          <w:sz w:val="32"/>
        </w:rPr>
        <w:t>(проект)</w:t>
      </w:r>
    </w:p>
    <w:p w:rsidR="00605E83" w:rsidRDefault="00605E83">
      <w:pPr>
        <w:rPr>
          <w:sz w:val="32"/>
        </w:rPr>
      </w:pPr>
    </w:p>
    <w:p w:rsidR="00C43748" w:rsidRPr="00BC6DA6" w:rsidRDefault="00D47494" w:rsidP="00074833">
      <w:pPr>
        <w:widowControl w:val="0"/>
        <w:rPr>
          <w:sz w:val="24"/>
          <w:szCs w:val="24"/>
        </w:rPr>
      </w:pPr>
      <w:r w:rsidRPr="00BC6DA6">
        <w:rPr>
          <w:sz w:val="24"/>
          <w:szCs w:val="24"/>
        </w:rPr>
        <w:t>О</w:t>
      </w:r>
      <w:r w:rsidR="003C5EC7" w:rsidRPr="00BC6DA6">
        <w:rPr>
          <w:sz w:val="24"/>
          <w:szCs w:val="24"/>
        </w:rPr>
        <w:t>т</w:t>
      </w:r>
      <w:r w:rsidRPr="00BC6DA6">
        <w:rPr>
          <w:sz w:val="24"/>
          <w:szCs w:val="24"/>
        </w:rPr>
        <w:t xml:space="preserve"> </w:t>
      </w:r>
      <w:r w:rsidR="00E3769B">
        <w:rPr>
          <w:sz w:val="24"/>
          <w:szCs w:val="24"/>
        </w:rPr>
        <w:t xml:space="preserve">              </w:t>
      </w:r>
      <w:r w:rsidRPr="00BC6DA6">
        <w:rPr>
          <w:sz w:val="24"/>
          <w:szCs w:val="24"/>
        </w:rPr>
        <w:t xml:space="preserve">  </w:t>
      </w:r>
      <w:r w:rsidR="003C5EC7" w:rsidRPr="00BC6DA6">
        <w:rPr>
          <w:sz w:val="24"/>
          <w:szCs w:val="24"/>
        </w:rPr>
        <w:t>№</w:t>
      </w:r>
      <w:r w:rsidRPr="00BC6DA6">
        <w:rPr>
          <w:sz w:val="24"/>
          <w:szCs w:val="24"/>
        </w:rPr>
        <w:t xml:space="preserve"> </w:t>
      </w:r>
    </w:p>
    <w:p w:rsidR="003C5EC7" w:rsidRDefault="003C5EC7" w:rsidP="00074833">
      <w:pPr>
        <w:widowControl w:val="0"/>
        <w:rPr>
          <w:sz w:val="24"/>
        </w:rPr>
      </w:pPr>
    </w:p>
    <w:p w:rsidR="00074833" w:rsidRPr="009F05F2" w:rsidRDefault="00074833" w:rsidP="009F05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05F2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Ленинского муниципального</w:t>
      </w:r>
    </w:p>
    <w:p w:rsidR="00074833" w:rsidRPr="009F05F2" w:rsidRDefault="00074833" w:rsidP="009F05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05F2">
        <w:rPr>
          <w:rFonts w:ascii="Times New Roman" w:hAnsi="Times New Roman" w:cs="Times New Roman"/>
          <w:b w:val="0"/>
          <w:sz w:val="24"/>
          <w:szCs w:val="24"/>
        </w:rPr>
        <w:t>района Волгоградской области от 24.10.2017 № 524 «Об утверждении муниципальной программы Ленинского муниципального района «Капитальное строительство</w:t>
      </w:r>
    </w:p>
    <w:p w:rsidR="00074833" w:rsidRPr="009F05F2" w:rsidRDefault="00074833" w:rsidP="009F05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05F2">
        <w:rPr>
          <w:rFonts w:ascii="Times New Roman" w:hAnsi="Times New Roman" w:cs="Times New Roman"/>
          <w:b w:val="0"/>
          <w:sz w:val="24"/>
          <w:szCs w:val="24"/>
        </w:rPr>
        <w:t>и развитие социальной сферы Ленинского муниципального района»</w:t>
      </w:r>
    </w:p>
    <w:p w:rsidR="00605E83" w:rsidRPr="009F05F2" w:rsidRDefault="00605E83" w:rsidP="009F05F2">
      <w:pPr>
        <w:widowControl w:val="0"/>
        <w:jc w:val="center"/>
        <w:rPr>
          <w:sz w:val="28"/>
        </w:rPr>
      </w:pPr>
    </w:p>
    <w:p w:rsidR="00EB3BC6" w:rsidRPr="009F05F2" w:rsidRDefault="00EB3BC6" w:rsidP="009F05F2">
      <w:pPr>
        <w:widowControl w:val="0"/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В соответствии с </w:t>
      </w:r>
      <w:r w:rsidR="00E3769B">
        <w:rPr>
          <w:sz w:val="28"/>
          <w:szCs w:val="28"/>
        </w:rPr>
        <w:t xml:space="preserve">проектом </w:t>
      </w:r>
      <w:r w:rsidRPr="009F05F2">
        <w:rPr>
          <w:sz w:val="28"/>
          <w:szCs w:val="28"/>
        </w:rPr>
        <w:t>решени</w:t>
      </w:r>
      <w:r w:rsidR="00E3769B">
        <w:rPr>
          <w:sz w:val="28"/>
          <w:szCs w:val="28"/>
        </w:rPr>
        <w:t>я</w:t>
      </w:r>
      <w:r w:rsidRPr="009F05F2">
        <w:rPr>
          <w:sz w:val="28"/>
          <w:szCs w:val="28"/>
        </w:rPr>
        <w:t xml:space="preserve"> Ленинской районной Думы</w:t>
      </w:r>
      <w:r w:rsidR="00C626C5" w:rsidRPr="009F05F2">
        <w:rPr>
          <w:sz w:val="28"/>
          <w:szCs w:val="28"/>
        </w:rPr>
        <w:t xml:space="preserve"> Во</w:t>
      </w:r>
      <w:r w:rsidR="00C626C5" w:rsidRPr="009F05F2">
        <w:rPr>
          <w:sz w:val="28"/>
          <w:szCs w:val="28"/>
        </w:rPr>
        <w:t>л</w:t>
      </w:r>
      <w:r w:rsidR="00C626C5" w:rsidRPr="009F05F2">
        <w:rPr>
          <w:sz w:val="28"/>
          <w:szCs w:val="28"/>
        </w:rPr>
        <w:t>гоградской области</w:t>
      </w:r>
      <w:r w:rsidRPr="009F05F2">
        <w:rPr>
          <w:sz w:val="28"/>
          <w:szCs w:val="28"/>
        </w:rPr>
        <w:t xml:space="preserve"> </w:t>
      </w:r>
      <w:proofErr w:type="gramStart"/>
      <w:r w:rsidR="00F43309" w:rsidRPr="009F05F2">
        <w:rPr>
          <w:sz w:val="28"/>
          <w:szCs w:val="28"/>
        </w:rPr>
        <w:t>от</w:t>
      </w:r>
      <w:proofErr w:type="gramEnd"/>
      <w:r w:rsidR="00F43309" w:rsidRPr="009F05F2">
        <w:rPr>
          <w:sz w:val="28"/>
          <w:szCs w:val="28"/>
        </w:rPr>
        <w:t xml:space="preserve"> </w:t>
      </w:r>
      <w:r w:rsidR="00E3769B">
        <w:rPr>
          <w:sz w:val="28"/>
          <w:szCs w:val="28"/>
        </w:rPr>
        <w:t xml:space="preserve">              </w:t>
      </w:r>
      <w:r w:rsidR="00B965A3" w:rsidRPr="009F05F2">
        <w:rPr>
          <w:sz w:val="28"/>
          <w:szCs w:val="28"/>
        </w:rPr>
        <w:t xml:space="preserve"> </w:t>
      </w:r>
      <w:r w:rsidR="00F43309" w:rsidRPr="009F05F2">
        <w:rPr>
          <w:sz w:val="28"/>
          <w:szCs w:val="28"/>
        </w:rPr>
        <w:t xml:space="preserve">№ </w:t>
      </w:r>
      <w:r w:rsidR="00E3769B">
        <w:rPr>
          <w:sz w:val="28"/>
          <w:szCs w:val="28"/>
        </w:rPr>
        <w:t xml:space="preserve">         </w:t>
      </w:r>
      <w:r w:rsidR="006C3F3D" w:rsidRPr="009F05F2">
        <w:rPr>
          <w:sz w:val="28"/>
          <w:szCs w:val="28"/>
        </w:rPr>
        <w:t xml:space="preserve"> </w:t>
      </w:r>
      <w:r w:rsidR="00F43309" w:rsidRPr="009F05F2">
        <w:rPr>
          <w:sz w:val="28"/>
          <w:szCs w:val="28"/>
        </w:rPr>
        <w:t>«</w:t>
      </w:r>
      <w:proofErr w:type="gramStart"/>
      <w:r w:rsidR="00F43309" w:rsidRPr="009F05F2">
        <w:rPr>
          <w:sz w:val="28"/>
          <w:szCs w:val="28"/>
        </w:rPr>
        <w:t>О</w:t>
      </w:r>
      <w:proofErr w:type="gramEnd"/>
      <w:r w:rsidR="00F43309" w:rsidRPr="009F05F2">
        <w:rPr>
          <w:sz w:val="28"/>
          <w:szCs w:val="28"/>
        </w:rPr>
        <w:t xml:space="preserve"> внесении изменений в решение Ленинской районной Думы Волгоградской области </w:t>
      </w:r>
      <w:r w:rsidRPr="009F05F2">
        <w:rPr>
          <w:sz w:val="28"/>
          <w:szCs w:val="28"/>
        </w:rPr>
        <w:t>от 20.12.2021 №</w:t>
      </w:r>
      <w:r w:rsidR="003E1A25" w:rsidRPr="009F05F2">
        <w:rPr>
          <w:sz w:val="28"/>
          <w:szCs w:val="28"/>
        </w:rPr>
        <w:t xml:space="preserve"> </w:t>
      </w:r>
      <w:r w:rsidRPr="009F05F2">
        <w:rPr>
          <w:sz w:val="28"/>
          <w:szCs w:val="28"/>
        </w:rPr>
        <w:t xml:space="preserve">22/66 </w:t>
      </w:r>
      <w:r w:rsidRPr="009F05F2">
        <w:rPr>
          <w:color w:val="000000"/>
          <w:sz w:val="28"/>
          <w:szCs w:val="28"/>
        </w:rPr>
        <w:t>«О бюджете Ленинского муниципального района на 2022 год и на план</w:t>
      </w:r>
      <w:r w:rsidRPr="009F05F2">
        <w:rPr>
          <w:color w:val="000000"/>
          <w:sz w:val="28"/>
          <w:szCs w:val="28"/>
        </w:rPr>
        <w:t>о</w:t>
      </w:r>
      <w:r w:rsidRPr="009F05F2">
        <w:rPr>
          <w:color w:val="000000"/>
          <w:sz w:val="28"/>
          <w:szCs w:val="28"/>
        </w:rPr>
        <w:t>вый период 2023 и 2024 годов»</w:t>
      </w:r>
      <w:r w:rsidRPr="009F05F2">
        <w:rPr>
          <w:sz w:val="28"/>
          <w:szCs w:val="28"/>
        </w:rPr>
        <w:t>, руководствуясь Уставом Ленинского м</w:t>
      </w:r>
      <w:r w:rsidRPr="009F05F2">
        <w:rPr>
          <w:sz w:val="28"/>
          <w:szCs w:val="28"/>
        </w:rPr>
        <w:t>у</w:t>
      </w:r>
      <w:r w:rsidRPr="009F05F2">
        <w:rPr>
          <w:sz w:val="28"/>
          <w:szCs w:val="28"/>
        </w:rPr>
        <w:t>ниципального района Волгоградской области,</w:t>
      </w:r>
    </w:p>
    <w:p w:rsidR="00605E83" w:rsidRPr="009F05F2" w:rsidRDefault="00605E83" w:rsidP="009F05F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21CA2" w:rsidRPr="009F05F2" w:rsidRDefault="006F709D" w:rsidP="009F05F2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9F05F2">
        <w:rPr>
          <w:b/>
          <w:sz w:val="28"/>
          <w:szCs w:val="28"/>
        </w:rPr>
        <w:t>ПОСТАНОВЛЯ</w:t>
      </w:r>
      <w:r w:rsidR="00074833" w:rsidRPr="009F05F2">
        <w:rPr>
          <w:b/>
          <w:sz w:val="28"/>
          <w:szCs w:val="28"/>
        </w:rPr>
        <w:t>Ю</w:t>
      </w:r>
      <w:r w:rsidR="00C21CA2" w:rsidRPr="009F05F2">
        <w:rPr>
          <w:b/>
          <w:sz w:val="28"/>
          <w:szCs w:val="28"/>
        </w:rPr>
        <w:t>:</w:t>
      </w:r>
    </w:p>
    <w:p w:rsidR="00605E83" w:rsidRPr="009F05F2" w:rsidRDefault="00605E83" w:rsidP="009F05F2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074833" w:rsidRPr="008303A7" w:rsidRDefault="00074833" w:rsidP="008303A7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9F05F2">
        <w:rPr>
          <w:iCs/>
          <w:sz w:val="28"/>
          <w:szCs w:val="28"/>
        </w:rPr>
        <w:t xml:space="preserve">Внести в </w:t>
      </w:r>
      <w:r w:rsidRPr="009F05F2">
        <w:rPr>
          <w:sz w:val="28"/>
          <w:szCs w:val="28"/>
        </w:rPr>
        <w:t>муниципальную программу Ленинского муниципального района «Капитальное строительство и развитие социальной сферы Лени</w:t>
      </w:r>
      <w:r w:rsidRPr="009F05F2">
        <w:rPr>
          <w:sz w:val="28"/>
          <w:szCs w:val="28"/>
        </w:rPr>
        <w:t>н</w:t>
      </w:r>
      <w:r w:rsidRPr="009F05F2">
        <w:rPr>
          <w:sz w:val="28"/>
          <w:szCs w:val="28"/>
        </w:rPr>
        <w:t>ского муниципального района», утвержденную постановлением админис</w:t>
      </w:r>
      <w:r w:rsidRPr="009F05F2">
        <w:rPr>
          <w:sz w:val="28"/>
          <w:szCs w:val="28"/>
        </w:rPr>
        <w:t>т</w:t>
      </w:r>
      <w:r w:rsidRPr="009F05F2">
        <w:rPr>
          <w:sz w:val="28"/>
          <w:szCs w:val="28"/>
        </w:rPr>
        <w:t>рации Ленинского муниципального района от 24.10.2017 № 524 «Об у</w:t>
      </w:r>
      <w:r w:rsidRPr="009F05F2">
        <w:rPr>
          <w:sz w:val="28"/>
          <w:szCs w:val="28"/>
        </w:rPr>
        <w:t>т</w:t>
      </w:r>
      <w:r w:rsidRPr="009F05F2">
        <w:rPr>
          <w:sz w:val="28"/>
          <w:szCs w:val="28"/>
        </w:rPr>
        <w:t>верждении муниципальной программы Ленинского муниципального ра</w:t>
      </w:r>
      <w:r w:rsidRPr="009F05F2">
        <w:rPr>
          <w:sz w:val="28"/>
          <w:szCs w:val="28"/>
        </w:rPr>
        <w:t>й</w:t>
      </w:r>
      <w:r w:rsidRPr="009F05F2">
        <w:rPr>
          <w:sz w:val="28"/>
          <w:szCs w:val="28"/>
        </w:rPr>
        <w:t>она «Капитальное строительство и развитие социальной сферы Ленинского муниципального района» (в редакции постановлений от 21.12.2017 № 634, от 30.07.2018 № 445, от 16.01.2019 № 20, от 30.09.2019 № 499, от 21.11.2019 № 632, от</w:t>
      </w:r>
      <w:proofErr w:type="gramEnd"/>
      <w:r w:rsidRPr="009F05F2">
        <w:rPr>
          <w:sz w:val="28"/>
          <w:szCs w:val="28"/>
        </w:rPr>
        <w:t xml:space="preserve"> </w:t>
      </w:r>
      <w:proofErr w:type="gramStart"/>
      <w:r w:rsidRPr="009F05F2">
        <w:rPr>
          <w:sz w:val="28"/>
          <w:szCs w:val="28"/>
        </w:rPr>
        <w:t>30.12.2019 № 751, от 30.12.2019 № 764, от 18.02.2020 № 64, от 12.03.2020 № 108, от 15.04.2020 № 171, от 06.05.2020 № 212, от 07.08.2020 № 366, от 02.11.202</w:t>
      </w:r>
      <w:r w:rsidR="00B270EB" w:rsidRPr="009F05F2">
        <w:rPr>
          <w:sz w:val="28"/>
          <w:szCs w:val="28"/>
        </w:rPr>
        <w:t>0</w:t>
      </w:r>
      <w:r w:rsidRPr="009F05F2">
        <w:rPr>
          <w:sz w:val="28"/>
          <w:szCs w:val="28"/>
        </w:rPr>
        <w:t xml:space="preserve"> № 527, от 22.01.2021 № 33</w:t>
      </w:r>
      <w:r w:rsidR="00B9293B" w:rsidRPr="009F05F2">
        <w:rPr>
          <w:sz w:val="28"/>
          <w:szCs w:val="28"/>
        </w:rPr>
        <w:t>, от 31.03.2021 №</w:t>
      </w:r>
      <w:r w:rsidR="003879FB" w:rsidRPr="009F05F2">
        <w:rPr>
          <w:sz w:val="28"/>
          <w:szCs w:val="28"/>
        </w:rPr>
        <w:t xml:space="preserve"> </w:t>
      </w:r>
      <w:r w:rsidR="00756DA9" w:rsidRPr="009F05F2">
        <w:rPr>
          <w:sz w:val="28"/>
          <w:szCs w:val="28"/>
        </w:rPr>
        <w:t>182</w:t>
      </w:r>
      <w:r w:rsidR="00F87C74" w:rsidRPr="009F05F2">
        <w:rPr>
          <w:sz w:val="28"/>
          <w:szCs w:val="28"/>
        </w:rPr>
        <w:t xml:space="preserve">, от </w:t>
      </w:r>
      <w:r w:rsidR="003E2AE6" w:rsidRPr="009F05F2">
        <w:rPr>
          <w:sz w:val="28"/>
          <w:szCs w:val="28"/>
        </w:rPr>
        <w:t>18.05.2021 №</w:t>
      </w:r>
      <w:r w:rsidR="000A2933" w:rsidRPr="009F05F2">
        <w:rPr>
          <w:sz w:val="28"/>
          <w:szCs w:val="28"/>
        </w:rPr>
        <w:t xml:space="preserve"> </w:t>
      </w:r>
      <w:r w:rsidR="003E2AE6" w:rsidRPr="009F05F2">
        <w:rPr>
          <w:sz w:val="28"/>
          <w:szCs w:val="28"/>
        </w:rPr>
        <w:t>272</w:t>
      </w:r>
      <w:r w:rsidR="00665592" w:rsidRPr="009F05F2">
        <w:rPr>
          <w:sz w:val="28"/>
          <w:szCs w:val="28"/>
        </w:rPr>
        <w:t>, от 30.06.2021 № 345</w:t>
      </w:r>
      <w:r w:rsidR="007E0C98" w:rsidRPr="009F05F2">
        <w:rPr>
          <w:sz w:val="28"/>
          <w:szCs w:val="28"/>
        </w:rPr>
        <w:t xml:space="preserve">, </w:t>
      </w:r>
      <w:r w:rsidR="00E84736" w:rsidRPr="009F05F2">
        <w:rPr>
          <w:sz w:val="28"/>
          <w:szCs w:val="28"/>
        </w:rPr>
        <w:t>от</w:t>
      </w:r>
      <w:r w:rsidR="007E0C98" w:rsidRPr="009F05F2">
        <w:rPr>
          <w:sz w:val="28"/>
          <w:szCs w:val="28"/>
        </w:rPr>
        <w:t xml:space="preserve"> 11.08.2021 №</w:t>
      </w:r>
      <w:r w:rsidR="003843BB" w:rsidRPr="009F05F2">
        <w:rPr>
          <w:sz w:val="28"/>
          <w:szCs w:val="28"/>
        </w:rPr>
        <w:t xml:space="preserve"> </w:t>
      </w:r>
      <w:r w:rsidR="007E0C98" w:rsidRPr="009F05F2">
        <w:rPr>
          <w:sz w:val="28"/>
          <w:szCs w:val="28"/>
        </w:rPr>
        <w:t>421</w:t>
      </w:r>
      <w:r w:rsidR="00C626C5" w:rsidRPr="009F05F2">
        <w:rPr>
          <w:sz w:val="28"/>
          <w:szCs w:val="28"/>
        </w:rPr>
        <w:t>, от 07.10.2021</w:t>
      </w:r>
      <w:r w:rsidR="00B270EB" w:rsidRPr="009F05F2">
        <w:rPr>
          <w:sz w:val="28"/>
          <w:szCs w:val="28"/>
        </w:rPr>
        <w:t xml:space="preserve"> №</w:t>
      </w:r>
      <w:r w:rsidR="003843BB" w:rsidRPr="009F05F2">
        <w:rPr>
          <w:sz w:val="28"/>
          <w:szCs w:val="28"/>
        </w:rPr>
        <w:t xml:space="preserve"> </w:t>
      </w:r>
      <w:r w:rsidR="00B270EB" w:rsidRPr="009F05F2">
        <w:rPr>
          <w:sz w:val="28"/>
          <w:szCs w:val="28"/>
        </w:rPr>
        <w:t>525, от 30.12.2021 №</w:t>
      </w:r>
      <w:r w:rsidR="003843BB" w:rsidRPr="009F05F2">
        <w:rPr>
          <w:sz w:val="28"/>
          <w:szCs w:val="28"/>
        </w:rPr>
        <w:t xml:space="preserve"> </w:t>
      </w:r>
      <w:r w:rsidR="00F43309" w:rsidRPr="009F05F2">
        <w:rPr>
          <w:sz w:val="28"/>
          <w:szCs w:val="28"/>
        </w:rPr>
        <w:t>685</w:t>
      </w:r>
      <w:r w:rsidR="00040575" w:rsidRPr="009F05F2">
        <w:rPr>
          <w:sz w:val="28"/>
          <w:szCs w:val="28"/>
        </w:rPr>
        <w:t>, от 12.02.2022 №</w:t>
      </w:r>
      <w:r w:rsidR="003843BB" w:rsidRPr="009F05F2">
        <w:rPr>
          <w:sz w:val="28"/>
          <w:szCs w:val="28"/>
        </w:rPr>
        <w:t xml:space="preserve"> </w:t>
      </w:r>
      <w:r w:rsidR="00040575" w:rsidRPr="009F05F2">
        <w:rPr>
          <w:sz w:val="28"/>
          <w:szCs w:val="28"/>
        </w:rPr>
        <w:t>185</w:t>
      </w:r>
      <w:r w:rsidR="008303A7">
        <w:rPr>
          <w:b/>
          <w:sz w:val="28"/>
          <w:szCs w:val="28"/>
        </w:rPr>
        <w:t xml:space="preserve">, </w:t>
      </w:r>
      <w:r w:rsidR="008303A7" w:rsidRPr="008303A7">
        <w:rPr>
          <w:sz w:val="28"/>
          <w:szCs w:val="28"/>
        </w:rPr>
        <w:t>от 14.06.2022  №278</w:t>
      </w:r>
      <w:r w:rsidRPr="009F05F2">
        <w:rPr>
          <w:sz w:val="28"/>
          <w:szCs w:val="28"/>
        </w:rPr>
        <w:t xml:space="preserve">), </w:t>
      </w:r>
      <w:r w:rsidRPr="009F05F2">
        <w:rPr>
          <w:iCs/>
          <w:sz w:val="28"/>
          <w:szCs w:val="28"/>
        </w:rPr>
        <w:t xml:space="preserve">изменения </w:t>
      </w:r>
      <w:r w:rsidRPr="009F05F2">
        <w:rPr>
          <w:sz w:val="28"/>
          <w:szCs w:val="28"/>
        </w:rPr>
        <w:t>следующего содержания:</w:t>
      </w:r>
      <w:proofErr w:type="gramEnd"/>
    </w:p>
    <w:p w:rsidR="005E1EDA" w:rsidRPr="005E1EDA" w:rsidRDefault="00A43B04" w:rsidP="005E1ED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="00590A62" w:rsidRPr="005E1EDA">
        <w:rPr>
          <w:rFonts w:ascii="Times New Roman" w:hAnsi="Times New Roman" w:cs="Times New Roman"/>
          <w:iCs/>
          <w:sz w:val="28"/>
          <w:szCs w:val="28"/>
        </w:rPr>
        <w:t>1.</w:t>
      </w:r>
      <w:r w:rsidR="00F43309" w:rsidRPr="005E1EDA">
        <w:rPr>
          <w:rFonts w:ascii="Times New Roman" w:hAnsi="Times New Roman" w:cs="Times New Roman"/>
          <w:iCs/>
          <w:sz w:val="28"/>
          <w:szCs w:val="28"/>
        </w:rPr>
        <w:t>1</w:t>
      </w:r>
      <w:r w:rsidR="00590A62" w:rsidRPr="005E1EDA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5E1EDA" w:rsidRPr="005E1ED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E1EDA" w:rsidRPr="005E1EDA">
        <w:rPr>
          <w:rFonts w:ascii="Times New Roman" w:hAnsi="Times New Roman" w:cs="Times New Roman"/>
          <w:iCs/>
          <w:sz w:val="28"/>
          <w:szCs w:val="28"/>
        </w:rPr>
        <w:t xml:space="preserve"> Паспорте Программы позицию «</w:t>
      </w:r>
      <w:r w:rsidR="005E1EDA" w:rsidRPr="005E1EDA">
        <w:rPr>
          <w:rFonts w:ascii="Times New Roman" w:hAnsi="Times New Roman" w:cs="Times New Roman"/>
          <w:sz w:val="28"/>
          <w:szCs w:val="28"/>
        </w:rPr>
        <w:t>Соисполнители Программы (по</w:t>
      </w:r>
      <w:r w:rsidR="005E1EDA" w:rsidRPr="005E1EDA">
        <w:rPr>
          <w:rFonts w:ascii="Times New Roman" w:hAnsi="Times New Roman" w:cs="Times New Roman"/>
          <w:sz w:val="28"/>
          <w:szCs w:val="28"/>
        </w:rPr>
        <w:t>д</w:t>
      </w:r>
      <w:r w:rsidR="005E1EDA" w:rsidRPr="005E1EDA">
        <w:rPr>
          <w:rFonts w:ascii="Times New Roman" w:hAnsi="Times New Roman" w:cs="Times New Roman"/>
          <w:sz w:val="28"/>
          <w:szCs w:val="28"/>
        </w:rPr>
        <w:t>программы)</w:t>
      </w:r>
      <w:r w:rsidR="005E1EDA" w:rsidRPr="005E1EDA">
        <w:rPr>
          <w:rFonts w:ascii="Times New Roman" w:hAnsi="Times New Roman" w:cs="Times New Roman"/>
          <w:iCs/>
          <w:sz w:val="28"/>
          <w:szCs w:val="28"/>
        </w:rPr>
        <w:t>» изложить в следующей редакции:</w:t>
      </w:r>
      <w:r w:rsidR="005E1EDA" w:rsidRPr="005E1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EDA" w:rsidRPr="005E1EDA" w:rsidRDefault="005E1EDA" w:rsidP="005E1EDA">
      <w:pPr>
        <w:pStyle w:val="ConsPlusNormal"/>
        <w:tabs>
          <w:tab w:val="left" w:pos="372"/>
        </w:tabs>
        <w:ind w:firstLine="8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1EDA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5E1EDA">
        <w:rPr>
          <w:rFonts w:ascii="Times New Roman" w:hAnsi="Times New Roman" w:cs="Times New Roman"/>
          <w:sz w:val="28"/>
          <w:szCs w:val="28"/>
        </w:rPr>
        <w:t>Отдел архитектуры и градостроительства администрации Ленинского муниципального района, отдел образования администрации Л</w:t>
      </w:r>
      <w:r w:rsidRPr="005E1EDA">
        <w:rPr>
          <w:rFonts w:ascii="Times New Roman" w:hAnsi="Times New Roman" w:cs="Times New Roman"/>
          <w:sz w:val="28"/>
          <w:szCs w:val="28"/>
        </w:rPr>
        <w:t>е</w:t>
      </w:r>
      <w:r w:rsidRPr="005E1EDA">
        <w:rPr>
          <w:rFonts w:ascii="Times New Roman" w:hAnsi="Times New Roman" w:cs="Times New Roman"/>
          <w:sz w:val="28"/>
          <w:szCs w:val="28"/>
        </w:rPr>
        <w:t>нинского муниципального района, отдел по культуре, молодежной политике, физ</w:t>
      </w:r>
      <w:r w:rsidRPr="005E1EDA">
        <w:rPr>
          <w:rFonts w:ascii="Times New Roman" w:hAnsi="Times New Roman" w:cs="Times New Roman"/>
          <w:sz w:val="28"/>
          <w:szCs w:val="28"/>
        </w:rPr>
        <w:t>и</w:t>
      </w:r>
      <w:r w:rsidRPr="005E1EDA">
        <w:rPr>
          <w:rFonts w:ascii="Times New Roman" w:hAnsi="Times New Roman" w:cs="Times New Roman"/>
          <w:sz w:val="28"/>
          <w:szCs w:val="28"/>
        </w:rPr>
        <w:t xml:space="preserve">ческой культуре и спорту, МБУК «ДК Октябрь», </w:t>
      </w:r>
      <w:r w:rsidRPr="005E1EDA">
        <w:rPr>
          <w:rFonts w:ascii="Times New Roman" w:hAnsi="Times New Roman" w:cs="Times New Roman"/>
          <w:sz w:val="28"/>
          <w:szCs w:val="28"/>
          <w:shd w:val="clear" w:color="auto" w:fill="FFFFFF"/>
        </w:rPr>
        <w:t> учреждения образов</w:t>
      </w:r>
      <w:r w:rsidRPr="005E1ED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E1EDA">
        <w:rPr>
          <w:rFonts w:ascii="Times New Roman" w:hAnsi="Times New Roman" w:cs="Times New Roman"/>
          <w:sz w:val="28"/>
          <w:szCs w:val="28"/>
          <w:shd w:val="clear" w:color="auto" w:fill="FFFFFF"/>
        </w:rPr>
        <w:t>ния Ленинского муниципального района, администрация городского пос</w:t>
      </w:r>
      <w:r w:rsidRPr="005E1ED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E1EDA">
        <w:rPr>
          <w:rFonts w:ascii="Times New Roman" w:hAnsi="Times New Roman" w:cs="Times New Roman"/>
          <w:sz w:val="28"/>
          <w:szCs w:val="28"/>
          <w:shd w:val="clear" w:color="auto" w:fill="FFFFFF"/>
        </w:rPr>
        <w:t>ления город Ленинск</w:t>
      </w:r>
      <w:r w:rsidR="00A43B04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5E1EDA" w:rsidRPr="005E1EDA" w:rsidRDefault="005E1EDA" w:rsidP="009F05F2">
      <w:pPr>
        <w:pStyle w:val="ConsPlusTitle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665592" w:rsidRPr="009F05F2" w:rsidRDefault="00A43B04" w:rsidP="009F05F2">
      <w:pPr>
        <w:pStyle w:val="ConsPlusTitle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1.2. </w:t>
      </w:r>
      <w:r w:rsidR="003E370B" w:rsidRPr="009F05F2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665592" w:rsidRPr="009F05F2">
        <w:rPr>
          <w:rFonts w:ascii="Times New Roman" w:hAnsi="Times New Roman" w:cs="Times New Roman"/>
          <w:b w:val="0"/>
          <w:iCs/>
          <w:sz w:val="28"/>
          <w:szCs w:val="28"/>
        </w:rPr>
        <w:t xml:space="preserve"> Паспорте Программы позицию «</w:t>
      </w:r>
      <w:r w:rsidR="004C491A" w:rsidRPr="009F05F2">
        <w:rPr>
          <w:rFonts w:ascii="Times New Roman" w:hAnsi="Times New Roman" w:cs="Times New Roman"/>
          <w:b w:val="0"/>
          <w:sz w:val="28"/>
          <w:szCs w:val="28"/>
        </w:rPr>
        <w:t>О</w:t>
      </w:r>
      <w:r w:rsidR="00665592" w:rsidRPr="009F05F2">
        <w:rPr>
          <w:rFonts w:ascii="Times New Roman" w:hAnsi="Times New Roman" w:cs="Times New Roman"/>
          <w:b w:val="0"/>
          <w:sz w:val="28"/>
          <w:szCs w:val="28"/>
        </w:rPr>
        <w:t>бъем и источники финанс</w:t>
      </w:r>
      <w:r w:rsidR="00665592" w:rsidRPr="009F05F2">
        <w:rPr>
          <w:rFonts w:ascii="Times New Roman" w:hAnsi="Times New Roman" w:cs="Times New Roman"/>
          <w:b w:val="0"/>
          <w:sz w:val="28"/>
          <w:szCs w:val="28"/>
        </w:rPr>
        <w:t>и</w:t>
      </w:r>
      <w:r w:rsidR="00665592" w:rsidRPr="009F05F2">
        <w:rPr>
          <w:rFonts w:ascii="Times New Roman" w:hAnsi="Times New Roman" w:cs="Times New Roman"/>
          <w:b w:val="0"/>
          <w:sz w:val="28"/>
          <w:szCs w:val="28"/>
        </w:rPr>
        <w:t>рования Программы (подпрограммы)</w:t>
      </w:r>
      <w:r w:rsidR="00665592" w:rsidRPr="009F05F2">
        <w:rPr>
          <w:rFonts w:ascii="Times New Roman" w:hAnsi="Times New Roman" w:cs="Times New Roman"/>
          <w:b w:val="0"/>
          <w:iCs/>
          <w:sz w:val="28"/>
          <w:szCs w:val="28"/>
        </w:rPr>
        <w:t>» изложить в следующей редакции:</w:t>
      </w:r>
      <w:r w:rsidR="00665592" w:rsidRPr="009F05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370B" w:rsidRPr="009F05F2" w:rsidRDefault="00665592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>«</w:t>
      </w:r>
      <w:r w:rsidR="003E370B" w:rsidRPr="009F05F2">
        <w:rPr>
          <w:sz w:val="28"/>
          <w:szCs w:val="28"/>
        </w:rPr>
        <w:t xml:space="preserve">Общий объем финансирования программы составляет – </w:t>
      </w:r>
      <w:r w:rsidR="00B965A3" w:rsidRPr="009F05F2">
        <w:rPr>
          <w:sz w:val="28"/>
          <w:szCs w:val="28"/>
        </w:rPr>
        <w:t>151</w:t>
      </w:r>
      <w:r w:rsidR="00DB2A4F">
        <w:rPr>
          <w:sz w:val="28"/>
          <w:szCs w:val="28"/>
        </w:rPr>
        <w:t>317,02</w:t>
      </w:r>
      <w:r w:rsidR="003E370B" w:rsidRPr="009F05F2">
        <w:rPr>
          <w:sz w:val="28"/>
          <w:szCs w:val="28"/>
        </w:rPr>
        <w:t xml:space="preserve"> тысяч рублей, в том числе: за счет средств федерального бюджета - 0,00 тысяч рублей, областного бюджета – </w:t>
      </w:r>
      <w:r w:rsidR="00BD59D0" w:rsidRPr="009F05F2">
        <w:rPr>
          <w:sz w:val="28"/>
          <w:szCs w:val="28"/>
        </w:rPr>
        <w:t>142307,49</w:t>
      </w:r>
      <w:r w:rsidR="003E370B" w:rsidRPr="009F05F2">
        <w:rPr>
          <w:sz w:val="28"/>
          <w:szCs w:val="28"/>
        </w:rPr>
        <w:t xml:space="preserve"> тысяч рублей, бюджета района – </w:t>
      </w:r>
      <w:r w:rsidR="00DB2A4F">
        <w:rPr>
          <w:sz w:val="28"/>
          <w:szCs w:val="28"/>
        </w:rPr>
        <w:t>9009,53</w:t>
      </w:r>
      <w:r w:rsidR="003E370B" w:rsidRPr="009F05F2">
        <w:rPr>
          <w:sz w:val="28"/>
          <w:szCs w:val="28"/>
        </w:rPr>
        <w:t xml:space="preserve"> тысяч рублей, в том числе по годам:</w:t>
      </w:r>
    </w:p>
    <w:p w:rsidR="003E370B" w:rsidRPr="009F05F2" w:rsidRDefault="003E370B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>федеральный бюджет:</w:t>
      </w:r>
    </w:p>
    <w:p w:rsidR="003E370B" w:rsidRPr="009F05F2" w:rsidRDefault="003E370B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0,00 тысяч рублей - 2018 год; </w:t>
      </w:r>
    </w:p>
    <w:p w:rsidR="003E370B" w:rsidRPr="009F05F2" w:rsidRDefault="003E370B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0,00 тысяч рублей - 2019 год; </w:t>
      </w:r>
    </w:p>
    <w:p w:rsidR="003E370B" w:rsidRPr="009F05F2" w:rsidRDefault="003E370B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>0,00 тысяч рублей - 2020 год;</w:t>
      </w:r>
    </w:p>
    <w:p w:rsidR="003E370B" w:rsidRPr="009F05F2" w:rsidRDefault="003E370B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0,00 тысяч рублей – 2021 год; </w:t>
      </w:r>
    </w:p>
    <w:p w:rsidR="003E370B" w:rsidRPr="009F05F2" w:rsidRDefault="003E370B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0,00 тысяч рублей – 2022 год; </w:t>
      </w:r>
    </w:p>
    <w:p w:rsidR="003E370B" w:rsidRPr="009F05F2" w:rsidRDefault="003E370B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>0,00 тысяч рублей – 2023 год;</w:t>
      </w:r>
    </w:p>
    <w:p w:rsidR="003E370B" w:rsidRPr="009F05F2" w:rsidRDefault="003E370B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>областной бюджет:</w:t>
      </w:r>
    </w:p>
    <w:p w:rsidR="003E370B" w:rsidRPr="009F05F2" w:rsidRDefault="003E370B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0,00 тысяч рублей – 2018 год; </w:t>
      </w:r>
    </w:p>
    <w:p w:rsidR="003E370B" w:rsidRPr="009F05F2" w:rsidRDefault="003E370B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0,00 тысяч рублей – 2019 год; </w:t>
      </w:r>
    </w:p>
    <w:p w:rsidR="003E370B" w:rsidRPr="009F05F2" w:rsidRDefault="003E370B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>26265,00 тысяч рублей – 2020 год;</w:t>
      </w:r>
    </w:p>
    <w:p w:rsidR="003E370B" w:rsidRPr="009F05F2" w:rsidRDefault="00B3054F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>33746,49</w:t>
      </w:r>
      <w:r w:rsidR="003E370B" w:rsidRPr="009F05F2">
        <w:rPr>
          <w:sz w:val="28"/>
          <w:szCs w:val="28"/>
        </w:rPr>
        <w:t xml:space="preserve"> тысяч рублей – 2021 год; </w:t>
      </w:r>
    </w:p>
    <w:p w:rsidR="003E370B" w:rsidRPr="009F05F2" w:rsidRDefault="00BD59D0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>72296,00</w:t>
      </w:r>
      <w:r w:rsidR="003E370B" w:rsidRPr="009F05F2">
        <w:rPr>
          <w:sz w:val="28"/>
          <w:szCs w:val="28"/>
        </w:rPr>
        <w:t xml:space="preserve"> тысяч рублей – 2022 год; </w:t>
      </w:r>
    </w:p>
    <w:p w:rsidR="003E370B" w:rsidRPr="009F05F2" w:rsidRDefault="003E370B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>5000,00 тысяч рублей – 2023 год;</w:t>
      </w:r>
    </w:p>
    <w:p w:rsidR="003E370B" w:rsidRPr="009F05F2" w:rsidRDefault="00B3054F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>5000</w:t>
      </w:r>
      <w:r w:rsidR="003E370B" w:rsidRPr="009F05F2">
        <w:rPr>
          <w:sz w:val="28"/>
          <w:szCs w:val="28"/>
        </w:rPr>
        <w:t>,00 тысяч рублей – 2024 год;</w:t>
      </w:r>
    </w:p>
    <w:p w:rsidR="003E370B" w:rsidRPr="009F05F2" w:rsidRDefault="003E370B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>бюджет района:</w:t>
      </w:r>
    </w:p>
    <w:p w:rsidR="003E370B" w:rsidRPr="009F05F2" w:rsidRDefault="003E370B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0,00 тысяч рублей – 2018 год; </w:t>
      </w:r>
    </w:p>
    <w:p w:rsidR="003E370B" w:rsidRPr="009F05F2" w:rsidRDefault="003E370B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620,00 тысяч рублей – 2019 год; </w:t>
      </w:r>
    </w:p>
    <w:p w:rsidR="003E370B" w:rsidRPr="009F05F2" w:rsidRDefault="003E370B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1875,37 тысяч рублей – 2020 год; </w:t>
      </w:r>
    </w:p>
    <w:p w:rsidR="003E370B" w:rsidRPr="009F05F2" w:rsidRDefault="00B3054F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>3263,14</w:t>
      </w:r>
      <w:r w:rsidR="003E370B" w:rsidRPr="009F05F2">
        <w:rPr>
          <w:sz w:val="28"/>
          <w:szCs w:val="28"/>
        </w:rPr>
        <w:t xml:space="preserve"> тысяч рублей – 2021 год; </w:t>
      </w:r>
    </w:p>
    <w:p w:rsidR="003E370B" w:rsidRPr="009F05F2" w:rsidRDefault="00DB2A4F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1224,70</w:t>
      </w:r>
      <w:r w:rsidR="003E370B" w:rsidRPr="009F05F2">
        <w:rPr>
          <w:sz w:val="28"/>
          <w:szCs w:val="28"/>
        </w:rPr>
        <w:t xml:space="preserve"> тысяч рублей – 2022 год; </w:t>
      </w:r>
    </w:p>
    <w:p w:rsidR="003E370B" w:rsidRPr="009F05F2" w:rsidRDefault="00B3054F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>1763</w:t>
      </w:r>
      <w:r w:rsidR="003E370B" w:rsidRPr="009F05F2">
        <w:rPr>
          <w:sz w:val="28"/>
          <w:szCs w:val="28"/>
        </w:rPr>
        <w:t>,16 тысяч рублей – 2023 год;</w:t>
      </w:r>
    </w:p>
    <w:p w:rsidR="00665592" w:rsidRPr="009F05F2" w:rsidRDefault="00B3054F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>263,16</w:t>
      </w:r>
      <w:r w:rsidR="003E370B" w:rsidRPr="009F05F2">
        <w:rPr>
          <w:sz w:val="28"/>
          <w:szCs w:val="28"/>
        </w:rPr>
        <w:t xml:space="preserve"> тысяч рублей – 2024 год</w:t>
      </w:r>
      <w:proofErr w:type="gramStart"/>
      <w:r w:rsidR="003E370B" w:rsidRPr="009F05F2">
        <w:rPr>
          <w:sz w:val="28"/>
          <w:szCs w:val="28"/>
        </w:rPr>
        <w:t>.</w:t>
      </w:r>
      <w:r w:rsidR="00665592" w:rsidRPr="009F05F2">
        <w:rPr>
          <w:sz w:val="28"/>
          <w:szCs w:val="28"/>
        </w:rPr>
        <w:t>».</w:t>
      </w:r>
      <w:proofErr w:type="gramEnd"/>
    </w:p>
    <w:p w:rsidR="00F627E1" w:rsidRPr="009F05F2" w:rsidRDefault="00F627E1" w:rsidP="009F05F2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F05F2">
        <w:rPr>
          <w:iCs/>
          <w:sz w:val="28"/>
          <w:szCs w:val="28"/>
        </w:rPr>
        <w:t>1.</w:t>
      </w:r>
      <w:r w:rsidR="00A43B04">
        <w:rPr>
          <w:iCs/>
          <w:sz w:val="28"/>
          <w:szCs w:val="28"/>
        </w:rPr>
        <w:t>3</w:t>
      </w:r>
      <w:r w:rsidRPr="009F05F2">
        <w:rPr>
          <w:iCs/>
          <w:sz w:val="28"/>
          <w:szCs w:val="28"/>
        </w:rPr>
        <w:t xml:space="preserve">. </w:t>
      </w:r>
      <w:r w:rsidRPr="009F05F2">
        <w:rPr>
          <w:sz w:val="28"/>
          <w:szCs w:val="28"/>
        </w:rPr>
        <w:t xml:space="preserve">Раздела 5 Программы </w:t>
      </w:r>
      <w:r w:rsidRPr="009F05F2">
        <w:rPr>
          <w:color w:val="000000"/>
          <w:sz w:val="28"/>
          <w:szCs w:val="28"/>
        </w:rPr>
        <w:t>изложить в следующей редакции:</w:t>
      </w:r>
    </w:p>
    <w:p w:rsidR="00B377BC" w:rsidRPr="009F05F2" w:rsidRDefault="00B377BC" w:rsidP="009F05F2">
      <w:pPr>
        <w:widowControl w:val="0"/>
        <w:ind w:firstLine="709"/>
        <w:jc w:val="both"/>
        <w:rPr>
          <w:sz w:val="28"/>
          <w:szCs w:val="28"/>
        </w:rPr>
      </w:pPr>
      <w:r w:rsidRPr="009F05F2">
        <w:rPr>
          <w:snapToGrid w:val="0"/>
          <w:sz w:val="28"/>
          <w:szCs w:val="28"/>
        </w:rPr>
        <w:t>«</w:t>
      </w:r>
      <w:r w:rsidRPr="009F05F2">
        <w:rPr>
          <w:sz w:val="28"/>
          <w:szCs w:val="28"/>
        </w:rPr>
        <w:t>Раздел 5. «Обоснование объема финансовых ресурсов, необход</w:t>
      </w:r>
      <w:r w:rsidRPr="009F05F2">
        <w:rPr>
          <w:sz w:val="28"/>
          <w:szCs w:val="28"/>
        </w:rPr>
        <w:t>и</w:t>
      </w:r>
      <w:r w:rsidRPr="009F05F2">
        <w:rPr>
          <w:sz w:val="28"/>
          <w:szCs w:val="28"/>
        </w:rPr>
        <w:t>мых для реализации муниципальной программы»</w:t>
      </w:r>
    </w:p>
    <w:p w:rsidR="00B377BC" w:rsidRPr="009F05F2" w:rsidRDefault="00B377BC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napToGrid w:val="0"/>
          <w:sz w:val="28"/>
          <w:szCs w:val="28"/>
        </w:rPr>
        <w:t>Обоснованием финансирования Программы является необходимость в техническом перевооружении, реконструкции, строительстве, модерн</w:t>
      </w:r>
      <w:r w:rsidRPr="009F05F2">
        <w:rPr>
          <w:snapToGrid w:val="0"/>
          <w:sz w:val="28"/>
          <w:szCs w:val="28"/>
        </w:rPr>
        <w:t>и</w:t>
      </w:r>
      <w:r w:rsidRPr="009F05F2">
        <w:rPr>
          <w:snapToGrid w:val="0"/>
          <w:sz w:val="28"/>
          <w:szCs w:val="28"/>
        </w:rPr>
        <w:t>зации общеобразовательных организаций, потребность в переводе на газ</w:t>
      </w:r>
      <w:r w:rsidRPr="009F05F2">
        <w:rPr>
          <w:snapToGrid w:val="0"/>
          <w:sz w:val="28"/>
          <w:szCs w:val="28"/>
        </w:rPr>
        <w:t>о</w:t>
      </w:r>
      <w:r w:rsidRPr="009F05F2">
        <w:rPr>
          <w:snapToGrid w:val="0"/>
          <w:sz w:val="28"/>
          <w:szCs w:val="28"/>
        </w:rPr>
        <w:t xml:space="preserve">вое отопление общеобразовательных организаций с целью приведения их в соответствии с нормативными требованиями, </w:t>
      </w:r>
      <w:r w:rsidRPr="009F05F2">
        <w:rPr>
          <w:sz w:val="28"/>
          <w:szCs w:val="28"/>
          <w:shd w:val="clear" w:color="auto" w:fill="FFFFFF"/>
        </w:rPr>
        <w:t>обеспечение населения пит</w:t>
      </w:r>
      <w:r w:rsidRPr="009F05F2">
        <w:rPr>
          <w:sz w:val="28"/>
          <w:szCs w:val="28"/>
          <w:shd w:val="clear" w:color="auto" w:fill="FFFFFF"/>
        </w:rPr>
        <w:t>ь</w:t>
      </w:r>
      <w:r w:rsidRPr="009F05F2">
        <w:rPr>
          <w:sz w:val="28"/>
          <w:szCs w:val="28"/>
          <w:shd w:val="clear" w:color="auto" w:fill="FFFFFF"/>
        </w:rPr>
        <w:t>евой водой, отвечающей требованиям безопасности.</w:t>
      </w:r>
      <w:r w:rsidRPr="009F05F2">
        <w:rPr>
          <w:snapToGrid w:val="0"/>
          <w:sz w:val="28"/>
          <w:szCs w:val="28"/>
        </w:rPr>
        <w:t xml:space="preserve"> Программа обеспеч</w:t>
      </w:r>
      <w:r w:rsidRPr="009F05F2">
        <w:rPr>
          <w:snapToGrid w:val="0"/>
          <w:sz w:val="28"/>
          <w:szCs w:val="28"/>
        </w:rPr>
        <w:t>и</w:t>
      </w:r>
      <w:r w:rsidRPr="009F05F2">
        <w:rPr>
          <w:snapToGrid w:val="0"/>
          <w:sz w:val="28"/>
          <w:szCs w:val="28"/>
        </w:rPr>
        <w:t>вает эффективное решение проблем в области экономического, экологич</w:t>
      </w:r>
      <w:r w:rsidRPr="009F05F2">
        <w:rPr>
          <w:snapToGrid w:val="0"/>
          <w:sz w:val="28"/>
          <w:szCs w:val="28"/>
        </w:rPr>
        <w:t>е</w:t>
      </w:r>
      <w:r w:rsidRPr="009F05F2">
        <w:rPr>
          <w:snapToGrid w:val="0"/>
          <w:sz w:val="28"/>
          <w:szCs w:val="28"/>
        </w:rPr>
        <w:t>ского, социального и культурного развития Ленинского муниципального района.</w:t>
      </w:r>
    </w:p>
    <w:p w:rsidR="00B965A3" w:rsidRPr="009F05F2" w:rsidRDefault="00B965A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Общий объем финансирования программы составляет – </w:t>
      </w:r>
      <w:r w:rsidR="00DB2A4F">
        <w:rPr>
          <w:sz w:val="28"/>
          <w:szCs w:val="28"/>
        </w:rPr>
        <w:t>151317,02</w:t>
      </w:r>
      <w:r w:rsidRPr="009F05F2">
        <w:rPr>
          <w:sz w:val="28"/>
          <w:szCs w:val="28"/>
        </w:rPr>
        <w:t xml:space="preserve"> тысяч рублей, в том числе: за счет средств федерального бюджета - 0,00 тысяч рублей, областного бюджета – 142307,49 тысяч рублей, бюджета района – </w:t>
      </w:r>
      <w:r w:rsidR="00DB2A4F">
        <w:rPr>
          <w:sz w:val="28"/>
          <w:szCs w:val="28"/>
        </w:rPr>
        <w:t>9009,53</w:t>
      </w:r>
      <w:r w:rsidRPr="009F05F2">
        <w:rPr>
          <w:sz w:val="28"/>
          <w:szCs w:val="28"/>
        </w:rPr>
        <w:t xml:space="preserve"> тысяч рублей, в том числе по годам:</w:t>
      </w:r>
    </w:p>
    <w:p w:rsidR="00B965A3" w:rsidRPr="009F05F2" w:rsidRDefault="00B965A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>федеральный бюджет:</w:t>
      </w:r>
    </w:p>
    <w:p w:rsidR="00B965A3" w:rsidRPr="009F05F2" w:rsidRDefault="00B965A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0,00 тысяч рублей - 2018 год; </w:t>
      </w:r>
    </w:p>
    <w:p w:rsidR="00B965A3" w:rsidRPr="009F05F2" w:rsidRDefault="00B965A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0,00 тысяч рублей - 2019 год; </w:t>
      </w:r>
    </w:p>
    <w:p w:rsidR="00B965A3" w:rsidRPr="009F05F2" w:rsidRDefault="00B965A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lastRenderedPageBreak/>
        <w:t>0,00 тысяч рублей - 2020 год;</w:t>
      </w:r>
    </w:p>
    <w:p w:rsidR="00B965A3" w:rsidRPr="009F05F2" w:rsidRDefault="00B965A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0,00 тысяч рублей – 2021 год; </w:t>
      </w:r>
    </w:p>
    <w:p w:rsidR="00B965A3" w:rsidRPr="009F05F2" w:rsidRDefault="00B965A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0,00 тысяч рублей – 2022 год; </w:t>
      </w:r>
    </w:p>
    <w:p w:rsidR="00B965A3" w:rsidRPr="009F05F2" w:rsidRDefault="00B965A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>0,00 тысяч рублей – 2023 год;</w:t>
      </w:r>
    </w:p>
    <w:p w:rsidR="00B965A3" w:rsidRPr="009F05F2" w:rsidRDefault="00B965A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>областной бюджет:</w:t>
      </w:r>
    </w:p>
    <w:p w:rsidR="00B965A3" w:rsidRPr="009F05F2" w:rsidRDefault="00B965A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0,00 тысяч рублей – 2018 год; </w:t>
      </w:r>
    </w:p>
    <w:p w:rsidR="00B965A3" w:rsidRPr="009F05F2" w:rsidRDefault="00B965A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0,00 тысяч рублей – 2019 год; </w:t>
      </w:r>
    </w:p>
    <w:p w:rsidR="00B965A3" w:rsidRPr="009F05F2" w:rsidRDefault="00B965A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>26265,00 тысяч рублей – 2020 год;</w:t>
      </w:r>
    </w:p>
    <w:p w:rsidR="00B965A3" w:rsidRPr="009F05F2" w:rsidRDefault="00B965A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33746,49 тысяч рублей – 2021 год; </w:t>
      </w:r>
    </w:p>
    <w:p w:rsidR="00B965A3" w:rsidRPr="009F05F2" w:rsidRDefault="00B965A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72296,00 тысяч рублей – 2022 год; </w:t>
      </w:r>
    </w:p>
    <w:p w:rsidR="00B965A3" w:rsidRPr="009F05F2" w:rsidRDefault="00B965A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>5000,00 тысяч рублей – 2023 год;</w:t>
      </w:r>
    </w:p>
    <w:p w:rsidR="00B965A3" w:rsidRPr="009F05F2" w:rsidRDefault="00B965A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>5000,00 тысяч рублей – 2024 год;</w:t>
      </w:r>
    </w:p>
    <w:p w:rsidR="00B965A3" w:rsidRPr="009F05F2" w:rsidRDefault="00B965A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>бюджет района:</w:t>
      </w:r>
    </w:p>
    <w:p w:rsidR="00B965A3" w:rsidRPr="009F05F2" w:rsidRDefault="00B965A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0,00 тысяч рублей – 2018 год; </w:t>
      </w:r>
    </w:p>
    <w:p w:rsidR="00B965A3" w:rsidRPr="009F05F2" w:rsidRDefault="00B965A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620,00 тысяч рублей – 2019 год; </w:t>
      </w:r>
    </w:p>
    <w:p w:rsidR="00B965A3" w:rsidRPr="009F05F2" w:rsidRDefault="00B965A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1875,37 тысяч рублей – 2020 год; </w:t>
      </w:r>
    </w:p>
    <w:p w:rsidR="00B965A3" w:rsidRPr="009F05F2" w:rsidRDefault="00B965A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3263,14 тысяч рублей – 2021 год; </w:t>
      </w:r>
    </w:p>
    <w:p w:rsidR="00B965A3" w:rsidRPr="009F05F2" w:rsidRDefault="00DB2A4F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1224,70</w:t>
      </w:r>
      <w:r w:rsidR="00B965A3" w:rsidRPr="009F05F2">
        <w:rPr>
          <w:sz w:val="28"/>
          <w:szCs w:val="28"/>
        </w:rPr>
        <w:t xml:space="preserve"> тысяч рублей – 2022 год; </w:t>
      </w:r>
    </w:p>
    <w:p w:rsidR="00B965A3" w:rsidRPr="009F05F2" w:rsidRDefault="00B965A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>1763,16 тысяч рублей – 2023 год;</w:t>
      </w:r>
    </w:p>
    <w:p w:rsidR="00B377BC" w:rsidRPr="009F05F2" w:rsidRDefault="00B965A3" w:rsidP="009F05F2">
      <w:pPr>
        <w:widowControl w:val="0"/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9F05F2">
        <w:rPr>
          <w:sz w:val="28"/>
          <w:szCs w:val="28"/>
        </w:rPr>
        <w:t>263,16 тысяч рублей – 2024 год.</w:t>
      </w:r>
    </w:p>
    <w:p w:rsidR="00B377BC" w:rsidRPr="009F05F2" w:rsidRDefault="00B377BC" w:rsidP="009F05F2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F05F2">
        <w:rPr>
          <w:color w:val="000000"/>
          <w:sz w:val="28"/>
          <w:szCs w:val="28"/>
        </w:rPr>
        <w:t>Общий объем налоговых расходов Ленинского муниципального ра</w:t>
      </w:r>
      <w:r w:rsidRPr="009F05F2">
        <w:rPr>
          <w:color w:val="000000"/>
          <w:sz w:val="28"/>
          <w:szCs w:val="28"/>
        </w:rPr>
        <w:t>й</w:t>
      </w:r>
      <w:r w:rsidRPr="009F05F2">
        <w:rPr>
          <w:color w:val="000000"/>
          <w:sz w:val="28"/>
          <w:szCs w:val="28"/>
        </w:rPr>
        <w:t>она в рамках реализации муниципальной программы на 2021 - 2024 года составит 0,00 тысяч рублей, в том числе по годам:</w:t>
      </w:r>
    </w:p>
    <w:p w:rsidR="00B377BC" w:rsidRPr="009F05F2" w:rsidRDefault="00B377BC" w:rsidP="009F05F2">
      <w:pPr>
        <w:pStyle w:val="ConsPlusNormal"/>
        <w:tabs>
          <w:tab w:val="left" w:pos="993"/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2021 год - 0,00 тысяч рублей;</w:t>
      </w:r>
    </w:p>
    <w:p w:rsidR="00B377BC" w:rsidRPr="009F05F2" w:rsidRDefault="00B377BC" w:rsidP="009F05F2">
      <w:pPr>
        <w:pStyle w:val="ConsPlusNormal"/>
        <w:tabs>
          <w:tab w:val="left" w:pos="993"/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2022 год - 0,00 тысяч рублей;</w:t>
      </w:r>
    </w:p>
    <w:p w:rsidR="00B377BC" w:rsidRPr="009F05F2" w:rsidRDefault="00B377BC" w:rsidP="009F05F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2023 год - 0,00 тысяч рублей;</w:t>
      </w:r>
    </w:p>
    <w:p w:rsidR="00B377BC" w:rsidRPr="009F05F2" w:rsidRDefault="00B377BC" w:rsidP="009F05F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2024 год - 0,00 тысяч рублей.</w:t>
      </w:r>
    </w:p>
    <w:p w:rsidR="00B377BC" w:rsidRPr="009F05F2" w:rsidRDefault="00B377BC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>Ресурсное обеспечение муниципальной программы соответствует форме 3 (прилагается)</w:t>
      </w:r>
      <w:proofErr w:type="gramStart"/>
      <w:r w:rsidRPr="009F05F2">
        <w:rPr>
          <w:sz w:val="28"/>
          <w:szCs w:val="28"/>
        </w:rPr>
        <w:t>.»</w:t>
      </w:r>
      <w:proofErr w:type="gramEnd"/>
      <w:r w:rsidRPr="009F05F2">
        <w:rPr>
          <w:sz w:val="28"/>
          <w:szCs w:val="28"/>
        </w:rPr>
        <w:t>.</w:t>
      </w:r>
    </w:p>
    <w:p w:rsidR="00B377BC" w:rsidRPr="005E1EDA" w:rsidRDefault="00B377BC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E1EDA">
        <w:rPr>
          <w:sz w:val="28"/>
          <w:szCs w:val="16"/>
        </w:rPr>
        <w:t>1.</w:t>
      </w:r>
      <w:r w:rsidR="00A43B04">
        <w:rPr>
          <w:sz w:val="28"/>
          <w:szCs w:val="16"/>
        </w:rPr>
        <w:t>4</w:t>
      </w:r>
      <w:r w:rsidRPr="005E1EDA">
        <w:rPr>
          <w:sz w:val="28"/>
          <w:szCs w:val="16"/>
        </w:rPr>
        <w:t xml:space="preserve">. </w:t>
      </w:r>
      <w:r w:rsidRPr="005E1EDA">
        <w:rPr>
          <w:sz w:val="28"/>
          <w:szCs w:val="28"/>
        </w:rPr>
        <w:t xml:space="preserve">Абзац </w:t>
      </w:r>
      <w:r w:rsidR="005E1EDA" w:rsidRPr="005E1EDA">
        <w:rPr>
          <w:sz w:val="28"/>
          <w:szCs w:val="28"/>
        </w:rPr>
        <w:t>28</w:t>
      </w:r>
      <w:r w:rsidRPr="005E1EDA">
        <w:rPr>
          <w:sz w:val="28"/>
          <w:szCs w:val="28"/>
        </w:rPr>
        <w:t xml:space="preserve"> Раздела 7 Программы изложить в следующей реда</w:t>
      </w:r>
      <w:r w:rsidRPr="005E1EDA">
        <w:rPr>
          <w:sz w:val="28"/>
          <w:szCs w:val="28"/>
        </w:rPr>
        <w:t>к</w:t>
      </w:r>
      <w:r w:rsidRPr="005E1EDA">
        <w:rPr>
          <w:sz w:val="28"/>
          <w:szCs w:val="28"/>
        </w:rPr>
        <w:t>ции:</w:t>
      </w:r>
    </w:p>
    <w:p w:rsidR="00B377BC" w:rsidRPr="005E1EDA" w:rsidRDefault="00B377BC" w:rsidP="005E1EDA">
      <w:pPr>
        <w:pStyle w:val="ConsPlusNormal"/>
        <w:tabs>
          <w:tab w:val="left" w:pos="993"/>
          <w:tab w:val="left" w:pos="5580"/>
          <w:tab w:val="left" w:pos="5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1EDA">
        <w:rPr>
          <w:rFonts w:ascii="Times New Roman" w:hAnsi="Times New Roman" w:cs="Times New Roman"/>
          <w:sz w:val="28"/>
          <w:szCs w:val="28"/>
        </w:rPr>
        <w:t>«</w:t>
      </w:r>
      <w:r w:rsidR="005E1EDA" w:rsidRPr="005E1EDA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5E1EDA" w:rsidRPr="005E1EDA">
        <w:rPr>
          <w:rFonts w:ascii="Times New Roman" w:hAnsi="Times New Roman" w:cs="Times New Roman"/>
          <w:sz w:val="28"/>
          <w:szCs w:val="28"/>
        </w:rPr>
        <w:t>Маляевская</w:t>
      </w:r>
      <w:proofErr w:type="spellEnd"/>
      <w:r w:rsidR="005E1EDA" w:rsidRPr="005E1EDA">
        <w:rPr>
          <w:rFonts w:ascii="Times New Roman" w:hAnsi="Times New Roman" w:cs="Times New Roman"/>
          <w:sz w:val="28"/>
          <w:szCs w:val="28"/>
        </w:rPr>
        <w:t xml:space="preserve"> ООШ» Ленинского муниципального района Волгоградской области. Общий объем финансирования – 5355,60 тысяч рублей, в том числе средства областного бюджета 5000,00 тысяч рублей. Средства бюджета Ленинского муниципального района – 355,60 тысяч рублей. Срок осуществления мероприятия – 2022 год</w:t>
      </w:r>
      <w:proofErr w:type="gramStart"/>
      <w:r w:rsidR="005E1EDA" w:rsidRPr="005E1EDA">
        <w:rPr>
          <w:rFonts w:ascii="Times New Roman" w:hAnsi="Times New Roman" w:cs="Times New Roman"/>
          <w:sz w:val="28"/>
          <w:szCs w:val="28"/>
        </w:rPr>
        <w:t>;</w:t>
      </w:r>
      <w:r w:rsidRPr="005E1ED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5E1EDA">
        <w:rPr>
          <w:rFonts w:ascii="Times New Roman" w:hAnsi="Times New Roman" w:cs="Times New Roman"/>
          <w:sz w:val="28"/>
          <w:szCs w:val="28"/>
        </w:rPr>
        <w:t>.</w:t>
      </w:r>
    </w:p>
    <w:p w:rsidR="00B377BC" w:rsidRPr="009F05F2" w:rsidRDefault="003E370B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bidi="ru-RU"/>
        </w:rPr>
      </w:pPr>
      <w:r w:rsidRPr="009F05F2">
        <w:rPr>
          <w:iCs/>
          <w:sz w:val="28"/>
          <w:szCs w:val="28"/>
        </w:rPr>
        <w:t>1.</w:t>
      </w:r>
      <w:r w:rsidR="00A43B04">
        <w:rPr>
          <w:iCs/>
          <w:sz w:val="28"/>
          <w:szCs w:val="28"/>
        </w:rPr>
        <w:t>5</w:t>
      </w:r>
      <w:r w:rsidRPr="009F05F2">
        <w:rPr>
          <w:iCs/>
          <w:sz w:val="28"/>
          <w:szCs w:val="28"/>
        </w:rPr>
        <w:t>.</w:t>
      </w:r>
      <w:r w:rsidR="00756DA9" w:rsidRPr="009F05F2">
        <w:rPr>
          <w:iCs/>
          <w:sz w:val="28"/>
          <w:szCs w:val="28"/>
        </w:rPr>
        <w:t>Формы</w:t>
      </w:r>
      <w:r w:rsidR="00CD00AE" w:rsidRPr="009F05F2">
        <w:rPr>
          <w:iCs/>
          <w:sz w:val="28"/>
          <w:szCs w:val="28"/>
        </w:rPr>
        <w:t xml:space="preserve"> </w:t>
      </w:r>
      <w:r w:rsidR="00074833" w:rsidRPr="009F05F2">
        <w:rPr>
          <w:iCs/>
          <w:sz w:val="28"/>
          <w:szCs w:val="28"/>
        </w:rPr>
        <w:t>2, 3 к муниципальной программе</w:t>
      </w:r>
      <w:r w:rsidR="00CF1195" w:rsidRPr="009F05F2">
        <w:rPr>
          <w:iCs/>
          <w:sz w:val="28"/>
          <w:szCs w:val="28"/>
        </w:rPr>
        <w:t xml:space="preserve"> </w:t>
      </w:r>
      <w:r w:rsidR="00074833" w:rsidRPr="009F05F2">
        <w:rPr>
          <w:sz w:val="28"/>
          <w:szCs w:val="28"/>
        </w:rPr>
        <w:t>«Капитальное стро</w:t>
      </w:r>
      <w:r w:rsidR="00074833" w:rsidRPr="009F05F2">
        <w:rPr>
          <w:sz w:val="28"/>
          <w:szCs w:val="28"/>
        </w:rPr>
        <w:t>и</w:t>
      </w:r>
      <w:r w:rsidR="00074833" w:rsidRPr="009F05F2">
        <w:rPr>
          <w:sz w:val="28"/>
          <w:szCs w:val="28"/>
        </w:rPr>
        <w:t>тельство и развитие социальной сферы Ленинского муниципального ра</w:t>
      </w:r>
      <w:r w:rsidR="00074833" w:rsidRPr="009F05F2">
        <w:rPr>
          <w:sz w:val="28"/>
          <w:szCs w:val="28"/>
        </w:rPr>
        <w:t>й</w:t>
      </w:r>
      <w:r w:rsidR="00074833" w:rsidRPr="009F05F2">
        <w:rPr>
          <w:sz w:val="28"/>
          <w:szCs w:val="28"/>
        </w:rPr>
        <w:t xml:space="preserve">она», </w:t>
      </w:r>
      <w:r w:rsidR="00074833" w:rsidRPr="009F05F2">
        <w:rPr>
          <w:sz w:val="28"/>
          <w:szCs w:val="28"/>
          <w:lang w:bidi="ru-RU"/>
        </w:rPr>
        <w:t>утвержденн</w:t>
      </w:r>
      <w:r w:rsidR="006F0B82" w:rsidRPr="009F05F2">
        <w:rPr>
          <w:sz w:val="28"/>
          <w:szCs w:val="28"/>
          <w:lang w:bidi="ru-RU"/>
        </w:rPr>
        <w:t>ой</w:t>
      </w:r>
      <w:r w:rsidR="00074833" w:rsidRPr="009F05F2">
        <w:rPr>
          <w:sz w:val="28"/>
          <w:szCs w:val="28"/>
          <w:lang w:bidi="ru-RU"/>
        </w:rPr>
        <w:t xml:space="preserve"> вышеуказанным постановлением, изложить согласно приложениям (программа прилагается)</w:t>
      </w:r>
      <w:r w:rsidR="00B377BC" w:rsidRPr="009F05F2">
        <w:rPr>
          <w:sz w:val="28"/>
          <w:szCs w:val="28"/>
          <w:lang w:bidi="ru-RU"/>
        </w:rPr>
        <w:t>.</w:t>
      </w:r>
    </w:p>
    <w:p w:rsidR="00074833" w:rsidRPr="009F05F2" w:rsidRDefault="00B377BC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bidi="ru-RU"/>
        </w:rPr>
      </w:pPr>
      <w:r w:rsidRPr="009F05F2">
        <w:rPr>
          <w:sz w:val="28"/>
          <w:szCs w:val="28"/>
        </w:rPr>
        <w:t xml:space="preserve">2. </w:t>
      </w:r>
      <w:r w:rsidR="00074833" w:rsidRPr="009F05F2">
        <w:rPr>
          <w:sz w:val="28"/>
          <w:szCs w:val="28"/>
        </w:rPr>
        <w:t>Постановление вступает в силу с момента его подписания и по</w:t>
      </w:r>
      <w:r w:rsidR="00074833" w:rsidRPr="009F05F2">
        <w:rPr>
          <w:sz w:val="28"/>
          <w:szCs w:val="28"/>
        </w:rPr>
        <w:t>д</w:t>
      </w:r>
      <w:r w:rsidR="00074833" w:rsidRPr="009F05F2">
        <w:rPr>
          <w:sz w:val="28"/>
          <w:szCs w:val="28"/>
        </w:rPr>
        <w:t>лежит официальному обнародованию.</w:t>
      </w:r>
    </w:p>
    <w:p w:rsidR="00040575" w:rsidRPr="009F05F2" w:rsidRDefault="00040575" w:rsidP="009F05F2">
      <w:pPr>
        <w:widowControl w:val="0"/>
        <w:jc w:val="both"/>
        <w:rPr>
          <w:sz w:val="28"/>
        </w:rPr>
      </w:pPr>
    </w:p>
    <w:p w:rsidR="009A668C" w:rsidRPr="009F05F2" w:rsidRDefault="009A668C" w:rsidP="009F05F2">
      <w:pPr>
        <w:widowControl w:val="0"/>
        <w:jc w:val="both"/>
        <w:rPr>
          <w:sz w:val="28"/>
        </w:rPr>
      </w:pPr>
    </w:p>
    <w:p w:rsidR="002A67CC" w:rsidRPr="009F05F2" w:rsidRDefault="00BE238B" w:rsidP="009F05F2">
      <w:pPr>
        <w:widowControl w:val="0"/>
        <w:jc w:val="both"/>
        <w:rPr>
          <w:sz w:val="28"/>
        </w:rPr>
      </w:pPr>
      <w:r w:rsidRPr="009F05F2">
        <w:rPr>
          <w:sz w:val="28"/>
        </w:rPr>
        <w:t>Г</w:t>
      </w:r>
      <w:r w:rsidR="00074833" w:rsidRPr="009F05F2">
        <w:rPr>
          <w:sz w:val="28"/>
        </w:rPr>
        <w:t>лав</w:t>
      </w:r>
      <w:r w:rsidRPr="009F05F2">
        <w:rPr>
          <w:sz w:val="28"/>
        </w:rPr>
        <w:t xml:space="preserve">а </w:t>
      </w:r>
      <w:proofErr w:type="gramStart"/>
      <w:r w:rsidR="00074833" w:rsidRPr="009F05F2">
        <w:rPr>
          <w:sz w:val="28"/>
        </w:rPr>
        <w:t>Ленинского</w:t>
      </w:r>
      <w:proofErr w:type="gramEnd"/>
      <w:r w:rsidR="00074833" w:rsidRPr="009F05F2">
        <w:rPr>
          <w:sz w:val="28"/>
        </w:rPr>
        <w:t xml:space="preserve"> </w:t>
      </w:r>
    </w:p>
    <w:p w:rsidR="00074833" w:rsidRPr="009F05F2" w:rsidRDefault="003F4D12" w:rsidP="009F05F2">
      <w:pPr>
        <w:widowControl w:val="0"/>
        <w:jc w:val="both"/>
        <w:rPr>
          <w:sz w:val="24"/>
        </w:rPr>
      </w:pPr>
      <w:r w:rsidRPr="009F05F2">
        <w:rPr>
          <w:sz w:val="28"/>
        </w:rPr>
        <w:t xml:space="preserve">муниципального района </w:t>
      </w:r>
      <w:r w:rsidR="00D13F18" w:rsidRPr="009F05F2">
        <w:rPr>
          <w:sz w:val="28"/>
        </w:rPr>
        <w:t xml:space="preserve">  </w:t>
      </w:r>
      <w:r w:rsidR="00074833" w:rsidRPr="009F05F2">
        <w:rPr>
          <w:sz w:val="28"/>
        </w:rPr>
        <w:t xml:space="preserve">                   </w:t>
      </w:r>
      <w:r w:rsidR="002A67CC" w:rsidRPr="009F05F2">
        <w:rPr>
          <w:sz w:val="28"/>
        </w:rPr>
        <w:t xml:space="preserve">                         </w:t>
      </w:r>
      <w:r w:rsidRPr="009F05F2">
        <w:rPr>
          <w:sz w:val="28"/>
        </w:rPr>
        <w:t xml:space="preserve">        </w:t>
      </w:r>
      <w:r w:rsidR="002A67CC" w:rsidRPr="009F05F2">
        <w:rPr>
          <w:sz w:val="28"/>
        </w:rPr>
        <w:t xml:space="preserve">     </w:t>
      </w:r>
      <w:r w:rsidR="00074833" w:rsidRPr="009F05F2">
        <w:rPr>
          <w:sz w:val="28"/>
        </w:rPr>
        <w:t xml:space="preserve">А.В. </w:t>
      </w:r>
      <w:r w:rsidR="00BE238B" w:rsidRPr="009F05F2">
        <w:rPr>
          <w:sz w:val="28"/>
        </w:rPr>
        <w:t>Денисов</w:t>
      </w:r>
      <w:r w:rsidR="00074833" w:rsidRPr="009F05F2">
        <w:rPr>
          <w:sz w:val="24"/>
        </w:rPr>
        <w:t xml:space="preserve"> </w:t>
      </w:r>
      <w:r w:rsidRPr="009F05F2">
        <w:rPr>
          <w:sz w:val="24"/>
        </w:rPr>
        <w:t xml:space="preserve">                  </w:t>
      </w:r>
      <w:r w:rsidR="00074833" w:rsidRPr="009F05F2">
        <w:rPr>
          <w:sz w:val="24"/>
        </w:rPr>
        <w:t xml:space="preserve">                                                                                                              </w:t>
      </w:r>
    </w:p>
    <w:p w:rsidR="00074833" w:rsidRPr="009F05F2" w:rsidRDefault="00074833" w:rsidP="009F05F2">
      <w:pPr>
        <w:widowControl w:val="0"/>
        <w:autoSpaceDE w:val="0"/>
        <w:autoSpaceDN w:val="0"/>
        <w:adjustRightInd w:val="0"/>
        <w:jc w:val="both"/>
        <w:rPr>
          <w:sz w:val="24"/>
        </w:rPr>
        <w:sectPr w:rsidR="00074833" w:rsidRPr="009F05F2" w:rsidSect="00D47494">
          <w:pgSz w:w="11907" w:h="16840" w:code="9"/>
          <w:pgMar w:top="567" w:right="1276" w:bottom="567" w:left="1559" w:header="720" w:footer="720" w:gutter="0"/>
          <w:cols w:space="720"/>
          <w:docGrid w:linePitch="272"/>
        </w:sectPr>
      </w:pPr>
    </w:p>
    <w:p w:rsidR="00074833" w:rsidRPr="009F05F2" w:rsidRDefault="00074833" w:rsidP="00DE4FA4">
      <w:pPr>
        <w:widowControl w:val="0"/>
        <w:autoSpaceDE w:val="0"/>
        <w:autoSpaceDN w:val="0"/>
        <w:adjustRightInd w:val="0"/>
        <w:ind w:left="5245"/>
        <w:jc w:val="both"/>
        <w:rPr>
          <w:sz w:val="18"/>
        </w:rPr>
      </w:pPr>
      <w:r w:rsidRPr="009F05F2">
        <w:rPr>
          <w:sz w:val="24"/>
        </w:rPr>
        <w:lastRenderedPageBreak/>
        <w:t>УТВЕРЖДЕН</w:t>
      </w:r>
    </w:p>
    <w:p w:rsidR="009E3FE7" w:rsidRPr="009F05F2" w:rsidRDefault="00074833" w:rsidP="00DE4FA4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  <w:r w:rsidRPr="009F05F2">
        <w:rPr>
          <w:sz w:val="24"/>
        </w:rPr>
        <w:t>постановлением</w:t>
      </w:r>
      <w:r w:rsidR="009E3FE7" w:rsidRPr="009F05F2">
        <w:rPr>
          <w:sz w:val="24"/>
        </w:rPr>
        <w:t xml:space="preserve"> </w:t>
      </w:r>
      <w:r w:rsidRPr="009F05F2">
        <w:rPr>
          <w:sz w:val="24"/>
        </w:rPr>
        <w:t>администрации</w:t>
      </w:r>
    </w:p>
    <w:p w:rsidR="009E3FE7" w:rsidRPr="009F05F2" w:rsidRDefault="00074833" w:rsidP="00DE4FA4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  <w:r w:rsidRPr="009F05F2">
        <w:rPr>
          <w:sz w:val="24"/>
        </w:rPr>
        <w:t>Ленинского муниципального района</w:t>
      </w:r>
    </w:p>
    <w:p w:rsidR="00074833" w:rsidRPr="009F05F2" w:rsidRDefault="00074833" w:rsidP="00DE4FA4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  <w:r w:rsidRPr="009F05F2">
        <w:rPr>
          <w:sz w:val="24"/>
        </w:rPr>
        <w:t>от 24.10.2017 № 524</w:t>
      </w:r>
    </w:p>
    <w:p w:rsidR="00074833" w:rsidRPr="009F05F2" w:rsidRDefault="00074833" w:rsidP="009F05F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242F5" w:rsidRPr="009F05F2" w:rsidRDefault="00074833" w:rsidP="009F05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05F2">
        <w:rPr>
          <w:b/>
          <w:sz w:val="28"/>
          <w:szCs w:val="28"/>
        </w:rPr>
        <w:t>ПАСПОРТ</w:t>
      </w:r>
      <w:r w:rsidR="0024509E" w:rsidRPr="009F05F2">
        <w:rPr>
          <w:b/>
          <w:sz w:val="28"/>
          <w:szCs w:val="28"/>
        </w:rPr>
        <w:t xml:space="preserve"> </w:t>
      </w:r>
    </w:p>
    <w:p w:rsidR="00074833" w:rsidRPr="009F05F2" w:rsidRDefault="00074833" w:rsidP="009F05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05F2">
        <w:rPr>
          <w:b/>
          <w:sz w:val="28"/>
          <w:szCs w:val="28"/>
        </w:rPr>
        <w:t xml:space="preserve">муниципальной программы Ленинского муниципального района </w:t>
      </w:r>
    </w:p>
    <w:p w:rsidR="00074833" w:rsidRPr="009F05F2" w:rsidRDefault="00074833" w:rsidP="009F05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05F2">
        <w:rPr>
          <w:b/>
          <w:sz w:val="28"/>
          <w:szCs w:val="28"/>
        </w:rPr>
        <w:t xml:space="preserve"> «Капитальное строительство и развитие </w:t>
      </w:r>
    </w:p>
    <w:p w:rsidR="00074833" w:rsidRPr="009F05F2" w:rsidRDefault="00074833" w:rsidP="009F05F2">
      <w:pPr>
        <w:widowControl w:val="0"/>
        <w:jc w:val="center"/>
        <w:rPr>
          <w:b/>
          <w:sz w:val="28"/>
          <w:szCs w:val="28"/>
        </w:rPr>
      </w:pPr>
      <w:r w:rsidRPr="009F05F2">
        <w:rPr>
          <w:b/>
          <w:sz w:val="28"/>
          <w:szCs w:val="28"/>
        </w:rPr>
        <w:t xml:space="preserve">социальной сферы Ленинского муниципального района»  </w:t>
      </w:r>
    </w:p>
    <w:p w:rsidR="00074833" w:rsidRPr="009F05F2" w:rsidRDefault="00074833" w:rsidP="009F05F2">
      <w:pPr>
        <w:widowControl w:val="0"/>
        <w:jc w:val="center"/>
        <w:rPr>
          <w:sz w:val="24"/>
          <w:szCs w:val="28"/>
        </w:rPr>
      </w:pPr>
      <w:proofErr w:type="gramStart"/>
      <w:r w:rsidRPr="009F05F2">
        <w:rPr>
          <w:sz w:val="24"/>
          <w:szCs w:val="28"/>
        </w:rPr>
        <w:t xml:space="preserve">(в редакции постановлений от 21.12.2017 № 634, от 30.07.2018 № 445, </w:t>
      </w:r>
      <w:proofErr w:type="gramEnd"/>
    </w:p>
    <w:p w:rsidR="00074833" w:rsidRPr="009F05F2" w:rsidRDefault="00074833" w:rsidP="009F05F2">
      <w:pPr>
        <w:widowControl w:val="0"/>
        <w:jc w:val="center"/>
        <w:rPr>
          <w:sz w:val="24"/>
          <w:szCs w:val="28"/>
        </w:rPr>
      </w:pPr>
      <w:r w:rsidRPr="009F05F2">
        <w:rPr>
          <w:sz w:val="24"/>
          <w:szCs w:val="28"/>
        </w:rPr>
        <w:t xml:space="preserve">от 16.01.2019 № 20, от 30.09.2019 № 499, от 21.11.2019 № 632, от 30.12.2019 № 751, </w:t>
      </w:r>
    </w:p>
    <w:p w:rsidR="00074833" w:rsidRPr="009F05F2" w:rsidRDefault="00074833" w:rsidP="009F05F2">
      <w:pPr>
        <w:widowControl w:val="0"/>
        <w:jc w:val="center"/>
        <w:rPr>
          <w:sz w:val="24"/>
          <w:szCs w:val="28"/>
        </w:rPr>
      </w:pPr>
      <w:r w:rsidRPr="009F05F2">
        <w:rPr>
          <w:sz w:val="24"/>
          <w:szCs w:val="28"/>
        </w:rPr>
        <w:t xml:space="preserve">от 30.12.2019 № 764, от 18.02.2020 № 64, от 12.03.2020 № 107, от 15.04.2020 № 171, </w:t>
      </w:r>
    </w:p>
    <w:p w:rsidR="00CF1195" w:rsidRPr="009F05F2" w:rsidRDefault="00074833" w:rsidP="009F05F2">
      <w:pPr>
        <w:widowControl w:val="0"/>
        <w:jc w:val="center"/>
        <w:rPr>
          <w:sz w:val="24"/>
          <w:szCs w:val="28"/>
        </w:rPr>
      </w:pPr>
      <w:r w:rsidRPr="009F05F2">
        <w:rPr>
          <w:sz w:val="24"/>
          <w:szCs w:val="28"/>
        </w:rPr>
        <w:t>от 06.05.2020 № 212, от 07.08.2020 № 366, от 02.11.2020 № 527, от 22.01.2021 №</w:t>
      </w:r>
      <w:r w:rsidR="00CF1195" w:rsidRPr="009F05F2">
        <w:rPr>
          <w:sz w:val="24"/>
          <w:szCs w:val="28"/>
        </w:rPr>
        <w:t xml:space="preserve"> </w:t>
      </w:r>
      <w:r w:rsidRPr="009F05F2">
        <w:rPr>
          <w:sz w:val="24"/>
          <w:szCs w:val="28"/>
        </w:rPr>
        <w:t xml:space="preserve">33, </w:t>
      </w:r>
    </w:p>
    <w:p w:rsidR="00074833" w:rsidRPr="009F05F2" w:rsidRDefault="00074833" w:rsidP="009F05F2">
      <w:pPr>
        <w:widowControl w:val="0"/>
        <w:jc w:val="center"/>
        <w:rPr>
          <w:sz w:val="24"/>
          <w:szCs w:val="28"/>
        </w:rPr>
      </w:pPr>
      <w:r w:rsidRPr="009F05F2">
        <w:rPr>
          <w:sz w:val="24"/>
          <w:szCs w:val="28"/>
        </w:rPr>
        <w:t>от</w:t>
      </w:r>
      <w:r w:rsidR="00CF1195" w:rsidRPr="009F05F2">
        <w:rPr>
          <w:sz w:val="24"/>
          <w:szCs w:val="28"/>
        </w:rPr>
        <w:t xml:space="preserve"> 31.03.2021 № 182</w:t>
      </w:r>
      <w:r w:rsidR="00756DA9" w:rsidRPr="009F05F2">
        <w:rPr>
          <w:sz w:val="24"/>
          <w:szCs w:val="28"/>
        </w:rPr>
        <w:t>, от</w:t>
      </w:r>
      <w:r w:rsidR="003879FB" w:rsidRPr="009F05F2">
        <w:rPr>
          <w:sz w:val="24"/>
          <w:szCs w:val="28"/>
        </w:rPr>
        <w:t xml:space="preserve"> 18.05.2021 </w:t>
      </w:r>
      <w:r w:rsidR="00756DA9" w:rsidRPr="009F05F2">
        <w:rPr>
          <w:sz w:val="24"/>
          <w:szCs w:val="28"/>
        </w:rPr>
        <w:t xml:space="preserve">№ </w:t>
      </w:r>
      <w:r w:rsidR="003879FB" w:rsidRPr="009F05F2">
        <w:rPr>
          <w:sz w:val="24"/>
          <w:szCs w:val="28"/>
        </w:rPr>
        <w:t>272</w:t>
      </w:r>
      <w:r w:rsidR="00073CC7" w:rsidRPr="009F05F2">
        <w:rPr>
          <w:sz w:val="24"/>
          <w:szCs w:val="28"/>
        </w:rPr>
        <w:t xml:space="preserve">, </w:t>
      </w:r>
      <w:r w:rsidR="00C12124" w:rsidRPr="009F05F2">
        <w:rPr>
          <w:sz w:val="24"/>
          <w:szCs w:val="28"/>
        </w:rPr>
        <w:t xml:space="preserve">от 30.06.2021 № 345, от 11.08.2021 № 421, от 07.10.2021 № 525, </w:t>
      </w:r>
      <w:r w:rsidR="00FC328F" w:rsidRPr="009F05F2">
        <w:rPr>
          <w:sz w:val="24"/>
          <w:szCs w:val="28"/>
        </w:rPr>
        <w:t>от</w:t>
      </w:r>
      <w:r w:rsidR="006D5411" w:rsidRPr="009F05F2">
        <w:rPr>
          <w:sz w:val="24"/>
          <w:szCs w:val="28"/>
        </w:rPr>
        <w:t xml:space="preserve"> 30.12.2021</w:t>
      </w:r>
      <w:r w:rsidR="00FC328F" w:rsidRPr="009F05F2">
        <w:rPr>
          <w:sz w:val="24"/>
          <w:szCs w:val="28"/>
        </w:rPr>
        <w:t xml:space="preserve"> №</w:t>
      </w:r>
      <w:r w:rsidR="006D5411" w:rsidRPr="009F05F2">
        <w:rPr>
          <w:sz w:val="24"/>
          <w:szCs w:val="28"/>
        </w:rPr>
        <w:t xml:space="preserve"> 685</w:t>
      </w:r>
      <w:r w:rsidR="002E3273" w:rsidRPr="009F05F2">
        <w:rPr>
          <w:sz w:val="24"/>
          <w:szCs w:val="28"/>
        </w:rPr>
        <w:t xml:space="preserve">, </w:t>
      </w:r>
      <w:r w:rsidR="003C5EC7" w:rsidRPr="009F05F2">
        <w:rPr>
          <w:sz w:val="24"/>
          <w:szCs w:val="28"/>
        </w:rPr>
        <w:t>от  12.04.2022 № 185</w:t>
      </w:r>
      <w:r w:rsidR="00173B42" w:rsidRPr="009F05F2">
        <w:rPr>
          <w:sz w:val="24"/>
          <w:szCs w:val="28"/>
        </w:rPr>
        <w:t xml:space="preserve">, от </w:t>
      </w:r>
      <w:r w:rsidR="001242F5" w:rsidRPr="009F05F2">
        <w:rPr>
          <w:sz w:val="24"/>
          <w:szCs w:val="28"/>
        </w:rPr>
        <w:t xml:space="preserve">14.06.2022 </w:t>
      </w:r>
      <w:r w:rsidR="00173B42" w:rsidRPr="009F05F2">
        <w:rPr>
          <w:sz w:val="24"/>
          <w:szCs w:val="28"/>
        </w:rPr>
        <w:t>№</w:t>
      </w:r>
      <w:r w:rsidR="001242F5" w:rsidRPr="009F05F2">
        <w:rPr>
          <w:sz w:val="24"/>
          <w:szCs w:val="28"/>
        </w:rPr>
        <w:t xml:space="preserve"> 278</w:t>
      </w:r>
      <w:r w:rsidR="00E3769B">
        <w:rPr>
          <w:sz w:val="24"/>
          <w:szCs w:val="28"/>
        </w:rPr>
        <w:t>, от           №</w:t>
      </w:r>
      <w:proofErr w:type="gramStart"/>
      <w:r w:rsidR="00E3769B">
        <w:rPr>
          <w:sz w:val="24"/>
          <w:szCs w:val="28"/>
        </w:rPr>
        <w:t xml:space="preserve">        </w:t>
      </w:r>
      <w:r w:rsidRPr="009F05F2">
        <w:rPr>
          <w:sz w:val="24"/>
          <w:szCs w:val="28"/>
        </w:rPr>
        <w:t>)</w:t>
      </w:r>
      <w:proofErr w:type="gramEnd"/>
    </w:p>
    <w:p w:rsidR="00074833" w:rsidRPr="009F05F2" w:rsidRDefault="00074833" w:rsidP="009F05F2">
      <w:pPr>
        <w:widowControl w:val="0"/>
        <w:jc w:val="center"/>
        <w:rPr>
          <w:sz w:val="16"/>
          <w:szCs w:val="28"/>
        </w:rPr>
      </w:pPr>
    </w:p>
    <w:tbl>
      <w:tblPr>
        <w:tblW w:w="911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6279"/>
      </w:tblGrid>
      <w:tr w:rsidR="00E1078F" w:rsidRPr="009F05F2" w:rsidTr="00E1078F">
        <w:trPr>
          <w:trHeight w:val="1399"/>
          <w:tblCellSpacing w:w="5" w:type="nil"/>
          <w:jc w:val="center"/>
        </w:trPr>
        <w:tc>
          <w:tcPr>
            <w:tcW w:w="2836" w:type="dxa"/>
            <w:noWrap/>
          </w:tcPr>
          <w:p w:rsidR="00E1078F" w:rsidRPr="009F05F2" w:rsidRDefault="00E1078F" w:rsidP="009F05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E1078F" w:rsidRPr="009F05F2" w:rsidRDefault="00E1078F" w:rsidP="009F05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E1078F" w:rsidRPr="009F05F2" w:rsidRDefault="00E1078F" w:rsidP="009F05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E1078F" w:rsidRPr="009F05F2" w:rsidRDefault="00E1078F" w:rsidP="009F05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E1078F" w:rsidRPr="009F05F2" w:rsidRDefault="00E1078F" w:rsidP="009F05F2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9" w:type="dxa"/>
          </w:tcPr>
          <w:p w:rsidR="00E1078F" w:rsidRPr="009F05F2" w:rsidRDefault="00E1078F" w:rsidP="009F05F2">
            <w:pPr>
              <w:pStyle w:val="ConsPlusCell"/>
              <w:tabs>
                <w:tab w:val="left" w:pos="372"/>
              </w:tabs>
              <w:ind w:firstLine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Отдел по жизнеобеспечению администрации Л</w:t>
            </w: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нинского муниципального района</w:t>
            </w:r>
          </w:p>
          <w:p w:rsidR="00E1078F" w:rsidRPr="009F05F2" w:rsidRDefault="00E1078F" w:rsidP="009F05F2">
            <w:pPr>
              <w:pStyle w:val="ConsPlusCell"/>
              <w:tabs>
                <w:tab w:val="left" w:pos="372"/>
              </w:tabs>
              <w:ind w:firstLine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78F" w:rsidRPr="009F05F2" w:rsidTr="00E1078F">
        <w:trPr>
          <w:trHeight w:val="2480"/>
          <w:tblCellSpacing w:w="5" w:type="nil"/>
          <w:jc w:val="center"/>
        </w:trPr>
        <w:tc>
          <w:tcPr>
            <w:tcW w:w="2836" w:type="dxa"/>
            <w:noWrap/>
          </w:tcPr>
          <w:p w:rsidR="00E1078F" w:rsidRPr="009F05F2" w:rsidRDefault="00E1078F" w:rsidP="009F05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E1078F" w:rsidRPr="009F05F2" w:rsidRDefault="00E1078F" w:rsidP="009F05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E1078F" w:rsidRPr="009F05F2" w:rsidRDefault="00E1078F" w:rsidP="009F05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E1078F" w:rsidRPr="009F05F2" w:rsidRDefault="00E1078F" w:rsidP="009F05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</w:tcPr>
          <w:p w:rsidR="00E1078F" w:rsidRPr="00E3769B" w:rsidRDefault="00E1078F" w:rsidP="009F05F2">
            <w:pPr>
              <w:pStyle w:val="ConsPlusNormal"/>
              <w:tabs>
                <w:tab w:val="left" w:pos="372"/>
              </w:tabs>
              <w:ind w:firstLine="8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E376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Отдел архитектуры и градостроительства администрации Ленинского муниципального района, отдел образования администрации Л</w:t>
            </w:r>
            <w:r w:rsidRPr="00E376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E376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нинского муниципального района, </w:t>
            </w:r>
            <w:r w:rsidR="009F3765" w:rsidRPr="00E376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отдел по культуре, молодежной политике, физической культуре и спорту, </w:t>
            </w:r>
            <w:r w:rsidRPr="00E376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МБУК «ДК Октябрь», </w:t>
            </w:r>
            <w:r w:rsidRPr="00E3769B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 у</w:t>
            </w:r>
            <w:r w:rsidRPr="00E3769B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ч</w:t>
            </w:r>
            <w:r w:rsidRPr="00E3769B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реждения образования Ленинского муниципал</w:t>
            </w:r>
            <w:r w:rsidRPr="00E3769B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ь</w:t>
            </w:r>
            <w:r w:rsidRPr="00E3769B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ного района, администрация городского посел</w:t>
            </w:r>
            <w:r w:rsidRPr="00E3769B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е</w:t>
            </w:r>
            <w:r w:rsidRPr="00E3769B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ния город Ленинск</w:t>
            </w:r>
          </w:p>
          <w:p w:rsidR="00E1078F" w:rsidRPr="00E3769B" w:rsidRDefault="00E1078F" w:rsidP="009F05F2">
            <w:pPr>
              <w:pStyle w:val="ConsPlusNormal"/>
              <w:tabs>
                <w:tab w:val="left" w:pos="372"/>
              </w:tabs>
              <w:ind w:firstLine="88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E1078F" w:rsidRPr="009F05F2" w:rsidTr="00E1078F">
        <w:trPr>
          <w:tblCellSpacing w:w="5" w:type="nil"/>
          <w:jc w:val="center"/>
        </w:trPr>
        <w:tc>
          <w:tcPr>
            <w:tcW w:w="2836" w:type="dxa"/>
            <w:noWrap/>
          </w:tcPr>
          <w:p w:rsidR="00E1078F" w:rsidRPr="009F05F2" w:rsidRDefault="00E1078F" w:rsidP="009F05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E1078F" w:rsidRPr="009F05F2" w:rsidRDefault="00E1078F" w:rsidP="009F05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E1078F" w:rsidRPr="009F05F2" w:rsidRDefault="00E1078F" w:rsidP="009F05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</w:tcPr>
          <w:p w:rsidR="00E1078F" w:rsidRPr="009F05F2" w:rsidRDefault="00E1078F" w:rsidP="009F05F2">
            <w:pPr>
              <w:pStyle w:val="ConsPlusCell"/>
              <w:tabs>
                <w:tab w:val="left" w:pos="372"/>
              </w:tabs>
              <w:ind w:firstLine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1. Строительство и модернизация социальных объектов.</w:t>
            </w:r>
          </w:p>
          <w:p w:rsidR="00E1078F" w:rsidRPr="009F05F2" w:rsidRDefault="00E1078F" w:rsidP="009F05F2">
            <w:pPr>
              <w:pStyle w:val="ConsPlusCell"/>
              <w:tabs>
                <w:tab w:val="left" w:pos="372"/>
              </w:tabs>
              <w:ind w:firstLine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2. Газификация.</w:t>
            </w:r>
          </w:p>
          <w:p w:rsidR="00E1078F" w:rsidRPr="009F05F2" w:rsidRDefault="00E1078F" w:rsidP="009F05F2">
            <w:pPr>
              <w:pStyle w:val="ConsPlusCell"/>
              <w:tabs>
                <w:tab w:val="left" w:pos="372"/>
              </w:tabs>
              <w:ind w:firstLine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3. Увековечение памяти погибших при защите Отечества.</w:t>
            </w:r>
          </w:p>
          <w:p w:rsidR="00E1078F" w:rsidRPr="009F05F2" w:rsidRDefault="00E1078F" w:rsidP="009F05F2">
            <w:pPr>
              <w:pStyle w:val="ConsPlusCell"/>
              <w:tabs>
                <w:tab w:val="left" w:pos="372"/>
              </w:tabs>
              <w:ind w:firstLine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4. Чистая вода</w:t>
            </w:r>
          </w:p>
          <w:p w:rsidR="00E1078F" w:rsidRPr="009F05F2" w:rsidRDefault="00E1078F" w:rsidP="009F05F2">
            <w:pPr>
              <w:pStyle w:val="ConsPlusCell"/>
              <w:tabs>
                <w:tab w:val="left" w:pos="372"/>
              </w:tabs>
              <w:ind w:firstLine="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78F" w:rsidRPr="009F05F2" w:rsidTr="00E1078F">
        <w:trPr>
          <w:trHeight w:val="709"/>
          <w:tblCellSpacing w:w="5" w:type="nil"/>
          <w:jc w:val="center"/>
        </w:trPr>
        <w:tc>
          <w:tcPr>
            <w:tcW w:w="2836" w:type="dxa"/>
            <w:noWrap/>
          </w:tcPr>
          <w:p w:rsidR="00E1078F" w:rsidRPr="009F05F2" w:rsidRDefault="00E1078F" w:rsidP="009F05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1078F" w:rsidRPr="009F05F2" w:rsidRDefault="00E1078F" w:rsidP="009F05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E1078F" w:rsidRPr="009F05F2" w:rsidRDefault="00E1078F" w:rsidP="009F05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E1078F" w:rsidRPr="009F05F2" w:rsidRDefault="00E1078F" w:rsidP="009F05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</w:tcPr>
          <w:p w:rsidR="00E1078F" w:rsidRPr="009F05F2" w:rsidRDefault="00E1078F" w:rsidP="009F05F2">
            <w:pPr>
              <w:widowControl w:val="0"/>
              <w:tabs>
                <w:tab w:val="left" w:pos="372"/>
              </w:tabs>
              <w:ind w:firstLine="88"/>
              <w:jc w:val="both"/>
              <w:rPr>
                <w:sz w:val="28"/>
                <w:szCs w:val="28"/>
              </w:rPr>
            </w:pPr>
            <w:r w:rsidRPr="009F05F2">
              <w:rPr>
                <w:sz w:val="28"/>
                <w:szCs w:val="28"/>
              </w:rPr>
              <w:t>Основными целями Программы является созд</w:t>
            </w:r>
            <w:r w:rsidRPr="009F05F2">
              <w:rPr>
                <w:sz w:val="28"/>
                <w:szCs w:val="28"/>
              </w:rPr>
              <w:t>а</w:t>
            </w:r>
            <w:r w:rsidRPr="009F05F2">
              <w:rPr>
                <w:sz w:val="28"/>
                <w:szCs w:val="28"/>
              </w:rPr>
              <w:t>ние системы экономико-правовых условий, н</w:t>
            </w:r>
            <w:r w:rsidRPr="009F05F2">
              <w:rPr>
                <w:sz w:val="28"/>
                <w:szCs w:val="28"/>
              </w:rPr>
              <w:t>а</w:t>
            </w:r>
            <w:r w:rsidRPr="009F05F2">
              <w:rPr>
                <w:sz w:val="28"/>
                <w:szCs w:val="28"/>
              </w:rPr>
              <w:t xml:space="preserve">правленных </w:t>
            </w:r>
            <w:proofErr w:type="gramStart"/>
            <w:r w:rsidRPr="009F05F2">
              <w:rPr>
                <w:sz w:val="28"/>
                <w:szCs w:val="28"/>
              </w:rPr>
              <w:t>на</w:t>
            </w:r>
            <w:proofErr w:type="gramEnd"/>
            <w:r w:rsidRPr="009F05F2">
              <w:rPr>
                <w:sz w:val="28"/>
                <w:szCs w:val="28"/>
              </w:rPr>
              <w:t>:</w:t>
            </w:r>
          </w:p>
          <w:p w:rsidR="00E1078F" w:rsidRPr="009F05F2" w:rsidRDefault="00E1078F" w:rsidP="009F05F2">
            <w:pPr>
              <w:widowControl w:val="0"/>
              <w:tabs>
                <w:tab w:val="left" w:pos="372"/>
              </w:tabs>
              <w:ind w:firstLine="88"/>
              <w:jc w:val="both"/>
              <w:rPr>
                <w:sz w:val="28"/>
                <w:szCs w:val="28"/>
              </w:rPr>
            </w:pPr>
            <w:r w:rsidRPr="009F05F2">
              <w:rPr>
                <w:sz w:val="28"/>
                <w:szCs w:val="28"/>
              </w:rPr>
              <w:t>1. Увеличение количества социальных объектов и их модернизация;</w:t>
            </w:r>
          </w:p>
          <w:p w:rsidR="00E1078F" w:rsidRPr="009F05F2" w:rsidRDefault="00E1078F" w:rsidP="009F05F2">
            <w:pPr>
              <w:widowControl w:val="0"/>
              <w:tabs>
                <w:tab w:val="left" w:pos="372"/>
              </w:tabs>
              <w:ind w:firstLine="88"/>
              <w:jc w:val="both"/>
              <w:rPr>
                <w:sz w:val="28"/>
                <w:szCs w:val="28"/>
              </w:rPr>
            </w:pPr>
            <w:r w:rsidRPr="009F05F2">
              <w:rPr>
                <w:sz w:val="28"/>
                <w:szCs w:val="28"/>
              </w:rPr>
              <w:t>2. Газификацию социальных объектов и создание при этом условий, соответствующих нормативам</w:t>
            </w:r>
          </w:p>
          <w:p w:rsidR="00E1078F" w:rsidRPr="009F05F2" w:rsidRDefault="00E1078F" w:rsidP="009F05F2">
            <w:pPr>
              <w:widowControl w:val="0"/>
              <w:tabs>
                <w:tab w:val="left" w:pos="372"/>
              </w:tabs>
              <w:ind w:firstLine="88"/>
              <w:jc w:val="both"/>
              <w:rPr>
                <w:sz w:val="28"/>
                <w:szCs w:val="28"/>
              </w:rPr>
            </w:pPr>
            <w:r w:rsidRPr="009F05F2">
              <w:rPr>
                <w:sz w:val="28"/>
                <w:szCs w:val="28"/>
                <w:shd w:val="clear" w:color="auto" w:fill="FFFFFF"/>
              </w:rPr>
              <w:t>3.</w:t>
            </w:r>
            <w:r w:rsidR="00233470" w:rsidRPr="009F05F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F05F2">
              <w:rPr>
                <w:sz w:val="28"/>
                <w:szCs w:val="28"/>
                <w:shd w:val="clear" w:color="auto" w:fill="FFFFFF"/>
              </w:rPr>
              <w:t>Увеличение доли населения, обеспеченного питьевой водой, отвечающей требованиям без</w:t>
            </w:r>
            <w:r w:rsidRPr="009F05F2">
              <w:rPr>
                <w:sz w:val="28"/>
                <w:szCs w:val="28"/>
                <w:shd w:val="clear" w:color="auto" w:fill="FFFFFF"/>
              </w:rPr>
              <w:t>о</w:t>
            </w:r>
            <w:r w:rsidRPr="009F05F2">
              <w:rPr>
                <w:sz w:val="28"/>
                <w:szCs w:val="28"/>
                <w:shd w:val="clear" w:color="auto" w:fill="FFFFFF"/>
              </w:rPr>
              <w:t>пасности</w:t>
            </w:r>
          </w:p>
        </w:tc>
      </w:tr>
      <w:tr w:rsidR="00E1078F" w:rsidRPr="009F05F2" w:rsidTr="00E1078F">
        <w:trPr>
          <w:trHeight w:val="416"/>
          <w:tblCellSpacing w:w="5" w:type="nil"/>
          <w:jc w:val="center"/>
        </w:trPr>
        <w:tc>
          <w:tcPr>
            <w:tcW w:w="2836" w:type="dxa"/>
            <w:noWrap/>
          </w:tcPr>
          <w:p w:rsidR="00E1078F" w:rsidRPr="009F05F2" w:rsidRDefault="00E1078F" w:rsidP="009F05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1078F" w:rsidRPr="009F05F2" w:rsidRDefault="00E1078F" w:rsidP="009F05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E1078F" w:rsidRPr="009F05F2" w:rsidRDefault="00E1078F" w:rsidP="009F05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E1078F" w:rsidRPr="009F05F2" w:rsidRDefault="00E1078F" w:rsidP="009F05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78F" w:rsidRPr="009F05F2" w:rsidRDefault="00E1078F" w:rsidP="009F05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78F" w:rsidRPr="009F05F2" w:rsidRDefault="00E1078F" w:rsidP="009F05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78F" w:rsidRPr="009F05F2" w:rsidRDefault="00E1078F" w:rsidP="009F05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</w:tcPr>
          <w:p w:rsidR="00E1078F" w:rsidRPr="009F05F2" w:rsidRDefault="00E1078F" w:rsidP="009F05F2">
            <w:pPr>
              <w:widowControl w:val="0"/>
              <w:tabs>
                <w:tab w:val="left" w:pos="372"/>
              </w:tabs>
              <w:ind w:firstLine="88"/>
              <w:jc w:val="both"/>
              <w:rPr>
                <w:sz w:val="28"/>
                <w:szCs w:val="28"/>
              </w:rPr>
            </w:pPr>
            <w:r w:rsidRPr="009F05F2">
              <w:rPr>
                <w:sz w:val="28"/>
                <w:szCs w:val="28"/>
              </w:rPr>
              <w:lastRenderedPageBreak/>
              <w:t xml:space="preserve">Задачами Программы являются: </w:t>
            </w:r>
          </w:p>
          <w:p w:rsidR="00E1078F" w:rsidRPr="009F05F2" w:rsidRDefault="00E1078F" w:rsidP="009F05F2">
            <w:pPr>
              <w:widowControl w:val="0"/>
              <w:numPr>
                <w:ilvl w:val="0"/>
                <w:numId w:val="7"/>
              </w:numPr>
              <w:tabs>
                <w:tab w:val="left" w:pos="372"/>
              </w:tabs>
              <w:ind w:left="0" w:firstLine="88"/>
              <w:jc w:val="both"/>
              <w:rPr>
                <w:snapToGrid w:val="0"/>
                <w:sz w:val="28"/>
                <w:szCs w:val="28"/>
              </w:rPr>
            </w:pPr>
            <w:r w:rsidRPr="009F05F2">
              <w:rPr>
                <w:sz w:val="28"/>
                <w:szCs w:val="28"/>
              </w:rPr>
              <w:t>техническое перевооружение, реконструкция, строительство и модернизация социальных объе</w:t>
            </w:r>
            <w:r w:rsidRPr="009F05F2">
              <w:rPr>
                <w:sz w:val="28"/>
                <w:szCs w:val="28"/>
              </w:rPr>
              <w:t>к</w:t>
            </w:r>
            <w:r w:rsidRPr="009F05F2">
              <w:rPr>
                <w:sz w:val="28"/>
                <w:szCs w:val="28"/>
              </w:rPr>
              <w:lastRenderedPageBreak/>
              <w:t xml:space="preserve">тов; </w:t>
            </w:r>
          </w:p>
          <w:p w:rsidR="00E1078F" w:rsidRPr="009F05F2" w:rsidRDefault="00E1078F" w:rsidP="009F05F2">
            <w:pPr>
              <w:pStyle w:val="ConsPlusCell"/>
              <w:numPr>
                <w:ilvl w:val="0"/>
                <w:numId w:val="7"/>
              </w:numPr>
              <w:tabs>
                <w:tab w:val="left" w:pos="372"/>
              </w:tabs>
              <w:ind w:left="0" w:firstLine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повышение уровня газификации объектов с</w:t>
            </w: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циально-культурного назначения;</w:t>
            </w:r>
          </w:p>
          <w:p w:rsidR="00E1078F" w:rsidRPr="009F05F2" w:rsidRDefault="00E1078F" w:rsidP="009F05F2">
            <w:pPr>
              <w:pStyle w:val="ConsPlusCell"/>
              <w:numPr>
                <w:ilvl w:val="0"/>
                <w:numId w:val="7"/>
              </w:numPr>
              <w:tabs>
                <w:tab w:val="left" w:pos="372"/>
              </w:tabs>
              <w:ind w:left="0" w:firstLine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систем коммунальной инфраструкт</w:t>
            </w:r>
            <w:r w:rsidRPr="009F05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9F05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ры в секторе водоснабжения</w:t>
            </w:r>
          </w:p>
          <w:p w:rsidR="00E1078F" w:rsidRPr="009F05F2" w:rsidRDefault="00E1078F" w:rsidP="009F05F2">
            <w:pPr>
              <w:pStyle w:val="ConsPlusCell"/>
              <w:tabs>
                <w:tab w:val="left" w:pos="372"/>
              </w:tabs>
              <w:ind w:firstLine="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78F" w:rsidRPr="009F05F2" w:rsidTr="00E1078F">
        <w:trPr>
          <w:trHeight w:val="416"/>
          <w:tblCellSpacing w:w="5" w:type="nil"/>
          <w:jc w:val="center"/>
        </w:trPr>
        <w:tc>
          <w:tcPr>
            <w:tcW w:w="2836" w:type="dxa"/>
            <w:noWrap/>
          </w:tcPr>
          <w:p w:rsidR="00E1078F" w:rsidRPr="009F05F2" w:rsidRDefault="00E1078F" w:rsidP="009F05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Программы </w:t>
            </w:r>
          </w:p>
          <w:p w:rsidR="00E1078F" w:rsidRPr="009F05F2" w:rsidRDefault="00E1078F" w:rsidP="009F05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E1078F" w:rsidRPr="009F05F2" w:rsidRDefault="00E1078F" w:rsidP="009F05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</w:tcPr>
          <w:p w:rsidR="00E1078F" w:rsidRPr="009F05F2" w:rsidRDefault="00E1078F" w:rsidP="009F05F2">
            <w:pPr>
              <w:pStyle w:val="ConsPlusCell"/>
              <w:tabs>
                <w:tab w:val="left" w:pos="372"/>
              </w:tabs>
              <w:ind w:firstLine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1. Количество реконструированных социальных объектов – 1 единица;</w:t>
            </w:r>
          </w:p>
          <w:p w:rsidR="00E1078F" w:rsidRPr="009F05F2" w:rsidRDefault="00E1078F" w:rsidP="009F05F2">
            <w:pPr>
              <w:widowControl w:val="0"/>
              <w:tabs>
                <w:tab w:val="left" w:pos="372"/>
              </w:tabs>
              <w:ind w:firstLine="88"/>
              <w:jc w:val="both"/>
              <w:rPr>
                <w:sz w:val="28"/>
                <w:szCs w:val="28"/>
              </w:rPr>
            </w:pPr>
            <w:r w:rsidRPr="009F05F2">
              <w:rPr>
                <w:sz w:val="28"/>
                <w:szCs w:val="28"/>
              </w:rPr>
              <w:t>2. Количество установленных газовых блочно-модульных котельных - 4 штуки;</w:t>
            </w:r>
          </w:p>
          <w:p w:rsidR="00E1078F" w:rsidRPr="009F05F2" w:rsidRDefault="00E1078F" w:rsidP="009F05F2">
            <w:pPr>
              <w:widowControl w:val="0"/>
              <w:tabs>
                <w:tab w:val="left" w:pos="372"/>
              </w:tabs>
              <w:ind w:firstLine="88"/>
              <w:jc w:val="both"/>
              <w:rPr>
                <w:sz w:val="28"/>
                <w:szCs w:val="28"/>
              </w:rPr>
            </w:pPr>
            <w:r w:rsidRPr="009F05F2">
              <w:rPr>
                <w:sz w:val="28"/>
                <w:szCs w:val="28"/>
              </w:rPr>
              <w:t>3. Количество отремонтированных социальных объектов – 1 единица;</w:t>
            </w:r>
          </w:p>
          <w:p w:rsidR="00E1078F" w:rsidRPr="009F05F2" w:rsidRDefault="00E1078F" w:rsidP="009F05F2">
            <w:pPr>
              <w:widowControl w:val="0"/>
              <w:tabs>
                <w:tab w:val="left" w:pos="372"/>
              </w:tabs>
              <w:ind w:firstLine="88"/>
              <w:jc w:val="both"/>
              <w:rPr>
                <w:sz w:val="28"/>
                <w:szCs w:val="28"/>
                <w:shd w:val="clear" w:color="auto" w:fill="FFFFFF"/>
              </w:rPr>
            </w:pPr>
            <w:r w:rsidRPr="009F05F2">
              <w:rPr>
                <w:sz w:val="28"/>
                <w:szCs w:val="28"/>
              </w:rPr>
              <w:t xml:space="preserve">4. Количество спортивных площадок </w:t>
            </w:r>
            <w:r w:rsidRPr="009F05F2">
              <w:rPr>
                <w:sz w:val="28"/>
                <w:szCs w:val="28"/>
                <w:shd w:val="clear" w:color="auto" w:fill="FFFFFF"/>
              </w:rPr>
              <w:t>– 1 единица;</w:t>
            </w:r>
          </w:p>
          <w:p w:rsidR="00E1078F" w:rsidRPr="009F05F2" w:rsidRDefault="00E1078F" w:rsidP="009F05F2">
            <w:pPr>
              <w:widowControl w:val="0"/>
              <w:tabs>
                <w:tab w:val="left" w:pos="372"/>
              </w:tabs>
              <w:ind w:firstLine="88"/>
              <w:jc w:val="both"/>
              <w:rPr>
                <w:sz w:val="28"/>
                <w:szCs w:val="28"/>
              </w:rPr>
            </w:pPr>
            <w:r w:rsidRPr="009F05F2">
              <w:rPr>
                <w:sz w:val="28"/>
                <w:szCs w:val="28"/>
              </w:rPr>
              <w:t>5. Количество социальных объектов, на которых выполнен капитальный ремонт – 2 единица;</w:t>
            </w:r>
          </w:p>
          <w:p w:rsidR="00E1078F" w:rsidRPr="009F05F2" w:rsidRDefault="00E1078F" w:rsidP="009F05F2">
            <w:pPr>
              <w:widowControl w:val="0"/>
              <w:tabs>
                <w:tab w:val="left" w:pos="372"/>
              </w:tabs>
              <w:ind w:firstLine="88"/>
              <w:jc w:val="both"/>
              <w:rPr>
                <w:sz w:val="28"/>
                <w:szCs w:val="28"/>
              </w:rPr>
            </w:pPr>
            <w:r w:rsidRPr="009F05F2">
              <w:rPr>
                <w:sz w:val="28"/>
                <w:szCs w:val="28"/>
              </w:rPr>
              <w:t>6. Площадь восстановленной кровли – 3600 кв. м;</w:t>
            </w:r>
          </w:p>
          <w:p w:rsidR="00E1078F" w:rsidRPr="009F05F2" w:rsidRDefault="00E1078F" w:rsidP="009F05F2">
            <w:pPr>
              <w:widowControl w:val="0"/>
              <w:tabs>
                <w:tab w:val="left" w:pos="372"/>
              </w:tabs>
              <w:ind w:firstLine="88"/>
              <w:jc w:val="both"/>
              <w:rPr>
                <w:sz w:val="28"/>
                <w:szCs w:val="28"/>
                <w:shd w:val="clear" w:color="auto" w:fill="FFFFFF"/>
              </w:rPr>
            </w:pPr>
            <w:r w:rsidRPr="009F05F2">
              <w:rPr>
                <w:sz w:val="28"/>
                <w:szCs w:val="28"/>
              </w:rPr>
              <w:t xml:space="preserve">7. Количество </w:t>
            </w:r>
            <w:r w:rsidRPr="009F05F2">
              <w:rPr>
                <w:sz w:val="28"/>
                <w:szCs w:val="28"/>
                <w:shd w:val="clear" w:color="auto" w:fill="FFFFFF"/>
              </w:rPr>
              <w:t>отремонтированных зданий и п</w:t>
            </w:r>
            <w:r w:rsidRPr="009F05F2">
              <w:rPr>
                <w:sz w:val="28"/>
                <w:szCs w:val="28"/>
                <w:shd w:val="clear" w:color="auto" w:fill="FFFFFF"/>
              </w:rPr>
              <w:t>о</w:t>
            </w:r>
            <w:r w:rsidRPr="009F05F2">
              <w:rPr>
                <w:sz w:val="28"/>
                <w:szCs w:val="28"/>
                <w:shd w:val="clear" w:color="auto" w:fill="FFFFFF"/>
              </w:rPr>
              <w:t>мещений учреждений культуры – 1 единица;</w:t>
            </w:r>
          </w:p>
          <w:p w:rsidR="00E1078F" w:rsidRPr="009F05F2" w:rsidRDefault="00E1078F" w:rsidP="009F05F2">
            <w:pPr>
              <w:widowControl w:val="0"/>
              <w:tabs>
                <w:tab w:val="left" w:pos="372"/>
              </w:tabs>
              <w:ind w:firstLine="88"/>
              <w:jc w:val="both"/>
              <w:rPr>
                <w:sz w:val="28"/>
                <w:szCs w:val="28"/>
              </w:rPr>
            </w:pPr>
            <w:r w:rsidRPr="009F05F2">
              <w:rPr>
                <w:sz w:val="28"/>
                <w:szCs w:val="28"/>
                <w:shd w:val="clear" w:color="auto" w:fill="FFFFFF"/>
              </w:rPr>
              <w:t xml:space="preserve">8. </w:t>
            </w:r>
            <w:r w:rsidRPr="009F05F2">
              <w:rPr>
                <w:sz w:val="28"/>
                <w:szCs w:val="28"/>
              </w:rPr>
              <w:t>Площадь благоустроенной территории – 250 кв. м;</w:t>
            </w:r>
          </w:p>
          <w:p w:rsidR="00E1078F" w:rsidRPr="009F05F2" w:rsidRDefault="00E1078F" w:rsidP="009F05F2">
            <w:pPr>
              <w:widowControl w:val="0"/>
              <w:tabs>
                <w:tab w:val="left" w:pos="372"/>
              </w:tabs>
              <w:ind w:firstLine="88"/>
              <w:jc w:val="both"/>
              <w:rPr>
                <w:sz w:val="28"/>
                <w:szCs w:val="28"/>
              </w:rPr>
            </w:pPr>
            <w:r w:rsidRPr="009F05F2">
              <w:rPr>
                <w:sz w:val="28"/>
                <w:szCs w:val="28"/>
              </w:rPr>
              <w:t>9. Количество восстановленных воинских захор</w:t>
            </w:r>
            <w:r w:rsidRPr="009F05F2">
              <w:rPr>
                <w:sz w:val="28"/>
                <w:szCs w:val="28"/>
              </w:rPr>
              <w:t>о</w:t>
            </w:r>
            <w:r w:rsidRPr="009F05F2">
              <w:rPr>
                <w:sz w:val="28"/>
                <w:szCs w:val="28"/>
              </w:rPr>
              <w:t>нений – 2 единицы;</w:t>
            </w:r>
          </w:p>
          <w:p w:rsidR="00E1078F" w:rsidRPr="009F05F2" w:rsidRDefault="00E1078F" w:rsidP="009F05F2">
            <w:pPr>
              <w:widowControl w:val="0"/>
              <w:tabs>
                <w:tab w:val="left" w:pos="372"/>
              </w:tabs>
              <w:ind w:firstLine="88"/>
              <w:jc w:val="both"/>
              <w:rPr>
                <w:sz w:val="28"/>
                <w:szCs w:val="28"/>
              </w:rPr>
            </w:pPr>
            <w:r w:rsidRPr="009F05F2">
              <w:rPr>
                <w:sz w:val="28"/>
                <w:szCs w:val="28"/>
              </w:rPr>
              <w:t>10. Количество реализованных проектов местных инициатив – 13 проектов;</w:t>
            </w:r>
          </w:p>
          <w:p w:rsidR="00E1078F" w:rsidRPr="009F05F2" w:rsidRDefault="00E1078F" w:rsidP="009F05F2">
            <w:pPr>
              <w:widowControl w:val="0"/>
              <w:tabs>
                <w:tab w:val="left" w:pos="372"/>
              </w:tabs>
              <w:ind w:firstLine="88"/>
              <w:jc w:val="both"/>
              <w:rPr>
                <w:sz w:val="28"/>
                <w:szCs w:val="28"/>
              </w:rPr>
            </w:pPr>
            <w:r w:rsidRPr="009F05F2">
              <w:rPr>
                <w:sz w:val="28"/>
                <w:szCs w:val="28"/>
              </w:rPr>
              <w:t>11. Количество разработанных проектов – 2;</w:t>
            </w:r>
          </w:p>
          <w:p w:rsidR="00E1078F" w:rsidRPr="009F05F2" w:rsidRDefault="00E1078F" w:rsidP="009F05F2">
            <w:pPr>
              <w:widowControl w:val="0"/>
              <w:tabs>
                <w:tab w:val="left" w:pos="372"/>
              </w:tabs>
              <w:ind w:firstLine="88"/>
              <w:jc w:val="both"/>
              <w:rPr>
                <w:sz w:val="28"/>
                <w:szCs w:val="28"/>
              </w:rPr>
            </w:pPr>
            <w:r w:rsidRPr="009F05F2">
              <w:rPr>
                <w:sz w:val="28"/>
                <w:szCs w:val="28"/>
              </w:rPr>
              <w:t>12. Количество вновь возведенных спортивных объектов – 1</w:t>
            </w:r>
          </w:p>
          <w:p w:rsidR="00E1078F" w:rsidRPr="009F05F2" w:rsidRDefault="00E1078F" w:rsidP="009F05F2">
            <w:pPr>
              <w:widowControl w:val="0"/>
              <w:tabs>
                <w:tab w:val="left" w:pos="372"/>
              </w:tabs>
              <w:ind w:firstLine="88"/>
              <w:jc w:val="both"/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E1078F" w:rsidRPr="009F05F2" w:rsidTr="00E1078F">
        <w:trPr>
          <w:trHeight w:val="701"/>
          <w:tblCellSpacing w:w="5" w:type="nil"/>
          <w:jc w:val="center"/>
        </w:trPr>
        <w:tc>
          <w:tcPr>
            <w:tcW w:w="2836" w:type="dxa"/>
            <w:noWrap/>
          </w:tcPr>
          <w:p w:rsidR="00E1078F" w:rsidRPr="009F05F2" w:rsidRDefault="00E1078F" w:rsidP="009F05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</w:t>
            </w:r>
          </w:p>
          <w:p w:rsidR="00E1078F" w:rsidRPr="009F05F2" w:rsidRDefault="00E1078F" w:rsidP="009F05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E1078F" w:rsidRPr="009F05F2" w:rsidRDefault="00E1078F" w:rsidP="009F05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E1078F" w:rsidRPr="009F05F2" w:rsidRDefault="00E1078F" w:rsidP="009F05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E1078F" w:rsidRPr="009F05F2" w:rsidRDefault="00E1078F" w:rsidP="009F05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78F" w:rsidRPr="009F05F2" w:rsidRDefault="00E1078F" w:rsidP="009F05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</w:tcPr>
          <w:p w:rsidR="00E1078F" w:rsidRPr="009F05F2" w:rsidRDefault="00E1078F" w:rsidP="009F05F2">
            <w:pPr>
              <w:widowControl w:val="0"/>
              <w:tabs>
                <w:tab w:val="left" w:pos="372"/>
              </w:tabs>
              <w:ind w:firstLine="88"/>
              <w:jc w:val="both"/>
              <w:rPr>
                <w:snapToGrid w:val="0"/>
                <w:sz w:val="28"/>
                <w:szCs w:val="28"/>
              </w:rPr>
            </w:pPr>
            <w:r w:rsidRPr="009F05F2">
              <w:rPr>
                <w:snapToGrid w:val="0"/>
                <w:sz w:val="28"/>
                <w:szCs w:val="28"/>
              </w:rPr>
              <w:t>Сроки реализации 2018 - 2024 годы.</w:t>
            </w:r>
          </w:p>
          <w:p w:rsidR="00E1078F" w:rsidRPr="009F05F2" w:rsidRDefault="00E1078F" w:rsidP="009F05F2">
            <w:pPr>
              <w:widowControl w:val="0"/>
              <w:tabs>
                <w:tab w:val="left" w:pos="372"/>
              </w:tabs>
              <w:ind w:firstLine="88"/>
              <w:jc w:val="both"/>
              <w:rPr>
                <w:snapToGrid w:val="0"/>
                <w:sz w:val="28"/>
                <w:szCs w:val="28"/>
              </w:rPr>
            </w:pPr>
            <w:r w:rsidRPr="009F05F2">
              <w:rPr>
                <w:snapToGrid w:val="0"/>
                <w:sz w:val="28"/>
                <w:szCs w:val="28"/>
              </w:rPr>
              <w:t>Этапы:</w:t>
            </w:r>
          </w:p>
          <w:p w:rsidR="00E1078F" w:rsidRPr="009F05F2" w:rsidRDefault="00E1078F" w:rsidP="009F05F2">
            <w:pPr>
              <w:pStyle w:val="ConsPlusCell"/>
              <w:tabs>
                <w:tab w:val="left" w:pos="372"/>
              </w:tabs>
              <w:ind w:firstLine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1: «</w:t>
            </w: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Строительство и модернизация социальных объектов»:</w:t>
            </w:r>
            <w:r w:rsidRPr="009F05F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этап – 2018 год, 2 этап – 2019 - 2024 годы;</w:t>
            </w:r>
          </w:p>
          <w:p w:rsidR="00E1078F" w:rsidRPr="009F05F2" w:rsidRDefault="00E1078F" w:rsidP="009F05F2">
            <w:pPr>
              <w:pStyle w:val="ConsPlusCell"/>
              <w:tabs>
                <w:tab w:val="left" w:pos="372"/>
              </w:tabs>
              <w:ind w:firstLine="88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F05F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2: «Газификация»: 1 этап - 2018 год, 2 этап – 2019 - 2024 годы;</w:t>
            </w:r>
          </w:p>
          <w:p w:rsidR="00E1078F" w:rsidRPr="009F05F2" w:rsidRDefault="00E1078F" w:rsidP="009F05F2">
            <w:pPr>
              <w:pStyle w:val="2"/>
              <w:keepNext w:val="0"/>
              <w:widowControl w:val="0"/>
              <w:tabs>
                <w:tab w:val="left" w:pos="372"/>
              </w:tabs>
              <w:spacing w:before="0" w:after="0"/>
              <w:ind w:firstLine="88"/>
              <w:jc w:val="both"/>
              <w:rPr>
                <w:rFonts w:ascii="Times New Roman" w:hAnsi="Times New Roman"/>
                <w:b w:val="0"/>
                <w:i w:val="0"/>
                <w:snapToGrid w:val="0"/>
              </w:rPr>
            </w:pPr>
            <w:r w:rsidRPr="009F05F2">
              <w:rPr>
                <w:rFonts w:ascii="Times New Roman" w:hAnsi="Times New Roman"/>
                <w:b w:val="0"/>
                <w:i w:val="0"/>
                <w:snapToGrid w:val="0"/>
              </w:rPr>
              <w:t>Подпрограмма 3: «</w:t>
            </w:r>
            <w:r w:rsidRPr="009F05F2">
              <w:rPr>
                <w:rFonts w:ascii="Times New Roman" w:hAnsi="Times New Roman"/>
                <w:b w:val="0"/>
                <w:i w:val="0"/>
              </w:rPr>
              <w:t>Увековечение памяти поги</w:t>
            </w:r>
            <w:r w:rsidRPr="009F05F2">
              <w:rPr>
                <w:rFonts w:ascii="Times New Roman" w:hAnsi="Times New Roman"/>
                <w:b w:val="0"/>
                <w:i w:val="0"/>
              </w:rPr>
              <w:t>б</w:t>
            </w:r>
            <w:r w:rsidRPr="009F05F2">
              <w:rPr>
                <w:rFonts w:ascii="Times New Roman" w:hAnsi="Times New Roman"/>
                <w:b w:val="0"/>
                <w:i w:val="0"/>
              </w:rPr>
              <w:t>ших при защите Отечества»:</w:t>
            </w:r>
            <w:r w:rsidRPr="009F05F2">
              <w:rPr>
                <w:rFonts w:ascii="Times New Roman" w:hAnsi="Times New Roman"/>
                <w:b w:val="0"/>
                <w:i w:val="0"/>
                <w:snapToGrid w:val="0"/>
              </w:rPr>
              <w:t xml:space="preserve"> 1 этап – 2021 - 2024 годы;</w:t>
            </w:r>
          </w:p>
          <w:p w:rsidR="00E1078F" w:rsidRPr="009F05F2" w:rsidRDefault="00E1078F" w:rsidP="009F05F2">
            <w:pPr>
              <w:pStyle w:val="2"/>
              <w:keepNext w:val="0"/>
              <w:widowControl w:val="0"/>
              <w:tabs>
                <w:tab w:val="left" w:pos="372"/>
              </w:tabs>
              <w:spacing w:before="0" w:after="0"/>
              <w:ind w:firstLine="88"/>
              <w:jc w:val="both"/>
              <w:rPr>
                <w:rFonts w:ascii="Times New Roman" w:hAnsi="Times New Roman"/>
                <w:b w:val="0"/>
                <w:i w:val="0"/>
                <w:snapToGrid w:val="0"/>
              </w:rPr>
            </w:pPr>
            <w:r w:rsidRPr="009F05F2">
              <w:rPr>
                <w:rFonts w:ascii="Times New Roman" w:hAnsi="Times New Roman"/>
                <w:b w:val="0"/>
                <w:i w:val="0"/>
                <w:snapToGrid w:val="0"/>
              </w:rPr>
              <w:t>Подпрограмма 4: «</w:t>
            </w:r>
            <w:r w:rsidRPr="009F05F2">
              <w:rPr>
                <w:rFonts w:ascii="Times New Roman" w:hAnsi="Times New Roman"/>
                <w:b w:val="0"/>
                <w:i w:val="0"/>
              </w:rPr>
              <w:t>Чистая вода»:</w:t>
            </w:r>
            <w:r w:rsidRPr="009F05F2">
              <w:rPr>
                <w:rFonts w:ascii="Times New Roman" w:hAnsi="Times New Roman"/>
                <w:b w:val="0"/>
                <w:i w:val="0"/>
                <w:snapToGrid w:val="0"/>
              </w:rPr>
              <w:t xml:space="preserve"> 1 этап – 2022 - 2024 годы</w:t>
            </w:r>
          </w:p>
          <w:p w:rsidR="00E1078F" w:rsidRPr="009F05F2" w:rsidRDefault="00E1078F" w:rsidP="009F05F2">
            <w:pPr>
              <w:widowControl w:val="0"/>
              <w:tabs>
                <w:tab w:val="left" w:pos="372"/>
              </w:tabs>
              <w:ind w:firstLine="88"/>
              <w:rPr>
                <w:sz w:val="16"/>
                <w:szCs w:val="16"/>
              </w:rPr>
            </w:pPr>
          </w:p>
        </w:tc>
      </w:tr>
      <w:tr w:rsidR="00E1078F" w:rsidRPr="009F05F2" w:rsidTr="00E1078F">
        <w:trPr>
          <w:trHeight w:val="400"/>
          <w:tblCellSpacing w:w="5" w:type="nil"/>
          <w:jc w:val="center"/>
        </w:trPr>
        <w:tc>
          <w:tcPr>
            <w:tcW w:w="2836" w:type="dxa"/>
            <w:noWrap/>
          </w:tcPr>
          <w:p w:rsidR="00E1078F" w:rsidRPr="009F05F2" w:rsidRDefault="00E1078F" w:rsidP="009F05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</w:p>
          <w:p w:rsidR="00E1078F" w:rsidRPr="009F05F2" w:rsidRDefault="00E1078F" w:rsidP="009F05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E1078F" w:rsidRPr="009F05F2" w:rsidRDefault="00E1078F" w:rsidP="009F05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E1078F" w:rsidRPr="009F05F2" w:rsidRDefault="00E1078F" w:rsidP="009F05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78F" w:rsidRPr="009F05F2" w:rsidRDefault="00E1078F" w:rsidP="009F05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</w:tcPr>
          <w:p w:rsidR="00E1078F" w:rsidRPr="009F05F2" w:rsidRDefault="00E1078F" w:rsidP="009F05F2">
            <w:pPr>
              <w:widowControl w:val="0"/>
              <w:tabs>
                <w:tab w:val="left" w:pos="372"/>
                <w:tab w:val="left" w:pos="993"/>
              </w:tabs>
              <w:ind w:firstLine="88"/>
              <w:jc w:val="both"/>
              <w:rPr>
                <w:sz w:val="28"/>
                <w:szCs w:val="28"/>
              </w:rPr>
            </w:pPr>
            <w:r w:rsidRPr="009F05F2">
              <w:rPr>
                <w:sz w:val="28"/>
                <w:szCs w:val="28"/>
              </w:rPr>
              <w:t>Общий объем финансирования программы с</w:t>
            </w:r>
            <w:r w:rsidRPr="009F05F2">
              <w:rPr>
                <w:sz w:val="28"/>
                <w:szCs w:val="28"/>
              </w:rPr>
              <w:t>о</w:t>
            </w:r>
            <w:r w:rsidRPr="009F05F2">
              <w:rPr>
                <w:sz w:val="28"/>
                <w:szCs w:val="28"/>
              </w:rPr>
              <w:t xml:space="preserve">ставляет – </w:t>
            </w:r>
            <w:r w:rsidR="00E3769B">
              <w:rPr>
                <w:sz w:val="28"/>
                <w:szCs w:val="28"/>
              </w:rPr>
              <w:t>151317,02</w:t>
            </w:r>
            <w:r w:rsidRPr="009F05F2">
              <w:rPr>
                <w:sz w:val="28"/>
                <w:szCs w:val="28"/>
              </w:rPr>
              <w:t xml:space="preserve"> тысяч рублей, в том числе: за счет средств федерального бюджета - 0,00 тысяч рублей, областного бюджета – 142307,49 тысяч рублей, бюджета района – </w:t>
            </w:r>
            <w:r w:rsidR="00E3769B">
              <w:rPr>
                <w:sz w:val="28"/>
                <w:szCs w:val="28"/>
              </w:rPr>
              <w:t>9009,53</w:t>
            </w:r>
            <w:r w:rsidRPr="009F05F2">
              <w:rPr>
                <w:sz w:val="28"/>
                <w:szCs w:val="28"/>
              </w:rPr>
              <w:t xml:space="preserve"> тысяч рублей, в том числе по годам:</w:t>
            </w:r>
          </w:p>
          <w:p w:rsidR="00E1078F" w:rsidRPr="009F05F2" w:rsidRDefault="00E1078F" w:rsidP="009F05F2">
            <w:pPr>
              <w:widowControl w:val="0"/>
              <w:tabs>
                <w:tab w:val="left" w:pos="372"/>
                <w:tab w:val="left" w:pos="993"/>
              </w:tabs>
              <w:ind w:firstLine="88"/>
              <w:jc w:val="both"/>
              <w:rPr>
                <w:sz w:val="28"/>
                <w:szCs w:val="28"/>
              </w:rPr>
            </w:pPr>
            <w:r w:rsidRPr="009F05F2">
              <w:rPr>
                <w:sz w:val="28"/>
                <w:szCs w:val="28"/>
              </w:rPr>
              <w:t>федеральный бюджет:</w:t>
            </w:r>
          </w:p>
          <w:p w:rsidR="00E1078F" w:rsidRPr="009F05F2" w:rsidRDefault="00E1078F" w:rsidP="009F05F2">
            <w:pPr>
              <w:widowControl w:val="0"/>
              <w:tabs>
                <w:tab w:val="left" w:pos="372"/>
                <w:tab w:val="left" w:pos="993"/>
              </w:tabs>
              <w:ind w:firstLine="88"/>
              <w:jc w:val="both"/>
              <w:rPr>
                <w:sz w:val="28"/>
                <w:szCs w:val="28"/>
              </w:rPr>
            </w:pPr>
            <w:r w:rsidRPr="009F05F2">
              <w:rPr>
                <w:sz w:val="28"/>
                <w:szCs w:val="28"/>
              </w:rPr>
              <w:t xml:space="preserve">0,00 тысяч рублей - 2018 год; </w:t>
            </w:r>
          </w:p>
          <w:p w:rsidR="00E1078F" w:rsidRPr="009F05F2" w:rsidRDefault="00E1078F" w:rsidP="009F05F2">
            <w:pPr>
              <w:widowControl w:val="0"/>
              <w:tabs>
                <w:tab w:val="left" w:pos="372"/>
                <w:tab w:val="left" w:pos="993"/>
              </w:tabs>
              <w:ind w:firstLine="88"/>
              <w:jc w:val="both"/>
              <w:rPr>
                <w:sz w:val="28"/>
                <w:szCs w:val="28"/>
              </w:rPr>
            </w:pPr>
            <w:r w:rsidRPr="009F05F2">
              <w:rPr>
                <w:sz w:val="28"/>
                <w:szCs w:val="28"/>
              </w:rPr>
              <w:lastRenderedPageBreak/>
              <w:t xml:space="preserve">0,00 тысяч рублей - 2019 год; </w:t>
            </w:r>
          </w:p>
          <w:p w:rsidR="00E1078F" w:rsidRPr="009F05F2" w:rsidRDefault="00E1078F" w:rsidP="009F05F2">
            <w:pPr>
              <w:widowControl w:val="0"/>
              <w:tabs>
                <w:tab w:val="left" w:pos="372"/>
                <w:tab w:val="left" w:pos="993"/>
              </w:tabs>
              <w:ind w:firstLine="88"/>
              <w:jc w:val="both"/>
              <w:rPr>
                <w:sz w:val="28"/>
                <w:szCs w:val="28"/>
              </w:rPr>
            </w:pPr>
            <w:r w:rsidRPr="009F05F2">
              <w:rPr>
                <w:sz w:val="28"/>
                <w:szCs w:val="28"/>
              </w:rPr>
              <w:t>0,00 тысяч рублей - 2020 год;</w:t>
            </w:r>
          </w:p>
          <w:p w:rsidR="00E1078F" w:rsidRPr="009F05F2" w:rsidRDefault="00E1078F" w:rsidP="009F05F2">
            <w:pPr>
              <w:widowControl w:val="0"/>
              <w:tabs>
                <w:tab w:val="left" w:pos="372"/>
                <w:tab w:val="left" w:pos="993"/>
              </w:tabs>
              <w:ind w:firstLine="88"/>
              <w:jc w:val="both"/>
              <w:rPr>
                <w:sz w:val="28"/>
                <w:szCs w:val="28"/>
              </w:rPr>
            </w:pPr>
            <w:r w:rsidRPr="009F05F2">
              <w:rPr>
                <w:sz w:val="28"/>
                <w:szCs w:val="28"/>
              </w:rPr>
              <w:t xml:space="preserve">0,00 тысяч рублей – 2021 год; </w:t>
            </w:r>
          </w:p>
          <w:p w:rsidR="00E1078F" w:rsidRPr="009F05F2" w:rsidRDefault="00E1078F" w:rsidP="009F05F2">
            <w:pPr>
              <w:widowControl w:val="0"/>
              <w:tabs>
                <w:tab w:val="left" w:pos="372"/>
                <w:tab w:val="left" w:pos="993"/>
              </w:tabs>
              <w:ind w:firstLine="88"/>
              <w:jc w:val="both"/>
              <w:rPr>
                <w:sz w:val="28"/>
                <w:szCs w:val="28"/>
              </w:rPr>
            </w:pPr>
            <w:r w:rsidRPr="009F05F2">
              <w:rPr>
                <w:sz w:val="28"/>
                <w:szCs w:val="28"/>
              </w:rPr>
              <w:t xml:space="preserve">0,00 тысяч рублей – 2022 год; </w:t>
            </w:r>
          </w:p>
          <w:p w:rsidR="00E1078F" w:rsidRPr="009F05F2" w:rsidRDefault="00E1078F" w:rsidP="009F05F2">
            <w:pPr>
              <w:widowControl w:val="0"/>
              <w:tabs>
                <w:tab w:val="left" w:pos="372"/>
                <w:tab w:val="left" w:pos="993"/>
              </w:tabs>
              <w:ind w:firstLine="88"/>
              <w:jc w:val="both"/>
              <w:rPr>
                <w:sz w:val="28"/>
                <w:szCs w:val="28"/>
              </w:rPr>
            </w:pPr>
            <w:r w:rsidRPr="009F05F2">
              <w:rPr>
                <w:sz w:val="28"/>
                <w:szCs w:val="28"/>
              </w:rPr>
              <w:t>0,00 тысяч рублей – 2023 год;</w:t>
            </w:r>
          </w:p>
          <w:p w:rsidR="00E1078F" w:rsidRPr="009F05F2" w:rsidRDefault="00E1078F" w:rsidP="009F05F2">
            <w:pPr>
              <w:widowControl w:val="0"/>
              <w:tabs>
                <w:tab w:val="left" w:pos="372"/>
                <w:tab w:val="left" w:pos="993"/>
              </w:tabs>
              <w:ind w:firstLine="88"/>
              <w:jc w:val="both"/>
              <w:rPr>
                <w:sz w:val="28"/>
                <w:szCs w:val="28"/>
              </w:rPr>
            </w:pPr>
            <w:r w:rsidRPr="009F05F2">
              <w:rPr>
                <w:sz w:val="28"/>
                <w:szCs w:val="28"/>
              </w:rPr>
              <w:t>областной бюджет:</w:t>
            </w:r>
          </w:p>
          <w:p w:rsidR="00E1078F" w:rsidRPr="009F05F2" w:rsidRDefault="00E1078F" w:rsidP="009F05F2">
            <w:pPr>
              <w:widowControl w:val="0"/>
              <w:tabs>
                <w:tab w:val="left" w:pos="372"/>
                <w:tab w:val="left" w:pos="993"/>
              </w:tabs>
              <w:ind w:firstLine="88"/>
              <w:jc w:val="both"/>
              <w:rPr>
                <w:sz w:val="28"/>
                <w:szCs w:val="28"/>
              </w:rPr>
            </w:pPr>
            <w:r w:rsidRPr="009F05F2">
              <w:rPr>
                <w:sz w:val="28"/>
                <w:szCs w:val="28"/>
              </w:rPr>
              <w:t xml:space="preserve">0,00 тысяч рублей – 2018 год; </w:t>
            </w:r>
          </w:p>
          <w:p w:rsidR="00E1078F" w:rsidRPr="009F05F2" w:rsidRDefault="00E1078F" w:rsidP="009F05F2">
            <w:pPr>
              <w:widowControl w:val="0"/>
              <w:tabs>
                <w:tab w:val="left" w:pos="372"/>
                <w:tab w:val="left" w:pos="993"/>
              </w:tabs>
              <w:ind w:firstLine="88"/>
              <w:jc w:val="both"/>
              <w:rPr>
                <w:sz w:val="28"/>
                <w:szCs w:val="28"/>
              </w:rPr>
            </w:pPr>
            <w:r w:rsidRPr="009F05F2">
              <w:rPr>
                <w:sz w:val="28"/>
                <w:szCs w:val="28"/>
              </w:rPr>
              <w:t xml:space="preserve">0,00 тысяч рублей – 2019 год; </w:t>
            </w:r>
          </w:p>
          <w:p w:rsidR="00E1078F" w:rsidRPr="009F05F2" w:rsidRDefault="00E1078F" w:rsidP="009F05F2">
            <w:pPr>
              <w:widowControl w:val="0"/>
              <w:tabs>
                <w:tab w:val="left" w:pos="372"/>
                <w:tab w:val="left" w:pos="993"/>
              </w:tabs>
              <w:ind w:firstLine="88"/>
              <w:jc w:val="both"/>
              <w:rPr>
                <w:sz w:val="28"/>
                <w:szCs w:val="28"/>
              </w:rPr>
            </w:pPr>
            <w:r w:rsidRPr="009F05F2">
              <w:rPr>
                <w:sz w:val="28"/>
                <w:szCs w:val="28"/>
              </w:rPr>
              <w:t>26265,00 тысяч рублей – 2020 год;</w:t>
            </w:r>
          </w:p>
          <w:p w:rsidR="00E1078F" w:rsidRPr="009F05F2" w:rsidRDefault="00E1078F" w:rsidP="009F05F2">
            <w:pPr>
              <w:widowControl w:val="0"/>
              <w:tabs>
                <w:tab w:val="left" w:pos="372"/>
                <w:tab w:val="left" w:pos="993"/>
              </w:tabs>
              <w:ind w:firstLine="88"/>
              <w:jc w:val="both"/>
              <w:rPr>
                <w:sz w:val="28"/>
                <w:szCs w:val="28"/>
              </w:rPr>
            </w:pPr>
            <w:r w:rsidRPr="009F05F2">
              <w:rPr>
                <w:sz w:val="28"/>
                <w:szCs w:val="28"/>
              </w:rPr>
              <w:t xml:space="preserve">33746,49 тысяч рублей – 2021 год; </w:t>
            </w:r>
          </w:p>
          <w:p w:rsidR="00E1078F" w:rsidRPr="009F05F2" w:rsidRDefault="00E1078F" w:rsidP="009F05F2">
            <w:pPr>
              <w:widowControl w:val="0"/>
              <w:tabs>
                <w:tab w:val="left" w:pos="372"/>
                <w:tab w:val="left" w:pos="993"/>
              </w:tabs>
              <w:ind w:firstLine="88"/>
              <w:jc w:val="both"/>
              <w:rPr>
                <w:sz w:val="28"/>
                <w:szCs w:val="28"/>
              </w:rPr>
            </w:pPr>
            <w:r w:rsidRPr="009F05F2">
              <w:rPr>
                <w:sz w:val="28"/>
                <w:szCs w:val="28"/>
              </w:rPr>
              <w:t xml:space="preserve">72296,00 тысяч рублей – 2022 год; </w:t>
            </w:r>
          </w:p>
          <w:p w:rsidR="00E1078F" w:rsidRPr="009F05F2" w:rsidRDefault="00E1078F" w:rsidP="009F05F2">
            <w:pPr>
              <w:widowControl w:val="0"/>
              <w:tabs>
                <w:tab w:val="left" w:pos="372"/>
                <w:tab w:val="left" w:pos="993"/>
              </w:tabs>
              <w:ind w:firstLine="88"/>
              <w:jc w:val="both"/>
              <w:rPr>
                <w:sz w:val="28"/>
                <w:szCs w:val="28"/>
              </w:rPr>
            </w:pPr>
            <w:r w:rsidRPr="009F05F2">
              <w:rPr>
                <w:sz w:val="28"/>
                <w:szCs w:val="28"/>
              </w:rPr>
              <w:t>5000,00 тысяч рублей – 2023 год;</w:t>
            </w:r>
          </w:p>
          <w:p w:rsidR="00E1078F" w:rsidRPr="009F05F2" w:rsidRDefault="00E1078F" w:rsidP="009F05F2">
            <w:pPr>
              <w:widowControl w:val="0"/>
              <w:tabs>
                <w:tab w:val="left" w:pos="372"/>
                <w:tab w:val="left" w:pos="993"/>
              </w:tabs>
              <w:ind w:firstLine="88"/>
              <w:jc w:val="both"/>
              <w:rPr>
                <w:sz w:val="28"/>
                <w:szCs w:val="28"/>
              </w:rPr>
            </w:pPr>
            <w:r w:rsidRPr="009F05F2">
              <w:rPr>
                <w:sz w:val="28"/>
                <w:szCs w:val="28"/>
              </w:rPr>
              <w:t>5000,00 тысяч рублей – 2024 год;</w:t>
            </w:r>
          </w:p>
          <w:p w:rsidR="00E1078F" w:rsidRPr="009F05F2" w:rsidRDefault="00E1078F" w:rsidP="009F05F2">
            <w:pPr>
              <w:widowControl w:val="0"/>
              <w:tabs>
                <w:tab w:val="left" w:pos="372"/>
                <w:tab w:val="left" w:pos="993"/>
              </w:tabs>
              <w:ind w:firstLine="88"/>
              <w:jc w:val="both"/>
              <w:rPr>
                <w:sz w:val="28"/>
                <w:szCs w:val="28"/>
              </w:rPr>
            </w:pPr>
            <w:r w:rsidRPr="009F05F2">
              <w:rPr>
                <w:sz w:val="28"/>
                <w:szCs w:val="28"/>
              </w:rPr>
              <w:t>бюджет района:</w:t>
            </w:r>
          </w:p>
          <w:p w:rsidR="00E1078F" w:rsidRPr="009F05F2" w:rsidRDefault="00E1078F" w:rsidP="009F05F2">
            <w:pPr>
              <w:widowControl w:val="0"/>
              <w:tabs>
                <w:tab w:val="left" w:pos="372"/>
                <w:tab w:val="left" w:pos="993"/>
              </w:tabs>
              <w:ind w:firstLine="88"/>
              <w:jc w:val="both"/>
              <w:rPr>
                <w:sz w:val="28"/>
                <w:szCs w:val="28"/>
              </w:rPr>
            </w:pPr>
            <w:r w:rsidRPr="009F05F2">
              <w:rPr>
                <w:sz w:val="28"/>
                <w:szCs w:val="28"/>
              </w:rPr>
              <w:t xml:space="preserve">0,00 тысяч рублей – 2018 год; </w:t>
            </w:r>
          </w:p>
          <w:p w:rsidR="00E1078F" w:rsidRPr="009F05F2" w:rsidRDefault="00E1078F" w:rsidP="009F05F2">
            <w:pPr>
              <w:widowControl w:val="0"/>
              <w:tabs>
                <w:tab w:val="left" w:pos="372"/>
                <w:tab w:val="left" w:pos="993"/>
              </w:tabs>
              <w:ind w:firstLine="88"/>
              <w:jc w:val="both"/>
              <w:rPr>
                <w:sz w:val="28"/>
                <w:szCs w:val="28"/>
              </w:rPr>
            </w:pPr>
            <w:r w:rsidRPr="009F05F2">
              <w:rPr>
                <w:sz w:val="28"/>
                <w:szCs w:val="28"/>
              </w:rPr>
              <w:t xml:space="preserve">620,00 тысяч рублей – 2019 год; </w:t>
            </w:r>
          </w:p>
          <w:p w:rsidR="00E1078F" w:rsidRPr="009F05F2" w:rsidRDefault="00E1078F" w:rsidP="009F05F2">
            <w:pPr>
              <w:widowControl w:val="0"/>
              <w:tabs>
                <w:tab w:val="left" w:pos="372"/>
                <w:tab w:val="left" w:pos="993"/>
              </w:tabs>
              <w:ind w:firstLine="88"/>
              <w:jc w:val="both"/>
              <w:rPr>
                <w:sz w:val="28"/>
                <w:szCs w:val="28"/>
              </w:rPr>
            </w:pPr>
            <w:r w:rsidRPr="009F05F2">
              <w:rPr>
                <w:sz w:val="28"/>
                <w:szCs w:val="28"/>
              </w:rPr>
              <w:t xml:space="preserve">1875,37 тысяч рублей – 2020 год; </w:t>
            </w:r>
          </w:p>
          <w:p w:rsidR="00E1078F" w:rsidRPr="009F05F2" w:rsidRDefault="00E1078F" w:rsidP="009F05F2">
            <w:pPr>
              <w:widowControl w:val="0"/>
              <w:tabs>
                <w:tab w:val="left" w:pos="372"/>
                <w:tab w:val="left" w:pos="993"/>
              </w:tabs>
              <w:ind w:firstLine="88"/>
              <w:jc w:val="both"/>
              <w:rPr>
                <w:sz w:val="28"/>
                <w:szCs w:val="28"/>
              </w:rPr>
            </w:pPr>
            <w:r w:rsidRPr="009F05F2">
              <w:rPr>
                <w:sz w:val="28"/>
                <w:szCs w:val="28"/>
              </w:rPr>
              <w:t xml:space="preserve">3263,14 тысяч рублей – 2021 год; </w:t>
            </w:r>
          </w:p>
          <w:p w:rsidR="00E1078F" w:rsidRPr="00E3769B" w:rsidRDefault="00E3769B" w:rsidP="009F05F2">
            <w:pPr>
              <w:widowControl w:val="0"/>
              <w:tabs>
                <w:tab w:val="left" w:pos="372"/>
                <w:tab w:val="left" w:pos="993"/>
              </w:tabs>
              <w:ind w:firstLine="88"/>
              <w:jc w:val="both"/>
              <w:rPr>
                <w:b/>
                <w:i/>
                <w:sz w:val="28"/>
                <w:szCs w:val="28"/>
              </w:rPr>
            </w:pPr>
            <w:r w:rsidRPr="00E3769B">
              <w:rPr>
                <w:b/>
                <w:i/>
                <w:sz w:val="28"/>
                <w:szCs w:val="28"/>
              </w:rPr>
              <w:t>1224,70</w:t>
            </w:r>
            <w:r w:rsidR="00E1078F" w:rsidRPr="00E3769B">
              <w:rPr>
                <w:b/>
                <w:i/>
                <w:sz w:val="28"/>
                <w:szCs w:val="28"/>
              </w:rPr>
              <w:t xml:space="preserve"> тысяч рублей – 2022 год; </w:t>
            </w:r>
          </w:p>
          <w:p w:rsidR="00E1078F" w:rsidRPr="009F05F2" w:rsidRDefault="00E1078F" w:rsidP="009F05F2">
            <w:pPr>
              <w:widowControl w:val="0"/>
              <w:tabs>
                <w:tab w:val="left" w:pos="372"/>
                <w:tab w:val="left" w:pos="993"/>
              </w:tabs>
              <w:ind w:firstLine="88"/>
              <w:jc w:val="both"/>
              <w:rPr>
                <w:sz w:val="28"/>
                <w:szCs w:val="28"/>
              </w:rPr>
            </w:pPr>
            <w:r w:rsidRPr="009F05F2">
              <w:rPr>
                <w:sz w:val="28"/>
                <w:szCs w:val="28"/>
              </w:rPr>
              <w:t>1763,16 тысяч рублей – 2023 год;</w:t>
            </w:r>
          </w:p>
          <w:p w:rsidR="00E1078F" w:rsidRPr="009F05F2" w:rsidRDefault="00E1078F" w:rsidP="009F05F2">
            <w:pPr>
              <w:widowControl w:val="0"/>
              <w:tabs>
                <w:tab w:val="left" w:pos="372"/>
              </w:tabs>
              <w:ind w:firstLine="88"/>
              <w:jc w:val="both"/>
              <w:rPr>
                <w:sz w:val="16"/>
                <w:szCs w:val="16"/>
              </w:rPr>
            </w:pPr>
            <w:r w:rsidRPr="009F05F2">
              <w:rPr>
                <w:sz w:val="28"/>
                <w:szCs w:val="28"/>
              </w:rPr>
              <w:t>263,16 тысяч рублей – 2024 год.</w:t>
            </w:r>
          </w:p>
        </w:tc>
      </w:tr>
      <w:tr w:rsidR="00E1078F" w:rsidRPr="009F05F2" w:rsidTr="00E1078F">
        <w:trPr>
          <w:trHeight w:val="400"/>
          <w:tblCellSpacing w:w="5" w:type="nil"/>
          <w:jc w:val="center"/>
        </w:trPr>
        <w:tc>
          <w:tcPr>
            <w:tcW w:w="2836" w:type="dxa"/>
            <w:noWrap/>
          </w:tcPr>
          <w:p w:rsidR="00E1078F" w:rsidRPr="009F05F2" w:rsidRDefault="00E1078F" w:rsidP="009F05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5F2">
              <w:rPr>
                <w:sz w:val="28"/>
                <w:szCs w:val="28"/>
              </w:rPr>
              <w:lastRenderedPageBreak/>
              <w:t>Ожидаемые</w:t>
            </w:r>
          </w:p>
          <w:p w:rsidR="00E1078F" w:rsidRPr="009F05F2" w:rsidRDefault="00E1078F" w:rsidP="009F05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5F2">
              <w:rPr>
                <w:sz w:val="28"/>
                <w:szCs w:val="28"/>
              </w:rPr>
              <w:t xml:space="preserve">результаты </w:t>
            </w:r>
          </w:p>
          <w:p w:rsidR="00E1078F" w:rsidRPr="009F05F2" w:rsidRDefault="00E1078F" w:rsidP="009F05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5F2">
              <w:rPr>
                <w:sz w:val="28"/>
                <w:szCs w:val="28"/>
              </w:rPr>
              <w:t xml:space="preserve">реализации </w:t>
            </w:r>
          </w:p>
          <w:p w:rsidR="00E1078F" w:rsidRPr="009F05F2" w:rsidRDefault="00E1078F" w:rsidP="009F05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5F2">
              <w:rPr>
                <w:sz w:val="28"/>
                <w:szCs w:val="28"/>
              </w:rPr>
              <w:t xml:space="preserve">Программы </w:t>
            </w:r>
          </w:p>
          <w:p w:rsidR="00E1078F" w:rsidRPr="009F05F2" w:rsidRDefault="00E1078F" w:rsidP="009F05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5F2">
              <w:rPr>
                <w:sz w:val="28"/>
                <w:szCs w:val="28"/>
              </w:rPr>
              <w:t>(подпрограммы)</w:t>
            </w:r>
          </w:p>
        </w:tc>
        <w:tc>
          <w:tcPr>
            <w:tcW w:w="6279" w:type="dxa"/>
          </w:tcPr>
          <w:p w:rsidR="00E1078F" w:rsidRPr="009F05F2" w:rsidRDefault="00E1078F" w:rsidP="009F05F2">
            <w:pPr>
              <w:pStyle w:val="ConsPlusCell"/>
              <w:tabs>
                <w:tab w:val="left" w:pos="372"/>
              </w:tabs>
              <w:ind w:firstLine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Капитальный ремонт здания МКОУ «</w:t>
            </w:r>
            <w:proofErr w:type="gramStart"/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proofErr w:type="gramEnd"/>
            <w:r w:rsidRPr="009F05F2">
              <w:rPr>
                <w:rFonts w:ascii="Times New Roman" w:hAnsi="Times New Roman" w:cs="Times New Roman"/>
                <w:sz w:val="28"/>
                <w:szCs w:val="28"/>
              </w:rPr>
              <w:t xml:space="preserve"> СОШ № 2» Ленинского муниципального района Волгоградской области;</w:t>
            </w:r>
          </w:p>
          <w:p w:rsidR="00E1078F" w:rsidRPr="009F05F2" w:rsidRDefault="00E1078F" w:rsidP="009F05F2">
            <w:pPr>
              <w:pStyle w:val="ConsPlusCell"/>
              <w:tabs>
                <w:tab w:val="left" w:pos="372"/>
              </w:tabs>
              <w:ind w:firstLine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Реконструкция здания хозяйственного помещения в МКДОУ «Детский сад № 1 «Буратино» Лени</w:t>
            </w: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 Волгоградской о</w:t>
            </w: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ласти (корпус 2, по адресу: г. Ленинск, ул. Комс</w:t>
            </w: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мольская, 28);</w:t>
            </w:r>
          </w:p>
          <w:p w:rsidR="00E1078F" w:rsidRPr="009F05F2" w:rsidRDefault="00E1078F" w:rsidP="009F05F2">
            <w:pPr>
              <w:pStyle w:val="ConsPlusCell"/>
              <w:tabs>
                <w:tab w:val="left" w:pos="372"/>
              </w:tabs>
              <w:ind w:firstLine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Перевод на автономное отопление МКОУ «</w:t>
            </w:r>
            <w:proofErr w:type="spellStart"/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ревская</w:t>
            </w:r>
            <w:proofErr w:type="spellEnd"/>
            <w:r w:rsidRPr="009F05F2">
              <w:rPr>
                <w:rFonts w:ascii="Times New Roman" w:hAnsi="Times New Roman" w:cs="Times New Roman"/>
                <w:sz w:val="28"/>
                <w:szCs w:val="28"/>
              </w:rPr>
              <w:t xml:space="preserve"> СОШ» Ленинского муниципального ра</w:t>
            </w: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она Волгоградской области и МКДОУ «</w:t>
            </w:r>
            <w:proofErr w:type="spellStart"/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Царевский</w:t>
            </w:r>
            <w:proofErr w:type="spellEnd"/>
            <w:r w:rsidRPr="009F05F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 Ленинского муниципального района Волгоградской области;</w:t>
            </w:r>
          </w:p>
          <w:p w:rsidR="00E1078F" w:rsidRPr="009F05F2" w:rsidRDefault="00E1078F" w:rsidP="009F05F2">
            <w:pPr>
              <w:pStyle w:val="ConsPlusCell"/>
              <w:tabs>
                <w:tab w:val="left" w:pos="372"/>
              </w:tabs>
              <w:ind w:firstLine="8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05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Установка спортивного оборудования для малых спортивных площадок для муниципальных це</w:t>
            </w:r>
            <w:r w:rsidRPr="009F05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9F05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тров тестирования ВФСК ГТО в рамках реализ</w:t>
            </w:r>
            <w:r w:rsidRPr="009F05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9F05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ции федерального проекта «Создание для всех групп населения условий для занятий физической культурой и спортом, массовым спортом, в том числе повышение уровня обеспеченности насел</w:t>
            </w:r>
            <w:r w:rsidRPr="009F05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9F05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ния объектами спорта и подготовка спортивного резерва»;</w:t>
            </w:r>
          </w:p>
          <w:p w:rsidR="00E1078F" w:rsidRPr="009F05F2" w:rsidRDefault="00E1078F" w:rsidP="009F05F2">
            <w:pPr>
              <w:pStyle w:val="ConsPlusCell"/>
              <w:tabs>
                <w:tab w:val="left" w:pos="372"/>
              </w:tabs>
              <w:ind w:firstLine="8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Ремонт и обновление материально-технической базы МБУК «ДК Октябрь»;</w:t>
            </w:r>
          </w:p>
          <w:p w:rsidR="00E1078F" w:rsidRPr="009F05F2" w:rsidRDefault="00E1078F" w:rsidP="009F05F2">
            <w:pPr>
              <w:pStyle w:val="ConsPlusCell"/>
              <w:tabs>
                <w:tab w:val="left" w:pos="372"/>
              </w:tabs>
              <w:ind w:firstLine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Перевод на автономное отопление МКОУ «</w:t>
            </w:r>
            <w:proofErr w:type="spellStart"/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плавинская</w:t>
            </w:r>
            <w:proofErr w:type="spellEnd"/>
            <w:r w:rsidRPr="009F05F2">
              <w:rPr>
                <w:rFonts w:ascii="Times New Roman" w:hAnsi="Times New Roman" w:cs="Times New Roman"/>
                <w:sz w:val="28"/>
                <w:szCs w:val="28"/>
              </w:rPr>
              <w:t xml:space="preserve"> СОШ» Ленинского муниципального района Волгоградской области и МКДОУ «</w:t>
            </w:r>
            <w:proofErr w:type="spellStart"/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Запл</w:t>
            </w: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0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винский</w:t>
            </w:r>
            <w:proofErr w:type="spellEnd"/>
            <w:r w:rsidRPr="009F05F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 Ленинского муниципальн</w:t>
            </w: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го района Волгоградской области;</w:t>
            </w:r>
          </w:p>
          <w:p w:rsidR="00E1078F" w:rsidRPr="009F05F2" w:rsidRDefault="00E1078F" w:rsidP="009F05F2">
            <w:pPr>
              <w:pStyle w:val="ConsPlusCell"/>
              <w:tabs>
                <w:tab w:val="left" w:pos="372"/>
              </w:tabs>
              <w:ind w:firstLine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Техническое перевооружение системы отопления МКДОУ «</w:t>
            </w:r>
            <w:proofErr w:type="spellStart"/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Маляевский</w:t>
            </w:r>
            <w:proofErr w:type="spellEnd"/>
            <w:r w:rsidRPr="009F05F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 Ленинского муниципального района Волгоградской области;</w:t>
            </w:r>
          </w:p>
          <w:p w:rsidR="00E1078F" w:rsidRPr="009F05F2" w:rsidRDefault="00E1078F" w:rsidP="009F05F2">
            <w:pPr>
              <w:pStyle w:val="ConsPlusCell"/>
              <w:tabs>
                <w:tab w:val="left" w:pos="372"/>
              </w:tabs>
              <w:ind w:firstLine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Капитальный ремонт здания МКДОУ «Детский сад № 2 «Родничок» Ленинского муниципального района Волгоградской области;</w:t>
            </w:r>
          </w:p>
          <w:p w:rsidR="00E1078F" w:rsidRPr="009F05F2" w:rsidRDefault="00E1078F" w:rsidP="009F05F2">
            <w:pPr>
              <w:pStyle w:val="ConsPlusCell"/>
              <w:tabs>
                <w:tab w:val="left" w:pos="372"/>
              </w:tabs>
              <w:ind w:firstLine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Замена кровли и выполнение необходимых работ в зданиях общеобразовательных организаций  Л</w:t>
            </w: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нинского муниципального района;</w:t>
            </w:r>
          </w:p>
          <w:p w:rsidR="00E1078F" w:rsidRPr="009F05F2" w:rsidRDefault="00E1078F" w:rsidP="009F05F2">
            <w:pPr>
              <w:pStyle w:val="ConsPlusCell"/>
              <w:tabs>
                <w:tab w:val="left" w:pos="372"/>
              </w:tabs>
              <w:ind w:firstLine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«Обеспечение качественно нового уровня развития инфраструктуры культуры («Культурная среда») - Развитие муниципальных домов культуры;</w:t>
            </w:r>
          </w:p>
          <w:p w:rsidR="00E1078F" w:rsidRPr="009F05F2" w:rsidRDefault="00E1078F" w:rsidP="009F05F2">
            <w:pPr>
              <w:pStyle w:val="ConsPlusCell"/>
              <w:tabs>
                <w:tab w:val="left" w:pos="372"/>
              </w:tabs>
              <w:ind w:firstLine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МБУК ДК «О</w:t>
            </w: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тябрь»;</w:t>
            </w:r>
          </w:p>
          <w:p w:rsidR="00E1078F" w:rsidRPr="009F05F2" w:rsidRDefault="00E1078F" w:rsidP="009F05F2">
            <w:pPr>
              <w:pStyle w:val="ConsPlusCell"/>
              <w:tabs>
                <w:tab w:val="left" w:pos="372"/>
              </w:tabs>
              <w:ind w:firstLine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объекта «Автономный источник теплоснабжения к зданию МКУК </w:t>
            </w:r>
            <w:proofErr w:type="spellStart"/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Маляевского</w:t>
            </w:r>
            <w:proofErr w:type="spellEnd"/>
            <w:r w:rsidRPr="009F05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Маляевский</w:t>
            </w:r>
            <w:proofErr w:type="spellEnd"/>
            <w:r w:rsidRPr="009F05F2"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 и досуга»;</w:t>
            </w:r>
          </w:p>
          <w:p w:rsidR="00E1078F" w:rsidRPr="009F05F2" w:rsidRDefault="00E1078F" w:rsidP="009F05F2">
            <w:pPr>
              <w:pStyle w:val="ConsPlusCell"/>
              <w:tabs>
                <w:tab w:val="left" w:pos="372"/>
              </w:tabs>
              <w:ind w:firstLine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Проведение восстановительных работ на вои</w:t>
            </w: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ских захоронениях;</w:t>
            </w:r>
          </w:p>
          <w:p w:rsidR="00E1078F" w:rsidRPr="009F05F2" w:rsidRDefault="00E1078F" w:rsidP="009F05F2">
            <w:pPr>
              <w:pStyle w:val="ConsPlusCell"/>
              <w:tabs>
                <w:tab w:val="left" w:pos="372"/>
              </w:tabs>
              <w:ind w:firstLine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местных инициатив на те</w:t>
            </w: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ритории Ленинского муниципального района Во</w:t>
            </w: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гоградской области;</w:t>
            </w:r>
          </w:p>
          <w:p w:rsidR="00E1078F" w:rsidRPr="009F05F2" w:rsidRDefault="00E1078F" w:rsidP="009F05F2">
            <w:pPr>
              <w:pStyle w:val="ConsPlusCell"/>
              <w:tabs>
                <w:tab w:val="left" w:pos="372"/>
              </w:tabs>
              <w:ind w:firstLine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Проектирование объектов питьевого водоснабж</w:t>
            </w: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ния и водоподготовки;</w:t>
            </w:r>
          </w:p>
          <w:p w:rsidR="00E1078F" w:rsidRPr="009F05F2" w:rsidRDefault="00E1078F" w:rsidP="009F05F2">
            <w:pPr>
              <w:pStyle w:val="ConsPlusCell"/>
              <w:tabs>
                <w:tab w:val="left" w:pos="372"/>
              </w:tabs>
              <w:ind w:firstLine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Универсальный спортивный зал в городском п</w:t>
            </w: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селении город Ленинск Ленинского муниципал</w:t>
            </w: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ного района Волгоградской области</w:t>
            </w:r>
          </w:p>
          <w:p w:rsidR="00E1078F" w:rsidRPr="009F05F2" w:rsidRDefault="00E1078F" w:rsidP="009F05F2">
            <w:pPr>
              <w:pStyle w:val="ConsPlusCell"/>
              <w:tabs>
                <w:tab w:val="left" w:pos="372"/>
              </w:tabs>
              <w:ind w:firstLine="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78F" w:rsidRPr="009F05F2" w:rsidTr="00DE4FA4">
        <w:trPr>
          <w:trHeight w:val="2447"/>
          <w:tblCellSpacing w:w="5" w:type="nil"/>
          <w:jc w:val="center"/>
        </w:trPr>
        <w:tc>
          <w:tcPr>
            <w:tcW w:w="2836" w:type="dxa"/>
            <w:noWrap/>
          </w:tcPr>
          <w:p w:rsidR="00E1078F" w:rsidRPr="009F05F2" w:rsidRDefault="00E1078F" w:rsidP="009F05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F05F2">
              <w:rPr>
                <w:sz w:val="28"/>
                <w:szCs w:val="28"/>
              </w:rPr>
              <w:lastRenderedPageBreak/>
              <w:t>Справочно</w:t>
            </w:r>
            <w:proofErr w:type="spellEnd"/>
            <w:r w:rsidRPr="009F05F2">
              <w:rPr>
                <w:sz w:val="28"/>
                <w:szCs w:val="28"/>
              </w:rPr>
              <w:t>: объем н</w:t>
            </w:r>
            <w:r w:rsidRPr="009F05F2">
              <w:rPr>
                <w:sz w:val="28"/>
                <w:szCs w:val="28"/>
              </w:rPr>
              <w:t>а</w:t>
            </w:r>
            <w:r w:rsidRPr="009F05F2">
              <w:rPr>
                <w:sz w:val="28"/>
                <w:szCs w:val="28"/>
              </w:rPr>
              <w:t>логовых расходов Л</w:t>
            </w:r>
            <w:r w:rsidRPr="009F05F2">
              <w:rPr>
                <w:sz w:val="28"/>
                <w:szCs w:val="28"/>
              </w:rPr>
              <w:t>е</w:t>
            </w:r>
            <w:r w:rsidRPr="009F05F2">
              <w:rPr>
                <w:sz w:val="28"/>
                <w:szCs w:val="28"/>
              </w:rPr>
              <w:t>нинского муниц</w:t>
            </w:r>
            <w:r w:rsidRPr="009F05F2">
              <w:rPr>
                <w:sz w:val="28"/>
                <w:szCs w:val="28"/>
              </w:rPr>
              <w:t>и</w:t>
            </w:r>
            <w:r w:rsidRPr="009F05F2">
              <w:rPr>
                <w:sz w:val="28"/>
                <w:szCs w:val="28"/>
              </w:rPr>
              <w:t>пального района в рамках реализации муниципальной пр</w:t>
            </w:r>
            <w:r w:rsidRPr="009F05F2">
              <w:rPr>
                <w:sz w:val="28"/>
                <w:szCs w:val="28"/>
              </w:rPr>
              <w:t>о</w:t>
            </w:r>
            <w:r w:rsidRPr="009F05F2">
              <w:rPr>
                <w:sz w:val="28"/>
                <w:szCs w:val="28"/>
              </w:rPr>
              <w:t>граммы (всего)</w:t>
            </w:r>
          </w:p>
          <w:p w:rsidR="00E1078F" w:rsidRPr="009F05F2" w:rsidRDefault="00E1078F" w:rsidP="009F05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79" w:type="dxa"/>
          </w:tcPr>
          <w:p w:rsidR="00E1078F" w:rsidRPr="009F05F2" w:rsidRDefault="00E1078F" w:rsidP="009F05F2">
            <w:pPr>
              <w:pStyle w:val="ConsPlusCell"/>
              <w:tabs>
                <w:tab w:val="left" w:pos="372"/>
              </w:tabs>
              <w:ind w:firstLine="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F2">
              <w:rPr>
                <w:rFonts w:ascii="Times New Roman" w:hAnsi="Times New Roman" w:cs="Times New Roman"/>
                <w:sz w:val="28"/>
                <w:szCs w:val="28"/>
              </w:rPr>
              <w:t>0,00 тысяч рублей.</w:t>
            </w:r>
          </w:p>
        </w:tc>
      </w:tr>
    </w:tbl>
    <w:p w:rsidR="00BF7F83" w:rsidRPr="009F05F2" w:rsidRDefault="00BF7F83" w:rsidP="009F05F2">
      <w:pPr>
        <w:widowControl w:val="0"/>
        <w:jc w:val="center"/>
        <w:rPr>
          <w:b/>
          <w:szCs w:val="28"/>
        </w:rPr>
      </w:pPr>
    </w:p>
    <w:p w:rsidR="00074833" w:rsidRPr="009F05F2" w:rsidRDefault="00074833" w:rsidP="009F05F2">
      <w:pPr>
        <w:widowControl w:val="0"/>
        <w:jc w:val="center"/>
        <w:rPr>
          <w:b/>
          <w:sz w:val="28"/>
          <w:szCs w:val="28"/>
        </w:rPr>
      </w:pPr>
      <w:r w:rsidRPr="009F05F2">
        <w:rPr>
          <w:b/>
          <w:sz w:val="28"/>
          <w:szCs w:val="28"/>
        </w:rPr>
        <w:t xml:space="preserve">Раздел 1. «Общая характеристика сферы реализации </w:t>
      </w:r>
    </w:p>
    <w:p w:rsidR="00074833" w:rsidRPr="009F05F2" w:rsidRDefault="00074833" w:rsidP="009F05F2">
      <w:pPr>
        <w:widowControl w:val="0"/>
        <w:jc w:val="center"/>
        <w:rPr>
          <w:b/>
          <w:sz w:val="28"/>
          <w:szCs w:val="28"/>
        </w:rPr>
      </w:pPr>
      <w:r w:rsidRPr="009F05F2">
        <w:rPr>
          <w:b/>
          <w:sz w:val="28"/>
          <w:szCs w:val="28"/>
        </w:rPr>
        <w:t>муниципальной программы»</w:t>
      </w:r>
    </w:p>
    <w:p w:rsidR="00074833" w:rsidRPr="009F05F2" w:rsidRDefault="00074833" w:rsidP="009F05F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5F2">
        <w:rPr>
          <w:rFonts w:ascii="Times New Roman" w:hAnsi="Times New Roman" w:cs="Times New Roman"/>
          <w:sz w:val="28"/>
          <w:szCs w:val="28"/>
        </w:rPr>
        <w:t>В соответствии с требованиями к техническому и санитарному с</w:t>
      </w:r>
      <w:r w:rsidRPr="009F05F2">
        <w:rPr>
          <w:rFonts w:ascii="Times New Roman" w:hAnsi="Times New Roman" w:cs="Times New Roman"/>
          <w:sz w:val="28"/>
          <w:szCs w:val="28"/>
        </w:rPr>
        <w:t>о</w:t>
      </w:r>
      <w:r w:rsidRPr="009F05F2">
        <w:rPr>
          <w:rFonts w:ascii="Times New Roman" w:hAnsi="Times New Roman" w:cs="Times New Roman"/>
          <w:sz w:val="28"/>
          <w:szCs w:val="28"/>
        </w:rPr>
        <w:t>стоянию общеобразовательных учреждений в районе возникла необход</w:t>
      </w:r>
      <w:r w:rsidRPr="009F05F2">
        <w:rPr>
          <w:rFonts w:ascii="Times New Roman" w:hAnsi="Times New Roman" w:cs="Times New Roman"/>
          <w:sz w:val="28"/>
          <w:szCs w:val="28"/>
        </w:rPr>
        <w:t>и</w:t>
      </w:r>
      <w:r w:rsidRPr="009F05F2">
        <w:rPr>
          <w:rFonts w:ascii="Times New Roman" w:hAnsi="Times New Roman" w:cs="Times New Roman"/>
          <w:sz w:val="28"/>
          <w:szCs w:val="28"/>
        </w:rPr>
        <w:t>мость в реконструкции здани</w:t>
      </w:r>
      <w:r w:rsidR="00BF5335" w:rsidRPr="009F05F2">
        <w:rPr>
          <w:rFonts w:ascii="Times New Roman" w:hAnsi="Times New Roman" w:cs="Times New Roman"/>
          <w:sz w:val="28"/>
          <w:szCs w:val="28"/>
        </w:rPr>
        <w:t>я</w:t>
      </w:r>
      <w:r w:rsidRPr="009F05F2">
        <w:rPr>
          <w:rFonts w:ascii="Times New Roman" w:hAnsi="Times New Roman" w:cs="Times New Roman"/>
          <w:sz w:val="28"/>
          <w:szCs w:val="28"/>
        </w:rPr>
        <w:t xml:space="preserve"> хозяйственного помещения в МКДОУ «Детский сад № 1 «Буратино» Ленинского муниципального района Волг</w:t>
      </w:r>
      <w:r w:rsidRPr="009F05F2">
        <w:rPr>
          <w:rFonts w:ascii="Times New Roman" w:hAnsi="Times New Roman" w:cs="Times New Roman"/>
          <w:sz w:val="28"/>
          <w:szCs w:val="28"/>
        </w:rPr>
        <w:t>о</w:t>
      </w:r>
      <w:r w:rsidRPr="009F05F2">
        <w:rPr>
          <w:rFonts w:ascii="Times New Roman" w:hAnsi="Times New Roman" w:cs="Times New Roman"/>
          <w:sz w:val="28"/>
          <w:szCs w:val="28"/>
        </w:rPr>
        <w:t xml:space="preserve">градской области (корпус 2, по адресу г. Ленинск ул. Комсомольская, 28), </w:t>
      </w:r>
      <w:r w:rsidR="00BF5335" w:rsidRPr="009F05F2">
        <w:rPr>
          <w:rFonts w:ascii="Times New Roman" w:hAnsi="Times New Roman" w:cs="Times New Roman"/>
          <w:sz w:val="28"/>
          <w:szCs w:val="28"/>
        </w:rPr>
        <w:t xml:space="preserve">капитального ремонта здания </w:t>
      </w:r>
      <w:r w:rsidRPr="009F05F2">
        <w:rPr>
          <w:rFonts w:ascii="Times New Roman" w:hAnsi="Times New Roman" w:cs="Times New Roman"/>
          <w:sz w:val="28"/>
          <w:szCs w:val="28"/>
        </w:rPr>
        <w:t xml:space="preserve">МКОУ «Ленинская СОШ № 2» Ленинского </w:t>
      </w:r>
      <w:r w:rsidRPr="009F05F2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Волгоградской области, капитального ремонта здания МКДОУ «Детский сад № 2 «Родничок</w:t>
      </w:r>
      <w:proofErr w:type="gramEnd"/>
      <w:r w:rsidRPr="009F05F2">
        <w:rPr>
          <w:rFonts w:ascii="Times New Roman" w:hAnsi="Times New Roman" w:cs="Times New Roman"/>
          <w:sz w:val="28"/>
          <w:szCs w:val="28"/>
        </w:rPr>
        <w:t>» Ленинского муниципальн</w:t>
      </w:r>
      <w:r w:rsidRPr="009F05F2">
        <w:rPr>
          <w:rFonts w:ascii="Times New Roman" w:hAnsi="Times New Roman" w:cs="Times New Roman"/>
          <w:sz w:val="28"/>
          <w:szCs w:val="28"/>
        </w:rPr>
        <w:t>о</w:t>
      </w:r>
      <w:r w:rsidRPr="009F05F2">
        <w:rPr>
          <w:rFonts w:ascii="Times New Roman" w:hAnsi="Times New Roman" w:cs="Times New Roman"/>
          <w:sz w:val="28"/>
          <w:szCs w:val="28"/>
        </w:rPr>
        <w:t>го района Волгоградской области. Для решения этой проблемы необход</w:t>
      </w:r>
      <w:r w:rsidRPr="009F05F2">
        <w:rPr>
          <w:rFonts w:ascii="Times New Roman" w:hAnsi="Times New Roman" w:cs="Times New Roman"/>
          <w:sz w:val="28"/>
          <w:szCs w:val="28"/>
        </w:rPr>
        <w:t>и</w:t>
      </w:r>
      <w:r w:rsidRPr="009F05F2">
        <w:rPr>
          <w:rFonts w:ascii="Times New Roman" w:hAnsi="Times New Roman" w:cs="Times New Roman"/>
          <w:sz w:val="28"/>
          <w:szCs w:val="28"/>
        </w:rPr>
        <w:t xml:space="preserve">мо провести реконструкцию и капитальный ремонт существующих зданий </w:t>
      </w:r>
      <w:proofErr w:type="gramStart"/>
      <w:r w:rsidRPr="009F05F2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9F05F2">
        <w:rPr>
          <w:rFonts w:ascii="Times New Roman" w:hAnsi="Times New Roman" w:cs="Times New Roman"/>
          <w:sz w:val="28"/>
          <w:szCs w:val="28"/>
        </w:rPr>
        <w:t xml:space="preserve"> и внедрение экономичного, экологически безопасного обор</w:t>
      </w:r>
      <w:r w:rsidRPr="009F05F2">
        <w:rPr>
          <w:rFonts w:ascii="Times New Roman" w:hAnsi="Times New Roman" w:cs="Times New Roman"/>
          <w:sz w:val="28"/>
          <w:szCs w:val="28"/>
        </w:rPr>
        <w:t>у</w:t>
      </w:r>
      <w:r w:rsidRPr="009F05F2">
        <w:rPr>
          <w:rFonts w:ascii="Times New Roman" w:hAnsi="Times New Roman" w:cs="Times New Roman"/>
          <w:sz w:val="28"/>
          <w:szCs w:val="28"/>
        </w:rPr>
        <w:t xml:space="preserve">дования для отопления образовательных учреждений. </w:t>
      </w:r>
    </w:p>
    <w:p w:rsidR="00074833" w:rsidRPr="009F05F2" w:rsidRDefault="00074833" w:rsidP="009F05F2">
      <w:pPr>
        <w:pStyle w:val="1"/>
        <w:keepNext w:val="0"/>
        <w:keepLines w:val="0"/>
        <w:widowControl w:val="0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/>
          <w:b w:val="0"/>
          <w:color w:val="auto"/>
        </w:rPr>
      </w:pPr>
      <w:r w:rsidRPr="009F05F2">
        <w:rPr>
          <w:rFonts w:ascii="Times New Roman" w:hAnsi="Times New Roman"/>
          <w:b w:val="0"/>
          <w:color w:val="auto"/>
        </w:rPr>
        <w:t>В зданиях общеобразовательных учреждений Ленинского района на протяжении последних 10 лет не проводилась полная замена кровли и ут</w:t>
      </w:r>
      <w:r w:rsidRPr="009F05F2">
        <w:rPr>
          <w:rFonts w:ascii="Times New Roman" w:hAnsi="Times New Roman"/>
          <w:b w:val="0"/>
          <w:color w:val="auto"/>
        </w:rPr>
        <w:t>е</w:t>
      </w:r>
      <w:r w:rsidRPr="009F05F2">
        <w:rPr>
          <w:rFonts w:ascii="Times New Roman" w:hAnsi="Times New Roman"/>
          <w:b w:val="0"/>
          <w:color w:val="auto"/>
        </w:rPr>
        <w:t xml:space="preserve">плителя. </w:t>
      </w:r>
      <w:r w:rsidRPr="009F05F2">
        <w:rPr>
          <w:rFonts w:ascii="Times New Roman" w:hAnsi="Times New Roman"/>
          <w:b w:val="0"/>
          <w:color w:val="auto"/>
          <w:shd w:val="clear" w:color="auto" w:fill="FFFFFF"/>
        </w:rPr>
        <w:t>В процессе</w:t>
      </w:r>
      <w:r w:rsidR="003429DF" w:rsidRPr="009F05F2">
        <w:rPr>
          <w:rFonts w:ascii="Times New Roman" w:hAnsi="Times New Roman"/>
          <w:b w:val="0"/>
          <w:color w:val="auto"/>
          <w:shd w:val="clear" w:color="auto" w:fill="FFFFFF"/>
        </w:rPr>
        <w:t xml:space="preserve"> </w:t>
      </w:r>
      <w:r w:rsidRPr="009F05F2">
        <w:rPr>
          <w:rFonts w:ascii="Times New Roman" w:hAnsi="Times New Roman"/>
          <w:b w:val="0"/>
          <w:color w:val="auto"/>
          <w:shd w:val="clear" w:color="auto" w:fill="FFFFFF"/>
        </w:rPr>
        <w:t>эксплуатации зданий кровельные покрытия и крыши подвергаются</w:t>
      </w:r>
      <w:r w:rsidR="003429DF" w:rsidRPr="009F05F2">
        <w:rPr>
          <w:rFonts w:ascii="Times New Roman" w:hAnsi="Times New Roman"/>
          <w:b w:val="0"/>
          <w:color w:val="auto"/>
          <w:shd w:val="clear" w:color="auto" w:fill="FFFFFF"/>
        </w:rPr>
        <w:t xml:space="preserve"> </w:t>
      </w:r>
      <w:hyperlink r:id="rId7" w:history="1">
        <w:r w:rsidRPr="009F05F2">
          <w:rPr>
            <w:rStyle w:val="af9"/>
            <w:rFonts w:ascii="Times New Roman" w:hAnsi="Times New Roman"/>
            <w:b w:val="0"/>
            <w:color w:val="auto"/>
            <w:u w:val="none"/>
            <w:shd w:val="clear" w:color="auto" w:fill="FFFFFF"/>
          </w:rPr>
          <w:t>физическому износу</w:t>
        </w:r>
      </w:hyperlink>
      <w:r w:rsidR="003429DF" w:rsidRPr="009F05F2">
        <w:rPr>
          <w:rFonts w:ascii="Times New Roman" w:hAnsi="Times New Roman"/>
        </w:rPr>
        <w:t xml:space="preserve"> </w:t>
      </w:r>
      <w:r w:rsidRPr="009F05F2">
        <w:rPr>
          <w:rFonts w:ascii="Times New Roman" w:hAnsi="Times New Roman"/>
          <w:b w:val="0"/>
          <w:color w:val="auto"/>
          <w:shd w:val="clear" w:color="auto" w:fill="FFFFFF"/>
        </w:rPr>
        <w:t>и другим внешним воздействиям, в них появляются различные неисправности и дефекты. Дефекты ухудшают эк</w:t>
      </w:r>
      <w:r w:rsidRPr="009F05F2">
        <w:rPr>
          <w:rFonts w:ascii="Times New Roman" w:hAnsi="Times New Roman"/>
          <w:b w:val="0"/>
          <w:color w:val="auto"/>
          <w:shd w:val="clear" w:color="auto" w:fill="FFFFFF"/>
        </w:rPr>
        <w:t>с</w:t>
      </w:r>
      <w:r w:rsidRPr="009F05F2">
        <w:rPr>
          <w:rFonts w:ascii="Times New Roman" w:hAnsi="Times New Roman"/>
          <w:b w:val="0"/>
          <w:color w:val="auto"/>
          <w:shd w:val="clear" w:color="auto" w:fill="FFFFFF"/>
        </w:rPr>
        <w:t xml:space="preserve">плуатационные качества не только кровельных покрытий и крыши, но и зданий в целом, существенно сокращая их нормативные сроки службы, увеличивая </w:t>
      </w:r>
      <w:proofErr w:type="spellStart"/>
      <w:r w:rsidRPr="009F05F2">
        <w:rPr>
          <w:rFonts w:ascii="Times New Roman" w:hAnsi="Times New Roman"/>
          <w:b w:val="0"/>
          <w:color w:val="auto"/>
          <w:shd w:val="clear" w:color="auto" w:fill="FFFFFF"/>
        </w:rPr>
        <w:t>теплопотери</w:t>
      </w:r>
      <w:proofErr w:type="spellEnd"/>
      <w:r w:rsidRPr="009F05F2">
        <w:rPr>
          <w:rFonts w:ascii="Times New Roman" w:hAnsi="Times New Roman"/>
          <w:b w:val="0"/>
          <w:color w:val="auto"/>
          <w:shd w:val="clear" w:color="auto" w:fill="FFFFFF"/>
        </w:rPr>
        <w:t xml:space="preserve">. В целях реализации государственной программы Волгоградской области </w:t>
      </w:r>
      <w:r w:rsidRPr="009F05F2">
        <w:rPr>
          <w:rFonts w:ascii="Times New Roman" w:hAnsi="Times New Roman"/>
          <w:b w:val="0"/>
          <w:color w:val="auto"/>
        </w:rPr>
        <w:t xml:space="preserve">«Развитие образования в Волгоградской области», утвержденной постановлением Администрации Волгоградской области от 30.10.2017 № 574-п, </w:t>
      </w:r>
      <w:r w:rsidRPr="009F05F2">
        <w:rPr>
          <w:rFonts w:ascii="Times New Roman" w:hAnsi="Times New Roman"/>
          <w:b w:val="0"/>
          <w:color w:val="auto"/>
          <w:shd w:val="clear" w:color="auto" w:fill="FFFFFF"/>
        </w:rPr>
        <w:t xml:space="preserve">программой предусмотрена реализация мероприятия </w:t>
      </w:r>
      <w:r w:rsidRPr="009F05F2">
        <w:rPr>
          <w:rFonts w:ascii="Times New Roman" w:hAnsi="Times New Roman"/>
          <w:b w:val="0"/>
          <w:color w:val="auto"/>
        </w:rPr>
        <w:t>замена кровли и выполнение необходимых работ в зданиях общеобразов</w:t>
      </w:r>
      <w:r w:rsidRPr="009F05F2">
        <w:rPr>
          <w:rFonts w:ascii="Times New Roman" w:hAnsi="Times New Roman"/>
          <w:b w:val="0"/>
          <w:color w:val="auto"/>
        </w:rPr>
        <w:t>а</w:t>
      </w:r>
      <w:r w:rsidRPr="009F05F2">
        <w:rPr>
          <w:rFonts w:ascii="Times New Roman" w:hAnsi="Times New Roman"/>
          <w:b w:val="0"/>
          <w:color w:val="auto"/>
        </w:rPr>
        <w:t xml:space="preserve">тельных организаций Ленинского муниципального района, </w:t>
      </w:r>
      <w:r w:rsidRPr="009F05F2">
        <w:rPr>
          <w:rFonts w:ascii="Times New Roman" w:hAnsi="Times New Roman"/>
          <w:b w:val="0"/>
          <w:color w:val="auto"/>
          <w:shd w:val="clear" w:color="auto" w:fill="FFFFFF"/>
        </w:rPr>
        <w:t>которое позв</w:t>
      </w:r>
      <w:r w:rsidRPr="009F05F2">
        <w:rPr>
          <w:rFonts w:ascii="Times New Roman" w:hAnsi="Times New Roman"/>
          <w:b w:val="0"/>
          <w:color w:val="auto"/>
          <w:shd w:val="clear" w:color="auto" w:fill="FFFFFF"/>
        </w:rPr>
        <w:t>о</w:t>
      </w:r>
      <w:r w:rsidRPr="009F05F2">
        <w:rPr>
          <w:rFonts w:ascii="Times New Roman" w:hAnsi="Times New Roman"/>
          <w:b w:val="0"/>
          <w:color w:val="auto"/>
          <w:shd w:val="clear" w:color="auto" w:fill="FFFFFF"/>
        </w:rPr>
        <w:t>лит ежегодно проводить замену кровли в двух общеобразовательных у</w:t>
      </w:r>
      <w:r w:rsidRPr="009F05F2">
        <w:rPr>
          <w:rFonts w:ascii="Times New Roman" w:hAnsi="Times New Roman"/>
          <w:b w:val="0"/>
          <w:color w:val="auto"/>
          <w:shd w:val="clear" w:color="auto" w:fill="FFFFFF"/>
        </w:rPr>
        <w:t>ч</w:t>
      </w:r>
      <w:r w:rsidRPr="009F05F2">
        <w:rPr>
          <w:rFonts w:ascii="Times New Roman" w:hAnsi="Times New Roman"/>
          <w:b w:val="0"/>
          <w:color w:val="auto"/>
          <w:shd w:val="clear" w:color="auto" w:fill="FFFFFF"/>
        </w:rPr>
        <w:t>реждениях района.</w:t>
      </w:r>
    </w:p>
    <w:p w:rsidR="00074833" w:rsidRPr="009F05F2" w:rsidRDefault="00074833" w:rsidP="009F05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>Существующая система отопления здания МБУК «ДК Октябрь» не обеспечивает должным образом необходимый тепловой режим здания. Внутренняя отделка помещений, санитарно-техническое оборудование не отвечает современным стандартам. Для решения этой проблемы необх</w:t>
      </w:r>
      <w:r w:rsidRPr="009F05F2">
        <w:rPr>
          <w:sz w:val="28"/>
          <w:szCs w:val="28"/>
        </w:rPr>
        <w:t>о</w:t>
      </w:r>
      <w:r w:rsidRPr="009F05F2">
        <w:rPr>
          <w:sz w:val="28"/>
          <w:szCs w:val="28"/>
        </w:rPr>
        <w:t>димо провести ремонт здания и внедрение экономичного, экологически безопасного оборудования для отопления помещений.</w:t>
      </w:r>
    </w:p>
    <w:p w:rsidR="00074833" w:rsidRPr="009F05F2" w:rsidRDefault="00074833" w:rsidP="009F05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Низкое качество предоставляемых коммунальных услуг является следствием износа и технологической отсталости объектов коммунальной инфраструктуры. По состоянию на </w:t>
      </w:r>
      <w:r w:rsidR="005D3242" w:rsidRPr="009F05F2">
        <w:rPr>
          <w:sz w:val="28"/>
          <w:szCs w:val="28"/>
        </w:rPr>
        <w:t>01.01.</w:t>
      </w:r>
      <w:r w:rsidRPr="009F05F2">
        <w:rPr>
          <w:sz w:val="28"/>
          <w:szCs w:val="28"/>
        </w:rPr>
        <w:t>2019 уровень износа объектов коммунальной инфраструк</w:t>
      </w:r>
      <w:r w:rsidRPr="009F05F2">
        <w:rPr>
          <w:sz w:val="28"/>
          <w:szCs w:val="28"/>
        </w:rPr>
        <w:softHyphen/>
        <w:t>туры Ленинского муниципального района с</w:t>
      </w:r>
      <w:r w:rsidRPr="009F05F2">
        <w:rPr>
          <w:sz w:val="28"/>
          <w:szCs w:val="28"/>
        </w:rPr>
        <w:t>о</w:t>
      </w:r>
      <w:r w:rsidRPr="009F05F2">
        <w:rPr>
          <w:sz w:val="28"/>
          <w:szCs w:val="28"/>
        </w:rPr>
        <w:t>ставляет в среднем 72 процента. Качество теплоснабжения социальных объектов не соответствует нормативам, себестоимость тепла чрезвычайно высока.</w:t>
      </w:r>
      <w:r w:rsidR="00A60754" w:rsidRPr="009F05F2">
        <w:rPr>
          <w:sz w:val="28"/>
          <w:szCs w:val="28"/>
        </w:rPr>
        <w:t xml:space="preserve"> Из 13 поселений района в только в 4 поселениях (4 населенных пункта) население обеспечено централизованной питьевой водой. </w:t>
      </w:r>
    </w:p>
    <w:p w:rsidR="00934D85" w:rsidRPr="009F05F2" w:rsidRDefault="00FA7F67" w:rsidP="009F05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F05F2">
        <w:rPr>
          <w:sz w:val="28"/>
          <w:szCs w:val="28"/>
        </w:rPr>
        <w:t xml:space="preserve">Во исполнение распоряжения Губернатора </w:t>
      </w:r>
      <w:r w:rsidR="003429DF" w:rsidRPr="009F05F2">
        <w:rPr>
          <w:sz w:val="28"/>
          <w:szCs w:val="28"/>
        </w:rPr>
        <w:t>В</w:t>
      </w:r>
      <w:r w:rsidRPr="009F05F2">
        <w:rPr>
          <w:sz w:val="28"/>
          <w:szCs w:val="28"/>
        </w:rPr>
        <w:t>олгоградской области от 16.03.2021 №</w:t>
      </w:r>
      <w:r w:rsidR="005D3242" w:rsidRPr="009F05F2">
        <w:rPr>
          <w:sz w:val="28"/>
          <w:szCs w:val="28"/>
        </w:rPr>
        <w:t xml:space="preserve"> </w:t>
      </w:r>
      <w:r w:rsidRPr="009F05F2">
        <w:rPr>
          <w:sz w:val="28"/>
          <w:szCs w:val="28"/>
        </w:rPr>
        <w:t>53-р «О реализации Концепции обеспечения земельными участками граждан, имеющих трех и более детей, на территории Волг</w:t>
      </w:r>
      <w:r w:rsidRPr="009F05F2">
        <w:rPr>
          <w:sz w:val="28"/>
          <w:szCs w:val="28"/>
        </w:rPr>
        <w:t>о</w:t>
      </w:r>
      <w:r w:rsidRPr="009F05F2">
        <w:rPr>
          <w:sz w:val="28"/>
          <w:szCs w:val="28"/>
        </w:rPr>
        <w:t xml:space="preserve">градской области», для обеспечения инженерной </w:t>
      </w:r>
      <w:r w:rsidR="00A60754" w:rsidRPr="009F05F2">
        <w:rPr>
          <w:sz w:val="28"/>
          <w:szCs w:val="28"/>
        </w:rPr>
        <w:t>инфраструктурой</w:t>
      </w:r>
      <w:r w:rsidRPr="009F05F2">
        <w:rPr>
          <w:sz w:val="28"/>
          <w:szCs w:val="28"/>
        </w:rPr>
        <w:t xml:space="preserve"> з</w:t>
      </w:r>
      <w:r w:rsidRPr="009F05F2">
        <w:rPr>
          <w:sz w:val="28"/>
          <w:szCs w:val="28"/>
        </w:rPr>
        <w:t>е</w:t>
      </w:r>
      <w:r w:rsidRPr="009F05F2">
        <w:rPr>
          <w:sz w:val="28"/>
          <w:szCs w:val="28"/>
        </w:rPr>
        <w:t>мельных участков граждан</w:t>
      </w:r>
      <w:r w:rsidR="00A60754" w:rsidRPr="009F05F2">
        <w:rPr>
          <w:sz w:val="28"/>
          <w:szCs w:val="28"/>
        </w:rPr>
        <w:t xml:space="preserve">, имеющих трех и более детей, а так же в целях </w:t>
      </w:r>
      <w:r w:rsidR="00A60754" w:rsidRPr="009F05F2">
        <w:rPr>
          <w:sz w:val="28"/>
          <w:szCs w:val="28"/>
          <w:shd w:val="clear" w:color="auto" w:fill="FFFFFF"/>
        </w:rPr>
        <w:t xml:space="preserve">увеличения доли населения, обеспеченного питьевой водой, отвечающей требованиям безопасности </w:t>
      </w:r>
      <w:r w:rsidR="00A60754" w:rsidRPr="009F05F2">
        <w:rPr>
          <w:sz w:val="28"/>
          <w:szCs w:val="28"/>
        </w:rPr>
        <w:t>в муниципальную программу вводиться по</w:t>
      </w:r>
      <w:r w:rsidR="00A60754" w:rsidRPr="009F05F2">
        <w:rPr>
          <w:sz w:val="28"/>
          <w:szCs w:val="28"/>
        </w:rPr>
        <w:t>д</w:t>
      </w:r>
      <w:r w:rsidR="005D3242" w:rsidRPr="009F05F2">
        <w:rPr>
          <w:sz w:val="28"/>
          <w:szCs w:val="28"/>
        </w:rPr>
        <w:t xml:space="preserve">программа </w:t>
      </w:r>
      <w:r w:rsidR="00683351" w:rsidRPr="009F05F2">
        <w:rPr>
          <w:sz w:val="28"/>
          <w:szCs w:val="28"/>
        </w:rPr>
        <w:t>«</w:t>
      </w:r>
      <w:r w:rsidR="005D3242" w:rsidRPr="009F05F2">
        <w:rPr>
          <w:sz w:val="28"/>
          <w:szCs w:val="28"/>
        </w:rPr>
        <w:t>Чистая вода</w:t>
      </w:r>
      <w:r w:rsidR="00683351" w:rsidRPr="009F05F2">
        <w:rPr>
          <w:sz w:val="28"/>
          <w:szCs w:val="28"/>
        </w:rPr>
        <w:t>»</w:t>
      </w:r>
      <w:r w:rsidR="005D3242" w:rsidRPr="009F05F2">
        <w:rPr>
          <w:sz w:val="28"/>
          <w:szCs w:val="28"/>
        </w:rPr>
        <w:t>.</w:t>
      </w:r>
      <w:proofErr w:type="gramEnd"/>
    </w:p>
    <w:p w:rsidR="00074833" w:rsidRPr="009F05F2" w:rsidRDefault="00074833" w:rsidP="009F05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>Вопросы, связанные с обеспечением социальных объектов качес</w:t>
      </w:r>
      <w:r w:rsidRPr="009F05F2">
        <w:rPr>
          <w:sz w:val="28"/>
          <w:szCs w:val="28"/>
        </w:rPr>
        <w:t>т</w:t>
      </w:r>
      <w:r w:rsidRPr="009F05F2">
        <w:rPr>
          <w:sz w:val="28"/>
          <w:szCs w:val="28"/>
        </w:rPr>
        <w:t>венными жилищно-коммунальными услугами в Ленинском муниципал</w:t>
      </w:r>
      <w:r w:rsidRPr="009F05F2">
        <w:rPr>
          <w:sz w:val="28"/>
          <w:szCs w:val="28"/>
        </w:rPr>
        <w:t>ь</w:t>
      </w:r>
      <w:r w:rsidRPr="009F05F2">
        <w:rPr>
          <w:sz w:val="28"/>
          <w:szCs w:val="28"/>
        </w:rPr>
        <w:t>ном районе комплексно решаются в рамках настоящей Программы.</w:t>
      </w:r>
    </w:p>
    <w:p w:rsidR="00074833" w:rsidRPr="009F05F2" w:rsidRDefault="00074833" w:rsidP="009F05F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5F2">
        <w:rPr>
          <w:rFonts w:ascii="Times New Roman" w:hAnsi="Times New Roman" w:cs="Times New Roman"/>
          <w:sz w:val="28"/>
          <w:szCs w:val="28"/>
        </w:rPr>
        <w:t>Для решения вопросов теплоснабжени</w:t>
      </w:r>
      <w:r w:rsidR="00934D85" w:rsidRPr="009F05F2">
        <w:rPr>
          <w:rFonts w:ascii="Times New Roman" w:hAnsi="Times New Roman" w:cs="Times New Roman"/>
          <w:sz w:val="28"/>
          <w:szCs w:val="28"/>
        </w:rPr>
        <w:t>я</w:t>
      </w:r>
      <w:r w:rsidRPr="009F05F2">
        <w:rPr>
          <w:rFonts w:ascii="Times New Roman" w:hAnsi="Times New Roman" w:cs="Times New Roman"/>
          <w:sz w:val="28"/>
          <w:szCs w:val="28"/>
        </w:rPr>
        <w:t xml:space="preserve"> социальных объектов в соо</w:t>
      </w:r>
      <w:r w:rsidRPr="009F05F2">
        <w:rPr>
          <w:rFonts w:ascii="Times New Roman" w:hAnsi="Times New Roman" w:cs="Times New Roman"/>
          <w:sz w:val="28"/>
          <w:szCs w:val="28"/>
        </w:rPr>
        <w:t>т</w:t>
      </w:r>
      <w:r w:rsidRPr="009F05F2">
        <w:rPr>
          <w:rFonts w:ascii="Times New Roman" w:hAnsi="Times New Roman" w:cs="Times New Roman"/>
          <w:sz w:val="28"/>
          <w:szCs w:val="28"/>
        </w:rPr>
        <w:t xml:space="preserve">ветствии с нормативами и достижению постоянного теплового режима в </w:t>
      </w:r>
      <w:r w:rsidRPr="009F05F2">
        <w:rPr>
          <w:rFonts w:ascii="Times New Roman" w:hAnsi="Times New Roman" w:cs="Times New Roman"/>
          <w:sz w:val="28"/>
          <w:szCs w:val="28"/>
        </w:rPr>
        <w:lastRenderedPageBreak/>
        <w:t>отопительный период, Программой предусматривается перевод на авт</w:t>
      </w:r>
      <w:r w:rsidRPr="009F05F2">
        <w:rPr>
          <w:rFonts w:ascii="Times New Roman" w:hAnsi="Times New Roman" w:cs="Times New Roman"/>
          <w:sz w:val="28"/>
          <w:szCs w:val="28"/>
        </w:rPr>
        <w:t>о</w:t>
      </w:r>
      <w:r w:rsidRPr="009F05F2">
        <w:rPr>
          <w:rFonts w:ascii="Times New Roman" w:hAnsi="Times New Roman" w:cs="Times New Roman"/>
          <w:sz w:val="28"/>
          <w:szCs w:val="28"/>
        </w:rPr>
        <w:t>номное отопление МКОУ «</w:t>
      </w:r>
      <w:proofErr w:type="spellStart"/>
      <w:r w:rsidRPr="009F05F2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9F05F2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 и МКДОУ «</w:t>
      </w:r>
      <w:proofErr w:type="spellStart"/>
      <w:r w:rsidRPr="009F05F2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9F05F2">
        <w:rPr>
          <w:rFonts w:ascii="Times New Roman" w:hAnsi="Times New Roman" w:cs="Times New Roman"/>
          <w:sz w:val="28"/>
          <w:szCs w:val="28"/>
        </w:rPr>
        <w:t xml:space="preserve"> детский сад» Л</w:t>
      </w:r>
      <w:r w:rsidRPr="009F05F2">
        <w:rPr>
          <w:rFonts w:ascii="Times New Roman" w:hAnsi="Times New Roman" w:cs="Times New Roman"/>
          <w:sz w:val="28"/>
          <w:szCs w:val="28"/>
        </w:rPr>
        <w:t>е</w:t>
      </w:r>
      <w:r w:rsidRPr="009F05F2">
        <w:rPr>
          <w:rFonts w:ascii="Times New Roman" w:hAnsi="Times New Roman" w:cs="Times New Roman"/>
          <w:sz w:val="28"/>
          <w:szCs w:val="28"/>
        </w:rPr>
        <w:t>нинского муниципального района Волгоградской области, МКОУ «</w:t>
      </w:r>
      <w:proofErr w:type="spellStart"/>
      <w:r w:rsidRPr="009F05F2">
        <w:rPr>
          <w:rFonts w:ascii="Times New Roman" w:hAnsi="Times New Roman" w:cs="Times New Roman"/>
          <w:sz w:val="28"/>
          <w:szCs w:val="28"/>
        </w:rPr>
        <w:t>Запл</w:t>
      </w:r>
      <w:r w:rsidRPr="009F05F2">
        <w:rPr>
          <w:rFonts w:ascii="Times New Roman" w:hAnsi="Times New Roman" w:cs="Times New Roman"/>
          <w:sz w:val="28"/>
          <w:szCs w:val="28"/>
        </w:rPr>
        <w:t>а</w:t>
      </w:r>
      <w:r w:rsidRPr="009F05F2">
        <w:rPr>
          <w:rFonts w:ascii="Times New Roman" w:hAnsi="Times New Roman" w:cs="Times New Roman"/>
          <w:sz w:val="28"/>
          <w:szCs w:val="28"/>
        </w:rPr>
        <w:t>винская</w:t>
      </w:r>
      <w:proofErr w:type="spellEnd"/>
      <w:r w:rsidRPr="009F05F2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</w:t>
      </w:r>
      <w:r w:rsidRPr="009F05F2">
        <w:rPr>
          <w:rFonts w:ascii="Times New Roman" w:hAnsi="Times New Roman" w:cs="Times New Roman"/>
          <w:sz w:val="28"/>
          <w:szCs w:val="28"/>
        </w:rPr>
        <w:t>с</w:t>
      </w:r>
      <w:r w:rsidRPr="009F05F2">
        <w:rPr>
          <w:rFonts w:ascii="Times New Roman" w:hAnsi="Times New Roman" w:cs="Times New Roman"/>
          <w:sz w:val="28"/>
          <w:szCs w:val="28"/>
        </w:rPr>
        <w:t>ти и МКДОУ «</w:t>
      </w:r>
      <w:proofErr w:type="spellStart"/>
      <w:r w:rsidRPr="009F05F2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9F05F2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</w:t>
      </w:r>
      <w:proofErr w:type="gramEnd"/>
      <w:r w:rsidRPr="009F05F2">
        <w:rPr>
          <w:rFonts w:ascii="Times New Roman" w:hAnsi="Times New Roman" w:cs="Times New Roman"/>
          <w:sz w:val="28"/>
          <w:szCs w:val="28"/>
        </w:rPr>
        <w:t>, техническое перевооружение системы от</w:t>
      </w:r>
      <w:r w:rsidRPr="009F05F2">
        <w:rPr>
          <w:rFonts w:ascii="Times New Roman" w:hAnsi="Times New Roman" w:cs="Times New Roman"/>
          <w:sz w:val="28"/>
          <w:szCs w:val="28"/>
        </w:rPr>
        <w:t>о</w:t>
      </w:r>
      <w:r w:rsidRPr="009F05F2">
        <w:rPr>
          <w:rFonts w:ascii="Times New Roman" w:hAnsi="Times New Roman" w:cs="Times New Roman"/>
          <w:sz w:val="28"/>
          <w:szCs w:val="28"/>
        </w:rPr>
        <w:t>пления МКДОУ «</w:t>
      </w:r>
      <w:proofErr w:type="spellStart"/>
      <w:r w:rsidRPr="009F05F2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9F05F2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области, МКУК «</w:t>
      </w:r>
      <w:proofErr w:type="spellStart"/>
      <w:r w:rsidRPr="009F05F2">
        <w:rPr>
          <w:rFonts w:ascii="Times New Roman" w:hAnsi="Times New Roman" w:cs="Times New Roman"/>
          <w:sz w:val="28"/>
          <w:szCs w:val="28"/>
        </w:rPr>
        <w:t>Маляевского</w:t>
      </w:r>
      <w:proofErr w:type="spellEnd"/>
      <w:r w:rsidRPr="009F05F2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9F05F2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9F05F2">
        <w:rPr>
          <w:rFonts w:ascii="Times New Roman" w:hAnsi="Times New Roman" w:cs="Times New Roman"/>
          <w:sz w:val="28"/>
          <w:szCs w:val="28"/>
        </w:rPr>
        <w:t xml:space="preserve"> центр культуры и досуга».</w:t>
      </w:r>
    </w:p>
    <w:p w:rsidR="00074833" w:rsidRPr="009F05F2" w:rsidRDefault="00074833" w:rsidP="009F05F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05F2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на территории Ленинского района отсутствуют спортивные площадки, отвечающие современным требованиям для мун</w:t>
      </w:r>
      <w:r w:rsidRPr="009F05F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F05F2">
        <w:rPr>
          <w:rFonts w:ascii="Times New Roman" w:hAnsi="Times New Roman" w:cs="Times New Roman"/>
          <w:sz w:val="28"/>
          <w:szCs w:val="28"/>
          <w:shd w:val="clear" w:color="auto" w:fill="FFFFFF"/>
        </w:rPr>
        <w:t>ципальных центров тестирования ВФСК ГТО. В рамках реализации фед</w:t>
      </w:r>
      <w:r w:rsidRPr="009F05F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F05F2">
        <w:rPr>
          <w:rFonts w:ascii="Times New Roman" w:hAnsi="Times New Roman" w:cs="Times New Roman"/>
          <w:sz w:val="28"/>
          <w:szCs w:val="28"/>
          <w:shd w:val="clear" w:color="auto" w:fill="FFFFFF"/>
        </w:rPr>
        <w:t>рального проекта «Создание для всех групп населения условий для зан</w:t>
      </w:r>
      <w:r w:rsidRPr="009F05F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9F05F2">
        <w:rPr>
          <w:rFonts w:ascii="Times New Roman" w:hAnsi="Times New Roman" w:cs="Times New Roman"/>
          <w:sz w:val="28"/>
          <w:szCs w:val="28"/>
          <w:shd w:val="clear" w:color="auto" w:fill="FFFFFF"/>
        </w:rPr>
        <w:t>тий физической культурой и спортом, массовым спортом, в том числе п</w:t>
      </w:r>
      <w:r w:rsidRPr="009F05F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F05F2">
        <w:rPr>
          <w:rFonts w:ascii="Times New Roman" w:hAnsi="Times New Roman" w:cs="Times New Roman"/>
          <w:sz w:val="28"/>
          <w:szCs w:val="28"/>
          <w:shd w:val="clear" w:color="auto" w:fill="FFFFFF"/>
        </w:rPr>
        <w:t>вышение уровня обеспеченности населения объектами спорта и подгото</w:t>
      </w:r>
      <w:r w:rsidRPr="009F05F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9F05F2">
        <w:rPr>
          <w:rFonts w:ascii="Times New Roman" w:hAnsi="Times New Roman" w:cs="Times New Roman"/>
          <w:sz w:val="28"/>
          <w:szCs w:val="28"/>
          <w:shd w:val="clear" w:color="auto" w:fill="FFFFFF"/>
        </w:rPr>
        <w:t>ка спортивного резерва», а также путем реализации мероприятия Пр</w:t>
      </w:r>
      <w:r w:rsidRPr="009F05F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F0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граммы планируется установка спортивной площадки для муниципальных центров тестирования ВФСК ГТО. </w:t>
      </w:r>
    </w:p>
    <w:p w:rsidR="00934D85" w:rsidRPr="009F05F2" w:rsidRDefault="00934D85" w:rsidP="009F05F2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9F05F2">
        <w:rPr>
          <w:sz w:val="28"/>
          <w:szCs w:val="28"/>
        </w:rPr>
        <w:t>В целях увеличения обеспеченности населения Ленинского района Волгоградской области спортивными сооружениями, привлечение насел</w:t>
      </w:r>
      <w:r w:rsidRPr="009F05F2">
        <w:rPr>
          <w:sz w:val="28"/>
          <w:szCs w:val="28"/>
        </w:rPr>
        <w:t>е</w:t>
      </w:r>
      <w:r w:rsidRPr="009F05F2">
        <w:rPr>
          <w:sz w:val="28"/>
          <w:szCs w:val="28"/>
        </w:rPr>
        <w:t>ния Ленинского района Волгоградской области к регулярным занятиям физической культурой и спортом, обеспечение возможности проведения учебно-тренировочного процесса на высоком профессиональном уровне для спортсменов, проживающих в Ленинском районе программой пред</w:t>
      </w:r>
      <w:r w:rsidRPr="009F05F2">
        <w:rPr>
          <w:sz w:val="28"/>
          <w:szCs w:val="28"/>
        </w:rPr>
        <w:t>у</w:t>
      </w:r>
      <w:r w:rsidRPr="009F05F2">
        <w:rPr>
          <w:sz w:val="28"/>
          <w:szCs w:val="28"/>
        </w:rPr>
        <w:t xml:space="preserve">смотрена реализация мероприятий по строительству </w:t>
      </w:r>
      <w:r w:rsidR="002260C8" w:rsidRPr="009F05F2">
        <w:rPr>
          <w:sz w:val="28"/>
          <w:szCs w:val="28"/>
        </w:rPr>
        <w:t>у</w:t>
      </w:r>
      <w:r w:rsidRPr="009F05F2">
        <w:rPr>
          <w:sz w:val="28"/>
          <w:szCs w:val="28"/>
        </w:rPr>
        <w:t>ниверсального спо</w:t>
      </w:r>
      <w:r w:rsidRPr="009F05F2">
        <w:rPr>
          <w:sz w:val="28"/>
          <w:szCs w:val="28"/>
        </w:rPr>
        <w:t>р</w:t>
      </w:r>
      <w:r w:rsidRPr="009F05F2">
        <w:rPr>
          <w:sz w:val="28"/>
          <w:szCs w:val="28"/>
        </w:rPr>
        <w:t>тивного зала в городском поселении город Ленинск Ленинского муниц</w:t>
      </w:r>
      <w:r w:rsidRPr="009F05F2">
        <w:rPr>
          <w:sz w:val="28"/>
          <w:szCs w:val="28"/>
        </w:rPr>
        <w:t>и</w:t>
      </w:r>
      <w:r w:rsidRPr="009F05F2">
        <w:rPr>
          <w:sz w:val="28"/>
          <w:szCs w:val="28"/>
        </w:rPr>
        <w:t>пального района Волгоградской области.</w:t>
      </w:r>
      <w:proofErr w:type="gramEnd"/>
      <w:r w:rsidR="001660AC" w:rsidRPr="009F05F2">
        <w:rPr>
          <w:sz w:val="28"/>
          <w:szCs w:val="28"/>
        </w:rPr>
        <w:t xml:space="preserve"> Реализация данного мероприятия предусмотрена </w:t>
      </w:r>
      <w:r w:rsidR="001660AC" w:rsidRPr="009F05F2">
        <w:rPr>
          <w:color w:val="000000"/>
          <w:sz w:val="28"/>
          <w:szCs w:val="28"/>
          <w:shd w:val="clear" w:color="auto" w:fill="FFFFFF"/>
        </w:rPr>
        <w:t xml:space="preserve">Региональным проектом </w:t>
      </w:r>
      <w:r w:rsidR="00683351" w:rsidRPr="009F05F2">
        <w:rPr>
          <w:color w:val="000000"/>
          <w:sz w:val="28"/>
          <w:szCs w:val="28"/>
          <w:shd w:val="clear" w:color="auto" w:fill="FFFFFF"/>
        </w:rPr>
        <w:t>«</w:t>
      </w:r>
      <w:r w:rsidR="001660AC" w:rsidRPr="009F05F2">
        <w:rPr>
          <w:color w:val="000000"/>
          <w:sz w:val="28"/>
          <w:szCs w:val="28"/>
          <w:shd w:val="clear" w:color="auto" w:fill="FFFFFF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</w:t>
      </w:r>
      <w:r w:rsidR="001660AC" w:rsidRPr="009F05F2">
        <w:rPr>
          <w:color w:val="000000"/>
          <w:sz w:val="28"/>
          <w:szCs w:val="28"/>
          <w:shd w:val="clear" w:color="auto" w:fill="FFFFFF"/>
        </w:rPr>
        <w:t>е</w:t>
      </w:r>
      <w:r w:rsidR="001660AC" w:rsidRPr="009F05F2">
        <w:rPr>
          <w:color w:val="000000"/>
          <w:sz w:val="28"/>
          <w:szCs w:val="28"/>
          <w:shd w:val="clear" w:color="auto" w:fill="FFFFFF"/>
        </w:rPr>
        <w:t>ления объектами спорта, а также подготовка спортивного резерва (Волг</w:t>
      </w:r>
      <w:r w:rsidR="001660AC" w:rsidRPr="009F05F2">
        <w:rPr>
          <w:color w:val="000000"/>
          <w:sz w:val="28"/>
          <w:szCs w:val="28"/>
          <w:shd w:val="clear" w:color="auto" w:fill="FFFFFF"/>
        </w:rPr>
        <w:t>о</w:t>
      </w:r>
      <w:r w:rsidR="001660AC" w:rsidRPr="009F05F2">
        <w:rPr>
          <w:color w:val="000000"/>
          <w:sz w:val="28"/>
          <w:szCs w:val="28"/>
          <w:shd w:val="clear" w:color="auto" w:fill="FFFFFF"/>
        </w:rPr>
        <w:t>градская область)</w:t>
      </w:r>
      <w:r w:rsidR="005529A2" w:rsidRPr="009F05F2">
        <w:rPr>
          <w:color w:val="000000"/>
          <w:sz w:val="28"/>
          <w:szCs w:val="28"/>
          <w:shd w:val="clear" w:color="auto" w:fill="FFFFFF"/>
        </w:rPr>
        <w:t>».</w:t>
      </w:r>
    </w:p>
    <w:p w:rsidR="00074833" w:rsidRPr="009F05F2" w:rsidRDefault="00074833" w:rsidP="009F05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>В целях реализации государственной программы Волгоградской о</w:t>
      </w:r>
      <w:r w:rsidRPr="009F05F2">
        <w:rPr>
          <w:sz w:val="28"/>
          <w:szCs w:val="28"/>
        </w:rPr>
        <w:t>б</w:t>
      </w:r>
      <w:r w:rsidRPr="009F05F2">
        <w:rPr>
          <w:sz w:val="28"/>
          <w:szCs w:val="28"/>
        </w:rPr>
        <w:t>ласти «Развитие культуры в Волгоградской области» программой пред</w:t>
      </w:r>
      <w:r w:rsidRPr="009F05F2">
        <w:rPr>
          <w:sz w:val="28"/>
          <w:szCs w:val="28"/>
        </w:rPr>
        <w:t>у</w:t>
      </w:r>
      <w:r w:rsidRPr="009F05F2">
        <w:rPr>
          <w:sz w:val="28"/>
          <w:szCs w:val="28"/>
        </w:rPr>
        <w:t>смотрена реализация мероприятия «Региональный проект «Обеспечение качественно нового уровня развития инфраструктуры культуры («Кул</w:t>
      </w:r>
      <w:r w:rsidRPr="009F05F2">
        <w:rPr>
          <w:sz w:val="28"/>
          <w:szCs w:val="28"/>
        </w:rPr>
        <w:t>ь</w:t>
      </w:r>
      <w:r w:rsidRPr="009F05F2">
        <w:rPr>
          <w:sz w:val="28"/>
          <w:szCs w:val="28"/>
        </w:rPr>
        <w:t>турная среда») - Развитие муниципальных домов культуры». В рамках данного мероприятия будут выполнены работы по ремонту зданий домов культуры и улучшение материально-технической базы.</w:t>
      </w:r>
    </w:p>
    <w:p w:rsidR="00074833" w:rsidRPr="009F05F2" w:rsidRDefault="00074833" w:rsidP="009F05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>Для комплексного решения вопроса развития МБУК ДК «Октябрь» в рамках реализации проектов местных инициатив населения в 2020 году предусмотрена реализация мероприятия «Благоустройство территории МБУК ДК «Октябрь». В рамках реализации мероприятия будут выполн</w:t>
      </w:r>
      <w:r w:rsidRPr="009F05F2">
        <w:rPr>
          <w:sz w:val="28"/>
          <w:szCs w:val="28"/>
        </w:rPr>
        <w:t>е</w:t>
      </w:r>
      <w:r w:rsidRPr="009F05F2">
        <w:rPr>
          <w:sz w:val="28"/>
          <w:szCs w:val="28"/>
        </w:rPr>
        <w:t>ны работы по укладке тротуарной плитки на территории, прилегающей к зданию МБУК ДК «Октябрь».</w:t>
      </w:r>
    </w:p>
    <w:p w:rsidR="00074833" w:rsidRPr="009F05F2" w:rsidRDefault="00074833" w:rsidP="009F05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На территории Ленинского района имеется 23 </w:t>
      </w:r>
      <w:proofErr w:type="gramStart"/>
      <w:r w:rsidRPr="009F05F2">
        <w:rPr>
          <w:sz w:val="28"/>
          <w:szCs w:val="28"/>
        </w:rPr>
        <w:t>воинских</w:t>
      </w:r>
      <w:proofErr w:type="gramEnd"/>
      <w:r w:rsidRPr="009F05F2">
        <w:rPr>
          <w:sz w:val="28"/>
          <w:szCs w:val="28"/>
        </w:rPr>
        <w:t xml:space="preserve"> захоронения. Находящиеся на них надгробия, памятники, стелы, обелиски, элементы о</w:t>
      </w:r>
      <w:r w:rsidRPr="009F05F2">
        <w:rPr>
          <w:sz w:val="28"/>
          <w:szCs w:val="28"/>
        </w:rPr>
        <w:t>г</w:t>
      </w:r>
      <w:r w:rsidRPr="009F05F2">
        <w:rPr>
          <w:sz w:val="28"/>
          <w:szCs w:val="28"/>
        </w:rPr>
        <w:lastRenderedPageBreak/>
        <w:t>раждения и другие мемориальные сооружения были установлены в посл</w:t>
      </w:r>
      <w:r w:rsidRPr="009F05F2">
        <w:rPr>
          <w:sz w:val="28"/>
          <w:szCs w:val="28"/>
        </w:rPr>
        <w:t>е</w:t>
      </w:r>
      <w:r w:rsidRPr="009F05F2">
        <w:rPr>
          <w:sz w:val="28"/>
          <w:szCs w:val="28"/>
        </w:rPr>
        <w:t>военные годы и изготавливались из недолговечных материалов. В насто</w:t>
      </w:r>
      <w:r w:rsidRPr="009F05F2">
        <w:rPr>
          <w:sz w:val="28"/>
          <w:szCs w:val="28"/>
        </w:rPr>
        <w:t>я</w:t>
      </w:r>
      <w:r w:rsidRPr="009F05F2">
        <w:rPr>
          <w:sz w:val="28"/>
          <w:szCs w:val="28"/>
        </w:rPr>
        <w:t>щее время многие из них находятся в аварийном или неудовлетворител</w:t>
      </w:r>
      <w:r w:rsidRPr="009F05F2">
        <w:rPr>
          <w:sz w:val="28"/>
          <w:szCs w:val="28"/>
        </w:rPr>
        <w:t>ь</w:t>
      </w:r>
      <w:r w:rsidRPr="009F05F2">
        <w:rPr>
          <w:sz w:val="28"/>
          <w:szCs w:val="28"/>
        </w:rPr>
        <w:t>ном состоянии. Их внешний вид не соответствует значимости подвига павших. Актуальной стала и проблема благоустройства воинских захор</w:t>
      </w:r>
      <w:r w:rsidRPr="009F05F2">
        <w:rPr>
          <w:sz w:val="28"/>
          <w:szCs w:val="28"/>
        </w:rPr>
        <w:t>о</w:t>
      </w:r>
      <w:r w:rsidRPr="009F05F2">
        <w:rPr>
          <w:sz w:val="28"/>
          <w:szCs w:val="28"/>
        </w:rPr>
        <w:t>нений. Программа призвана обеспечить комплексный подход к решению проблем приведения внешнего облика военно-мемориальных объектов в благоустроенный вид, создание условий по обеспечению их сохранности на территории Ленинского муниципального района.</w:t>
      </w:r>
    </w:p>
    <w:p w:rsidR="00C93CD6" w:rsidRPr="009F05F2" w:rsidRDefault="00C93CD6" w:rsidP="009F05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>В 2019 году на территории Волгоградской области стартовал проект, направленный на поддержку местных инициатив населения. Проект по</w:t>
      </w:r>
      <w:r w:rsidRPr="009F05F2">
        <w:rPr>
          <w:sz w:val="28"/>
          <w:szCs w:val="28"/>
        </w:rPr>
        <w:t>д</w:t>
      </w:r>
      <w:r w:rsidRPr="009F05F2">
        <w:rPr>
          <w:sz w:val="28"/>
          <w:szCs w:val="28"/>
        </w:rPr>
        <w:t>держки местных инициатив является наиболее распространенной практ</w:t>
      </w:r>
      <w:r w:rsidRPr="009F05F2">
        <w:rPr>
          <w:sz w:val="28"/>
          <w:szCs w:val="28"/>
        </w:rPr>
        <w:t>и</w:t>
      </w:r>
      <w:r w:rsidRPr="009F05F2">
        <w:rPr>
          <w:sz w:val="28"/>
          <w:szCs w:val="28"/>
        </w:rPr>
        <w:t xml:space="preserve">кой </w:t>
      </w:r>
      <w:proofErr w:type="gramStart"/>
      <w:r w:rsidRPr="009F05F2">
        <w:rPr>
          <w:sz w:val="28"/>
          <w:szCs w:val="28"/>
        </w:rPr>
        <w:t>инициативного</w:t>
      </w:r>
      <w:proofErr w:type="gramEnd"/>
      <w:r w:rsidRPr="009F05F2">
        <w:rPr>
          <w:sz w:val="28"/>
          <w:szCs w:val="28"/>
        </w:rPr>
        <w:t xml:space="preserve"> </w:t>
      </w:r>
      <w:proofErr w:type="spellStart"/>
      <w:r w:rsidRPr="009F05F2">
        <w:rPr>
          <w:sz w:val="28"/>
          <w:szCs w:val="28"/>
        </w:rPr>
        <w:t>бюджетирования</w:t>
      </w:r>
      <w:proofErr w:type="spellEnd"/>
      <w:r w:rsidRPr="009F05F2">
        <w:rPr>
          <w:sz w:val="28"/>
          <w:szCs w:val="28"/>
        </w:rPr>
        <w:t>. Главной его целью является вовл</w:t>
      </w:r>
      <w:r w:rsidRPr="009F05F2">
        <w:rPr>
          <w:sz w:val="28"/>
          <w:szCs w:val="28"/>
        </w:rPr>
        <w:t>е</w:t>
      </w:r>
      <w:r w:rsidRPr="009F05F2">
        <w:rPr>
          <w:sz w:val="28"/>
          <w:szCs w:val="28"/>
        </w:rPr>
        <w:t>чение граждан в решение вопросов местного значения, в развитие общес</w:t>
      </w:r>
      <w:r w:rsidRPr="009F05F2">
        <w:rPr>
          <w:sz w:val="28"/>
          <w:szCs w:val="28"/>
        </w:rPr>
        <w:t>т</w:t>
      </w:r>
      <w:r w:rsidRPr="009F05F2">
        <w:rPr>
          <w:sz w:val="28"/>
          <w:szCs w:val="28"/>
        </w:rPr>
        <w:t>венной инфраструктуры. Благодаря инициативам населения и активной поддержке за период 2019</w:t>
      </w:r>
      <w:r w:rsidR="00683351" w:rsidRPr="009F05F2">
        <w:rPr>
          <w:sz w:val="28"/>
          <w:szCs w:val="28"/>
        </w:rPr>
        <w:t xml:space="preserve"> </w:t>
      </w:r>
      <w:r w:rsidRPr="009F05F2">
        <w:rPr>
          <w:sz w:val="28"/>
          <w:szCs w:val="28"/>
        </w:rPr>
        <w:t>-</w:t>
      </w:r>
      <w:r w:rsidR="00C51A5E" w:rsidRPr="009F05F2">
        <w:rPr>
          <w:sz w:val="28"/>
          <w:szCs w:val="28"/>
        </w:rPr>
        <w:t xml:space="preserve"> </w:t>
      </w:r>
      <w:r w:rsidRPr="009F05F2">
        <w:rPr>
          <w:sz w:val="28"/>
          <w:szCs w:val="28"/>
        </w:rPr>
        <w:t>2020</w:t>
      </w:r>
      <w:r w:rsidR="00683351" w:rsidRPr="009F05F2">
        <w:rPr>
          <w:sz w:val="28"/>
          <w:szCs w:val="28"/>
        </w:rPr>
        <w:t xml:space="preserve"> </w:t>
      </w:r>
      <w:proofErr w:type="spellStart"/>
      <w:proofErr w:type="gramStart"/>
      <w:r w:rsidRPr="009F05F2">
        <w:rPr>
          <w:sz w:val="28"/>
          <w:szCs w:val="28"/>
        </w:rPr>
        <w:t>гг</w:t>
      </w:r>
      <w:proofErr w:type="spellEnd"/>
      <w:proofErr w:type="gramEnd"/>
      <w:r w:rsidRPr="009F05F2">
        <w:rPr>
          <w:sz w:val="28"/>
          <w:szCs w:val="28"/>
        </w:rPr>
        <w:t xml:space="preserve"> на территории Ленинского района уже реализовано 7 проектов. В 2021 году победителями Волгоградского обл</w:t>
      </w:r>
      <w:r w:rsidRPr="009F05F2">
        <w:rPr>
          <w:sz w:val="28"/>
          <w:szCs w:val="28"/>
        </w:rPr>
        <w:t>а</w:t>
      </w:r>
      <w:r w:rsidRPr="009F05F2">
        <w:rPr>
          <w:sz w:val="28"/>
          <w:szCs w:val="28"/>
        </w:rPr>
        <w:t>стного конкурса проектов местных инициатив стало 11 проектов местных инициатив, на реализацию которых направлена Программа.</w:t>
      </w:r>
    </w:p>
    <w:p w:rsidR="00074833" w:rsidRPr="009F05F2" w:rsidRDefault="00074833" w:rsidP="009F05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74833" w:rsidRPr="009F05F2" w:rsidRDefault="00074833" w:rsidP="009F05F2">
      <w:pPr>
        <w:widowControl w:val="0"/>
        <w:jc w:val="center"/>
        <w:rPr>
          <w:b/>
          <w:sz w:val="28"/>
          <w:szCs w:val="28"/>
        </w:rPr>
      </w:pPr>
      <w:r w:rsidRPr="009F05F2">
        <w:rPr>
          <w:b/>
          <w:sz w:val="28"/>
          <w:szCs w:val="28"/>
        </w:rPr>
        <w:t xml:space="preserve">Раздел 2. «Цели, задачи, сроки и этапы реализации </w:t>
      </w:r>
    </w:p>
    <w:p w:rsidR="00074833" w:rsidRPr="009F05F2" w:rsidRDefault="00074833" w:rsidP="009F05F2">
      <w:pPr>
        <w:widowControl w:val="0"/>
        <w:jc w:val="center"/>
        <w:rPr>
          <w:b/>
          <w:sz w:val="28"/>
          <w:szCs w:val="28"/>
        </w:rPr>
      </w:pPr>
      <w:r w:rsidRPr="009F05F2">
        <w:rPr>
          <w:b/>
          <w:sz w:val="28"/>
          <w:szCs w:val="28"/>
        </w:rPr>
        <w:t>муниципальной программы»</w:t>
      </w:r>
    </w:p>
    <w:p w:rsidR="00074833" w:rsidRPr="009F05F2" w:rsidRDefault="0007483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>Основными целями Программы является создание системы эконом</w:t>
      </w:r>
      <w:r w:rsidRPr="009F05F2">
        <w:rPr>
          <w:sz w:val="28"/>
          <w:szCs w:val="28"/>
        </w:rPr>
        <w:t>и</w:t>
      </w:r>
      <w:r w:rsidRPr="009F05F2">
        <w:rPr>
          <w:sz w:val="28"/>
          <w:szCs w:val="28"/>
        </w:rPr>
        <w:t xml:space="preserve">ко-правовых условий, направленных </w:t>
      </w:r>
      <w:proofErr w:type="gramStart"/>
      <w:r w:rsidRPr="009F05F2">
        <w:rPr>
          <w:sz w:val="28"/>
          <w:szCs w:val="28"/>
        </w:rPr>
        <w:t>на</w:t>
      </w:r>
      <w:proofErr w:type="gramEnd"/>
      <w:r w:rsidRPr="009F05F2">
        <w:rPr>
          <w:sz w:val="28"/>
          <w:szCs w:val="28"/>
        </w:rPr>
        <w:t>:</w:t>
      </w:r>
    </w:p>
    <w:p w:rsidR="00074833" w:rsidRPr="009F05F2" w:rsidRDefault="00CA289F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1. </w:t>
      </w:r>
      <w:r w:rsidR="00074833" w:rsidRPr="009F05F2">
        <w:rPr>
          <w:sz w:val="28"/>
          <w:szCs w:val="28"/>
        </w:rPr>
        <w:t>Увеличение количества социальных объектов и их модернизация;</w:t>
      </w:r>
    </w:p>
    <w:p w:rsidR="00074833" w:rsidRPr="009F05F2" w:rsidRDefault="00CA289F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2. </w:t>
      </w:r>
      <w:r w:rsidR="00074833" w:rsidRPr="009F05F2">
        <w:rPr>
          <w:sz w:val="28"/>
          <w:szCs w:val="28"/>
        </w:rPr>
        <w:t>Газификацию социальных объектов и создание при этом условий, соответствующих нормативам</w:t>
      </w:r>
      <w:r w:rsidR="002260C8" w:rsidRPr="009F05F2">
        <w:rPr>
          <w:sz w:val="28"/>
          <w:szCs w:val="28"/>
        </w:rPr>
        <w:t>;</w:t>
      </w:r>
    </w:p>
    <w:p w:rsidR="002260C8" w:rsidRPr="009F05F2" w:rsidRDefault="002260C8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F05F2">
        <w:rPr>
          <w:sz w:val="28"/>
          <w:szCs w:val="28"/>
          <w:shd w:val="clear" w:color="auto" w:fill="FFFFFF"/>
        </w:rPr>
        <w:t>3. Увеличение доли населения, обеспеченного питьевой водой, отв</w:t>
      </w:r>
      <w:r w:rsidRPr="009F05F2">
        <w:rPr>
          <w:sz w:val="28"/>
          <w:szCs w:val="28"/>
          <w:shd w:val="clear" w:color="auto" w:fill="FFFFFF"/>
        </w:rPr>
        <w:t>е</w:t>
      </w:r>
      <w:r w:rsidRPr="009F05F2">
        <w:rPr>
          <w:sz w:val="28"/>
          <w:szCs w:val="28"/>
          <w:shd w:val="clear" w:color="auto" w:fill="FFFFFF"/>
        </w:rPr>
        <w:t>чающей требованиям безопасности.</w:t>
      </w:r>
    </w:p>
    <w:p w:rsidR="00074833" w:rsidRPr="009F05F2" w:rsidRDefault="0007483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Задачами Программы являются: </w:t>
      </w:r>
    </w:p>
    <w:p w:rsidR="00074833" w:rsidRPr="009F05F2" w:rsidRDefault="00074833" w:rsidP="009F05F2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 w:rsidRPr="009F05F2">
        <w:rPr>
          <w:sz w:val="28"/>
          <w:szCs w:val="28"/>
        </w:rPr>
        <w:t>техническое перевооружение, реконструкция, строительство и м</w:t>
      </w:r>
      <w:r w:rsidRPr="009F05F2">
        <w:rPr>
          <w:sz w:val="28"/>
          <w:szCs w:val="28"/>
        </w:rPr>
        <w:t>о</w:t>
      </w:r>
      <w:r w:rsidRPr="009F05F2">
        <w:rPr>
          <w:sz w:val="28"/>
          <w:szCs w:val="28"/>
        </w:rPr>
        <w:t xml:space="preserve">дернизация социальных объектов; </w:t>
      </w:r>
    </w:p>
    <w:p w:rsidR="00074833" w:rsidRPr="009F05F2" w:rsidRDefault="00074833" w:rsidP="009F05F2">
      <w:pPr>
        <w:pStyle w:val="ConsPlusCel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повышение уровня газификации объектов социально-культурного назначения</w:t>
      </w:r>
      <w:r w:rsidR="002260C8" w:rsidRPr="009F05F2">
        <w:rPr>
          <w:rFonts w:ascii="Times New Roman" w:hAnsi="Times New Roman" w:cs="Times New Roman"/>
          <w:sz w:val="28"/>
          <w:szCs w:val="28"/>
        </w:rPr>
        <w:t>;</w:t>
      </w:r>
    </w:p>
    <w:p w:rsidR="002260C8" w:rsidRPr="009F05F2" w:rsidRDefault="002260C8" w:rsidP="009F05F2">
      <w:pPr>
        <w:pStyle w:val="ConsPlusCel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систем коммунальной инфраструктуры в секторе вод</w:t>
      </w:r>
      <w:r w:rsidRPr="009F05F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F05F2">
        <w:rPr>
          <w:rFonts w:ascii="Times New Roman" w:hAnsi="Times New Roman" w:cs="Times New Roman"/>
          <w:sz w:val="28"/>
          <w:szCs w:val="28"/>
          <w:shd w:val="clear" w:color="auto" w:fill="FFFFFF"/>
        </w:rPr>
        <w:t>снабжения.</w:t>
      </w:r>
    </w:p>
    <w:p w:rsidR="00074833" w:rsidRPr="009F05F2" w:rsidRDefault="00074833" w:rsidP="009F05F2">
      <w:pPr>
        <w:widowControl w:val="0"/>
        <w:tabs>
          <w:tab w:val="left" w:pos="993"/>
        </w:tabs>
        <w:ind w:firstLine="709"/>
        <w:jc w:val="both"/>
        <w:rPr>
          <w:snapToGrid w:val="0"/>
          <w:sz w:val="28"/>
          <w:szCs w:val="28"/>
        </w:rPr>
      </w:pPr>
      <w:r w:rsidRPr="009F05F2">
        <w:rPr>
          <w:snapToGrid w:val="0"/>
          <w:sz w:val="28"/>
          <w:szCs w:val="28"/>
        </w:rPr>
        <w:t>Сроки реализации 2018</w:t>
      </w:r>
      <w:r w:rsidR="00457E91" w:rsidRPr="009F05F2">
        <w:rPr>
          <w:snapToGrid w:val="0"/>
          <w:sz w:val="28"/>
          <w:szCs w:val="28"/>
        </w:rPr>
        <w:t xml:space="preserve"> </w:t>
      </w:r>
      <w:r w:rsidRPr="009F05F2">
        <w:rPr>
          <w:snapToGrid w:val="0"/>
          <w:sz w:val="28"/>
          <w:szCs w:val="28"/>
        </w:rPr>
        <w:t>-</w:t>
      </w:r>
      <w:r w:rsidR="00457E91" w:rsidRPr="009F05F2">
        <w:rPr>
          <w:snapToGrid w:val="0"/>
          <w:sz w:val="28"/>
          <w:szCs w:val="28"/>
        </w:rPr>
        <w:t xml:space="preserve"> </w:t>
      </w:r>
      <w:r w:rsidRPr="009F05F2">
        <w:rPr>
          <w:snapToGrid w:val="0"/>
          <w:sz w:val="28"/>
          <w:szCs w:val="28"/>
        </w:rPr>
        <w:t>202</w:t>
      </w:r>
      <w:r w:rsidR="002260C8" w:rsidRPr="009F05F2">
        <w:rPr>
          <w:snapToGrid w:val="0"/>
          <w:sz w:val="28"/>
          <w:szCs w:val="28"/>
        </w:rPr>
        <w:t>4</w:t>
      </w:r>
      <w:r w:rsidRPr="009F05F2">
        <w:rPr>
          <w:snapToGrid w:val="0"/>
          <w:sz w:val="28"/>
          <w:szCs w:val="28"/>
        </w:rPr>
        <w:t xml:space="preserve"> годы.</w:t>
      </w:r>
    </w:p>
    <w:p w:rsidR="00074833" w:rsidRPr="009F05F2" w:rsidRDefault="00074833" w:rsidP="009F05F2">
      <w:pPr>
        <w:widowControl w:val="0"/>
        <w:tabs>
          <w:tab w:val="left" w:pos="993"/>
        </w:tabs>
        <w:ind w:firstLine="709"/>
        <w:jc w:val="both"/>
        <w:rPr>
          <w:snapToGrid w:val="0"/>
          <w:sz w:val="28"/>
          <w:szCs w:val="28"/>
        </w:rPr>
      </w:pPr>
      <w:r w:rsidRPr="009F05F2">
        <w:rPr>
          <w:snapToGrid w:val="0"/>
          <w:sz w:val="28"/>
          <w:szCs w:val="28"/>
        </w:rPr>
        <w:t>Этапы:</w:t>
      </w:r>
    </w:p>
    <w:p w:rsidR="00074833" w:rsidRPr="009F05F2" w:rsidRDefault="00074833" w:rsidP="009F05F2">
      <w:pPr>
        <w:pStyle w:val="ConsPlusCel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napToGrid w:val="0"/>
          <w:sz w:val="28"/>
          <w:szCs w:val="28"/>
        </w:rPr>
        <w:t>1 подпрограмма «</w:t>
      </w:r>
      <w:r w:rsidRPr="009F05F2">
        <w:rPr>
          <w:rFonts w:ascii="Times New Roman" w:hAnsi="Times New Roman" w:cs="Times New Roman"/>
          <w:sz w:val="28"/>
          <w:szCs w:val="28"/>
        </w:rPr>
        <w:t>Строительство и модернизация социальных об</w:t>
      </w:r>
      <w:r w:rsidRPr="009F05F2">
        <w:rPr>
          <w:rFonts w:ascii="Times New Roman" w:hAnsi="Times New Roman" w:cs="Times New Roman"/>
          <w:sz w:val="28"/>
          <w:szCs w:val="28"/>
        </w:rPr>
        <w:t>ъ</w:t>
      </w:r>
      <w:r w:rsidRPr="009F05F2">
        <w:rPr>
          <w:rFonts w:ascii="Times New Roman" w:hAnsi="Times New Roman" w:cs="Times New Roman"/>
          <w:sz w:val="28"/>
          <w:szCs w:val="28"/>
        </w:rPr>
        <w:t xml:space="preserve">ектов»: </w:t>
      </w:r>
      <w:r w:rsidRPr="009F05F2">
        <w:rPr>
          <w:rFonts w:ascii="Times New Roman" w:hAnsi="Times New Roman" w:cs="Times New Roman"/>
          <w:snapToGrid w:val="0"/>
          <w:sz w:val="28"/>
          <w:szCs w:val="28"/>
        </w:rPr>
        <w:t>1 этап –</w:t>
      </w:r>
      <w:r w:rsidR="00983013" w:rsidRPr="009F05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F05F2">
        <w:rPr>
          <w:rFonts w:ascii="Times New Roman" w:hAnsi="Times New Roman" w:cs="Times New Roman"/>
          <w:snapToGrid w:val="0"/>
          <w:sz w:val="28"/>
          <w:szCs w:val="28"/>
        </w:rPr>
        <w:t xml:space="preserve">2018 год, 2 этап </w:t>
      </w:r>
      <w:r w:rsidR="00457E91" w:rsidRPr="009F05F2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Pr="009F05F2">
        <w:rPr>
          <w:rFonts w:ascii="Times New Roman" w:hAnsi="Times New Roman" w:cs="Times New Roman"/>
          <w:snapToGrid w:val="0"/>
          <w:sz w:val="28"/>
          <w:szCs w:val="28"/>
        </w:rPr>
        <w:t xml:space="preserve"> 2019</w:t>
      </w:r>
      <w:r w:rsidR="00457E91" w:rsidRPr="009F05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F05F2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457E91" w:rsidRPr="009F05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F05F2">
        <w:rPr>
          <w:rFonts w:ascii="Times New Roman" w:hAnsi="Times New Roman" w:cs="Times New Roman"/>
          <w:snapToGrid w:val="0"/>
          <w:sz w:val="28"/>
          <w:szCs w:val="28"/>
        </w:rPr>
        <w:t>202</w:t>
      </w:r>
      <w:r w:rsidR="002260C8" w:rsidRPr="009F05F2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9F05F2">
        <w:rPr>
          <w:rFonts w:ascii="Times New Roman" w:hAnsi="Times New Roman" w:cs="Times New Roman"/>
          <w:snapToGrid w:val="0"/>
          <w:sz w:val="28"/>
          <w:szCs w:val="28"/>
        </w:rPr>
        <w:t xml:space="preserve"> годы;</w:t>
      </w:r>
    </w:p>
    <w:p w:rsidR="00074833" w:rsidRPr="009F05F2" w:rsidRDefault="00074833" w:rsidP="009F05F2">
      <w:pPr>
        <w:pStyle w:val="ConsPlusCel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napToGrid w:val="0"/>
          <w:sz w:val="28"/>
          <w:szCs w:val="28"/>
        </w:rPr>
        <w:t xml:space="preserve">2 подпрограмма «Газификация»: 1 этап – 2018 год, 2 этап </w:t>
      </w:r>
      <w:r w:rsidR="00457E91" w:rsidRPr="009F05F2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Pr="009F05F2">
        <w:rPr>
          <w:rFonts w:ascii="Times New Roman" w:hAnsi="Times New Roman" w:cs="Times New Roman"/>
          <w:snapToGrid w:val="0"/>
          <w:sz w:val="28"/>
          <w:szCs w:val="28"/>
        </w:rPr>
        <w:t xml:space="preserve"> 2019</w:t>
      </w:r>
      <w:r w:rsidR="00457E91" w:rsidRPr="009F05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F05F2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457E91" w:rsidRPr="009F05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F05F2">
        <w:rPr>
          <w:rFonts w:ascii="Times New Roman" w:hAnsi="Times New Roman" w:cs="Times New Roman"/>
          <w:snapToGrid w:val="0"/>
          <w:sz w:val="28"/>
          <w:szCs w:val="28"/>
        </w:rPr>
        <w:t>202</w:t>
      </w:r>
      <w:r w:rsidR="002260C8" w:rsidRPr="009F05F2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9F05F2">
        <w:rPr>
          <w:rFonts w:ascii="Times New Roman" w:hAnsi="Times New Roman" w:cs="Times New Roman"/>
          <w:snapToGrid w:val="0"/>
          <w:sz w:val="28"/>
          <w:szCs w:val="28"/>
        </w:rPr>
        <w:t xml:space="preserve"> годы</w:t>
      </w:r>
      <w:r w:rsidR="00CF1195" w:rsidRPr="009F05F2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074833" w:rsidRPr="009F05F2" w:rsidRDefault="00074833" w:rsidP="009F05F2">
      <w:pPr>
        <w:pStyle w:val="2"/>
        <w:keepNext w:val="0"/>
        <w:widowControl w:val="0"/>
        <w:numPr>
          <w:ilvl w:val="0"/>
          <w:numId w:val="8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i w:val="0"/>
        </w:rPr>
      </w:pPr>
      <w:r w:rsidRPr="009F05F2">
        <w:rPr>
          <w:rFonts w:ascii="Times New Roman" w:hAnsi="Times New Roman"/>
          <w:b w:val="0"/>
          <w:i w:val="0"/>
          <w:snapToGrid w:val="0"/>
        </w:rPr>
        <w:t>3 подпрограмма «</w:t>
      </w:r>
      <w:r w:rsidRPr="009F05F2">
        <w:rPr>
          <w:rFonts w:ascii="Times New Roman" w:hAnsi="Times New Roman"/>
          <w:b w:val="0"/>
          <w:i w:val="0"/>
        </w:rPr>
        <w:t>Увековечение памяти погибших при защите Отечества»:</w:t>
      </w:r>
      <w:r w:rsidRPr="009F05F2">
        <w:rPr>
          <w:rFonts w:ascii="Times New Roman" w:hAnsi="Times New Roman"/>
          <w:b w:val="0"/>
          <w:i w:val="0"/>
          <w:snapToGrid w:val="0"/>
        </w:rPr>
        <w:t xml:space="preserve"> 1 этап </w:t>
      </w:r>
      <w:r w:rsidR="00457E91" w:rsidRPr="009F05F2">
        <w:rPr>
          <w:rFonts w:ascii="Times New Roman" w:hAnsi="Times New Roman"/>
          <w:b w:val="0"/>
          <w:i w:val="0"/>
          <w:snapToGrid w:val="0"/>
        </w:rPr>
        <w:t>–</w:t>
      </w:r>
      <w:r w:rsidRPr="009F05F2">
        <w:rPr>
          <w:rFonts w:ascii="Times New Roman" w:hAnsi="Times New Roman"/>
          <w:b w:val="0"/>
          <w:i w:val="0"/>
          <w:snapToGrid w:val="0"/>
        </w:rPr>
        <w:t xml:space="preserve"> 2021</w:t>
      </w:r>
      <w:r w:rsidR="00457E91" w:rsidRPr="009F05F2">
        <w:rPr>
          <w:rFonts w:ascii="Times New Roman" w:hAnsi="Times New Roman"/>
          <w:b w:val="0"/>
          <w:i w:val="0"/>
          <w:snapToGrid w:val="0"/>
        </w:rPr>
        <w:t xml:space="preserve"> </w:t>
      </w:r>
      <w:r w:rsidRPr="009F05F2">
        <w:rPr>
          <w:rFonts w:ascii="Times New Roman" w:hAnsi="Times New Roman"/>
          <w:b w:val="0"/>
          <w:i w:val="0"/>
          <w:snapToGrid w:val="0"/>
        </w:rPr>
        <w:t>-</w:t>
      </w:r>
      <w:r w:rsidR="00457E91" w:rsidRPr="009F05F2">
        <w:rPr>
          <w:rFonts w:ascii="Times New Roman" w:hAnsi="Times New Roman"/>
          <w:b w:val="0"/>
          <w:i w:val="0"/>
          <w:snapToGrid w:val="0"/>
        </w:rPr>
        <w:t xml:space="preserve"> </w:t>
      </w:r>
      <w:r w:rsidRPr="009F05F2">
        <w:rPr>
          <w:rFonts w:ascii="Times New Roman" w:hAnsi="Times New Roman"/>
          <w:b w:val="0"/>
          <w:i w:val="0"/>
          <w:snapToGrid w:val="0"/>
        </w:rPr>
        <w:t>202</w:t>
      </w:r>
      <w:r w:rsidR="002260C8" w:rsidRPr="009F05F2">
        <w:rPr>
          <w:rFonts w:ascii="Times New Roman" w:hAnsi="Times New Roman"/>
          <w:b w:val="0"/>
          <w:i w:val="0"/>
          <w:snapToGrid w:val="0"/>
        </w:rPr>
        <w:t>4</w:t>
      </w:r>
      <w:r w:rsidRPr="009F05F2">
        <w:rPr>
          <w:rFonts w:ascii="Times New Roman" w:hAnsi="Times New Roman"/>
          <w:b w:val="0"/>
          <w:i w:val="0"/>
          <w:snapToGrid w:val="0"/>
        </w:rPr>
        <w:t xml:space="preserve"> годы.</w:t>
      </w:r>
    </w:p>
    <w:p w:rsidR="00074833" w:rsidRPr="009F05F2" w:rsidRDefault="002260C8" w:rsidP="009F05F2">
      <w:pPr>
        <w:pStyle w:val="ConsPlusCel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F05F2">
        <w:rPr>
          <w:rFonts w:ascii="Times New Roman" w:hAnsi="Times New Roman" w:cs="Times New Roman"/>
          <w:snapToGrid w:val="0"/>
          <w:sz w:val="28"/>
          <w:szCs w:val="28"/>
        </w:rPr>
        <w:t>4 подпрограмма «</w:t>
      </w:r>
      <w:r w:rsidRPr="009F05F2">
        <w:rPr>
          <w:rFonts w:ascii="Times New Roman" w:hAnsi="Times New Roman" w:cs="Times New Roman"/>
          <w:sz w:val="28"/>
          <w:szCs w:val="28"/>
        </w:rPr>
        <w:t>Чистая вода»:</w:t>
      </w:r>
      <w:r w:rsidRPr="009F05F2">
        <w:rPr>
          <w:rFonts w:ascii="Times New Roman" w:hAnsi="Times New Roman" w:cs="Times New Roman"/>
          <w:snapToGrid w:val="0"/>
          <w:sz w:val="28"/>
          <w:szCs w:val="28"/>
        </w:rPr>
        <w:t xml:space="preserve"> 1 этап </w:t>
      </w:r>
      <w:r w:rsidR="00457E91" w:rsidRPr="009F05F2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Pr="009F05F2">
        <w:rPr>
          <w:rFonts w:ascii="Times New Roman" w:hAnsi="Times New Roman" w:cs="Times New Roman"/>
          <w:snapToGrid w:val="0"/>
          <w:sz w:val="28"/>
          <w:szCs w:val="28"/>
        </w:rPr>
        <w:t xml:space="preserve"> 2022</w:t>
      </w:r>
      <w:r w:rsidR="00457E91" w:rsidRPr="009F05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F05F2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457E91" w:rsidRPr="009F05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F05F2">
        <w:rPr>
          <w:rFonts w:ascii="Times New Roman" w:hAnsi="Times New Roman" w:cs="Times New Roman"/>
          <w:snapToGrid w:val="0"/>
          <w:sz w:val="28"/>
          <w:szCs w:val="28"/>
        </w:rPr>
        <w:t>2024 годы.</w:t>
      </w:r>
    </w:p>
    <w:p w:rsidR="002260C8" w:rsidRPr="009F05F2" w:rsidRDefault="002260C8" w:rsidP="009F05F2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074833" w:rsidRPr="009F05F2" w:rsidRDefault="00074833" w:rsidP="009F05F2">
      <w:pPr>
        <w:widowControl w:val="0"/>
        <w:jc w:val="center"/>
        <w:rPr>
          <w:b/>
          <w:sz w:val="28"/>
          <w:szCs w:val="28"/>
        </w:rPr>
      </w:pPr>
      <w:r w:rsidRPr="009F05F2">
        <w:rPr>
          <w:b/>
          <w:sz w:val="28"/>
          <w:szCs w:val="28"/>
        </w:rPr>
        <w:t>Раздел 3. «Целевые показатели муниципальной программы,</w:t>
      </w:r>
    </w:p>
    <w:p w:rsidR="00074833" w:rsidRPr="009F05F2" w:rsidRDefault="00074833" w:rsidP="009F05F2">
      <w:pPr>
        <w:widowControl w:val="0"/>
        <w:jc w:val="center"/>
        <w:rPr>
          <w:b/>
          <w:sz w:val="28"/>
          <w:szCs w:val="28"/>
        </w:rPr>
      </w:pPr>
      <w:r w:rsidRPr="009F05F2">
        <w:rPr>
          <w:b/>
          <w:sz w:val="28"/>
          <w:szCs w:val="28"/>
        </w:rPr>
        <w:t xml:space="preserve">ожидаемые конечные результаты реализации </w:t>
      </w:r>
    </w:p>
    <w:p w:rsidR="00074833" w:rsidRPr="009F05F2" w:rsidRDefault="00074833" w:rsidP="009F05F2">
      <w:pPr>
        <w:widowControl w:val="0"/>
        <w:jc w:val="center"/>
        <w:rPr>
          <w:b/>
          <w:sz w:val="28"/>
          <w:szCs w:val="28"/>
        </w:rPr>
      </w:pPr>
      <w:r w:rsidRPr="009F05F2">
        <w:rPr>
          <w:b/>
          <w:sz w:val="28"/>
          <w:szCs w:val="28"/>
        </w:rPr>
        <w:lastRenderedPageBreak/>
        <w:t>муниципальной программы»</w:t>
      </w:r>
    </w:p>
    <w:p w:rsidR="00765663" w:rsidRPr="009F05F2" w:rsidRDefault="00074833" w:rsidP="009F05F2">
      <w:pPr>
        <w:pStyle w:val="ConsPlusCell"/>
        <w:tabs>
          <w:tab w:val="left" w:pos="3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 w:rsidRPr="009F05F2">
        <w:rPr>
          <w:rFonts w:ascii="Times New Roman" w:hAnsi="Times New Roman" w:cs="Times New Roman"/>
          <w:sz w:val="28"/>
          <w:szCs w:val="28"/>
        </w:rPr>
        <w:t xml:space="preserve">Целевые показатели Программы включают в себя: </w:t>
      </w:r>
      <w:r w:rsidR="002260C8" w:rsidRPr="009F05F2">
        <w:rPr>
          <w:rFonts w:ascii="Times New Roman" w:hAnsi="Times New Roman" w:cs="Times New Roman"/>
          <w:sz w:val="28"/>
          <w:szCs w:val="28"/>
        </w:rPr>
        <w:t>количество р</w:t>
      </w:r>
      <w:r w:rsidR="002260C8" w:rsidRPr="009F05F2">
        <w:rPr>
          <w:rFonts w:ascii="Times New Roman" w:hAnsi="Times New Roman" w:cs="Times New Roman"/>
          <w:sz w:val="28"/>
          <w:szCs w:val="28"/>
        </w:rPr>
        <w:t>е</w:t>
      </w:r>
      <w:r w:rsidR="002260C8" w:rsidRPr="009F05F2">
        <w:rPr>
          <w:rFonts w:ascii="Times New Roman" w:hAnsi="Times New Roman" w:cs="Times New Roman"/>
          <w:sz w:val="28"/>
          <w:szCs w:val="28"/>
        </w:rPr>
        <w:t>конструированных социальных объектов</w:t>
      </w:r>
      <w:r w:rsidRPr="009F05F2">
        <w:rPr>
          <w:rFonts w:ascii="Times New Roman" w:hAnsi="Times New Roman" w:cs="Times New Roman"/>
          <w:sz w:val="28"/>
          <w:szCs w:val="28"/>
        </w:rPr>
        <w:t>, количество установленных газ</w:t>
      </w:r>
      <w:r w:rsidRPr="009F05F2">
        <w:rPr>
          <w:rFonts w:ascii="Times New Roman" w:hAnsi="Times New Roman" w:cs="Times New Roman"/>
          <w:sz w:val="28"/>
          <w:szCs w:val="28"/>
        </w:rPr>
        <w:t>о</w:t>
      </w:r>
      <w:r w:rsidRPr="009F05F2">
        <w:rPr>
          <w:rFonts w:ascii="Times New Roman" w:hAnsi="Times New Roman" w:cs="Times New Roman"/>
          <w:sz w:val="28"/>
          <w:szCs w:val="28"/>
        </w:rPr>
        <w:t xml:space="preserve">вых блочно-модульных котельных, </w:t>
      </w:r>
      <w:r w:rsidR="002260C8" w:rsidRPr="009F05F2">
        <w:rPr>
          <w:rFonts w:ascii="Times New Roman" w:hAnsi="Times New Roman" w:cs="Times New Roman"/>
          <w:sz w:val="28"/>
          <w:szCs w:val="28"/>
        </w:rPr>
        <w:t>количество отремонтированных соц</w:t>
      </w:r>
      <w:r w:rsidR="002260C8" w:rsidRPr="009F05F2">
        <w:rPr>
          <w:rFonts w:ascii="Times New Roman" w:hAnsi="Times New Roman" w:cs="Times New Roman"/>
          <w:sz w:val="28"/>
          <w:szCs w:val="28"/>
        </w:rPr>
        <w:t>и</w:t>
      </w:r>
      <w:r w:rsidR="002260C8" w:rsidRPr="009F05F2">
        <w:rPr>
          <w:rFonts w:ascii="Times New Roman" w:hAnsi="Times New Roman" w:cs="Times New Roman"/>
          <w:sz w:val="28"/>
          <w:szCs w:val="28"/>
        </w:rPr>
        <w:t>альных объектов</w:t>
      </w:r>
      <w:r w:rsidRPr="009F05F2">
        <w:rPr>
          <w:rFonts w:ascii="Times New Roman" w:hAnsi="Times New Roman" w:cs="Times New Roman"/>
          <w:sz w:val="28"/>
          <w:szCs w:val="28"/>
        </w:rPr>
        <w:t xml:space="preserve">, </w:t>
      </w:r>
      <w:r w:rsidR="002260C8" w:rsidRPr="009F05F2">
        <w:rPr>
          <w:rFonts w:ascii="Times New Roman" w:hAnsi="Times New Roman" w:cs="Times New Roman"/>
          <w:sz w:val="28"/>
          <w:szCs w:val="28"/>
        </w:rPr>
        <w:t>количество социальных объектов, на которых выполнен капитальный ремонт</w:t>
      </w:r>
      <w:r w:rsidRPr="009F05F2">
        <w:rPr>
          <w:rFonts w:ascii="Times New Roman" w:hAnsi="Times New Roman" w:cs="Times New Roman"/>
          <w:sz w:val="28"/>
          <w:szCs w:val="28"/>
        </w:rPr>
        <w:t>, количество спортивных площадок, площадь восст</w:t>
      </w:r>
      <w:r w:rsidRPr="009F05F2">
        <w:rPr>
          <w:rFonts w:ascii="Times New Roman" w:hAnsi="Times New Roman" w:cs="Times New Roman"/>
          <w:sz w:val="28"/>
          <w:szCs w:val="28"/>
        </w:rPr>
        <w:t>а</w:t>
      </w:r>
      <w:r w:rsidRPr="009F05F2">
        <w:rPr>
          <w:rFonts w:ascii="Times New Roman" w:hAnsi="Times New Roman" w:cs="Times New Roman"/>
          <w:sz w:val="28"/>
          <w:szCs w:val="28"/>
        </w:rPr>
        <w:t xml:space="preserve">новленной кровли, количество </w:t>
      </w:r>
      <w:r w:rsidRPr="009F05F2">
        <w:rPr>
          <w:rFonts w:ascii="Times New Roman" w:hAnsi="Times New Roman" w:cs="Times New Roman"/>
          <w:sz w:val="28"/>
          <w:szCs w:val="28"/>
          <w:shd w:val="clear" w:color="auto" w:fill="FFFFFF"/>
        </w:rPr>
        <w:t>отремонтированных зданий и помещений учреждений культуры,</w:t>
      </w:r>
      <w:r w:rsidRPr="009F05F2">
        <w:rPr>
          <w:rFonts w:ascii="Times New Roman" w:hAnsi="Times New Roman" w:cs="Times New Roman"/>
          <w:sz w:val="28"/>
          <w:szCs w:val="28"/>
        </w:rPr>
        <w:t xml:space="preserve"> площадь благоустроенной территории, количество восстановленных воинских захоронений</w:t>
      </w:r>
      <w:r w:rsidR="00C93CD6" w:rsidRPr="009F05F2">
        <w:rPr>
          <w:rFonts w:ascii="Times New Roman" w:hAnsi="Times New Roman" w:cs="Times New Roman"/>
          <w:sz w:val="28"/>
          <w:szCs w:val="28"/>
        </w:rPr>
        <w:t>, количество реализованных пр</w:t>
      </w:r>
      <w:r w:rsidR="00C93CD6" w:rsidRPr="009F05F2">
        <w:rPr>
          <w:rFonts w:ascii="Times New Roman" w:hAnsi="Times New Roman" w:cs="Times New Roman"/>
          <w:sz w:val="28"/>
          <w:szCs w:val="28"/>
        </w:rPr>
        <w:t>о</w:t>
      </w:r>
      <w:r w:rsidR="00C93CD6" w:rsidRPr="009F05F2">
        <w:rPr>
          <w:rFonts w:ascii="Times New Roman" w:hAnsi="Times New Roman" w:cs="Times New Roman"/>
          <w:sz w:val="28"/>
          <w:szCs w:val="28"/>
        </w:rPr>
        <w:t>ектов местных инициатив</w:t>
      </w:r>
      <w:r w:rsidR="002260C8" w:rsidRPr="009F05F2">
        <w:rPr>
          <w:rFonts w:ascii="Times New Roman" w:hAnsi="Times New Roman" w:cs="Times New Roman"/>
          <w:sz w:val="28"/>
          <w:szCs w:val="28"/>
        </w:rPr>
        <w:t>, количество разработанных проектов, количес</w:t>
      </w:r>
      <w:r w:rsidR="002260C8" w:rsidRPr="009F05F2">
        <w:rPr>
          <w:rFonts w:ascii="Times New Roman" w:hAnsi="Times New Roman" w:cs="Times New Roman"/>
          <w:sz w:val="28"/>
          <w:szCs w:val="28"/>
        </w:rPr>
        <w:t>т</w:t>
      </w:r>
      <w:r w:rsidR="002260C8" w:rsidRPr="009F05F2">
        <w:rPr>
          <w:rFonts w:ascii="Times New Roman" w:hAnsi="Times New Roman" w:cs="Times New Roman"/>
          <w:sz w:val="28"/>
          <w:szCs w:val="28"/>
        </w:rPr>
        <w:t>во вновь возведенных спортивных объектов</w:t>
      </w:r>
      <w:proofErr w:type="gramEnd"/>
      <w:r w:rsidR="002260C8" w:rsidRPr="009F05F2">
        <w:rPr>
          <w:rFonts w:ascii="Times New Roman" w:hAnsi="Times New Roman" w:cs="Times New Roman"/>
          <w:sz w:val="28"/>
          <w:szCs w:val="28"/>
        </w:rPr>
        <w:t xml:space="preserve">. </w:t>
      </w:r>
      <w:r w:rsidRPr="009F05F2">
        <w:rPr>
          <w:rFonts w:ascii="Times New Roman" w:hAnsi="Times New Roman" w:cs="Times New Roman"/>
          <w:sz w:val="28"/>
          <w:szCs w:val="28"/>
        </w:rPr>
        <w:t>Целью и задачами данных показателей является реконструкция, строительство, модернизация, во</w:t>
      </w:r>
      <w:r w:rsidRPr="009F05F2">
        <w:rPr>
          <w:rFonts w:ascii="Times New Roman" w:hAnsi="Times New Roman" w:cs="Times New Roman"/>
          <w:sz w:val="28"/>
          <w:szCs w:val="28"/>
        </w:rPr>
        <w:t>с</w:t>
      </w:r>
      <w:r w:rsidRPr="009F05F2">
        <w:rPr>
          <w:rFonts w:ascii="Times New Roman" w:hAnsi="Times New Roman" w:cs="Times New Roman"/>
          <w:sz w:val="28"/>
          <w:szCs w:val="28"/>
        </w:rPr>
        <w:t>становление общеобразовательных организаций и социальных объектов, строительство котельных на газовом топливе</w:t>
      </w:r>
      <w:r w:rsidR="00765663" w:rsidRPr="009F05F2">
        <w:rPr>
          <w:rFonts w:ascii="Times New Roman" w:hAnsi="Times New Roman" w:cs="Times New Roman"/>
          <w:sz w:val="28"/>
          <w:szCs w:val="28"/>
        </w:rPr>
        <w:t xml:space="preserve">, </w:t>
      </w:r>
      <w:r w:rsidR="00765663" w:rsidRPr="009F05F2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систем коммунал</w:t>
      </w:r>
      <w:r w:rsidR="00765663" w:rsidRPr="009F05F2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765663" w:rsidRPr="009F05F2">
        <w:rPr>
          <w:rFonts w:ascii="Times New Roman" w:hAnsi="Times New Roman" w:cs="Times New Roman"/>
          <w:sz w:val="28"/>
          <w:szCs w:val="28"/>
          <w:shd w:val="clear" w:color="auto" w:fill="FFFFFF"/>
        </w:rPr>
        <w:t>ной инфраструктуры в секторе водоснабжения.</w:t>
      </w:r>
    </w:p>
    <w:p w:rsidR="00074833" w:rsidRPr="009F05F2" w:rsidRDefault="00074833" w:rsidP="009F05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Целевые показатели характеризуются по форме 1 (прилагается). </w:t>
      </w:r>
    </w:p>
    <w:p w:rsidR="00074833" w:rsidRPr="009F05F2" w:rsidRDefault="00074833" w:rsidP="009F05F2">
      <w:pPr>
        <w:pStyle w:val="ConsPlusCell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9F05F2">
        <w:rPr>
          <w:rFonts w:ascii="Times New Roman" w:hAnsi="Times New Roman" w:cs="Times New Roman"/>
          <w:sz w:val="28"/>
          <w:szCs w:val="28"/>
        </w:rPr>
        <w:t xml:space="preserve">Ожидаемыми результатами реализации Программы являются: </w:t>
      </w:r>
      <w:r w:rsidR="00BF5335" w:rsidRPr="009F05F2">
        <w:rPr>
          <w:rFonts w:ascii="Times New Roman" w:hAnsi="Times New Roman" w:cs="Times New Roman"/>
          <w:sz w:val="28"/>
          <w:szCs w:val="28"/>
        </w:rPr>
        <w:t>кап</w:t>
      </w:r>
      <w:r w:rsidR="00BF5335" w:rsidRPr="009F05F2">
        <w:rPr>
          <w:rFonts w:ascii="Times New Roman" w:hAnsi="Times New Roman" w:cs="Times New Roman"/>
          <w:sz w:val="28"/>
          <w:szCs w:val="28"/>
        </w:rPr>
        <w:t>и</w:t>
      </w:r>
      <w:r w:rsidR="00BF5335" w:rsidRPr="009F05F2">
        <w:rPr>
          <w:rFonts w:ascii="Times New Roman" w:hAnsi="Times New Roman" w:cs="Times New Roman"/>
          <w:sz w:val="28"/>
          <w:szCs w:val="28"/>
        </w:rPr>
        <w:t>тальный ремонт</w:t>
      </w:r>
      <w:r w:rsidRPr="009F05F2">
        <w:rPr>
          <w:rFonts w:ascii="Times New Roman" w:hAnsi="Times New Roman" w:cs="Times New Roman"/>
          <w:sz w:val="28"/>
          <w:szCs w:val="28"/>
        </w:rPr>
        <w:t xml:space="preserve"> здания МКОУ «Ленинская СОШ № 2» Ленинского мун</w:t>
      </w:r>
      <w:r w:rsidRPr="009F05F2">
        <w:rPr>
          <w:rFonts w:ascii="Times New Roman" w:hAnsi="Times New Roman" w:cs="Times New Roman"/>
          <w:sz w:val="28"/>
          <w:szCs w:val="28"/>
        </w:rPr>
        <w:t>и</w:t>
      </w:r>
      <w:r w:rsidRPr="009F05F2">
        <w:rPr>
          <w:rFonts w:ascii="Times New Roman" w:hAnsi="Times New Roman" w:cs="Times New Roman"/>
          <w:sz w:val="28"/>
          <w:szCs w:val="28"/>
        </w:rPr>
        <w:t>ципального района Волгоградской области; реконструкция здания хозя</w:t>
      </w:r>
      <w:r w:rsidRPr="009F05F2">
        <w:rPr>
          <w:rFonts w:ascii="Times New Roman" w:hAnsi="Times New Roman" w:cs="Times New Roman"/>
          <w:sz w:val="28"/>
          <w:szCs w:val="28"/>
        </w:rPr>
        <w:t>й</w:t>
      </w:r>
      <w:r w:rsidRPr="009F05F2">
        <w:rPr>
          <w:rFonts w:ascii="Times New Roman" w:hAnsi="Times New Roman" w:cs="Times New Roman"/>
          <w:sz w:val="28"/>
          <w:szCs w:val="28"/>
        </w:rPr>
        <w:t>ственного помещения в МКДОУ «Детский сад № 1 «Буратино» Ленинск</w:t>
      </w:r>
      <w:r w:rsidRPr="009F05F2">
        <w:rPr>
          <w:rFonts w:ascii="Times New Roman" w:hAnsi="Times New Roman" w:cs="Times New Roman"/>
          <w:sz w:val="28"/>
          <w:szCs w:val="28"/>
        </w:rPr>
        <w:t>о</w:t>
      </w:r>
      <w:r w:rsidRPr="009F05F2">
        <w:rPr>
          <w:rFonts w:ascii="Times New Roman" w:hAnsi="Times New Roman" w:cs="Times New Roman"/>
          <w:sz w:val="28"/>
          <w:szCs w:val="28"/>
        </w:rPr>
        <w:t>го муниципального района Волгоградской области (корпус 2, по адресу: г. Ленинск, ул. Комсомольская, 28);</w:t>
      </w:r>
      <w:r w:rsidRPr="009F05F2">
        <w:rPr>
          <w:rFonts w:ascii="Times New Roman" w:hAnsi="Times New Roman" w:cs="Times New Roman"/>
          <w:sz w:val="28"/>
          <w:szCs w:val="24"/>
        </w:rPr>
        <w:t xml:space="preserve"> ремонт и обновление материально-технической базы МБУК «ДК Октябрь»; капитальный ремонт здания МКДОУ «Детский сад № 2 «Родничок» Ленинского муниципального ра</w:t>
      </w:r>
      <w:r w:rsidRPr="009F05F2">
        <w:rPr>
          <w:rFonts w:ascii="Times New Roman" w:hAnsi="Times New Roman" w:cs="Times New Roman"/>
          <w:sz w:val="28"/>
          <w:szCs w:val="24"/>
        </w:rPr>
        <w:t>й</w:t>
      </w:r>
      <w:r w:rsidRPr="009F05F2">
        <w:rPr>
          <w:rFonts w:ascii="Times New Roman" w:hAnsi="Times New Roman" w:cs="Times New Roman"/>
          <w:sz w:val="28"/>
          <w:szCs w:val="24"/>
        </w:rPr>
        <w:t>она Волгоградской области;</w:t>
      </w:r>
      <w:r w:rsidRPr="009F0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F05F2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установка спортивного оборудования для м</w:t>
      </w:r>
      <w:r w:rsidRPr="009F05F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F05F2">
        <w:rPr>
          <w:rFonts w:ascii="Times New Roman" w:hAnsi="Times New Roman" w:cs="Times New Roman"/>
          <w:sz w:val="28"/>
          <w:szCs w:val="28"/>
          <w:shd w:val="clear" w:color="auto" w:fill="FFFFFF"/>
        </w:rPr>
        <w:t>лых спортивных площадок для муниципальных центров тестирования ВФСК ГТО в рамках реализации федерального проекта «Создание для всех групп населения условий для занятий физической культурой и спортом, массовым спортом, в том числе повышение уровня обеспеченности нас</w:t>
      </w:r>
      <w:r w:rsidRPr="009F05F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F05F2">
        <w:rPr>
          <w:rFonts w:ascii="Times New Roman" w:hAnsi="Times New Roman" w:cs="Times New Roman"/>
          <w:sz w:val="28"/>
          <w:szCs w:val="28"/>
          <w:shd w:val="clear" w:color="auto" w:fill="FFFFFF"/>
        </w:rPr>
        <w:t>ления объектами спорта и подготовка спортивного резерва»,</w:t>
      </w:r>
      <w:r w:rsidRPr="009F05F2">
        <w:rPr>
          <w:rFonts w:ascii="Times New Roman" w:hAnsi="Times New Roman" w:cs="Times New Roman"/>
          <w:sz w:val="28"/>
          <w:szCs w:val="28"/>
        </w:rPr>
        <w:t xml:space="preserve"> перевод на автономное отопление МКОУ «</w:t>
      </w:r>
      <w:proofErr w:type="spellStart"/>
      <w:r w:rsidRPr="009F05F2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9F05F2">
        <w:rPr>
          <w:rFonts w:ascii="Times New Roman" w:hAnsi="Times New Roman" w:cs="Times New Roman"/>
          <w:sz w:val="28"/>
          <w:szCs w:val="28"/>
        </w:rPr>
        <w:t xml:space="preserve"> СОШ» Ленинского муниц</w:t>
      </w:r>
      <w:r w:rsidRPr="009F05F2">
        <w:rPr>
          <w:rFonts w:ascii="Times New Roman" w:hAnsi="Times New Roman" w:cs="Times New Roman"/>
          <w:sz w:val="28"/>
          <w:szCs w:val="28"/>
        </w:rPr>
        <w:t>и</w:t>
      </w:r>
      <w:r w:rsidRPr="009F05F2">
        <w:rPr>
          <w:rFonts w:ascii="Times New Roman" w:hAnsi="Times New Roman" w:cs="Times New Roman"/>
          <w:sz w:val="28"/>
          <w:szCs w:val="28"/>
        </w:rPr>
        <w:t>пального района Волгоградской области и МКДОУ «</w:t>
      </w:r>
      <w:proofErr w:type="spellStart"/>
      <w:r w:rsidRPr="009F05F2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proofErr w:type="gramEnd"/>
      <w:r w:rsidRPr="009F05F2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области; МКОУ «</w:t>
      </w:r>
      <w:proofErr w:type="spellStart"/>
      <w:r w:rsidRPr="009F05F2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9F05F2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 и МКДОУ «</w:t>
      </w:r>
      <w:proofErr w:type="spellStart"/>
      <w:r w:rsidRPr="009F05F2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9F05F2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</w:t>
      </w:r>
      <w:r w:rsidRPr="009F05F2">
        <w:rPr>
          <w:rFonts w:ascii="Times New Roman" w:hAnsi="Times New Roman" w:cs="Times New Roman"/>
          <w:sz w:val="28"/>
          <w:szCs w:val="28"/>
        </w:rPr>
        <w:t>ь</w:t>
      </w:r>
      <w:r w:rsidRPr="009F05F2">
        <w:rPr>
          <w:rFonts w:ascii="Times New Roman" w:hAnsi="Times New Roman" w:cs="Times New Roman"/>
          <w:sz w:val="28"/>
          <w:szCs w:val="28"/>
        </w:rPr>
        <w:t>ного района Волгоградской области; техническое перевооружение системы отопления МКДОУ «</w:t>
      </w:r>
      <w:proofErr w:type="spellStart"/>
      <w:r w:rsidRPr="009F05F2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9F05F2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</w:t>
      </w:r>
      <w:r w:rsidRPr="009F05F2">
        <w:rPr>
          <w:rFonts w:ascii="Times New Roman" w:hAnsi="Times New Roman" w:cs="Times New Roman"/>
          <w:sz w:val="28"/>
          <w:szCs w:val="28"/>
        </w:rPr>
        <w:t>о</w:t>
      </w:r>
      <w:r w:rsidRPr="009F05F2">
        <w:rPr>
          <w:rFonts w:ascii="Times New Roman" w:hAnsi="Times New Roman" w:cs="Times New Roman"/>
          <w:sz w:val="28"/>
          <w:szCs w:val="28"/>
        </w:rPr>
        <w:t xml:space="preserve">го района Волгоградской области, МКУК </w:t>
      </w:r>
      <w:proofErr w:type="spellStart"/>
      <w:r w:rsidRPr="009F05F2">
        <w:rPr>
          <w:rFonts w:ascii="Times New Roman" w:hAnsi="Times New Roman" w:cs="Times New Roman"/>
          <w:sz w:val="28"/>
          <w:szCs w:val="28"/>
        </w:rPr>
        <w:t>Маляевского</w:t>
      </w:r>
      <w:proofErr w:type="spellEnd"/>
      <w:r w:rsidRPr="009F05F2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9F05F2">
        <w:rPr>
          <w:rFonts w:ascii="Times New Roman" w:hAnsi="Times New Roman" w:cs="Times New Roman"/>
          <w:sz w:val="28"/>
          <w:szCs w:val="28"/>
        </w:rPr>
        <w:t>е</w:t>
      </w:r>
      <w:r w:rsidRPr="009F05F2"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 w:rsidRPr="009F05F2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9F05F2">
        <w:rPr>
          <w:rFonts w:ascii="Times New Roman" w:hAnsi="Times New Roman" w:cs="Times New Roman"/>
          <w:sz w:val="28"/>
          <w:szCs w:val="28"/>
        </w:rPr>
        <w:t xml:space="preserve"> центр культуры и досуга»; замена кровли и выполнение необходимых работ в зданиях общеобразовательных организаций Лени</w:t>
      </w:r>
      <w:r w:rsidRPr="009F05F2">
        <w:rPr>
          <w:rFonts w:ascii="Times New Roman" w:hAnsi="Times New Roman" w:cs="Times New Roman"/>
          <w:sz w:val="28"/>
          <w:szCs w:val="28"/>
        </w:rPr>
        <w:t>н</w:t>
      </w:r>
      <w:r w:rsidRPr="009F05F2">
        <w:rPr>
          <w:rFonts w:ascii="Times New Roman" w:hAnsi="Times New Roman" w:cs="Times New Roman"/>
          <w:sz w:val="28"/>
          <w:szCs w:val="28"/>
        </w:rPr>
        <w:t xml:space="preserve">ского муниципального района; </w:t>
      </w:r>
      <w:proofErr w:type="gramStart"/>
      <w:r w:rsidRPr="009F05F2">
        <w:rPr>
          <w:rFonts w:ascii="Times New Roman" w:hAnsi="Times New Roman" w:cs="Times New Roman"/>
          <w:sz w:val="28"/>
          <w:szCs w:val="28"/>
        </w:rPr>
        <w:t>развитие муниципальных домов культуры в рамках регионального проекта «Обеспечение качественно нового уровня развития инфраструктуры культуры («Культурная среда») - Развитие м</w:t>
      </w:r>
      <w:r w:rsidRPr="009F05F2">
        <w:rPr>
          <w:rFonts w:ascii="Times New Roman" w:hAnsi="Times New Roman" w:cs="Times New Roman"/>
          <w:sz w:val="28"/>
          <w:szCs w:val="28"/>
        </w:rPr>
        <w:t>у</w:t>
      </w:r>
      <w:r w:rsidRPr="009F05F2">
        <w:rPr>
          <w:rFonts w:ascii="Times New Roman" w:hAnsi="Times New Roman" w:cs="Times New Roman"/>
          <w:sz w:val="28"/>
          <w:szCs w:val="28"/>
        </w:rPr>
        <w:t>ниципальных домов культуры, благоустройство территории МБУК ДК «Октябрь», восстановление воинских захоронений, расположенных на те</w:t>
      </w:r>
      <w:r w:rsidRPr="009F05F2">
        <w:rPr>
          <w:rFonts w:ascii="Times New Roman" w:hAnsi="Times New Roman" w:cs="Times New Roman"/>
          <w:sz w:val="28"/>
          <w:szCs w:val="28"/>
        </w:rPr>
        <w:t>р</w:t>
      </w:r>
      <w:r w:rsidRPr="009F05F2">
        <w:rPr>
          <w:rFonts w:ascii="Times New Roman" w:hAnsi="Times New Roman" w:cs="Times New Roman"/>
          <w:sz w:val="28"/>
          <w:szCs w:val="28"/>
        </w:rPr>
        <w:t>ритории Ленинского района</w:t>
      </w:r>
      <w:r w:rsidR="00C93CD6" w:rsidRPr="009F05F2">
        <w:rPr>
          <w:rFonts w:ascii="Times New Roman" w:hAnsi="Times New Roman" w:cs="Times New Roman"/>
          <w:sz w:val="28"/>
          <w:szCs w:val="28"/>
        </w:rPr>
        <w:t>, реализация проектов местных инициатив н</w:t>
      </w:r>
      <w:r w:rsidR="00C93CD6" w:rsidRPr="009F05F2">
        <w:rPr>
          <w:rFonts w:ascii="Times New Roman" w:hAnsi="Times New Roman" w:cs="Times New Roman"/>
          <w:sz w:val="28"/>
          <w:szCs w:val="28"/>
        </w:rPr>
        <w:t>а</w:t>
      </w:r>
      <w:r w:rsidR="00C93CD6" w:rsidRPr="009F05F2">
        <w:rPr>
          <w:rFonts w:ascii="Times New Roman" w:hAnsi="Times New Roman" w:cs="Times New Roman"/>
          <w:sz w:val="28"/>
          <w:szCs w:val="28"/>
        </w:rPr>
        <w:t>селения, признанных победителями Волгоградского областного конкурса проектов местных инициатив</w:t>
      </w:r>
      <w:r w:rsidR="00765663" w:rsidRPr="009F05F2">
        <w:rPr>
          <w:rFonts w:ascii="Times New Roman" w:hAnsi="Times New Roman" w:cs="Times New Roman"/>
          <w:sz w:val="28"/>
          <w:szCs w:val="28"/>
        </w:rPr>
        <w:t>, проектирование объектов питьевого вод</w:t>
      </w:r>
      <w:r w:rsidR="00765663" w:rsidRPr="009F05F2">
        <w:rPr>
          <w:rFonts w:ascii="Times New Roman" w:hAnsi="Times New Roman" w:cs="Times New Roman"/>
          <w:sz w:val="28"/>
          <w:szCs w:val="28"/>
        </w:rPr>
        <w:t>о</w:t>
      </w:r>
      <w:r w:rsidR="00765663" w:rsidRPr="009F05F2">
        <w:rPr>
          <w:rFonts w:ascii="Times New Roman" w:hAnsi="Times New Roman" w:cs="Times New Roman"/>
          <w:sz w:val="28"/>
          <w:szCs w:val="28"/>
        </w:rPr>
        <w:lastRenderedPageBreak/>
        <w:t>снабжения и водоподготовки, строительство универсального спортивного зала в городском поселении</w:t>
      </w:r>
      <w:proofErr w:type="gramEnd"/>
      <w:r w:rsidR="00765663" w:rsidRPr="009F05F2">
        <w:rPr>
          <w:rFonts w:ascii="Times New Roman" w:hAnsi="Times New Roman" w:cs="Times New Roman"/>
          <w:sz w:val="28"/>
          <w:szCs w:val="28"/>
        </w:rPr>
        <w:t xml:space="preserve"> город Ленинск Ленинского муниципального района Волгоградской области.</w:t>
      </w:r>
    </w:p>
    <w:p w:rsidR="00074833" w:rsidRPr="009F05F2" w:rsidRDefault="00074833" w:rsidP="009F05F2">
      <w:pPr>
        <w:pStyle w:val="ConsPlusCell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074833" w:rsidRPr="009F05F2" w:rsidRDefault="00074833" w:rsidP="009F05F2">
      <w:pPr>
        <w:widowControl w:val="0"/>
        <w:jc w:val="center"/>
        <w:rPr>
          <w:b/>
          <w:sz w:val="28"/>
          <w:szCs w:val="28"/>
        </w:rPr>
      </w:pPr>
      <w:r w:rsidRPr="009F05F2">
        <w:rPr>
          <w:b/>
          <w:sz w:val="28"/>
          <w:szCs w:val="28"/>
        </w:rPr>
        <w:t xml:space="preserve">Раздел 4. «Обобщенная характеристика основных мероприятий </w:t>
      </w:r>
    </w:p>
    <w:p w:rsidR="00074833" w:rsidRPr="009F05F2" w:rsidRDefault="00074833" w:rsidP="009F05F2">
      <w:pPr>
        <w:widowControl w:val="0"/>
        <w:jc w:val="center"/>
        <w:rPr>
          <w:b/>
          <w:sz w:val="28"/>
          <w:szCs w:val="28"/>
        </w:rPr>
      </w:pPr>
      <w:r w:rsidRPr="009F05F2">
        <w:rPr>
          <w:b/>
          <w:sz w:val="28"/>
          <w:szCs w:val="28"/>
        </w:rPr>
        <w:t>муниципальной программы (подпрограммы)»</w:t>
      </w:r>
    </w:p>
    <w:p w:rsidR="00074833" w:rsidRPr="009F05F2" w:rsidRDefault="00074833" w:rsidP="009F05F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 xml:space="preserve">Программа содержит </w:t>
      </w:r>
      <w:r w:rsidR="003E370B" w:rsidRPr="009F05F2">
        <w:rPr>
          <w:rFonts w:ascii="Times New Roman" w:hAnsi="Times New Roman" w:cs="Times New Roman"/>
          <w:sz w:val="28"/>
          <w:szCs w:val="28"/>
        </w:rPr>
        <w:t>четыре</w:t>
      </w:r>
      <w:r w:rsidRPr="009F05F2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074833" w:rsidRPr="009F05F2" w:rsidRDefault="00074833" w:rsidP="009F05F2">
      <w:pPr>
        <w:pStyle w:val="ConsPlusCel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подпрограмма 1 «Строительство и модернизация социальных об</w:t>
      </w:r>
      <w:r w:rsidRPr="009F05F2">
        <w:rPr>
          <w:rFonts w:ascii="Times New Roman" w:hAnsi="Times New Roman" w:cs="Times New Roman"/>
          <w:sz w:val="28"/>
          <w:szCs w:val="28"/>
        </w:rPr>
        <w:t>ъ</w:t>
      </w:r>
      <w:r w:rsidRPr="009F05F2">
        <w:rPr>
          <w:rFonts w:ascii="Times New Roman" w:hAnsi="Times New Roman" w:cs="Times New Roman"/>
          <w:sz w:val="28"/>
          <w:szCs w:val="28"/>
        </w:rPr>
        <w:t>ектов»</w:t>
      </w:r>
      <w:r w:rsidR="00114375" w:rsidRPr="009F05F2">
        <w:rPr>
          <w:rFonts w:ascii="Times New Roman" w:hAnsi="Times New Roman" w:cs="Times New Roman"/>
          <w:sz w:val="28"/>
          <w:szCs w:val="28"/>
        </w:rPr>
        <w:t>;</w:t>
      </w:r>
    </w:p>
    <w:p w:rsidR="00074833" w:rsidRPr="009F05F2" w:rsidRDefault="00074833" w:rsidP="009F05F2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подпрограмма 2 «Газификация</w:t>
      </w:r>
      <w:r w:rsidR="00114375" w:rsidRPr="009F05F2">
        <w:rPr>
          <w:rFonts w:ascii="Times New Roman" w:hAnsi="Times New Roman" w:cs="Times New Roman"/>
          <w:sz w:val="28"/>
          <w:szCs w:val="28"/>
        </w:rPr>
        <w:t>;</w:t>
      </w:r>
    </w:p>
    <w:p w:rsidR="00114375" w:rsidRPr="009F05F2" w:rsidRDefault="00114375" w:rsidP="009F05F2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подпрограмма 3 «Увековечение памяти погибших при защите Отечества»</w:t>
      </w:r>
      <w:r w:rsidR="00765663" w:rsidRPr="009F05F2">
        <w:rPr>
          <w:rFonts w:ascii="Times New Roman" w:hAnsi="Times New Roman" w:cs="Times New Roman"/>
          <w:sz w:val="28"/>
          <w:szCs w:val="28"/>
        </w:rPr>
        <w:t>;</w:t>
      </w:r>
    </w:p>
    <w:p w:rsidR="00765663" w:rsidRPr="009F05F2" w:rsidRDefault="00765663" w:rsidP="009F05F2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подпрограмма 4 «Чистая вода».</w:t>
      </w:r>
    </w:p>
    <w:p w:rsidR="00074833" w:rsidRPr="009F05F2" w:rsidRDefault="00074833" w:rsidP="009F05F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Подпрограмма 1 «Строительство и модернизация социальных объе</w:t>
      </w:r>
      <w:r w:rsidRPr="009F05F2">
        <w:rPr>
          <w:rFonts w:ascii="Times New Roman" w:hAnsi="Times New Roman" w:cs="Times New Roman"/>
          <w:sz w:val="28"/>
          <w:szCs w:val="28"/>
        </w:rPr>
        <w:t>к</w:t>
      </w:r>
      <w:r w:rsidRPr="009F05F2">
        <w:rPr>
          <w:rFonts w:ascii="Times New Roman" w:hAnsi="Times New Roman" w:cs="Times New Roman"/>
          <w:sz w:val="28"/>
          <w:szCs w:val="28"/>
        </w:rPr>
        <w:t>тов» предусматривает выполнение следующих мероприятий:</w:t>
      </w:r>
    </w:p>
    <w:p w:rsidR="00074833" w:rsidRPr="009F05F2" w:rsidRDefault="00BF5335" w:rsidP="009F05F2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капитальный ремонт</w:t>
      </w:r>
      <w:r w:rsidR="00074833" w:rsidRPr="009F05F2">
        <w:rPr>
          <w:rFonts w:ascii="Times New Roman" w:hAnsi="Times New Roman" w:cs="Times New Roman"/>
          <w:sz w:val="28"/>
          <w:szCs w:val="28"/>
        </w:rPr>
        <w:t xml:space="preserve"> здания МКОУ «</w:t>
      </w:r>
      <w:proofErr w:type="gramStart"/>
      <w:r w:rsidR="00074833" w:rsidRPr="009F05F2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="00074833" w:rsidRPr="009F05F2">
        <w:rPr>
          <w:rFonts w:ascii="Times New Roman" w:hAnsi="Times New Roman" w:cs="Times New Roman"/>
          <w:sz w:val="28"/>
          <w:szCs w:val="28"/>
        </w:rPr>
        <w:t xml:space="preserve"> СОШ № 2» Л</w:t>
      </w:r>
      <w:r w:rsidR="00074833" w:rsidRPr="009F05F2">
        <w:rPr>
          <w:rFonts w:ascii="Times New Roman" w:hAnsi="Times New Roman" w:cs="Times New Roman"/>
          <w:sz w:val="28"/>
          <w:szCs w:val="28"/>
        </w:rPr>
        <w:t>е</w:t>
      </w:r>
      <w:r w:rsidR="00074833" w:rsidRPr="009F05F2">
        <w:rPr>
          <w:rFonts w:ascii="Times New Roman" w:hAnsi="Times New Roman" w:cs="Times New Roman"/>
          <w:sz w:val="28"/>
          <w:szCs w:val="28"/>
        </w:rPr>
        <w:t>нинского муниципального района Волгоградской области;</w:t>
      </w:r>
    </w:p>
    <w:p w:rsidR="00074833" w:rsidRPr="009F05F2" w:rsidRDefault="00074833" w:rsidP="009F05F2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реконструкция здания хозяйственного помещения в МКДОУ Де</w:t>
      </w:r>
      <w:r w:rsidRPr="009F05F2">
        <w:rPr>
          <w:rFonts w:ascii="Times New Roman" w:hAnsi="Times New Roman" w:cs="Times New Roman"/>
          <w:sz w:val="28"/>
          <w:szCs w:val="28"/>
        </w:rPr>
        <w:t>т</w:t>
      </w:r>
      <w:r w:rsidRPr="009F05F2">
        <w:rPr>
          <w:rFonts w:ascii="Times New Roman" w:hAnsi="Times New Roman" w:cs="Times New Roman"/>
          <w:sz w:val="28"/>
          <w:szCs w:val="28"/>
        </w:rPr>
        <w:t>ский сад № 1 «Буратино» Ленинского муниципального района Волгогра</w:t>
      </w:r>
      <w:r w:rsidRPr="009F05F2">
        <w:rPr>
          <w:rFonts w:ascii="Times New Roman" w:hAnsi="Times New Roman" w:cs="Times New Roman"/>
          <w:sz w:val="28"/>
          <w:szCs w:val="28"/>
        </w:rPr>
        <w:t>д</w:t>
      </w:r>
      <w:r w:rsidRPr="009F05F2">
        <w:rPr>
          <w:rFonts w:ascii="Times New Roman" w:hAnsi="Times New Roman" w:cs="Times New Roman"/>
          <w:sz w:val="28"/>
          <w:szCs w:val="28"/>
        </w:rPr>
        <w:t>ской области (корпус 2, по адресу: г. Ленинск, ул. Комсомольская, 28);</w:t>
      </w:r>
    </w:p>
    <w:p w:rsidR="00074833" w:rsidRPr="009F05F2" w:rsidRDefault="00074833" w:rsidP="009F05F2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05F2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установка спортивного оборудования для малых спортивных пл</w:t>
      </w:r>
      <w:r w:rsidRPr="009F05F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F05F2">
        <w:rPr>
          <w:rFonts w:ascii="Times New Roman" w:hAnsi="Times New Roman" w:cs="Times New Roman"/>
          <w:sz w:val="28"/>
          <w:szCs w:val="28"/>
          <w:shd w:val="clear" w:color="auto" w:fill="FFFFFF"/>
        </w:rPr>
        <w:t>щадок для муниципальных центров тестирования ВФСК ГТО в рамках реализации федерального проекта «Создание для всех групп населения у</w:t>
      </w:r>
      <w:r w:rsidRPr="009F05F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F05F2">
        <w:rPr>
          <w:rFonts w:ascii="Times New Roman" w:hAnsi="Times New Roman" w:cs="Times New Roman"/>
          <w:sz w:val="28"/>
          <w:szCs w:val="28"/>
          <w:shd w:val="clear" w:color="auto" w:fill="FFFFFF"/>
        </w:rPr>
        <w:t>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резерва»;</w:t>
      </w:r>
    </w:p>
    <w:p w:rsidR="00074833" w:rsidRPr="009F05F2" w:rsidRDefault="00074833" w:rsidP="009F05F2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4"/>
        </w:rPr>
        <w:t>ремонт и обновление материально-технической базы МБУК «ДК Октябрь»;</w:t>
      </w:r>
    </w:p>
    <w:p w:rsidR="00074833" w:rsidRPr="009F05F2" w:rsidRDefault="00074833" w:rsidP="009F05F2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4"/>
        </w:rPr>
        <w:t>капитальный ремонт здания МКДОУ «Детский сад № 2 «Родн</w:t>
      </w:r>
      <w:r w:rsidRPr="009F05F2">
        <w:rPr>
          <w:rFonts w:ascii="Times New Roman" w:hAnsi="Times New Roman" w:cs="Times New Roman"/>
          <w:sz w:val="28"/>
          <w:szCs w:val="24"/>
        </w:rPr>
        <w:t>и</w:t>
      </w:r>
      <w:r w:rsidRPr="009F05F2">
        <w:rPr>
          <w:rFonts w:ascii="Times New Roman" w:hAnsi="Times New Roman" w:cs="Times New Roman"/>
          <w:sz w:val="28"/>
          <w:szCs w:val="24"/>
        </w:rPr>
        <w:t>чок» Ленинского муниципального района Волгоградской области;</w:t>
      </w:r>
    </w:p>
    <w:p w:rsidR="00074833" w:rsidRPr="009F05F2" w:rsidRDefault="00074833" w:rsidP="009F05F2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замена кровли и выполнение необходимых работ в зданиях общ</w:t>
      </w:r>
      <w:r w:rsidRPr="009F05F2">
        <w:rPr>
          <w:rFonts w:ascii="Times New Roman" w:hAnsi="Times New Roman" w:cs="Times New Roman"/>
          <w:sz w:val="28"/>
          <w:szCs w:val="28"/>
        </w:rPr>
        <w:t>е</w:t>
      </w:r>
      <w:r w:rsidRPr="009F05F2">
        <w:rPr>
          <w:rFonts w:ascii="Times New Roman" w:hAnsi="Times New Roman" w:cs="Times New Roman"/>
          <w:sz w:val="28"/>
          <w:szCs w:val="28"/>
        </w:rPr>
        <w:t>образовательных организаций Ленинского муниципального района;</w:t>
      </w:r>
    </w:p>
    <w:p w:rsidR="00074833" w:rsidRPr="009F05F2" w:rsidRDefault="00074833" w:rsidP="009F05F2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региональный проект «Обеспечение качественно нового уровня развития инфраструктуры культуры («Культурная среда») -</w:t>
      </w:r>
      <w:r w:rsidRPr="009F05F2">
        <w:rPr>
          <w:rFonts w:ascii="Times New Roman" w:hAnsi="Times New Roman" w:cs="Times New Roman"/>
          <w:sz w:val="28"/>
          <w:szCs w:val="24"/>
        </w:rPr>
        <w:t xml:space="preserve"> Развитие м</w:t>
      </w:r>
      <w:r w:rsidRPr="009F05F2">
        <w:rPr>
          <w:rFonts w:ascii="Times New Roman" w:hAnsi="Times New Roman" w:cs="Times New Roman"/>
          <w:sz w:val="28"/>
          <w:szCs w:val="24"/>
        </w:rPr>
        <w:t>у</w:t>
      </w:r>
      <w:r w:rsidRPr="009F05F2">
        <w:rPr>
          <w:rFonts w:ascii="Times New Roman" w:hAnsi="Times New Roman" w:cs="Times New Roman"/>
          <w:sz w:val="28"/>
          <w:szCs w:val="24"/>
        </w:rPr>
        <w:t>ници</w:t>
      </w:r>
      <w:r w:rsidR="00673E3C" w:rsidRPr="009F05F2">
        <w:rPr>
          <w:rFonts w:ascii="Times New Roman" w:hAnsi="Times New Roman" w:cs="Times New Roman"/>
          <w:sz w:val="28"/>
          <w:szCs w:val="24"/>
        </w:rPr>
        <w:t>пальных домов культуры</w:t>
      </w:r>
      <w:r w:rsidRPr="009F05F2">
        <w:rPr>
          <w:rFonts w:ascii="Times New Roman" w:hAnsi="Times New Roman" w:cs="Times New Roman"/>
          <w:sz w:val="28"/>
          <w:szCs w:val="24"/>
        </w:rPr>
        <w:t>;</w:t>
      </w:r>
    </w:p>
    <w:p w:rsidR="00074833" w:rsidRPr="009F05F2" w:rsidRDefault="00074833" w:rsidP="009F05F2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благоустройство территории МБУК ДК «Октябрь»</w:t>
      </w:r>
      <w:r w:rsidR="00114375" w:rsidRPr="009F05F2">
        <w:rPr>
          <w:rFonts w:ascii="Times New Roman" w:hAnsi="Times New Roman" w:cs="Times New Roman"/>
          <w:sz w:val="28"/>
          <w:szCs w:val="28"/>
        </w:rPr>
        <w:t>;</w:t>
      </w:r>
    </w:p>
    <w:p w:rsidR="00114375" w:rsidRPr="009F05F2" w:rsidRDefault="00114375" w:rsidP="009F05F2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реализация проектов местных инициатив на территории Лени</w:t>
      </w:r>
      <w:r w:rsidRPr="009F05F2">
        <w:rPr>
          <w:rFonts w:ascii="Times New Roman" w:hAnsi="Times New Roman" w:cs="Times New Roman"/>
          <w:sz w:val="28"/>
          <w:szCs w:val="28"/>
        </w:rPr>
        <w:t>н</w:t>
      </w:r>
      <w:r w:rsidRPr="009F05F2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</w:t>
      </w:r>
      <w:r w:rsidR="00765663" w:rsidRPr="009F05F2">
        <w:rPr>
          <w:rFonts w:ascii="Times New Roman" w:hAnsi="Times New Roman" w:cs="Times New Roman"/>
          <w:sz w:val="28"/>
          <w:szCs w:val="28"/>
        </w:rPr>
        <w:t>;</w:t>
      </w:r>
    </w:p>
    <w:p w:rsidR="00765663" w:rsidRPr="009F05F2" w:rsidRDefault="00765663" w:rsidP="009F05F2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универсальный спортивный зал в городском поселении город Л</w:t>
      </w:r>
      <w:r w:rsidRPr="009F05F2">
        <w:rPr>
          <w:rFonts w:ascii="Times New Roman" w:hAnsi="Times New Roman" w:cs="Times New Roman"/>
          <w:sz w:val="28"/>
          <w:szCs w:val="28"/>
        </w:rPr>
        <w:t>е</w:t>
      </w:r>
      <w:r w:rsidRPr="009F05F2">
        <w:rPr>
          <w:rFonts w:ascii="Times New Roman" w:hAnsi="Times New Roman" w:cs="Times New Roman"/>
          <w:sz w:val="28"/>
          <w:szCs w:val="28"/>
        </w:rPr>
        <w:t>нинск Ленинского муниципального района Волгоградской области.</w:t>
      </w:r>
    </w:p>
    <w:p w:rsidR="00074833" w:rsidRPr="009F05F2" w:rsidRDefault="00074833" w:rsidP="009F05F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Подпрограмма 2 «Газификация» предусматривает выполнение сл</w:t>
      </w:r>
      <w:r w:rsidRPr="009F05F2">
        <w:rPr>
          <w:rFonts w:ascii="Times New Roman" w:hAnsi="Times New Roman" w:cs="Times New Roman"/>
          <w:sz w:val="28"/>
          <w:szCs w:val="28"/>
        </w:rPr>
        <w:t>е</w:t>
      </w:r>
      <w:r w:rsidRPr="009F05F2">
        <w:rPr>
          <w:rFonts w:ascii="Times New Roman" w:hAnsi="Times New Roman" w:cs="Times New Roman"/>
          <w:sz w:val="28"/>
          <w:szCs w:val="28"/>
        </w:rPr>
        <w:t>дующих мероприятий:</w:t>
      </w:r>
    </w:p>
    <w:p w:rsidR="00074833" w:rsidRPr="009F05F2" w:rsidRDefault="00074833" w:rsidP="009F05F2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9F05F2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9F05F2">
        <w:rPr>
          <w:rFonts w:ascii="Times New Roman" w:hAnsi="Times New Roman" w:cs="Times New Roman"/>
          <w:sz w:val="28"/>
          <w:szCs w:val="28"/>
        </w:rPr>
        <w:t xml:space="preserve"> СОШ» Л</w:t>
      </w:r>
      <w:r w:rsidRPr="009F05F2">
        <w:rPr>
          <w:rFonts w:ascii="Times New Roman" w:hAnsi="Times New Roman" w:cs="Times New Roman"/>
          <w:sz w:val="28"/>
          <w:szCs w:val="28"/>
        </w:rPr>
        <w:t>е</w:t>
      </w:r>
      <w:r w:rsidRPr="009F05F2">
        <w:rPr>
          <w:rFonts w:ascii="Times New Roman" w:hAnsi="Times New Roman" w:cs="Times New Roman"/>
          <w:sz w:val="28"/>
          <w:szCs w:val="28"/>
        </w:rPr>
        <w:t>нинского муниципального района Волгоградской области и МКДОУ «</w:t>
      </w:r>
      <w:proofErr w:type="spellStart"/>
      <w:r w:rsidRPr="009F05F2">
        <w:rPr>
          <w:rFonts w:ascii="Times New Roman" w:hAnsi="Times New Roman" w:cs="Times New Roman"/>
          <w:sz w:val="28"/>
          <w:szCs w:val="28"/>
        </w:rPr>
        <w:t>Ц</w:t>
      </w:r>
      <w:r w:rsidRPr="009F05F2">
        <w:rPr>
          <w:rFonts w:ascii="Times New Roman" w:hAnsi="Times New Roman" w:cs="Times New Roman"/>
          <w:sz w:val="28"/>
          <w:szCs w:val="28"/>
        </w:rPr>
        <w:t>а</w:t>
      </w:r>
      <w:r w:rsidRPr="009F05F2">
        <w:rPr>
          <w:rFonts w:ascii="Times New Roman" w:hAnsi="Times New Roman" w:cs="Times New Roman"/>
          <w:sz w:val="28"/>
          <w:szCs w:val="28"/>
        </w:rPr>
        <w:t>ревский</w:t>
      </w:r>
      <w:proofErr w:type="spellEnd"/>
      <w:r w:rsidRPr="009F05F2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области;</w:t>
      </w:r>
    </w:p>
    <w:p w:rsidR="00074833" w:rsidRPr="009F05F2" w:rsidRDefault="00074833" w:rsidP="009F05F2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9F05F2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9F05F2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 и МКДОУ </w:t>
      </w:r>
      <w:r w:rsidRPr="009F05F2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9F05F2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9F05F2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</w:t>
      </w:r>
      <w:r w:rsidRPr="009F05F2">
        <w:rPr>
          <w:rFonts w:ascii="Times New Roman" w:hAnsi="Times New Roman" w:cs="Times New Roman"/>
          <w:sz w:val="28"/>
          <w:szCs w:val="28"/>
        </w:rPr>
        <w:t>о</w:t>
      </w:r>
      <w:r w:rsidRPr="009F05F2">
        <w:rPr>
          <w:rFonts w:ascii="Times New Roman" w:hAnsi="Times New Roman" w:cs="Times New Roman"/>
          <w:sz w:val="28"/>
          <w:szCs w:val="28"/>
        </w:rPr>
        <w:t>градской области;</w:t>
      </w:r>
    </w:p>
    <w:p w:rsidR="00074833" w:rsidRPr="009F05F2" w:rsidRDefault="00074833" w:rsidP="009F05F2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техническое перевооружение системы отопления МКДОУ «</w:t>
      </w:r>
      <w:proofErr w:type="spellStart"/>
      <w:r w:rsidRPr="009F05F2">
        <w:rPr>
          <w:rFonts w:ascii="Times New Roman" w:hAnsi="Times New Roman" w:cs="Times New Roman"/>
          <w:sz w:val="28"/>
          <w:szCs w:val="28"/>
        </w:rPr>
        <w:t>Мал</w:t>
      </w:r>
      <w:r w:rsidRPr="009F05F2">
        <w:rPr>
          <w:rFonts w:ascii="Times New Roman" w:hAnsi="Times New Roman" w:cs="Times New Roman"/>
          <w:sz w:val="28"/>
          <w:szCs w:val="28"/>
        </w:rPr>
        <w:t>я</w:t>
      </w:r>
      <w:r w:rsidRPr="009F05F2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9F05F2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области;</w:t>
      </w:r>
    </w:p>
    <w:p w:rsidR="00074833" w:rsidRPr="009F05F2" w:rsidRDefault="00074833" w:rsidP="009F05F2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 xml:space="preserve">строительство объекта «Автономный источник теплоснабжения к зданию МКУК </w:t>
      </w:r>
      <w:proofErr w:type="spellStart"/>
      <w:r w:rsidRPr="009F05F2">
        <w:rPr>
          <w:rFonts w:ascii="Times New Roman" w:hAnsi="Times New Roman" w:cs="Times New Roman"/>
          <w:sz w:val="28"/>
          <w:szCs w:val="28"/>
        </w:rPr>
        <w:t>Маляевского</w:t>
      </w:r>
      <w:proofErr w:type="spellEnd"/>
      <w:r w:rsidRPr="009F05F2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9F05F2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9F05F2">
        <w:rPr>
          <w:rFonts w:ascii="Times New Roman" w:hAnsi="Times New Roman" w:cs="Times New Roman"/>
          <w:sz w:val="28"/>
          <w:szCs w:val="28"/>
        </w:rPr>
        <w:t xml:space="preserve"> центр культуры.</w:t>
      </w:r>
    </w:p>
    <w:p w:rsidR="00074833" w:rsidRPr="009F05F2" w:rsidRDefault="00074833" w:rsidP="009F05F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Подпрограмма 3 «Увековечение памяти погибших при защите От</w:t>
      </w:r>
      <w:r w:rsidRPr="009F05F2">
        <w:rPr>
          <w:rFonts w:ascii="Times New Roman" w:hAnsi="Times New Roman" w:cs="Times New Roman"/>
          <w:sz w:val="28"/>
          <w:szCs w:val="28"/>
        </w:rPr>
        <w:t>е</w:t>
      </w:r>
      <w:r w:rsidRPr="009F05F2">
        <w:rPr>
          <w:rFonts w:ascii="Times New Roman" w:hAnsi="Times New Roman" w:cs="Times New Roman"/>
          <w:sz w:val="28"/>
          <w:szCs w:val="28"/>
        </w:rPr>
        <w:t>чества» предусматривает выполнение следующих мероприятий:</w:t>
      </w:r>
    </w:p>
    <w:p w:rsidR="00074833" w:rsidRPr="009F05F2" w:rsidRDefault="00074833" w:rsidP="009F05F2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проведение восстановительных работ на воинских захоронениях.</w:t>
      </w:r>
    </w:p>
    <w:p w:rsidR="00765663" w:rsidRPr="009F05F2" w:rsidRDefault="00765663" w:rsidP="009F05F2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Подпрограмма 4 «Чистая вода» предусматривает выполнение сл</w:t>
      </w:r>
      <w:r w:rsidRPr="009F05F2">
        <w:rPr>
          <w:rFonts w:ascii="Times New Roman" w:hAnsi="Times New Roman" w:cs="Times New Roman"/>
          <w:sz w:val="28"/>
          <w:szCs w:val="28"/>
        </w:rPr>
        <w:t>е</w:t>
      </w:r>
      <w:r w:rsidRPr="009F05F2">
        <w:rPr>
          <w:rFonts w:ascii="Times New Roman" w:hAnsi="Times New Roman" w:cs="Times New Roman"/>
          <w:sz w:val="28"/>
          <w:szCs w:val="28"/>
        </w:rPr>
        <w:t>дующих мероприятий:</w:t>
      </w:r>
    </w:p>
    <w:p w:rsidR="00765663" w:rsidRPr="009F05F2" w:rsidRDefault="00765663" w:rsidP="009F05F2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проектирование объектов питьевого водоснабжения и водоподг</w:t>
      </w:r>
      <w:r w:rsidRPr="009F05F2">
        <w:rPr>
          <w:rFonts w:ascii="Times New Roman" w:hAnsi="Times New Roman" w:cs="Times New Roman"/>
          <w:sz w:val="28"/>
          <w:szCs w:val="28"/>
        </w:rPr>
        <w:t>о</w:t>
      </w:r>
      <w:r w:rsidRPr="009F05F2">
        <w:rPr>
          <w:rFonts w:ascii="Times New Roman" w:hAnsi="Times New Roman" w:cs="Times New Roman"/>
          <w:sz w:val="28"/>
          <w:szCs w:val="28"/>
        </w:rPr>
        <w:t>товки.</w:t>
      </w:r>
    </w:p>
    <w:p w:rsidR="00074833" w:rsidRPr="009F05F2" w:rsidRDefault="0007483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>Перечень мероприятий соответствует форме 2 (прилагается).</w:t>
      </w:r>
    </w:p>
    <w:p w:rsidR="00BF5335" w:rsidRPr="009F05F2" w:rsidRDefault="00BF5335" w:rsidP="009F05F2">
      <w:pPr>
        <w:widowControl w:val="0"/>
        <w:ind w:firstLine="709"/>
        <w:jc w:val="both"/>
        <w:rPr>
          <w:szCs w:val="16"/>
        </w:rPr>
      </w:pPr>
    </w:p>
    <w:p w:rsidR="00074833" w:rsidRPr="009F05F2" w:rsidRDefault="00074833" w:rsidP="009F05F2">
      <w:pPr>
        <w:widowControl w:val="0"/>
        <w:jc w:val="center"/>
        <w:rPr>
          <w:b/>
          <w:sz w:val="28"/>
          <w:szCs w:val="28"/>
        </w:rPr>
      </w:pPr>
      <w:r w:rsidRPr="009F05F2">
        <w:rPr>
          <w:b/>
          <w:sz w:val="28"/>
          <w:szCs w:val="28"/>
        </w:rPr>
        <w:t xml:space="preserve">Раздел 5. «Обоснование объема финансовых ресурсов, </w:t>
      </w:r>
    </w:p>
    <w:p w:rsidR="00074833" w:rsidRPr="009F05F2" w:rsidRDefault="00074833" w:rsidP="009F05F2">
      <w:pPr>
        <w:widowControl w:val="0"/>
        <w:jc w:val="center"/>
        <w:rPr>
          <w:b/>
          <w:sz w:val="28"/>
          <w:szCs w:val="28"/>
        </w:rPr>
      </w:pPr>
      <w:proofErr w:type="gramStart"/>
      <w:r w:rsidRPr="009F05F2">
        <w:rPr>
          <w:b/>
          <w:sz w:val="28"/>
          <w:szCs w:val="28"/>
        </w:rPr>
        <w:t>необходимых</w:t>
      </w:r>
      <w:proofErr w:type="gramEnd"/>
      <w:r w:rsidRPr="009F05F2">
        <w:rPr>
          <w:b/>
          <w:sz w:val="28"/>
          <w:szCs w:val="28"/>
        </w:rPr>
        <w:t xml:space="preserve"> для реализации муниципальной программы»</w:t>
      </w:r>
    </w:p>
    <w:p w:rsidR="00074833" w:rsidRPr="009F05F2" w:rsidRDefault="0007483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napToGrid w:val="0"/>
          <w:sz w:val="28"/>
          <w:szCs w:val="28"/>
        </w:rPr>
        <w:t>Обоснование</w:t>
      </w:r>
      <w:r w:rsidR="00765663" w:rsidRPr="009F05F2">
        <w:rPr>
          <w:snapToGrid w:val="0"/>
          <w:sz w:val="28"/>
          <w:szCs w:val="28"/>
        </w:rPr>
        <w:t>м</w:t>
      </w:r>
      <w:r w:rsidRPr="009F05F2">
        <w:rPr>
          <w:snapToGrid w:val="0"/>
          <w:sz w:val="28"/>
          <w:szCs w:val="28"/>
        </w:rPr>
        <w:t xml:space="preserve"> финансирования Программы является необходимость в техническом перевооружении, реконструкции, строительстве, модерн</w:t>
      </w:r>
      <w:r w:rsidRPr="009F05F2">
        <w:rPr>
          <w:snapToGrid w:val="0"/>
          <w:sz w:val="28"/>
          <w:szCs w:val="28"/>
        </w:rPr>
        <w:t>и</w:t>
      </w:r>
      <w:r w:rsidR="0047555D" w:rsidRPr="009F05F2">
        <w:rPr>
          <w:snapToGrid w:val="0"/>
          <w:sz w:val="28"/>
          <w:szCs w:val="28"/>
        </w:rPr>
        <w:t xml:space="preserve">зации </w:t>
      </w:r>
      <w:r w:rsidR="00765663" w:rsidRPr="009F05F2">
        <w:rPr>
          <w:snapToGrid w:val="0"/>
          <w:sz w:val="28"/>
          <w:szCs w:val="28"/>
        </w:rPr>
        <w:t xml:space="preserve">общеобразовательных организаций, </w:t>
      </w:r>
      <w:r w:rsidRPr="009F05F2">
        <w:rPr>
          <w:snapToGrid w:val="0"/>
          <w:sz w:val="28"/>
          <w:szCs w:val="28"/>
        </w:rPr>
        <w:t>потребность в переводе на газ</w:t>
      </w:r>
      <w:r w:rsidRPr="009F05F2">
        <w:rPr>
          <w:snapToGrid w:val="0"/>
          <w:sz w:val="28"/>
          <w:szCs w:val="28"/>
        </w:rPr>
        <w:t>о</w:t>
      </w:r>
      <w:r w:rsidRPr="009F05F2">
        <w:rPr>
          <w:snapToGrid w:val="0"/>
          <w:sz w:val="28"/>
          <w:szCs w:val="28"/>
        </w:rPr>
        <w:t>вое отопление общеобразовательных организаций с целью приведения их в соответствии с нормативными требованиями</w:t>
      </w:r>
      <w:r w:rsidR="00765663" w:rsidRPr="009F05F2">
        <w:rPr>
          <w:snapToGrid w:val="0"/>
          <w:sz w:val="28"/>
          <w:szCs w:val="28"/>
        </w:rPr>
        <w:t xml:space="preserve">, </w:t>
      </w:r>
      <w:r w:rsidR="00765663" w:rsidRPr="009F05F2">
        <w:rPr>
          <w:sz w:val="28"/>
          <w:szCs w:val="28"/>
          <w:shd w:val="clear" w:color="auto" w:fill="FFFFFF"/>
        </w:rPr>
        <w:t>обеспечение населения пит</w:t>
      </w:r>
      <w:r w:rsidR="00765663" w:rsidRPr="009F05F2">
        <w:rPr>
          <w:sz w:val="28"/>
          <w:szCs w:val="28"/>
          <w:shd w:val="clear" w:color="auto" w:fill="FFFFFF"/>
        </w:rPr>
        <w:t>ь</w:t>
      </w:r>
      <w:r w:rsidR="00765663" w:rsidRPr="009F05F2">
        <w:rPr>
          <w:sz w:val="28"/>
          <w:szCs w:val="28"/>
          <w:shd w:val="clear" w:color="auto" w:fill="FFFFFF"/>
        </w:rPr>
        <w:t>евой водой, отвечающей требованиям безопасности.</w:t>
      </w:r>
      <w:r w:rsidRPr="009F05F2">
        <w:rPr>
          <w:snapToGrid w:val="0"/>
          <w:sz w:val="28"/>
          <w:szCs w:val="28"/>
        </w:rPr>
        <w:t xml:space="preserve"> Программа обеспеч</w:t>
      </w:r>
      <w:r w:rsidRPr="009F05F2">
        <w:rPr>
          <w:snapToGrid w:val="0"/>
          <w:sz w:val="28"/>
          <w:szCs w:val="28"/>
        </w:rPr>
        <w:t>и</w:t>
      </w:r>
      <w:r w:rsidRPr="009F05F2">
        <w:rPr>
          <w:snapToGrid w:val="0"/>
          <w:sz w:val="28"/>
          <w:szCs w:val="28"/>
        </w:rPr>
        <w:t>вает эффективное решение проблем в области экономического, экологич</w:t>
      </w:r>
      <w:r w:rsidRPr="009F05F2">
        <w:rPr>
          <w:snapToGrid w:val="0"/>
          <w:sz w:val="28"/>
          <w:szCs w:val="28"/>
        </w:rPr>
        <w:t>е</w:t>
      </w:r>
      <w:r w:rsidRPr="009F05F2">
        <w:rPr>
          <w:snapToGrid w:val="0"/>
          <w:sz w:val="28"/>
          <w:szCs w:val="28"/>
        </w:rPr>
        <w:t>ского, социального и культурного развития Ленинского муниципального района.</w:t>
      </w:r>
    </w:p>
    <w:p w:rsidR="00B965A3" w:rsidRPr="00E3769B" w:rsidRDefault="00B965A3" w:rsidP="009F05F2">
      <w:pPr>
        <w:widowControl w:val="0"/>
        <w:tabs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E3769B">
        <w:rPr>
          <w:b/>
          <w:i/>
          <w:sz w:val="28"/>
          <w:szCs w:val="28"/>
        </w:rPr>
        <w:t xml:space="preserve">Общий объем финансирования программы составляет – </w:t>
      </w:r>
      <w:r w:rsidR="00E3769B" w:rsidRPr="00E3769B">
        <w:rPr>
          <w:b/>
          <w:i/>
          <w:sz w:val="28"/>
          <w:szCs w:val="28"/>
        </w:rPr>
        <w:t>151317,02</w:t>
      </w:r>
      <w:r w:rsidRPr="00E3769B">
        <w:rPr>
          <w:b/>
          <w:i/>
          <w:sz w:val="28"/>
          <w:szCs w:val="28"/>
        </w:rPr>
        <w:t xml:space="preserve"> тысяч рублей, в том числе: за счет средств федерального бюджета - 0,00 тысяч рублей, областного бюджета – 142307,49 тысяч рублей, бюджета района – </w:t>
      </w:r>
      <w:r w:rsidR="00E3769B" w:rsidRPr="00E3769B">
        <w:rPr>
          <w:b/>
          <w:i/>
          <w:sz w:val="28"/>
          <w:szCs w:val="28"/>
        </w:rPr>
        <w:t>9009,53</w:t>
      </w:r>
      <w:r w:rsidRPr="00E3769B">
        <w:rPr>
          <w:b/>
          <w:i/>
          <w:sz w:val="28"/>
          <w:szCs w:val="28"/>
        </w:rPr>
        <w:t xml:space="preserve"> тысяч рублей, в том числе по годам:</w:t>
      </w:r>
    </w:p>
    <w:p w:rsidR="00B965A3" w:rsidRPr="009F05F2" w:rsidRDefault="00B965A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>федеральный бюджет:</w:t>
      </w:r>
    </w:p>
    <w:p w:rsidR="00B965A3" w:rsidRPr="009F05F2" w:rsidRDefault="00B965A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0,00 тысяч рублей - 2018 год; </w:t>
      </w:r>
    </w:p>
    <w:p w:rsidR="00B965A3" w:rsidRPr="009F05F2" w:rsidRDefault="00B965A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0,00 тысяч рублей - 2019 год; </w:t>
      </w:r>
    </w:p>
    <w:p w:rsidR="00B965A3" w:rsidRPr="009F05F2" w:rsidRDefault="00B965A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>0,00 тысяч рублей - 2020 год;</w:t>
      </w:r>
    </w:p>
    <w:p w:rsidR="00B965A3" w:rsidRPr="009F05F2" w:rsidRDefault="00B965A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0,00 тысяч рублей – 2021 год; </w:t>
      </w:r>
    </w:p>
    <w:p w:rsidR="00B965A3" w:rsidRPr="009F05F2" w:rsidRDefault="00B965A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0,00 тысяч рублей – 2022 год; </w:t>
      </w:r>
    </w:p>
    <w:p w:rsidR="00B965A3" w:rsidRPr="009F05F2" w:rsidRDefault="00B965A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>0,00 тысяч рублей – 2023 год;</w:t>
      </w:r>
    </w:p>
    <w:p w:rsidR="00B965A3" w:rsidRPr="009F05F2" w:rsidRDefault="00B965A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>областной бюджет:</w:t>
      </w:r>
    </w:p>
    <w:p w:rsidR="00B965A3" w:rsidRPr="009F05F2" w:rsidRDefault="00B965A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0,00 тысяч рублей – 2018 год; </w:t>
      </w:r>
    </w:p>
    <w:p w:rsidR="00B965A3" w:rsidRPr="009F05F2" w:rsidRDefault="00B965A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0,00 тысяч рублей – 2019 год; </w:t>
      </w:r>
    </w:p>
    <w:p w:rsidR="00B965A3" w:rsidRPr="009F05F2" w:rsidRDefault="00B965A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>26265,00 тысяч рублей – 2020 год;</w:t>
      </w:r>
    </w:p>
    <w:p w:rsidR="00B965A3" w:rsidRPr="009F05F2" w:rsidRDefault="00B965A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33746,49 тысяч рублей – 2021 год; </w:t>
      </w:r>
    </w:p>
    <w:p w:rsidR="00B965A3" w:rsidRPr="009F05F2" w:rsidRDefault="00B965A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72296,00 тысяч рублей – 2022 год; </w:t>
      </w:r>
    </w:p>
    <w:p w:rsidR="00B965A3" w:rsidRPr="009F05F2" w:rsidRDefault="00B965A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>5000,00 тысяч рублей – 2023 год;</w:t>
      </w:r>
    </w:p>
    <w:p w:rsidR="00B965A3" w:rsidRPr="009F05F2" w:rsidRDefault="00B965A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>5000,00 тысяч рублей – 2024 год;</w:t>
      </w:r>
    </w:p>
    <w:p w:rsidR="00B965A3" w:rsidRPr="009F05F2" w:rsidRDefault="00B965A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>бюджет района:</w:t>
      </w:r>
    </w:p>
    <w:p w:rsidR="00B965A3" w:rsidRPr="009F05F2" w:rsidRDefault="00B965A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lastRenderedPageBreak/>
        <w:t xml:space="preserve">0,00 тысяч рублей – 2018 год; </w:t>
      </w:r>
    </w:p>
    <w:p w:rsidR="00B965A3" w:rsidRPr="009F05F2" w:rsidRDefault="00B965A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620,00 тысяч рублей – 2019 год; </w:t>
      </w:r>
    </w:p>
    <w:p w:rsidR="00B965A3" w:rsidRPr="009F05F2" w:rsidRDefault="00B965A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1875,37 тысяч рублей – 2020 год; </w:t>
      </w:r>
    </w:p>
    <w:p w:rsidR="00B965A3" w:rsidRPr="009F05F2" w:rsidRDefault="00B965A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3263,14 тысяч рублей – 2021 год; </w:t>
      </w:r>
    </w:p>
    <w:p w:rsidR="00B965A3" w:rsidRPr="00E3769B" w:rsidRDefault="00E3769B" w:rsidP="009F05F2">
      <w:pPr>
        <w:widowControl w:val="0"/>
        <w:tabs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E3769B">
        <w:rPr>
          <w:b/>
          <w:i/>
          <w:sz w:val="28"/>
          <w:szCs w:val="28"/>
        </w:rPr>
        <w:t>1224,70</w:t>
      </w:r>
      <w:r w:rsidR="00B965A3" w:rsidRPr="00E3769B">
        <w:rPr>
          <w:b/>
          <w:i/>
          <w:sz w:val="28"/>
          <w:szCs w:val="28"/>
        </w:rPr>
        <w:t xml:space="preserve"> тысяч рублей – 2022 год; </w:t>
      </w:r>
    </w:p>
    <w:p w:rsidR="00B965A3" w:rsidRPr="009F05F2" w:rsidRDefault="00B965A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>1763,16 тысяч рублей – 2023 год;</w:t>
      </w:r>
    </w:p>
    <w:p w:rsidR="00B965A3" w:rsidRPr="009F05F2" w:rsidRDefault="00B965A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>263,16 тысяч рублей – 2024 год.</w:t>
      </w:r>
    </w:p>
    <w:p w:rsidR="00074833" w:rsidRPr="009F05F2" w:rsidRDefault="00074833" w:rsidP="009F05F2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F05F2">
        <w:rPr>
          <w:color w:val="000000"/>
          <w:sz w:val="28"/>
          <w:szCs w:val="28"/>
        </w:rPr>
        <w:t>Общий объем налоговых расходов Ленинского муниципального ра</w:t>
      </w:r>
      <w:r w:rsidRPr="009F05F2">
        <w:rPr>
          <w:color w:val="000000"/>
          <w:sz w:val="28"/>
          <w:szCs w:val="28"/>
        </w:rPr>
        <w:t>й</w:t>
      </w:r>
      <w:r w:rsidRPr="009F05F2">
        <w:rPr>
          <w:color w:val="000000"/>
          <w:sz w:val="28"/>
          <w:szCs w:val="28"/>
        </w:rPr>
        <w:t>она в рамках реализации муниципальной программы на 2021</w:t>
      </w:r>
      <w:r w:rsidR="0047555D" w:rsidRPr="009F05F2">
        <w:rPr>
          <w:color w:val="000000"/>
          <w:sz w:val="28"/>
          <w:szCs w:val="28"/>
        </w:rPr>
        <w:t xml:space="preserve"> </w:t>
      </w:r>
      <w:r w:rsidRPr="009F05F2">
        <w:rPr>
          <w:color w:val="000000"/>
          <w:sz w:val="28"/>
          <w:szCs w:val="28"/>
        </w:rPr>
        <w:t>-</w:t>
      </w:r>
      <w:r w:rsidR="0047555D" w:rsidRPr="009F05F2">
        <w:rPr>
          <w:color w:val="000000"/>
          <w:sz w:val="28"/>
          <w:szCs w:val="28"/>
        </w:rPr>
        <w:t xml:space="preserve"> </w:t>
      </w:r>
      <w:r w:rsidRPr="009F05F2">
        <w:rPr>
          <w:color w:val="000000"/>
          <w:sz w:val="28"/>
          <w:szCs w:val="28"/>
        </w:rPr>
        <w:t>202</w:t>
      </w:r>
      <w:r w:rsidR="00765663" w:rsidRPr="009F05F2">
        <w:rPr>
          <w:color w:val="000000"/>
          <w:sz w:val="28"/>
          <w:szCs w:val="28"/>
        </w:rPr>
        <w:t>4</w:t>
      </w:r>
      <w:r w:rsidRPr="009F05F2">
        <w:rPr>
          <w:color w:val="000000"/>
          <w:sz w:val="28"/>
          <w:szCs w:val="28"/>
        </w:rPr>
        <w:t xml:space="preserve"> года составит 0,00 тысяч рублей, в том числе по годам:</w:t>
      </w:r>
    </w:p>
    <w:p w:rsidR="00074833" w:rsidRPr="009F05F2" w:rsidRDefault="00074833" w:rsidP="009F05F2">
      <w:pPr>
        <w:pStyle w:val="ConsPlusNormal"/>
        <w:tabs>
          <w:tab w:val="left" w:pos="993"/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2021 год - 0,00 тысяч рублей;</w:t>
      </w:r>
    </w:p>
    <w:p w:rsidR="00074833" w:rsidRPr="009F05F2" w:rsidRDefault="00074833" w:rsidP="009F05F2">
      <w:pPr>
        <w:pStyle w:val="ConsPlusNormal"/>
        <w:tabs>
          <w:tab w:val="left" w:pos="993"/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2022 год - 0,00 тысяч рублей;</w:t>
      </w:r>
    </w:p>
    <w:p w:rsidR="00074833" w:rsidRPr="009F05F2" w:rsidRDefault="00074833" w:rsidP="009F05F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2023 год - 0,00 тысяч рублей</w:t>
      </w:r>
      <w:r w:rsidR="00765663" w:rsidRPr="009F05F2">
        <w:rPr>
          <w:rFonts w:ascii="Times New Roman" w:hAnsi="Times New Roman" w:cs="Times New Roman"/>
          <w:sz w:val="28"/>
          <w:szCs w:val="28"/>
        </w:rPr>
        <w:t>;</w:t>
      </w:r>
    </w:p>
    <w:p w:rsidR="00765663" w:rsidRPr="009F05F2" w:rsidRDefault="00765663" w:rsidP="009F05F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2024 год - 0,00 тысяч рублей.</w:t>
      </w:r>
    </w:p>
    <w:p w:rsidR="00074833" w:rsidRPr="009F05F2" w:rsidRDefault="0007483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16"/>
        </w:rPr>
      </w:pPr>
      <w:r w:rsidRPr="009F05F2">
        <w:rPr>
          <w:sz w:val="28"/>
          <w:szCs w:val="28"/>
        </w:rPr>
        <w:t>Ресурсное обеспечение муниципальной программы соответствует форме 3 (прилагается).</w:t>
      </w:r>
    </w:p>
    <w:p w:rsidR="009803BD" w:rsidRPr="009F05F2" w:rsidRDefault="009803BD" w:rsidP="009F05F2">
      <w:pPr>
        <w:widowControl w:val="0"/>
        <w:ind w:firstLine="709"/>
        <w:jc w:val="both"/>
        <w:rPr>
          <w:szCs w:val="16"/>
        </w:rPr>
      </w:pPr>
    </w:p>
    <w:p w:rsidR="00074833" w:rsidRPr="009F05F2" w:rsidRDefault="00074833" w:rsidP="009F05F2">
      <w:pPr>
        <w:widowControl w:val="0"/>
        <w:jc w:val="center"/>
        <w:rPr>
          <w:b/>
          <w:sz w:val="28"/>
          <w:szCs w:val="28"/>
        </w:rPr>
      </w:pPr>
      <w:r w:rsidRPr="009F05F2">
        <w:rPr>
          <w:b/>
          <w:sz w:val="28"/>
          <w:szCs w:val="28"/>
        </w:rPr>
        <w:t>Раздел 6. «Механизмы реализации муниципальной программы»</w:t>
      </w:r>
    </w:p>
    <w:p w:rsidR="00074833" w:rsidRPr="009F05F2" w:rsidRDefault="00074833" w:rsidP="009F05F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>Муниципальная программа «Капитальное строительство и развитие социальной сферы Ленинского муниципального района» на 2018</w:t>
      </w:r>
      <w:r w:rsidR="009803BD" w:rsidRPr="009F05F2">
        <w:rPr>
          <w:sz w:val="28"/>
          <w:szCs w:val="28"/>
        </w:rPr>
        <w:t xml:space="preserve"> </w:t>
      </w:r>
      <w:r w:rsidRPr="009F05F2">
        <w:rPr>
          <w:sz w:val="28"/>
          <w:szCs w:val="28"/>
        </w:rPr>
        <w:t>-</w:t>
      </w:r>
      <w:r w:rsidR="009803BD" w:rsidRPr="009F05F2">
        <w:rPr>
          <w:sz w:val="28"/>
          <w:szCs w:val="28"/>
        </w:rPr>
        <w:t xml:space="preserve"> </w:t>
      </w:r>
      <w:r w:rsidRPr="009F05F2">
        <w:rPr>
          <w:sz w:val="28"/>
          <w:szCs w:val="28"/>
        </w:rPr>
        <w:t>202</w:t>
      </w:r>
      <w:r w:rsidR="00765663" w:rsidRPr="009F05F2">
        <w:rPr>
          <w:sz w:val="28"/>
          <w:szCs w:val="28"/>
        </w:rPr>
        <w:t>4</w:t>
      </w:r>
      <w:r w:rsidRPr="009F05F2">
        <w:rPr>
          <w:sz w:val="28"/>
          <w:szCs w:val="28"/>
        </w:rPr>
        <w:t xml:space="preserve"> г</w:t>
      </w:r>
      <w:r w:rsidRPr="009F05F2">
        <w:rPr>
          <w:sz w:val="28"/>
          <w:szCs w:val="28"/>
        </w:rPr>
        <w:t>о</w:t>
      </w:r>
      <w:r w:rsidRPr="009F05F2">
        <w:rPr>
          <w:sz w:val="28"/>
          <w:szCs w:val="28"/>
        </w:rPr>
        <w:t>ды призвана стать важнейшим инструментом устойчивого социально-экономического развития Ленинского муниципального района в рамках современной районной политики. Программа предусматривает объедин</w:t>
      </w:r>
      <w:r w:rsidRPr="009F05F2">
        <w:rPr>
          <w:sz w:val="28"/>
          <w:szCs w:val="28"/>
        </w:rPr>
        <w:t>е</w:t>
      </w:r>
      <w:r w:rsidRPr="009F05F2">
        <w:rPr>
          <w:sz w:val="28"/>
          <w:szCs w:val="28"/>
        </w:rPr>
        <w:t>ние усилий общественных органов, государственных законодательных и исполнительных органов власти, органов местного самоуправления, ба</w:t>
      </w:r>
      <w:r w:rsidRPr="009F05F2">
        <w:rPr>
          <w:sz w:val="28"/>
          <w:szCs w:val="28"/>
        </w:rPr>
        <w:t>н</w:t>
      </w:r>
      <w:r w:rsidRPr="009F05F2">
        <w:rPr>
          <w:sz w:val="28"/>
          <w:szCs w:val="28"/>
        </w:rPr>
        <w:t>ковских и инвестиционно-финансовых структур, проектных и строител</w:t>
      </w:r>
      <w:r w:rsidRPr="009F05F2">
        <w:rPr>
          <w:sz w:val="28"/>
          <w:szCs w:val="28"/>
        </w:rPr>
        <w:t>ь</w:t>
      </w:r>
      <w:r w:rsidRPr="009F05F2">
        <w:rPr>
          <w:sz w:val="28"/>
          <w:szCs w:val="28"/>
        </w:rPr>
        <w:t xml:space="preserve">ных организаций, учебных заведений и населения. </w:t>
      </w:r>
      <w:proofErr w:type="gramStart"/>
      <w:r w:rsidRPr="009F05F2">
        <w:rPr>
          <w:sz w:val="28"/>
          <w:szCs w:val="28"/>
        </w:rPr>
        <w:t>Программа реализуется в соответствии с постановлением администрации Ленинского муниц</w:t>
      </w:r>
      <w:r w:rsidRPr="009F05F2">
        <w:rPr>
          <w:sz w:val="28"/>
          <w:szCs w:val="28"/>
        </w:rPr>
        <w:t>и</w:t>
      </w:r>
      <w:r w:rsidRPr="009F05F2">
        <w:rPr>
          <w:sz w:val="28"/>
          <w:szCs w:val="28"/>
        </w:rPr>
        <w:t>пального района от 25.09.2018 № 573 «Об утверждении Порядка разрабо</w:t>
      </w:r>
      <w:r w:rsidRPr="009F05F2">
        <w:rPr>
          <w:sz w:val="28"/>
          <w:szCs w:val="28"/>
        </w:rPr>
        <w:t>т</w:t>
      </w:r>
      <w:r w:rsidRPr="009F05F2">
        <w:rPr>
          <w:sz w:val="28"/>
          <w:szCs w:val="28"/>
        </w:rPr>
        <w:t>ки, реализации и оценки эффективности реализации муниципальных пр</w:t>
      </w:r>
      <w:r w:rsidRPr="009F05F2">
        <w:rPr>
          <w:sz w:val="28"/>
          <w:szCs w:val="28"/>
        </w:rPr>
        <w:t>о</w:t>
      </w:r>
      <w:r w:rsidRPr="009F05F2">
        <w:rPr>
          <w:sz w:val="28"/>
          <w:szCs w:val="28"/>
        </w:rPr>
        <w:t>грамм Ленинского муниципального района Волгоградской области», в с</w:t>
      </w:r>
      <w:r w:rsidRPr="009F05F2">
        <w:rPr>
          <w:sz w:val="28"/>
          <w:szCs w:val="28"/>
        </w:rPr>
        <w:t>о</w:t>
      </w:r>
      <w:r w:rsidRPr="009F05F2">
        <w:rPr>
          <w:sz w:val="28"/>
          <w:szCs w:val="28"/>
        </w:rPr>
        <w:t>ответствии с Федеральным законом от 05.04.2013 № 44-ФЗ «О размещении заказов на поставки товаров, выполнение работ, оказании услуг для гос</w:t>
      </w:r>
      <w:r w:rsidRPr="009F05F2">
        <w:rPr>
          <w:sz w:val="28"/>
          <w:szCs w:val="28"/>
        </w:rPr>
        <w:t>у</w:t>
      </w:r>
      <w:r w:rsidRPr="009F05F2">
        <w:rPr>
          <w:sz w:val="28"/>
          <w:szCs w:val="28"/>
        </w:rPr>
        <w:t>дарственных и муниципальных нужд», а также иным законодательством, регулирующим муниципальные заказы.</w:t>
      </w:r>
      <w:proofErr w:type="gramEnd"/>
    </w:p>
    <w:p w:rsidR="00765663" w:rsidRPr="009F05F2" w:rsidRDefault="00765663" w:rsidP="009F05F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Общее руководство и контроль по реализации Программы осущест</w:t>
      </w:r>
      <w:r w:rsidRPr="009F05F2">
        <w:rPr>
          <w:rFonts w:ascii="Times New Roman" w:hAnsi="Times New Roman" w:cs="Times New Roman"/>
          <w:sz w:val="28"/>
          <w:szCs w:val="28"/>
        </w:rPr>
        <w:t>в</w:t>
      </w:r>
      <w:r w:rsidRPr="009F05F2">
        <w:rPr>
          <w:rFonts w:ascii="Times New Roman" w:hAnsi="Times New Roman" w:cs="Times New Roman"/>
          <w:sz w:val="28"/>
          <w:szCs w:val="28"/>
        </w:rPr>
        <w:t>ляет ответственный исполнитель.</w:t>
      </w:r>
    </w:p>
    <w:p w:rsidR="00765663" w:rsidRPr="009F05F2" w:rsidRDefault="00765663" w:rsidP="009F05F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Соисполнители по разработке и реализации мероприятий Програ</w:t>
      </w:r>
      <w:r w:rsidRPr="009F05F2">
        <w:rPr>
          <w:rFonts w:ascii="Times New Roman" w:hAnsi="Times New Roman" w:cs="Times New Roman"/>
          <w:sz w:val="28"/>
          <w:szCs w:val="28"/>
        </w:rPr>
        <w:t>м</w:t>
      </w:r>
      <w:r w:rsidRPr="009F05F2">
        <w:rPr>
          <w:rFonts w:ascii="Times New Roman" w:hAnsi="Times New Roman" w:cs="Times New Roman"/>
          <w:sz w:val="28"/>
          <w:szCs w:val="28"/>
        </w:rPr>
        <w:t>мы осуществляют:</w:t>
      </w:r>
    </w:p>
    <w:p w:rsidR="00765663" w:rsidRPr="009F05F2" w:rsidRDefault="00765663" w:rsidP="009F05F2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подготовку ежегодной информации о расходовании бюджетных средств;</w:t>
      </w:r>
    </w:p>
    <w:p w:rsidR="00765663" w:rsidRPr="009F05F2" w:rsidRDefault="00765663" w:rsidP="009F05F2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подготовку ежегодных отчетов о ходе реализации Программы;</w:t>
      </w:r>
    </w:p>
    <w:p w:rsidR="00765663" w:rsidRPr="009F05F2" w:rsidRDefault="00765663" w:rsidP="009F05F2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подготовку предложений о внесении изменений и дополнений в Программу;</w:t>
      </w:r>
    </w:p>
    <w:p w:rsidR="00765663" w:rsidRPr="009F05F2" w:rsidRDefault="00765663" w:rsidP="009F05F2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подготовку ежегодной заявки на финансирование мероприятий Программы из областного и федерального бюджетов на текущий год и на плановый период;</w:t>
      </w:r>
    </w:p>
    <w:p w:rsidR="00765663" w:rsidRPr="009F05F2" w:rsidRDefault="00765663" w:rsidP="009F05F2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5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05F2">
        <w:rPr>
          <w:rFonts w:ascii="Times New Roman" w:hAnsi="Times New Roman" w:cs="Times New Roman"/>
          <w:sz w:val="28"/>
          <w:szCs w:val="28"/>
        </w:rPr>
        <w:t xml:space="preserve"> эффективным использованием бюджетных средств на </w:t>
      </w:r>
      <w:r w:rsidRPr="009F05F2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реализацию мероприятий Программы. </w:t>
      </w:r>
    </w:p>
    <w:p w:rsidR="00765663" w:rsidRPr="009F05F2" w:rsidRDefault="00765663" w:rsidP="009F05F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Ответственный исполнитель Программы осуществляет подготовку сводных отчетов и заявок по Программе на основании анализа информ</w:t>
      </w:r>
      <w:r w:rsidRPr="009F05F2">
        <w:rPr>
          <w:rFonts w:ascii="Times New Roman" w:hAnsi="Times New Roman" w:cs="Times New Roman"/>
          <w:sz w:val="28"/>
          <w:szCs w:val="28"/>
        </w:rPr>
        <w:t>а</w:t>
      </w:r>
      <w:r w:rsidRPr="009F05F2">
        <w:rPr>
          <w:rFonts w:ascii="Times New Roman" w:hAnsi="Times New Roman" w:cs="Times New Roman"/>
          <w:sz w:val="28"/>
          <w:szCs w:val="28"/>
        </w:rPr>
        <w:t>ции, представленной соисполнителями.</w:t>
      </w:r>
    </w:p>
    <w:p w:rsidR="00074833" w:rsidRPr="009F05F2" w:rsidRDefault="00074833" w:rsidP="009F05F2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05F2">
        <w:rPr>
          <w:rFonts w:ascii="Times New Roman" w:hAnsi="Times New Roman" w:cs="Times New Roman"/>
          <w:b w:val="0"/>
          <w:sz w:val="28"/>
          <w:szCs w:val="28"/>
        </w:rPr>
        <w:t>Угрозами и рисками муниципальной Программы являются:</w:t>
      </w:r>
    </w:p>
    <w:p w:rsidR="00074833" w:rsidRPr="009F05F2" w:rsidRDefault="00152BEB" w:rsidP="009F05F2">
      <w:pPr>
        <w:pStyle w:val="ConsPlusTitle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05F2">
        <w:rPr>
          <w:rFonts w:ascii="Times New Roman" w:hAnsi="Times New Roman" w:cs="Times New Roman"/>
          <w:b w:val="0"/>
          <w:sz w:val="28"/>
          <w:szCs w:val="28"/>
        </w:rPr>
        <w:t>недофинансирование мероприятий;</w:t>
      </w:r>
      <w:r w:rsidR="00074833" w:rsidRPr="009F05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74833" w:rsidRPr="009F05F2" w:rsidRDefault="00074833" w:rsidP="009F05F2">
      <w:pPr>
        <w:pStyle w:val="ConsPlusTitle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05F2">
        <w:rPr>
          <w:rFonts w:ascii="Times New Roman" w:hAnsi="Times New Roman" w:cs="Times New Roman"/>
          <w:b w:val="0"/>
          <w:sz w:val="28"/>
          <w:szCs w:val="28"/>
        </w:rPr>
        <w:t>не включение мероприятий в областные и федеральные програ</w:t>
      </w:r>
      <w:r w:rsidRPr="009F05F2">
        <w:rPr>
          <w:rFonts w:ascii="Times New Roman" w:hAnsi="Times New Roman" w:cs="Times New Roman"/>
          <w:b w:val="0"/>
          <w:sz w:val="28"/>
          <w:szCs w:val="28"/>
        </w:rPr>
        <w:t>м</w:t>
      </w:r>
      <w:r w:rsidRPr="009F05F2">
        <w:rPr>
          <w:rFonts w:ascii="Times New Roman" w:hAnsi="Times New Roman" w:cs="Times New Roman"/>
          <w:b w:val="0"/>
          <w:sz w:val="28"/>
          <w:szCs w:val="28"/>
        </w:rPr>
        <w:t>мы, и как следствие отсутствие софинансировани</w:t>
      </w:r>
      <w:r w:rsidR="00152BEB" w:rsidRPr="009F05F2">
        <w:rPr>
          <w:rFonts w:ascii="Times New Roman" w:hAnsi="Times New Roman" w:cs="Times New Roman"/>
          <w:b w:val="0"/>
          <w:sz w:val="28"/>
          <w:szCs w:val="28"/>
        </w:rPr>
        <w:t>я со стороны областного бюджета;</w:t>
      </w:r>
    </w:p>
    <w:p w:rsidR="00074833" w:rsidRPr="009F05F2" w:rsidRDefault="00074833" w:rsidP="009F05F2">
      <w:pPr>
        <w:pStyle w:val="ConsPlusTitle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05F2">
        <w:rPr>
          <w:rFonts w:ascii="Times New Roman" w:hAnsi="Times New Roman" w:cs="Times New Roman"/>
          <w:b w:val="0"/>
          <w:sz w:val="28"/>
          <w:szCs w:val="28"/>
        </w:rPr>
        <w:t>неисполнение подрядными организациями своих обязательств по муниципальным контрактам, которые будут заключены для реализации указанных мероприятий.</w:t>
      </w:r>
    </w:p>
    <w:p w:rsidR="00074833" w:rsidRPr="009F05F2" w:rsidRDefault="00074833" w:rsidP="009F05F2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Cs w:val="16"/>
        </w:rPr>
      </w:pPr>
    </w:p>
    <w:p w:rsidR="00074833" w:rsidRPr="009F05F2" w:rsidRDefault="00074833" w:rsidP="009F05F2">
      <w:pPr>
        <w:widowControl w:val="0"/>
        <w:jc w:val="center"/>
        <w:rPr>
          <w:b/>
          <w:sz w:val="28"/>
          <w:szCs w:val="28"/>
        </w:rPr>
      </w:pPr>
      <w:r w:rsidRPr="009F05F2">
        <w:rPr>
          <w:b/>
          <w:sz w:val="28"/>
          <w:szCs w:val="28"/>
        </w:rPr>
        <w:t xml:space="preserve">Раздел 7. «Перечень имущества, создаваемого (приобретаемого) </w:t>
      </w:r>
    </w:p>
    <w:p w:rsidR="00074833" w:rsidRPr="009F05F2" w:rsidRDefault="00074833" w:rsidP="009F05F2">
      <w:pPr>
        <w:widowControl w:val="0"/>
        <w:jc w:val="center"/>
        <w:rPr>
          <w:b/>
          <w:sz w:val="28"/>
          <w:szCs w:val="28"/>
        </w:rPr>
      </w:pPr>
      <w:r w:rsidRPr="009F05F2">
        <w:rPr>
          <w:b/>
          <w:sz w:val="28"/>
          <w:szCs w:val="28"/>
        </w:rPr>
        <w:t xml:space="preserve">в ходе реализации муниципальной программы. </w:t>
      </w:r>
    </w:p>
    <w:p w:rsidR="00074833" w:rsidRPr="009F05F2" w:rsidRDefault="00074833" w:rsidP="009F05F2">
      <w:pPr>
        <w:widowControl w:val="0"/>
        <w:jc w:val="center"/>
        <w:rPr>
          <w:b/>
          <w:sz w:val="28"/>
          <w:szCs w:val="28"/>
        </w:rPr>
      </w:pPr>
      <w:r w:rsidRPr="009F05F2">
        <w:rPr>
          <w:b/>
          <w:sz w:val="28"/>
          <w:szCs w:val="28"/>
        </w:rPr>
        <w:t xml:space="preserve">Сведения о правах на имущество, создаваемое (приобретаемое) </w:t>
      </w:r>
    </w:p>
    <w:p w:rsidR="00074833" w:rsidRPr="009F05F2" w:rsidRDefault="00074833" w:rsidP="009F05F2">
      <w:pPr>
        <w:widowControl w:val="0"/>
        <w:jc w:val="center"/>
        <w:rPr>
          <w:b/>
          <w:sz w:val="28"/>
          <w:szCs w:val="28"/>
        </w:rPr>
      </w:pPr>
      <w:r w:rsidRPr="009F05F2">
        <w:rPr>
          <w:b/>
          <w:sz w:val="28"/>
          <w:szCs w:val="28"/>
        </w:rPr>
        <w:t>в ходе реализации муниципальной программы»</w:t>
      </w:r>
    </w:p>
    <w:p w:rsidR="00074833" w:rsidRPr="009F05F2" w:rsidRDefault="0007483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>Перечень товаров, работ и услуг включает в себя оплату проектно-сметных работ, строительно-монтажных работ, стоимость материалов, оборудования, налоги и обязательные платежи.</w:t>
      </w:r>
    </w:p>
    <w:p w:rsidR="00074833" w:rsidRPr="009F05F2" w:rsidRDefault="0007483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>В рамках реализации мероприятий муниципальной программы будут созданы следующее объекты:</w:t>
      </w:r>
    </w:p>
    <w:p w:rsidR="00074833" w:rsidRPr="009F05F2" w:rsidRDefault="00BF5335" w:rsidP="009F05F2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Капитальный ремонт</w:t>
      </w:r>
      <w:r w:rsidR="00074833" w:rsidRPr="009F05F2">
        <w:rPr>
          <w:rFonts w:ascii="Times New Roman" w:hAnsi="Times New Roman" w:cs="Times New Roman"/>
          <w:sz w:val="28"/>
          <w:szCs w:val="28"/>
        </w:rPr>
        <w:t xml:space="preserve"> здания МКОУ «</w:t>
      </w:r>
      <w:proofErr w:type="gramStart"/>
      <w:r w:rsidR="00074833" w:rsidRPr="009F05F2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="00074833" w:rsidRPr="009F05F2">
        <w:rPr>
          <w:rFonts w:ascii="Times New Roman" w:hAnsi="Times New Roman" w:cs="Times New Roman"/>
          <w:sz w:val="28"/>
          <w:szCs w:val="28"/>
        </w:rPr>
        <w:t xml:space="preserve"> СОШ № 2» Лени</w:t>
      </w:r>
      <w:r w:rsidR="00074833" w:rsidRPr="009F05F2">
        <w:rPr>
          <w:rFonts w:ascii="Times New Roman" w:hAnsi="Times New Roman" w:cs="Times New Roman"/>
          <w:sz w:val="28"/>
          <w:szCs w:val="28"/>
        </w:rPr>
        <w:t>н</w:t>
      </w:r>
      <w:r w:rsidR="00074833" w:rsidRPr="009F05F2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области:</w:t>
      </w:r>
    </w:p>
    <w:p w:rsidR="00074833" w:rsidRPr="009F05F2" w:rsidRDefault="00074833" w:rsidP="009F05F2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5F2">
        <w:rPr>
          <w:rFonts w:ascii="Times New Roman" w:hAnsi="Times New Roman" w:cs="Times New Roman"/>
          <w:sz w:val="28"/>
          <w:szCs w:val="28"/>
        </w:rPr>
        <w:t xml:space="preserve">Бюджет Ленинского муниципального района: 2018 год – 0,00 тысяч рублей, 2019 год – 0,00 тысяч рублей, 2020 год – </w:t>
      </w:r>
      <w:r w:rsidR="00BF5335" w:rsidRPr="009F05F2">
        <w:rPr>
          <w:rFonts w:ascii="Times New Roman" w:hAnsi="Times New Roman" w:cs="Times New Roman"/>
          <w:sz w:val="28"/>
          <w:szCs w:val="28"/>
        </w:rPr>
        <w:t>0,00</w:t>
      </w:r>
      <w:r w:rsidRPr="009F05F2">
        <w:rPr>
          <w:rFonts w:ascii="Times New Roman" w:hAnsi="Times New Roman" w:cs="Times New Roman"/>
          <w:sz w:val="28"/>
          <w:szCs w:val="28"/>
        </w:rPr>
        <w:t xml:space="preserve"> тысяч рублей, 2021 год – 0,00 тысяч рублей, 2022 год –</w:t>
      </w:r>
      <w:r w:rsidR="00AE0FBA" w:rsidRPr="009F05F2">
        <w:rPr>
          <w:rFonts w:ascii="Times New Roman" w:hAnsi="Times New Roman" w:cs="Times New Roman"/>
          <w:sz w:val="28"/>
          <w:szCs w:val="28"/>
        </w:rPr>
        <w:t xml:space="preserve"> </w:t>
      </w:r>
      <w:r w:rsidR="00BF5335" w:rsidRPr="009F05F2">
        <w:rPr>
          <w:rFonts w:ascii="Times New Roman" w:hAnsi="Times New Roman" w:cs="Times New Roman"/>
          <w:sz w:val="28"/>
          <w:szCs w:val="28"/>
        </w:rPr>
        <w:t xml:space="preserve">599,90 </w:t>
      </w:r>
      <w:r w:rsidRPr="009F05F2">
        <w:rPr>
          <w:rFonts w:ascii="Times New Roman" w:hAnsi="Times New Roman" w:cs="Times New Roman"/>
          <w:sz w:val="28"/>
          <w:szCs w:val="28"/>
        </w:rPr>
        <w:t>тысяч рублей, 2023 год –</w:t>
      </w:r>
      <w:r w:rsidR="00AE0FBA" w:rsidRPr="009F05F2">
        <w:rPr>
          <w:rFonts w:ascii="Times New Roman" w:hAnsi="Times New Roman" w:cs="Times New Roman"/>
          <w:sz w:val="28"/>
          <w:szCs w:val="28"/>
        </w:rPr>
        <w:t xml:space="preserve"> </w:t>
      </w:r>
      <w:r w:rsidRPr="009F05F2">
        <w:rPr>
          <w:rFonts w:ascii="Times New Roman" w:hAnsi="Times New Roman" w:cs="Times New Roman"/>
          <w:sz w:val="28"/>
          <w:szCs w:val="28"/>
        </w:rPr>
        <w:t>0,00 тысяч рублей</w:t>
      </w:r>
      <w:r w:rsidR="00B4314C" w:rsidRPr="009F05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4833" w:rsidRPr="009F05F2" w:rsidRDefault="00074833" w:rsidP="009F05F2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Реконструкция здания хозяйственного помещения в МКДОУ «Де</w:t>
      </w:r>
      <w:r w:rsidRPr="009F05F2">
        <w:rPr>
          <w:rFonts w:ascii="Times New Roman" w:hAnsi="Times New Roman" w:cs="Times New Roman"/>
          <w:sz w:val="28"/>
          <w:szCs w:val="28"/>
        </w:rPr>
        <w:t>т</w:t>
      </w:r>
      <w:r w:rsidRPr="009F05F2">
        <w:rPr>
          <w:rFonts w:ascii="Times New Roman" w:hAnsi="Times New Roman" w:cs="Times New Roman"/>
          <w:sz w:val="28"/>
          <w:szCs w:val="28"/>
        </w:rPr>
        <w:t>ский сад № 1 «Буратино» Ленинского муниципального района Волгогра</w:t>
      </w:r>
      <w:r w:rsidRPr="009F05F2">
        <w:rPr>
          <w:rFonts w:ascii="Times New Roman" w:hAnsi="Times New Roman" w:cs="Times New Roman"/>
          <w:sz w:val="28"/>
          <w:szCs w:val="28"/>
        </w:rPr>
        <w:t>д</w:t>
      </w:r>
      <w:r w:rsidRPr="009F05F2">
        <w:rPr>
          <w:rFonts w:ascii="Times New Roman" w:hAnsi="Times New Roman" w:cs="Times New Roman"/>
          <w:sz w:val="28"/>
          <w:szCs w:val="28"/>
        </w:rPr>
        <w:t>ской области (корпус 2, по адресу: г. Ленинск, ул. Комсомольская, 28):</w:t>
      </w:r>
    </w:p>
    <w:p w:rsidR="00074833" w:rsidRPr="009F05F2" w:rsidRDefault="00074833" w:rsidP="009F05F2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Срок начала проектирования - 2021 год, строительства – 2022 год, объем финансирования: 2021 год – 0,00 тысяч рублей, 2022 год – 0,00 т</w:t>
      </w:r>
      <w:r w:rsidRPr="009F05F2">
        <w:rPr>
          <w:rFonts w:ascii="Times New Roman" w:hAnsi="Times New Roman" w:cs="Times New Roman"/>
          <w:sz w:val="28"/>
          <w:szCs w:val="28"/>
        </w:rPr>
        <w:t>ы</w:t>
      </w:r>
      <w:r w:rsidRPr="009F05F2">
        <w:rPr>
          <w:rFonts w:ascii="Times New Roman" w:hAnsi="Times New Roman" w:cs="Times New Roman"/>
          <w:sz w:val="28"/>
          <w:szCs w:val="28"/>
        </w:rPr>
        <w:t xml:space="preserve">сяч рублей. </w:t>
      </w:r>
    </w:p>
    <w:p w:rsidR="00074833" w:rsidRPr="009F05F2" w:rsidRDefault="00074833" w:rsidP="009F05F2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2021 год – 0,00 тысяч рублей, 2022 год – 0,00 тысяч рублей.</w:t>
      </w:r>
    </w:p>
    <w:p w:rsidR="00074833" w:rsidRPr="009F05F2" w:rsidRDefault="00074833" w:rsidP="009F05F2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Установка спортивного оборудования для малых спортивных пл</w:t>
      </w:r>
      <w:r w:rsidRPr="009F05F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F05F2">
        <w:rPr>
          <w:rFonts w:ascii="Times New Roman" w:hAnsi="Times New Roman" w:cs="Times New Roman"/>
          <w:sz w:val="28"/>
          <w:szCs w:val="28"/>
          <w:shd w:val="clear" w:color="auto" w:fill="FFFFFF"/>
        </w:rPr>
        <w:t>щадок для муниципальных центров тестирования ВФСК ГТО в рамках реализации федерального проекта «Создание для всех групп населения у</w:t>
      </w:r>
      <w:r w:rsidRPr="009F05F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F05F2">
        <w:rPr>
          <w:rFonts w:ascii="Times New Roman" w:hAnsi="Times New Roman" w:cs="Times New Roman"/>
          <w:sz w:val="28"/>
          <w:szCs w:val="28"/>
          <w:shd w:val="clear" w:color="auto" w:fill="FFFFFF"/>
        </w:rPr>
        <w:t>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</w:t>
      </w:r>
      <w:r w:rsidRPr="009F05F2">
        <w:rPr>
          <w:rFonts w:ascii="Times New Roman" w:hAnsi="Times New Roman" w:cs="Times New Roman"/>
          <w:sz w:val="28"/>
          <w:szCs w:val="28"/>
        </w:rPr>
        <w:t>:</w:t>
      </w:r>
    </w:p>
    <w:p w:rsidR="00074833" w:rsidRPr="009F05F2" w:rsidRDefault="00074833" w:rsidP="009F05F2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Срок установки оборудования - 2019 год, объем финансирования: 2019 год – 250,00 тысяч рублей.</w:t>
      </w:r>
    </w:p>
    <w:p w:rsidR="00074833" w:rsidRPr="009F05F2" w:rsidRDefault="00074833" w:rsidP="009F05F2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Ремонт и обновление материально-технической базы МБУК «ДК О</w:t>
      </w:r>
      <w:r w:rsidRPr="009F05F2">
        <w:rPr>
          <w:rFonts w:ascii="Times New Roman" w:hAnsi="Times New Roman" w:cs="Times New Roman"/>
          <w:sz w:val="28"/>
          <w:szCs w:val="28"/>
        </w:rPr>
        <w:t>к</w:t>
      </w:r>
      <w:r w:rsidRPr="009F05F2">
        <w:rPr>
          <w:rFonts w:ascii="Times New Roman" w:hAnsi="Times New Roman" w:cs="Times New Roman"/>
          <w:sz w:val="28"/>
          <w:szCs w:val="28"/>
        </w:rPr>
        <w:t>тябрь»:</w:t>
      </w:r>
    </w:p>
    <w:p w:rsidR="00074833" w:rsidRPr="009F05F2" w:rsidRDefault="00074833" w:rsidP="009F05F2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5F2">
        <w:rPr>
          <w:rFonts w:ascii="Times New Roman" w:hAnsi="Times New Roman" w:cs="Times New Roman"/>
          <w:sz w:val="28"/>
          <w:szCs w:val="28"/>
        </w:rPr>
        <w:t>Срок начала проектирования - 2019 год, выполнение работ – 2020</w:t>
      </w:r>
      <w:r w:rsidR="00BC3E6B" w:rsidRPr="009F05F2">
        <w:rPr>
          <w:rFonts w:ascii="Times New Roman" w:hAnsi="Times New Roman" w:cs="Times New Roman"/>
          <w:sz w:val="28"/>
          <w:szCs w:val="28"/>
        </w:rPr>
        <w:t>-2021</w:t>
      </w:r>
      <w:r w:rsidRPr="009F05F2">
        <w:rPr>
          <w:rFonts w:ascii="Times New Roman" w:hAnsi="Times New Roman" w:cs="Times New Roman"/>
          <w:sz w:val="28"/>
          <w:szCs w:val="28"/>
        </w:rPr>
        <w:t xml:space="preserve"> год, объем финансирования: 2019 год – 2</w:t>
      </w:r>
      <w:r w:rsidR="00673E3C" w:rsidRPr="009F05F2">
        <w:rPr>
          <w:rFonts w:ascii="Times New Roman" w:hAnsi="Times New Roman" w:cs="Times New Roman"/>
          <w:sz w:val="28"/>
          <w:szCs w:val="28"/>
        </w:rPr>
        <w:t xml:space="preserve">50,00 тысяч рублей; 2020 год </w:t>
      </w:r>
      <w:r w:rsidR="00673E3C" w:rsidRPr="009F05F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F05F2">
        <w:rPr>
          <w:rFonts w:ascii="Times New Roman" w:hAnsi="Times New Roman" w:cs="Times New Roman"/>
          <w:sz w:val="28"/>
          <w:szCs w:val="28"/>
        </w:rPr>
        <w:t>108,60 тысяч рублей</w:t>
      </w:r>
      <w:r w:rsidR="00BC3E6B" w:rsidRPr="009F05F2">
        <w:rPr>
          <w:rFonts w:ascii="Times New Roman" w:hAnsi="Times New Roman" w:cs="Times New Roman"/>
          <w:sz w:val="28"/>
          <w:szCs w:val="28"/>
        </w:rPr>
        <w:t>, 2021 год -</w:t>
      </w:r>
      <w:r w:rsidR="003879FB" w:rsidRPr="009F05F2">
        <w:rPr>
          <w:rFonts w:ascii="Times New Roman" w:hAnsi="Times New Roman" w:cs="Times New Roman"/>
          <w:sz w:val="28"/>
          <w:szCs w:val="28"/>
        </w:rPr>
        <w:t xml:space="preserve"> </w:t>
      </w:r>
      <w:r w:rsidR="00BC3E6B" w:rsidRPr="009F05F2">
        <w:rPr>
          <w:rFonts w:ascii="Times New Roman" w:hAnsi="Times New Roman" w:cs="Times New Roman"/>
          <w:sz w:val="28"/>
          <w:szCs w:val="28"/>
        </w:rPr>
        <w:t>6000,00 тысяч рублей.</w:t>
      </w:r>
      <w:r w:rsidRPr="009F05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74833" w:rsidRPr="009F05F2" w:rsidRDefault="00074833" w:rsidP="009F05F2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2019 год – 250,00 т</w:t>
      </w:r>
      <w:r w:rsidRPr="009F05F2">
        <w:rPr>
          <w:rFonts w:ascii="Times New Roman" w:hAnsi="Times New Roman" w:cs="Times New Roman"/>
          <w:sz w:val="28"/>
          <w:szCs w:val="28"/>
        </w:rPr>
        <w:t>ы</w:t>
      </w:r>
      <w:r w:rsidRPr="009F05F2">
        <w:rPr>
          <w:rFonts w:ascii="Times New Roman" w:hAnsi="Times New Roman" w:cs="Times New Roman"/>
          <w:sz w:val="28"/>
          <w:szCs w:val="28"/>
        </w:rPr>
        <w:t>сяч рублей, 2020 год – 0,00 тысяч рублей</w:t>
      </w:r>
      <w:r w:rsidR="00BC3E6B" w:rsidRPr="009F05F2">
        <w:rPr>
          <w:rFonts w:ascii="Times New Roman" w:hAnsi="Times New Roman" w:cs="Times New Roman"/>
          <w:sz w:val="28"/>
          <w:szCs w:val="28"/>
        </w:rPr>
        <w:t>, 2021 - 0,00 тысяч рублей.</w:t>
      </w:r>
    </w:p>
    <w:p w:rsidR="00074833" w:rsidRPr="009F05F2" w:rsidRDefault="00074833" w:rsidP="009F05F2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Автономная газовая котельная МКОУ «</w:t>
      </w:r>
      <w:proofErr w:type="spellStart"/>
      <w:r w:rsidRPr="009F05F2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9F05F2">
        <w:rPr>
          <w:rFonts w:ascii="Times New Roman" w:hAnsi="Times New Roman" w:cs="Times New Roman"/>
          <w:sz w:val="28"/>
          <w:szCs w:val="28"/>
        </w:rPr>
        <w:t xml:space="preserve"> СОШ» Ленинск</w:t>
      </w:r>
      <w:r w:rsidRPr="009F05F2">
        <w:rPr>
          <w:rFonts w:ascii="Times New Roman" w:hAnsi="Times New Roman" w:cs="Times New Roman"/>
          <w:sz w:val="28"/>
          <w:szCs w:val="28"/>
        </w:rPr>
        <w:t>о</w:t>
      </w:r>
      <w:r w:rsidRPr="009F05F2">
        <w:rPr>
          <w:rFonts w:ascii="Times New Roman" w:hAnsi="Times New Roman" w:cs="Times New Roman"/>
          <w:sz w:val="28"/>
          <w:szCs w:val="28"/>
        </w:rPr>
        <w:t>го муниципального района Волгоградской области и МКДОУ «</w:t>
      </w:r>
      <w:proofErr w:type="spellStart"/>
      <w:r w:rsidRPr="009F05F2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9F05F2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области:</w:t>
      </w:r>
    </w:p>
    <w:p w:rsidR="00074833" w:rsidRPr="009F05F2" w:rsidRDefault="00074833" w:rsidP="009F05F2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5F2">
        <w:rPr>
          <w:rFonts w:ascii="Times New Roman" w:hAnsi="Times New Roman" w:cs="Times New Roman"/>
          <w:sz w:val="28"/>
          <w:szCs w:val="28"/>
        </w:rPr>
        <w:t xml:space="preserve">Срок начала проектирования - 2019 год, выполнение работ – 2021 год, объем финансирования: 2019 год – </w:t>
      </w:r>
      <w:r w:rsidR="00673E3C" w:rsidRPr="009F05F2">
        <w:rPr>
          <w:rFonts w:ascii="Times New Roman" w:hAnsi="Times New Roman" w:cs="Times New Roman"/>
          <w:sz w:val="28"/>
          <w:szCs w:val="28"/>
        </w:rPr>
        <w:t xml:space="preserve">70,00 тысяч рублей; 2020 год - </w:t>
      </w:r>
      <w:r w:rsidRPr="009F05F2">
        <w:rPr>
          <w:rFonts w:ascii="Times New Roman" w:hAnsi="Times New Roman" w:cs="Times New Roman"/>
          <w:sz w:val="28"/>
          <w:szCs w:val="28"/>
        </w:rPr>
        <w:t xml:space="preserve">1258,58 тысяч рублей, 2021 год </w:t>
      </w:r>
      <w:r w:rsidR="001660AC" w:rsidRPr="009F05F2">
        <w:rPr>
          <w:rFonts w:ascii="Times New Roman" w:hAnsi="Times New Roman" w:cs="Times New Roman"/>
          <w:sz w:val="28"/>
          <w:szCs w:val="28"/>
        </w:rPr>
        <w:t>–</w:t>
      </w:r>
      <w:r w:rsidR="00673E3C" w:rsidRPr="009F05F2">
        <w:rPr>
          <w:rFonts w:ascii="Times New Roman" w:hAnsi="Times New Roman" w:cs="Times New Roman"/>
          <w:sz w:val="28"/>
          <w:szCs w:val="28"/>
        </w:rPr>
        <w:t xml:space="preserve"> </w:t>
      </w:r>
      <w:r w:rsidR="001660AC" w:rsidRPr="009F05F2">
        <w:rPr>
          <w:rFonts w:ascii="Times New Roman" w:hAnsi="Times New Roman" w:cs="Times New Roman"/>
          <w:sz w:val="28"/>
          <w:szCs w:val="28"/>
        </w:rPr>
        <w:t>10566,00</w:t>
      </w:r>
      <w:r w:rsidRPr="009F05F2"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proofErr w:type="gramEnd"/>
    </w:p>
    <w:p w:rsidR="00074833" w:rsidRPr="009F05F2" w:rsidRDefault="00074833" w:rsidP="009F05F2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 xml:space="preserve">Бюджет Ленинского муниципального района: 2019 год – 70,00 тысяч рублей, 2020 год – 743,58 тысяч рублей, 2021 год – </w:t>
      </w:r>
      <w:r w:rsidR="001660AC" w:rsidRPr="009F05F2">
        <w:rPr>
          <w:rFonts w:ascii="Times New Roman" w:hAnsi="Times New Roman" w:cs="Times New Roman"/>
          <w:sz w:val="28"/>
          <w:szCs w:val="28"/>
        </w:rPr>
        <w:t>2113,20</w:t>
      </w:r>
      <w:r w:rsidRPr="009F05F2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074833" w:rsidRPr="009F05F2" w:rsidRDefault="00074833" w:rsidP="009F05F2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Автономная газовая котельная МКОУ «</w:t>
      </w:r>
      <w:proofErr w:type="spellStart"/>
      <w:r w:rsidRPr="009F05F2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9F05F2">
        <w:rPr>
          <w:rFonts w:ascii="Times New Roman" w:hAnsi="Times New Roman" w:cs="Times New Roman"/>
          <w:sz w:val="28"/>
          <w:szCs w:val="28"/>
        </w:rPr>
        <w:t xml:space="preserve"> СОШ» Лени</w:t>
      </w:r>
      <w:r w:rsidRPr="009F05F2">
        <w:rPr>
          <w:rFonts w:ascii="Times New Roman" w:hAnsi="Times New Roman" w:cs="Times New Roman"/>
          <w:sz w:val="28"/>
          <w:szCs w:val="28"/>
        </w:rPr>
        <w:t>н</w:t>
      </w:r>
      <w:r w:rsidRPr="009F05F2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 и МКДОУ «</w:t>
      </w:r>
      <w:proofErr w:type="spellStart"/>
      <w:r w:rsidRPr="009F05F2">
        <w:rPr>
          <w:rFonts w:ascii="Times New Roman" w:hAnsi="Times New Roman" w:cs="Times New Roman"/>
          <w:sz w:val="28"/>
          <w:szCs w:val="28"/>
        </w:rPr>
        <w:t>Запл</w:t>
      </w:r>
      <w:r w:rsidRPr="009F05F2">
        <w:rPr>
          <w:rFonts w:ascii="Times New Roman" w:hAnsi="Times New Roman" w:cs="Times New Roman"/>
          <w:sz w:val="28"/>
          <w:szCs w:val="28"/>
        </w:rPr>
        <w:t>а</w:t>
      </w:r>
      <w:r w:rsidRPr="009F05F2">
        <w:rPr>
          <w:rFonts w:ascii="Times New Roman" w:hAnsi="Times New Roman" w:cs="Times New Roman"/>
          <w:sz w:val="28"/>
          <w:szCs w:val="28"/>
        </w:rPr>
        <w:t>винский</w:t>
      </w:r>
      <w:proofErr w:type="spellEnd"/>
      <w:r w:rsidRPr="009F05F2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области:</w:t>
      </w:r>
    </w:p>
    <w:p w:rsidR="00074833" w:rsidRPr="009F05F2" w:rsidRDefault="00074833" w:rsidP="009F05F2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Срок начала проектирования - 2022 год, строительства – 2023 год, объем финансирования: 2022 год –</w:t>
      </w:r>
      <w:r w:rsidR="00AE0FBA" w:rsidRPr="009F05F2">
        <w:rPr>
          <w:rFonts w:ascii="Times New Roman" w:hAnsi="Times New Roman" w:cs="Times New Roman"/>
          <w:sz w:val="28"/>
          <w:szCs w:val="28"/>
        </w:rPr>
        <w:t xml:space="preserve"> </w:t>
      </w:r>
      <w:r w:rsidRPr="009F05F2">
        <w:rPr>
          <w:rFonts w:ascii="Times New Roman" w:hAnsi="Times New Roman" w:cs="Times New Roman"/>
          <w:sz w:val="28"/>
          <w:szCs w:val="28"/>
        </w:rPr>
        <w:t>0,00 тысяч рублей, 2023 год – 0,00 т</w:t>
      </w:r>
      <w:r w:rsidRPr="009F05F2">
        <w:rPr>
          <w:rFonts w:ascii="Times New Roman" w:hAnsi="Times New Roman" w:cs="Times New Roman"/>
          <w:sz w:val="28"/>
          <w:szCs w:val="28"/>
        </w:rPr>
        <w:t>ы</w:t>
      </w:r>
      <w:r w:rsidRPr="009F05F2">
        <w:rPr>
          <w:rFonts w:ascii="Times New Roman" w:hAnsi="Times New Roman" w:cs="Times New Roman"/>
          <w:sz w:val="28"/>
          <w:szCs w:val="28"/>
        </w:rPr>
        <w:t xml:space="preserve">сяч рублей. </w:t>
      </w:r>
    </w:p>
    <w:p w:rsidR="00074833" w:rsidRPr="009F05F2" w:rsidRDefault="00074833" w:rsidP="009F05F2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2022 год –</w:t>
      </w:r>
      <w:r w:rsidR="00673E3C" w:rsidRPr="009F05F2">
        <w:rPr>
          <w:rFonts w:ascii="Times New Roman" w:hAnsi="Times New Roman" w:cs="Times New Roman"/>
          <w:sz w:val="28"/>
          <w:szCs w:val="28"/>
        </w:rPr>
        <w:t xml:space="preserve"> </w:t>
      </w:r>
      <w:r w:rsidRPr="009F05F2">
        <w:rPr>
          <w:rFonts w:ascii="Times New Roman" w:hAnsi="Times New Roman" w:cs="Times New Roman"/>
          <w:sz w:val="28"/>
          <w:szCs w:val="28"/>
        </w:rPr>
        <w:t>0,00 тысяч рублей, 2023 год – 0,00 тысяч рублей.</w:t>
      </w:r>
    </w:p>
    <w:p w:rsidR="00074833" w:rsidRPr="009F05F2" w:rsidRDefault="00074833" w:rsidP="009F05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>Техническое перевооружение системы отопления МКДОУ «</w:t>
      </w:r>
      <w:proofErr w:type="spellStart"/>
      <w:r w:rsidRPr="009F05F2">
        <w:rPr>
          <w:sz w:val="28"/>
          <w:szCs w:val="28"/>
        </w:rPr>
        <w:t>Маляе</w:t>
      </w:r>
      <w:r w:rsidRPr="009F05F2">
        <w:rPr>
          <w:sz w:val="28"/>
          <w:szCs w:val="28"/>
        </w:rPr>
        <w:t>в</w:t>
      </w:r>
      <w:r w:rsidRPr="009F05F2">
        <w:rPr>
          <w:sz w:val="28"/>
          <w:szCs w:val="28"/>
        </w:rPr>
        <w:t>ский</w:t>
      </w:r>
      <w:proofErr w:type="spellEnd"/>
      <w:r w:rsidRPr="009F05F2">
        <w:rPr>
          <w:sz w:val="28"/>
          <w:szCs w:val="28"/>
        </w:rPr>
        <w:t xml:space="preserve"> детский сад» Ленинского муниципального района Волгоградской о</w:t>
      </w:r>
      <w:r w:rsidRPr="009F05F2">
        <w:rPr>
          <w:sz w:val="28"/>
          <w:szCs w:val="28"/>
        </w:rPr>
        <w:t>б</w:t>
      </w:r>
      <w:r w:rsidRPr="009F05F2">
        <w:rPr>
          <w:sz w:val="28"/>
          <w:szCs w:val="28"/>
        </w:rPr>
        <w:t>ласти:</w:t>
      </w:r>
    </w:p>
    <w:p w:rsidR="00074833" w:rsidRPr="009F05F2" w:rsidRDefault="00074833" w:rsidP="009F05F2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5F2">
        <w:rPr>
          <w:rFonts w:ascii="Times New Roman" w:hAnsi="Times New Roman" w:cs="Times New Roman"/>
          <w:sz w:val="28"/>
          <w:szCs w:val="28"/>
        </w:rPr>
        <w:t xml:space="preserve">Срок начала проектирования - 2019 год, строительства – 2021 год, объем финансирования: 2019 год – 50,00 тысяч рублей, 2020 год – 468,00 тысяч рублей, 2021 год – </w:t>
      </w:r>
      <w:r w:rsidR="001660AC" w:rsidRPr="009F05F2">
        <w:rPr>
          <w:rFonts w:ascii="Times New Roman" w:hAnsi="Times New Roman" w:cs="Times New Roman"/>
          <w:sz w:val="28"/>
          <w:szCs w:val="28"/>
        </w:rPr>
        <w:t>1476,95</w:t>
      </w:r>
      <w:r w:rsidRPr="009F05F2">
        <w:rPr>
          <w:rFonts w:ascii="Times New Roman" w:hAnsi="Times New Roman" w:cs="Times New Roman"/>
          <w:sz w:val="28"/>
          <w:szCs w:val="28"/>
        </w:rPr>
        <w:t xml:space="preserve"> тысяч рублей, 2022 год - 0,00 тысяч ру</w:t>
      </w:r>
      <w:r w:rsidRPr="009F05F2">
        <w:rPr>
          <w:rFonts w:ascii="Times New Roman" w:hAnsi="Times New Roman" w:cs="Times New Roman"/>
          <w:sz w:val="28"/>
          <w:szCs w:val="28"/>
        </w:rPr>
        <w:t>б</w:t>
      </w:r>
      <w:r w:rsidRPr="009F05F2">
        <w:rPr>
          <w:rFonts w:ascii="Times New Roman" w:hAnsi="Times New Roman" w:cs="Times New Roman"/>
          <w:sz w:val="28"/>
          <w:szCs w:val="28"/>
        </w:rPr>
        <w:t xml:space="preserve">лей, 2023 год – 0,00 тысяч рублей. </w:t>
      </w:r>
      <w:proofErr w:type="gramEnd"/>
    </w:p>
    <w:p w:rsidR="00074833" w:rsidRPr="009F05F2" w:rsidRDefault="00074833" w:rsidP="009F05F2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 xml:space="preserve">Бюджет Ленинского муниципального района: 2019 год – 50,00 тысяч рублей, 2020 год – 468,00 тысяч рублей, 2021 год – </w:t>
      </w:r>
      <w:r w:rsidR="001660AC" w:rsidRPr="009F05F2">
        <w:rPr>
          <w:rFonts w:ascii="Times New Roman" w:hAnsi="Times New Roman" w:cs="Times New Roman"/>
          <w:sz w:val="28"/>
          <w:szCs w:val="28"/>
        </w:rPr>
        <w:t>295,39</w:t>
      </w:r>
      <w:r w:rsidRPr="009F05F2">
        <w:rPr>
          <w:rFonts w:ascii="Times New Roman" w:hAnsi="Times New Roman" w:cs="Times New Roman"/>
          <w:sz w:val="28"/>
          <w:szCs w:val="28"/>
        </w:rPr>
        <w:t xml:space="preserve"> тысяч рублей, 2022 год - 0,00 тысяч рублей, 2023 год – 0,00 тысяч рублей.</w:t>
      </w:r>
    </w:p>
    <w:p w:rsidR="00074833" w:rsidRPr="009F05F2" w:rsidRDefault="00074833" w:rsidP="009F05F2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Капитальный ремонт здания МКДОУ «Детский сад № 2 «Родничок» Ленинского муниципального района Волгоградской области:</w:t>
      </w:r>
    </w:p>
    <w:p w:rsidR="00074833" w:rsidRPr="009F05F2" w:rsidRDefault="00282858" w:rsidP="009F05F2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С</w:t>
      </w:r>
      <w:r w:rsidR="00074833" w:rsidRPr="009F05F2">
        <w:rPr>
          <w:rFonts w:ascii="Times New Roman" w:hAnsi="Times New Roman" w:cs="Times New Roman"/>
          <w:sz w:val="28"/>
          <w:szCs w:val="28"/>
        </w:rPr>
        <w:t>рок начала проектирования 202</w:t>
      </w:r>
      <w:r w:rsidR="00B4314C" w:rsidRPr="009F05F2">
        <w:rPr>
          <w:rFonts w:ascii="Times New Roman" w:hAnsi="Times New Roman" w:cs="Times New Roman"/>
          <w:sz w:val="28"/>
          <w:szCs w:val="28"/>
        </w:rPr>
        <w:t>3</w:t>
      </w:r>
      <w:r w:rsidR="00074833" w:rsidRPr="009F05F2">
        <w:rPr>
          <w:rFonts w:ascii="Times New Roman" w:hAnsi="Times New Roman" w:cs="Times New Roman"/>
          <w:sz w:val="28"/>
          <w:szCs w:val="28"/>
        </w:rPr>
        <w:t xml:space="preserve"> год, выполнение работ – 202</w:t>
      </w:r>
      <w:r w:rsidR="00B4314C" w:rsidRPr="009F05F2">
        <w:rPr>
          <w:rFonts w:ascii="Times New Roman" w:hAnsi="Times New Roman" w:cs="Times New Roman"/>
          <w:sz w:val="28"/>
          <w:szCs w:val="28"/>
        </w:rPr>
        <w:t>4</w:t>
      </w:r>
      <w:r w:rsidR="00074833" w:rsidRPr="009F05F2">
        <w:rPr>
          <w:rFonts w:ascii="Times New Roman" w:hAnsi="Times New Roman" w:cs="Times New Roman"/>
          <w:sz w:val="28"/>
          <w:szCs w:val="28"/>
        </w:rPr>
        <w:t xml:space="preserve"> год, объем финансирования: 202</w:t>
      </w:r>
      <w:r w:rsidR="001660AC" w:rsidRPr="009F05F2">
        <w:rPr>
          <w:rFonts w:ascii="Times New Roman" w:hAnsi="Times New Roman" w:cs="Times New Roman"/>
          <w:sz w:val="28"/>
          <w:szCs w:val="28"/>
        </w:rPr>
        <w:t>3</w:t>
      </w:r>
      <w:r w:rsidR="00074833" w:rsidRPr="009F05F2">
        <w:rPr>
          <w:rFonts w:ascii="Times New Roman" w:hAnsi="Times New Roman" w:cs="Times New Roman"/>
          <w:sz w:val="28"/>
          <w:szCs w:val="28"/>
        </w:rPr>
        <w:t xml:space="preserve"> год - </w:t>
      </w:r>
      <w:r w:rsidR="00B4314C" w:rsidRPr="009F05F2">
        <w:rPr>
          <w:rFonts w:ascii="Times New Roman" w:hAnsi="Times New Roman" w:cs="Times New Roman"/>
          <w:sz w:val="28"/>
          <w:szCs w:val="28"/>
        </w:rPr>
        <w:t>150</w:t>
      </w:r>
      <w:r w:rsidR="00074833" w:rsidRPr="009F05F2">
        <w:rPr>
          <w:rFonts w:ascii="Times New Roman" w:hAnsi="Times New Roman" w:cs="Times New Roman"/>
          <w:sz w:val="28"/>
          <w:szCs w:val="28"/>
        </w:rPr>
        <w:t>0,00 тысяч рублей. Бюджет Лени</w:t>
      </w:r>
      <w:r w:rsidR="00074833" w:rsidRPr="009F05F2">
        <w:rPr>
          <w:rFonts w:ascii="Times New Roman" w:hAnsi="Times New Roman" w:cs="Times New Roman"/>
          <w:sz w:val="28"/>
          <w:szCs w:val="28"/>
        </w:rPr>
        <w:t>н</w:t>
      </w:r>
      <w:r w:rsidR="00074833" w:rsidRPr="009F05F2">
        <w:rPr>
          <w:rFonts w:ascii="Times New Roman" w:hAnsi="Times New Roman" w:cs="Times New Roman"/>
          <w:sz w:val="28"/>
          <w:szCs w:val="28"/>
        </w:rPr>
        <w:t>ского муниципального района: 202</w:t>
      </w:r>
      <w:r w:rsidR="00B4314C" w:rsidRPr="009F05F2">
        <w:rPr>
          <w:rFonts w:ascii="Times New Roman" w:hAnsi="Times New Roman" w:cs="Times New Roman"/>
          <w:sz w:val="28"/>
          <w:szCs w:val="28"/>
        </w:rPr>
        <w:t>2</w:t>
      </w:r>
      <w:r w:rsidR="00074833" w:rsidRPr="009F05F2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673E3C" w:rsidRPr="009F05F2">
        <w:rPr>
          <w:rFonts w:ascii="Times New Roman" w:hAnsi="Times New Roman" w:cs="Times New Roman"/>
          <w:sz w:val="28"/>
          <w:szCs w:val="28"/>
        </w:rPr>
        <w:t xml:space="preserve"> </w:t>
      </w:r>
      <w:r w:rsidR="00074833" w:rsidRPr="009F05F2">
        <w:rPr>
          <w:rFonts w:ascii="Times New Roman" w:hAnsi="Times New Roman" w:cs="Times New Roman"/>
          <w:sz w:val="28"/>
          <w:szCs w:val="28"/>
        </w:rPr>
        <w:t>0,00 тысяч рублей, 202</w:t>
      </w:r>
      <w:r w:rsidR="00B4314C" w:rsidRPr="009F05F2">
        <w:rPr>
          <w:rFonts w:ascii="Times New Roman" w:hAnsi="Times New Roman" w:cs="Times New Roman"/>
          <w:sz w:val="28"/>
          <w:szCs w:val="28"/>
        </w:rPr>
        <w:t>3</w:t>
      </w:r>
      <w:r w:rsidR="00074833" w:rsidRPr="009F05F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4314C" w:rsidRPr="009F05F2">
        <w:rPr>
          <w:rFonts w:ascii="Times New Roman" w:hAnsi="Times New Roman" w:cs="Times New Roman"/>
          <w:sz w:val="28"/>
          <w:szCs w:val="28"/>
        </w:rPr>
        <w:t>150</w:t>
      </w:r>
      <w:r w:rsidR="00074833" w:rsidRPr="009F05F2">
        <w:rPr>
          <w:rFonts w:ascii="Times New Roman" w:hAnsi="Times New Roman" w:cs="Times New Roman"/>
          <w:sz w:val="28"/>
          <w:szCs w:val="28"/>
        </w:rPr>
        <w:t>0,00 тысяч рублей.</w:t>
      </w:r>
    </w:p>
    <w:p w:rsidR="00074833" w:rsidRPr="009F05F2" w:rsidRDefault="00074833" w:rsidP="009F05F2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Замена кровли и выполнение необходимых работ в зданиях общео</w:t>
      </w:r>
      <w:r w:rsidRPr="009F05F2">
        <w:rPr>
          <w:rFonts w:ascii="Times New Roman" w:hAnsi="Times New Roman" w:cs="Times New Roman"/>
          <w:sz w:val="28"/>
          <w:szCs w:val="28"/>
        </w:rPr>
        <w:t>б</w:t>
      </w:r>
      <w:r w:rsidRPr="009F05F2">
        <w:rPr>
          <w:rFonts w:ascii="Times New Roman" w:hAnsi="Times New Roman" w:cs="Times New Roman"/>
          <w:sz w:val="28"/>
          <w:szCs w:val="28"/>
        </w:rPr>
        <w:t>разовательных организаций Ленинского муниципального района. В ходе реализации Программы будут выполнены работы по замене кровли в сл</w:t>
      </w:r>
      <w:r w:rsidRPr="009F05F2">
        <w:rPr>
          <w:rFonts w:ascii="Times New Roman" w:hAnsi="Times New Roman" w:cs="Times New Roman"/>
          <w:sz w:val="28"/>
          <w:szCs w:val="28"/>
        </w:rPr>
        <w:t>е</w:t>
      </w:r>
      <w:r w:rsidRPr="009F05F2">
        <w:rPr>
          <w:rFonts w:ascii="Times New Roman" w:hAnsi="Times New Roman" w:cs="Times New Roman"/>
          <w:sz w:val="28"/>
          <w:szCs w:val="28"/>
        </w:rPr>
        <w:t>дующих учреждениях:</w:t>
      </w:r>
    </w:p>
    <w:p w:rsidR="00074833" w:rsidRPr="009F05F2" w:rsidRDefault="00074833" w:rsidP="009F05F2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МКОУ «</w:t>
      </w:r>
      <w:proofErr w:type="gramStart"/>
      <w:r w:rsidRPr="009F05F2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9F05F2">
        <w:rPr>
          <w:rFonts w:ascii="Times New Roman" w:hAnsi="Times New Roman" w:cs="Times New Roman"/>
          <w:sz w:val="28"/>
          <w:szCs w:val="28"/>
        </w:rPr>
        <w:t xml:space="preserve"> СОШ № 1» Ленинского муниципального ра</w:t>
      </w:r>
      <w:r w:rsidRPr="009F05F2">
        <w:rPr>
          <w:rFonts w:ascii="Times New Roman" w:hAnsi="Times New Roman" w:cs="Times New Roman"/>
          <w:sz w:val="28"/>
          <w:szCs w:val="28"/>
        </w:rPr>
        <w:t>й</w:t>
      </w:r>
      <w:r w:rsidRPr="009F05F2">
        <w:rPr>
          <w:rFonts w:ascii="Times New Roman" w:hAnsi="Times New Roman" w:cs="Times New Roman"/>
          <w:sz w:val="28"/>
          <w:szCs w:val="28"/>
        </w:rPr>
        <w:t>она Волгоградской области, МКОУ «</w:t>
      </w:r>
      <w:proofErr w:type="spellStart"/>
      <w:r w:rsidRPr="009F05F2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9F05F2">
        <w:rPr>
          <w:rFonts w:ascii="Times New Roman" w:hAnsi="Times New Roman" w:cs="Times New Roman"/>
          <w:sz w:val="28"/>
          <w:szCs w:val="28"/>
        </w:rPr>
        <w:t xml:space="preserve"> СОШ» Ленинского мун</w:t>
      </w:r>
      <w:r w:rsidRPr="009F05F2">
        <w:rPr>
          <w:rFonts w:ascii="Times New Roman" w:hAnsi="Times New Roman" w:cs="Times New Roman"/>
          <w:sz w:val="28"/>
          <w:szCs w:val="28"/>
        </w:rPr>
        <w:t>и</w:t>
      </w:r>
      <w:r w:rsidRPr="009F05F2">
        <w:rPr>
          <w:rFonts w:ascii="Times New Roman" w:hAnsi="Times New Roman" w:cs="Times New Roman"/>
          <w:sz w:val="28"/>
          <w:szCs w:val="28"/>
        </w:rPr>
        <w:t xml:space="preserve">ципального района Волгоградской области. Общий объем финансирования – </w:t>
      </w:r>
      <w:r w:rsidR="00756DA9" w:rsidRPr="009F05F2">
        <w:rPr>
          <w:rFonts w:ascii="Times New Roman" w:hAnsi="Times New Roman" w:cs="Times New Roman"/>
          <w:sz w:val="28"/>
          <w:szCs w:val="28"/>
        </w:rPr>
        <w:t>5375,79</w:t>
      </w:r>
      <w:r w:rsidRPr="009F05F2">
        <w:rPr>
          <w:rFonts w:ascii="Times New Roman" w:hAnsi="Times New Roman" w:cs="Times New Roman"/>
          <w:sz w:val="28"/>
          <w:szCs w:val="28"/>
        </w:rPr>
        <w:t xml:space="preserve"> тысяч рублей, в том числе средства областного бюджета 5000,00 тысяч рублей. Средства бюджета Ленинского муниципального района </w:t>
      </w:r>
      <w:r w:rsidR="00756DA9" w:rsidRPr="009F05F2">
        <w:rPr>
          <w:rFonts w:ascii="Times New Roman" w:hAnsi="Times New Roman" w:cs="Times New Roman"/>
          <w:sz w:val="28"/>
          <w:szCs w:val="28"/>
        </w:rPr>
        <w:t>–</w:t>
      </w:r>
      <w:r w:rsidR="00673E3C" w:rsidRPr="009F05F2">
        <w:rPr>
          <w:rFonts w:ascii="Times New Roman" w:hAnsi="Times New Roman" w:cs="Times New Roman"/>
          <w:sz w:val="28"/>
          <w:szCs w:val="28"/>
        </w:rPr>
        <w:t xml:space="preserve"> </w:t>
      </w:r>
      <w:r w:rsidR="00756DA9" w:rsidRPr="009F05F2">
        <w:rPr>
          <w:rFonts w:ascii="Times New Roman" w:hAnsi="Times New Roman" w:cs="Times New Roman"/>
          <w:sz w:val="28"/>
          <w:szCs w:val="28"/>
        </w:rPr>
        <w:t>375,79</w:t>
      </w:r>
      <w:r w:rsidRPr="009F05F2">
        <w:rPr>
          <w:rFonts w:ascii="Times New Roman" w:hAnsi="Times New Roman" w:cs="Times New Roman"/>
          <w:sz w:val="28"/>
          <w:szCs w:val="28"/>
        </w:rPr>
        <w:t xml:space="preserve"> тысяч рублей. Срок осуществления мероприятия – 2020 год</w:t>
      </w:r>
      <w:r w:rsidR="003879FB" w:rsidRPr="009F05F2">
        <w:rPr>
          <w:rFonts w:ascii="Times New Roman" w:hAnsi="Times New Roman" w:cs="Times New Roman"/>
          <w:sz w:val="28"/>
          <w:szCs w:val="28"/>
        </w:rPr>
        <w:t>;</w:t>
      </w:r>
    </w:p>
    <w:p w:rsidR="00282858" w:rsidRPr="009F05F2" w:rsidRDefault="000D4258" w:rsidP="009F05F2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МКОУ «</w:t>
      </w:r>
      <w:proofErr w:type="gramStart"/>
      <w:r w:rsidRPr="009F05F2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9F05F2">
        <w:rPr>
          <w:rFonts w:ascii="Times New Roman" w:hAnsi="Times New Roman" w:cs="Times New Roman"/>
          <w:sz w:val="28"/>
          <w:szCs w:val="28"/>
        </w:rPr>
        <w:t xml:space="preserve"> СОШ № 2» Ленинского муниципального ра</w:t>
      </w:r>
      <w:r w:rsidRPr="009F05F2">
        <w:rPr>
          <w:rFonts w:ascii="Times New Roman" w:hAnsi="Times New Roman" w:cs="Times New Roman"/>
          <w:sz w:val="28"/>
          <w:szCs w:val="28"/>
        </w:rPr>
        <w:t>й</w:t>
      </w:r>
      <w:r w:rsidRPr="009F05F2">
        <w:rPr>
          <w:rFonts w:ascii="Times New Roman" w:hAnsi="Times New Roman" w:cs="Times New Roman"/>
          <w:sz w:val="28"/>
          <w:szCs w:val="28"/>
        </w:rPr>
        <w:t>она Волгоградской области</w:t>
      </w:r>
      <w:r w:rsidR="00074833" w:rsidRPr="009F05F2">
        <w:rPr>
          <w:rFonts w:ascii="Times New Roman" w:hAnsi="Times New Roman" w:cs="Times New Roman"/>
          <w:sz w:val="28"/>
          <w:szCs w:val="28"/>
        </w:rPr>
        <w:t>,</w:t>
      </w:r>
      <w:r w:rsidRPr="009F05F2">
        <w:rPr>
          <w:rFonts w:ascii="Times New Roman" w:hAnsi="Times New Roman" w:cs="Times New Roman"/>
          <w:sz w:val="28"/>
          <w:szCs w:val="28"/>
        </w:rPr>
        <w:t xml:space="preserve"> МКОУ «Ленинская СОШ № 3» Ленинского </w:t>
      </w:r>
      <w:r w:rsidRPr="009F05F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Волгоградской области, </w:t>
      </w:r>
      <w:r w:rsidR="00074833" w:rsidRPr="009F05F2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074833" w:rsidRPr="009F05F2">
        <w:rPr>
          <w:rFonts w:ascii="Times New Roman" w:hAnsi="Times New Roman" w:cs="Times New Roman"/>
          <w:sz w:val="28"/>
          <w:szCs w:val="28"/>
        </w:rPr>
        <w:t>Колобовская</w:t>
      </w:r>
      <w:proofErr w:type="spellEnd"/>
      <w:r w:rsidR="00074833" w:rsidRPr="009F05F2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области. </w:t>
      </w:r>
    </w:p>
    <w:p w:rsidR="00074833" w:rsidRPr="009F05F2" w:rsidRDefault="00074833" w:rsidP="009F05F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 w:rsidR="001660AC" w:rsidRPr="009F05F2">
        <w:rPr>
          <w:rFonts w:ascii="Times New Roman" w:hAnsi="Times New Roman" w:cs="Times New Roman"/>
          <w:sz w:val="28"/>
          <w:szCs w:val="28"/>
        </w:rPr>
        <w:t>5328,49</w:t>
      </w:r>
      <w:r w:rsidRPr="009F05F2">
        <w:rPr>
          <w:rFonts w:ascii="Times New Roman" w:hAnsi="Times New Roman" w:cs="Times New Roman"/>
          <w:sz w:val="28"/>
          <w:szCs w:val="28"/>
        </w:rPr>
        <w:t xml:space="preserve"> тысяч рублей, в том числе средства областного бюджета 5000,00 тысяч рублей. Средства бюджета Ленинского муниципального района </w:t>
      </w:r>
      <w:r w:rsidR="001660AC" w:rsidRPr="009F05F2">
        <w:rPr>
          <w:rFonts w:ascii="Times New Roman" w:hAnsi="Times New Roman" w:cs="Times New Roman"/>
          <w:sz w:val="28"/>
          <w:szCs w:val="28"/>
        </w:rPr>
        <w:t>–</w:t>
      </w:r>
      <w:r w:rsidR="00673E3C" w:rsidRPr="009F05F2">
        <w:rPr>
          <w:rFonts w:ascii="Times New Roman" w:hAnsi="Times New Roman" w:cs="Times New Roman"/>
          <w:sz w:val="28"/>
          <w:szCs w:val="28"/>
        </w:rPr>
        <w:t xml:space="preserve"> </w:t>
      </w:r>
      <w:r w:rsidR="001660AC" w:rsidRPr="009F05F2">
        <w:rPr>
          <w:rFonts w:ascii="Times New Roman" w:hAnsi="Times New Roman" w:cs="Times New Roman"/>
          <w:sz w:val="28"/>
          <w:szCs w:val="28"/>
        </w:rPr>
        <w:t>328,49</w:t>
      </w:r>
      <w:r w:rsidRPr="009F05F2">
        <w:rPr>
          <w:rFonts w:ascii="Times New Roman" w:hAnsi="Times New Roman" w:cs="Times New Roman"/>
          <w:sz w:val="28"/>
          <w:szCs w:val="28"/>
        </w:rPr>
        <w:t xml:space="preserve"> тысяч рублей. Срок осущес</w:t>
      </w:r>
      <w:r w:rsidRPr="009F05F2">
        <w:rPr>
          <w:rFonts w:ascii="Times New Roman" w:hAnsi="Times New Roman" w:cs="Times New Roman"/>
          <w:sz w:val="28"/>
          <w:szCs w:val="28"/>
        </w:rPr>
        <w:t>т</w:t>
      </w:r>
      <w:r w:rsidRPr="009F05F2">
        <w:rPr>
          <w:rFonts w:ascii="Times New Roman" w:hAnsi="Times New Roman" w:cs="Times New Roman"/>
          <w:sz w:val="28"/>
          <w:szCs w:val="28"/>
        </w:rPr>
        <w:t>вления мероприятия – 2021 год</w:t>
      </w:r>
      <w:r w:rsidR="000C4491" w:rsidRPr="009F05F2">
        <w:rPr>
          <w:rFonts w:ascii="Times New Roman" w:hAnsi="Times New Roman" w:cs="Times New Roman"/>
          <w:sz w:val="28"/>
          <w:szCs w:val="28"/>
        </w:rPr>
        <w:t>:</w:t>
      </w:r>
    </w:p>
    <w:p w:rsidR="00074833" w:rsidRPr="00E3769B" w:rsidRDefault="000D4258" w:rsidP="009F05F2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769B">
        <w:rPr>
          <w:rFonts w:ascii="Times New Roman" w:hAnsi="Times New Roman" w:cs="Times New Roman"/>
          <w:b/>
          <w:i/>
          <w:sz w:val="28"/>
          <w:szCs w:val="28"/>
        </w:rPr>
        <w:t>МКОУ «</w:t>
      </w:r>
      <w:proofErr w:type="spellStart"/>
      <w:r w:rsidRPr="00E3769B">
        <w:rPr>
          <w:rFonts w:ascii="Times New Roman" w:hAnsi="Times New Roman" w:cs="Times New Roman"/>
          <w:b/>
          <w:i/>
          <w:sz w:val="28"/>
          <w:szCs w:val="28"/>
        </w:rPr>
        <w:t>Маляевская</w:t>
      </w:r>
      <w:proofErr w:type="spellEnd"/>
      <w:r w:rsidRPr="00E3769B">
        <w:rPr>
          <w:rFonts w:ascii="Times New Roman" w:hAnsi="Times New Roman" w:cs="Times New Roman"/>
          <w:b/>
          <w:i/>
          <w:sz w:val="28"/>
          <w:szCs w:val="28"/>
        </w:rPr>
        <w:t xml:space="preserve"> ООШ»</w:t>
      </w:r>
      <w:r w:rsidR="00074833" w:rsidRPr="00E3769B">
        <w:rPr>
          <w:rFonts w:ascii="Times New Roman" w:hAnsi="Times New Roman" w:cs="Times New Roman"/>
          <w:b/>
          <w:i/>
          <w:sz w:val="28"/>
          <w:szCs w:val="28"/>
        </w:rPr>
        <w:t xml:space="preserve"> Ленинского муниципального района Волгоградской области.</w:t>
      </w:r>
      <w:r w:rsidR="003879FB" w:rsidRPr="00E376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74833" w:rsidRPr="00E3769B">
        <w:rPr>
          <w:rFonts w:ascii="Times New Roman" w:hAnsi="Times New Roman" w:cs="Times New Roman"/>
          <w:b/>
          <w:i/>
          <w:sz w:val="28"/>
          <w:szCs w:val="28"/>
        </w:rPr>
        <w:t xml:space="preserve">Общий объем финансирования – </w:t>
      </w:r>
      <w:r w:rsidR="00E3769B" w:rsidRPr="00E3769B">
        <w:rPr>
          <w:rFonts w:ascii="Times New Roman" w:hAnsi="Times New Roman" w:cs="Times New Roman"/>
          <w:b/>
          <w:i/>
          <w:sz w:val="28"/>
          <w:szCs w:val="28"/>
        </w:rPr>
        <w:t>5355,60</w:t>
      </w:r>
      <w:r w:rsidR="00074833" w:rsidRPr="00E3769B">
        <w:rPr>
          <w:rFonts w:ascii="Times New Roman" w:hAnsi="Times New Roman" w:cs="Times New Roman"/>
          <w:b/>
          <w:i/>
          <w:sz w:val="28"/>
          <w:szCs w:val="28"/>
        </w:rPr>
        <w:t xml:space="preserve"> тысяч рублей, в том числе средства областного бюджета 5000,00 тысяч ру</w:t>
      </w:r>
      <w:r w:rsidR="00074833" w:rsidRPr="00E3769B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074833" w:rsidRPr="00E3769B">
        <w:rPr>
          <w:rFonts w:ascii="Times New Roman" w:hAnsi="Times New Roman" w:cs="Times New Roman"/>
          <w:b/>
          <w:i/>
          <w:sz w:val="28"/>
          <w:szCs w:val="28"/>
        </w:rPr>
        <w:t xml:space="preserve">лей. Средства бюджета Ленинского муниципального района </w:t>
      </w:r>
      <w:r w:rsidR="00BF5335" w:rsidRPr="00E3769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673E3C" w:rsidRPr="00E376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769B" w:rsidRPr="00E3769B">
        <w:rPr>
          <w:rFonts w:ascii="Times New Roman" w:hAnsi="Times New Roman" w:cs="Times New Roman"/>
          <w:b/>
          <w:i/>
          <w:sz w:val="28"/>
          <w:szCs w:val="28"/>
        </w:rPr>
        <w:t>355,60</w:t>
      </w:r>
      <w:r w:rsidR="00074833" w:rsidRPr="00E3769B">
        <w:rPr>
          <w:rFonts w:ascii="Times New Roman" w:hAnsi="Times New Roman" w:cs="Times New Roman"/>
          <w:b/>
          <w:i/>
          <w:sz w:val="28"/>
          <w:szCs w:val="28"/>
        </w:rPr>
        <w:t xml:space="preserve"> тысяч рублей. Срок осуществления мероприятия – 2022 год</w:t>
      </w:r>
      <w:r w:rsidRPr="00E3769B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0D4258" w:rsidRPr="009F05F2" w:rsidRDefault="000D4258" w:rsidP="009F05F2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9F05F2">
        <w:rPr>
          <w:rFonts w:ascii="Times New Roman" w:hAnsi="Times New Roman" w:cs="Times New Roman"/>
          <w:sz w:val="28"/>
          <w:szCs w:val="28"/>
        </w:rPr>
        <w:t>Степновская</w:t>
      </w:r>
      <w:proofErr w:type="spellEnd"/>
      <w:r w:rsidRPr="009F05F2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области. Общий объем финансирования – 5263,16 тысяч рублей, в том числе средства областного бюджета 5000,00 тысяч рублей. Средства бюджета Ленинского муниципального района - 263,16 тысяч рублей. Срок осуществления мероприятия – 2023 год;</w:t>
      </w:r>
    </w:p>
    <w:p w:rsidR="000D4258" w:rsidRPr="009F05F2" w:rsidRDefault="000D4258" w:rsidP="009F05F2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9F05F2">
        <w:rPr>
          <w:rFonts w:ascii="Times New Roman" w:hAnsi="Times New Roman" w:cs="Times New Roman"/>
          <w:sz w:val="28"/>
          <w:szCs w:val="28"/>
        </w:rPr>
        <w:t>Маякоктябрьская</w:t>
      </w:r>
      <w:proofErr w:type="spellEnd"/>
      <w:r w:rsidRPr="009F05F2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области. Общий объем финансирования – 5263,16 тысяч рублей, в том числе средства областного бюджета 5000,00 тысяч рублей. Средства бюджета Ленинского муниципального района - 263,16 тысяч рублей. Срок осуществления мероприятия – 2022 год.</w:t>
      </w:r>
    </w:p>
    <w:p w:rsidR="00074833" w:rsidRPr="009F05F2" w:rsidRDefault="00074833" w:rsidP="009F05F2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Региональный проект «Обеспечение качественно нового уровня ра</w:t>
      </w:r>
      <w:r w:rsidRPr="009F05F2">
        <w:rPr>
          <w:rFonts w:ascii="Times New Roman" w:hAnsi="Times New Roman" w:cs="Times New Roman"/>
          <w:sz w:val="28"/>
          <w:szCs w:val="28"/>
        </w:rPr>
        <w:t>з</w:t>
      </w:r>
      <w:r w:rsidRPr="009F05F2">
        <w:rPr>
          <w:rFonts w:ascii="Times New Roman" w:hAnsi="Times New Roman" w:cs="Times New Roman"/>
          <w:sz w:val="28"/>
          <w:szCs w:val="28"/>
        </w:rPr>
        <w:t>вития инфраструктуры культуры («Культурная среда») - Развитие муниц</w:t>
      </w:r>
      <w:r w:rsidRPr="009F05F2">
        <w:rPr>
          <w:rFonts w:ascii="Times New Roman" w:hAnsi="Times New Roman" w:cs="Times New Roman"/>
          <w:sz w:val="28"/>
          <w:szCs w:val="28"/>
        </w:rPr>
        <w:t>и</w:t>
      </w:r>
      <w:r w:rsidRPr="009F05F2">
        <w:rPr>
          <w:rFonts w:ascii="Times New Roman" w:hAnsi="Times New Roman" w:cs="Times New Roman"/>
          <w:sz w:val="28"/>
          <w:szCs w:val="28"/>
        </w:rPr>
        <w:t>пальных домов культуры.</w:t>
      </w:r>
    </w:p>
    <w:p w:rsidR="00074833" w:rsidRPr="009F05F2" w:rsidRDefault="00074833" w:rsidP="009F05F2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Объем финансирования: 2020 год – 20202,03 тысяч рублей. Бюджет Ленинского муниципального района: 2020 год – 202,03 тысяч рублей. Средства областного бюджета – 20000,00 тысяч рублей.</w:t>
      </w:r>
    </w:p>
    <w:p w:rsidR="00074833" w:rsidRPr="009F05F2" w:rsidRDefault="00074833" w:rsidP="009F05F2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>Благоустройство территории МБУК ДК «Октябрь».</w:t>
      </w:r>
    </w:p>
    <w:p w:rsidR="00074833" w:rsidRPr="009F05F2" w:rsidRDefault="00074833" w:rsidP="009F05F2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>Объем финансирования: 2020 год – 840,00 тысяч рублей. Бюджет Ленинского муниципального района: 2020 год – 90,00 тысяч рублей. Сре</w:t>
      </w:r>
      <w:r w:rsidRPr="009F05F2">
        <w:rPr>
          <w:sz w:val="28"/>
          <w:szCs w:val="28"/>
        </w:rPr>
        <w:t>д</w:t>
      </w:r>
      <w:r w:rsidRPr="009F05F2">
        <w:rPr>
          <w:sz w:val="28"/>
          <w:szCs w:val="28"/>
        </w:rPr>
        <w:t xml:space="preserve">ства областного бюджета – 750 тысяч рублей. </w:t>
      </w:r>
    </w:p>
    <w:p w:rsidR="00074833" w:rsidRPr="009F05F2" w:rsidRDefault="00074833" w:rsidP="009F05F2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05F2">
        <w:rPr>
          <w:rFonts w:ascii="Times New Roman" w:hAnsi="Times New Roman" w:cs="Times New Roman"/>
          <w:sz w:val="28"/>
          <w:szCs w:val="28"/>
        </w:rPr>
        <w:t xml:space="preserve">Строительство объекта «Автономный источник теплоснабжения к зданию МКУК </w:t>
      </w:r>
      <w:proofErr w:type="spellStart"/>
      <w:r w:rsidRPr="009F05F2">
        <w:rPr>
          <w:rFonts w:ascii="Times New Roman" w:hAnsi="Times New Roman" w:cs="Times New Roman"/>
          <w:sz w:val="28"/>
          <w:szCs w:val="28"/>
        </w:rPr>
        <w:t>Маляевского</w:t>
      </w:r>
      <w:proofErr w:type="spellEnd"/>
      <w:r w:rsidRPr="009F05F2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9F05F2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9F05F2">
        <w:rPr>
          <w:rFonts w:ascii="Times New Roman" w:hAnsi="Times New Roman" w:cs="Times New Roman"/>
          <w:sz w:val="28"/>
          <w:szCs w:val="28"/>
        </w:rPr>
        <w:t xml:space="preserve"> центр культуры и досуга»</w:t>
      </w:r>
      <w:r w:rsidR="00673E3C" w:rsidRPr="009F05F2">
        <w:rPr>
          <w:rFonts w:ascii="Times New Roman" w:hAnsi="Times New Roman" w:cs="Times New Roman"/>
          <w:sz w:val="28"/>
          <w:szCs w:val="28"/>
        </w:rPr>
        <w:t>.</w:t>
      </w:r>
    </w:p>
    <w:p w:rsidR="00074833" w:rsidRPr="009F05F2" w:rsidRDefault="00074833" w:rsidP="009F05F2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Объем финансирования: 2021 год – </w:t>
      </w:r>
      <w:r w:rsidR="000D4258" w:rsidRPr="009F05F2">
        <w:rPr>
          <w:sz w:val="28"/>
          <w:szCs w:val="28"/>
        </w:rPr>
        <w:t>6219,13</w:t>
      </w:r>
      <w:r w:rsidRPr="009F05F2">
        <w:rPr>
          <w:sz w:val="28"/>
          <w:szCs w:val="28"/>
        </w:rPr>
        <w:t xml:space="preserve"> тысяч рублей. Бюджет Ленинского муниципального района: 2021 год –</w:t>
      </w:r>
      <w:r w:rsidR="00673E3C" w:rsidRPr="009F05F2">
        <w:rPr>
          <w:sz w:val="28"/>
          <w:szCs w:val="28"/>
        </w:rPr>
        <w:t xml:space="preserve"> </w:t>
      </w:r>
      <w:r w:rsidRPr="009F05F2">
        <w:rPr>
          <w:sz w:val="28"/>
          <w:szCs w:val="28"/>
        </w:rPr>
        <w:t>0,00 тысяч рублей. Сре</w:t>
      </w:r>
      <w:r w:rsidRPr="009F05F2">
        <w:rPr>
          <w:sz w:val="28"/>
          <w:szCs w:val="28"/>
        </w:rPr>
        <w:t>д</w:t>
      </w:r>
      <w:r w:rsidRPr="009F05F2">
        <w:rPr>
          <w:sz w:val="28"/>
          <w:szCs w:val="28"/>
        </w:rPr>
        <w:t xml:space="preserve">ства областного бюджета – </w:t>
      </w:r>
      <w:r w:rsidR="000D4258" w:rsidRPr="009F05F2">
        <w:rPr>
          <w:sz w:val="28"/>
          <w:szCs w:val="28"/>
        </w:rPr>
        <w:t xml:space="preserve">6219,13 </w:t>
      </w:r>
      <w:r w:rsidRPr="009F05F2">
        <w:rPr>
          <w:sz w:val="28"/>
          <w:szCs w:val="28"/>
        </w:rPr>
        <w:t>тысяч рублей.</w:t>
      </w:r>
    </w:p>
    <w:p w:rsidR="00074833" w:rsidRPr="009F05F2" w:rsidRDefault="00074833" w:rsidP="009F05F2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Проведение восстановительных работ на воинских захоронениях. </w:t>
      </w:r>
    </w:p>
    <w:p w:rsidR="00074833" w:rsidRPr="009F05F2" w:rsidRDefault="00074833" w:rsidP="009F05F2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>Объем финансирования: 2021 год –</w:t>
      </w:r>
      <w:r w:rsidR="00673E3C" w:rsidRPr="009F05F2">
        <w:rPr>
          <w:sz w:val="28"/>
          <w:szCs w:val="28"/>
        </w:rPr>
        <w:t xml:space="preserve"> </w:t>
      </w:r>
      <w:r w:rsidR="00073CC7" w:rsidRPr="009F05F2">
        <w:rPr>
          <w:sz w:val="28"/>
          <w:szCs w:val="28"/>
        </w:rPr>
        <w:t>2600</w:t>
      </w:r>
      <w:r w:rsidRPr="009F05F2">
        <w:rPr>
          <w:sz w:val="28"/>
          <w:szCs w:val="28"/>
        </w:rPr>
        <w:t>,00 тысяч рублей. Бюджет Ленинского муниципального района: 2021 год –</w:t>
      </w:r>
      <w:r w:rsidR="00673E3C" w:rsidRPr="009F05F2">
        <w:rPr>
          <w:sz w:val="28"/>
          <w:szCs w:val="28"/>
        </w:rPr>
        <w:t xml:space="preserve"> </w:t>
      </w:r>
      <w:r w:rsidR="00073CC7" w:rsidRPr="009F05F2">
        <w:rPr>
          <w:sz w:val="28"/>
          <w:szCs w:val="28"/>
        </w:rPr>
        <w:t>260</w:t>
      </w:r>
      <w:r w:rsidRPr="009F05F2">
        <w:rPr>
          <w:sz w:val="28"/>
          <w:szCs w:val="28"/>
        </w:rPr>
        <w:t>,00 тысяч рублей. Средства областного бюджета –</w:t>
      </w:r>
      <w:r w:rsidR="00673E3C" w:rsidRPr="009F05F2">
        <w:rPr>
          <w:sz w:val="28"/>
          <w:szCs w:val="28"/>
        </w:rPr>
        <w:t xml:space="preserve"> </w:t>
      </w:r>
      <w:r w:rsidR="00073CC7" w:rsidRPr="009F05F2">
        <w:rPr>
          <w:sz w:val="28"/>
          <w:szCs w:val="28"/>
        </w:rPr>
        <w:t>2340</w:t>
      </w:r>
      <w:r w:rsidRPr="009F05F2">
        <w:rPr>
          <w:sz w:val="28"/>
          <w:szCs w:val="28"/>
        </w:rPr>
        <w:t>,00 тысяч рублей.</w:t>
      </w:r>
    </w:p>
    <w:p w:rsidR="00AE1C7D" w:rsidRPr="009F05F2" w:rsidRDefault="00114375" w:rsidP="009F05F2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Реализация проектов местных инициатив на территории Ленинского муниципального района Волгоградской области. </w:t>
      </w:r>
      <w:r w:rsidR="00AE1C7D" w:rsidRPr="009F05F2">
        <w:rPr>
          <w:sz w:val="28"/>
          <w:szCs w:val="28"/>
        </w:rPr>
        <w:t>Объем финансирования: 2021 год – 4819,06 тысяч рублей</w:t>
      </w:r>
      <w:r w:rsidR="00C84524" w:rsidRPr="009F05F2">
        <w:rPr>
          <w:sz w:val="28"/>
          <w:szCs w:val="28"/>
        </w:rPr>
        <w:t xml:space="preserve">, 2022 год – </w:t>
      </w:r>
      <w:r w:rsidR="000D4258" w:rsidRPr="009F05F2">
        <w:rPr>
          <w:sz w:val="28"/>
          <w:szCs w:val="28"/>
        </w:rPr>
        <w:t>0</w:t>
      </w:r>
      <w:r w:rsidR="00C84524" w:rsidRPr="009F05F2">
        <w:rPr>
          <w:sz w:val="28"/>
          <w:szCs w:val="28"/>
        </w:rPr>
        <w:t xml:space="preserve">,00 тысяч рублей, 2022 год – </w:t>
      </w:r>
      <w:r w:rsidR="000D4258" w:rsidRPr="009F05F2">
        <w:rPr>
          <w:sz w:val="28"/>
          <w:szCs w:val="28"/>
        </w:rPr>
        <w:t>0</w:t>
      </w:r>
      <w:r w:rsidR="00C84524" w:rsidRPr="009F05F2">
        <w:rPr>
          <w:sz w:val="28"/>
          <w:szCs w:val="28"/>
        </w:rPr>
        <w:t>,00 тысяч рублей.</w:t>
      </w:r>
      <w:r w:rsidR="00AE1C7D" w:rsidRPr="009F05F2">
        <w:rPr>
          <w:sz w:val="28"/>
          <w:szCs w:val="28"/>
        </w:rPr>
        <w:t xml:space="preserve"> Бюджет Ленинского муниципального района: 2021 год – </w:t>
      </w:r>
      <w:r w:rsidR="00E010AF" w:rsidRPr="009F05F2">
        <w:rPr>
          <w:sz w:val="28"/>
          <w:szCs w:val="28"/>
        </w:rPr>
        <w:t>266,06</w:t>
      </w:r>
      <w:r w:rsidR="00AE1C7D" w:rsidRPr="009F05F2">
        <w:rPr>
          <w:sz w:val="28"/>
          <w:szCs w:val="28"/>
        </w:rPr>
        <w:t xml:space="preserve"> тысяч рублей</w:t>
      </w:r>
      <w:r w:rsidR="00C84524" w:rsidRPr="009F05F2">
        <w:rPr>
          <w:sz w:val="28"/>
          <w:szCs w:val="28"/>
        </w:rPr>
        <w:t xml:space="preserve">, 2022 год – </w:t>
      </w:r>
      <w:r w:rsidR="000D4258" w:rsidRPr="009F05F2">
        <w:rPr>
          <w:sz w:val="28"/>
          <w:szCs w:val="28"/>
        </w:rPr>
        <w:t>0</w:t>
      </w:r>
      <w:r w:rsidR="00C84524" w:rsidRPr="009F05F2">
        <w:rPr>
          <w:sz w:val="28"/>
          <w:szCs w:val="28"/>
        </w:rPr>
        <w:t xml:space="preserve">,00 тысяч рублей, 2022 год – </w:t>
      </w:r>
      <w:r w:rsidR="000D4258" w:rsidRPr="009F05F2">
        <w:rPr>
          <w:sz w:val="28"/>
          <w:szCs w:val="28"/>
        </w:rPr>
        <w:t>0</w:t>
      </w:r>
      <w:r w:rsidR="00C84524" w:rsidRPr="009F05F2">
        <w:rPr>
          <w:sz w:val="28"/>
          <w:szCs w:val="28"/>
        </w:rPr>
        <w:t>,00 тысяч рублей</w:t>
      </w:r>
      <w:r w:rsidR="00AE1C7D" w:rsidRPr="009F05F2">
        <w:rPr>
          <w:sz w:val="28"/>
          <w:szCs w:val="28"/>
        </w:rPr>
        <w:t>. Средства областного бюджета – 4553,00 тысяч рублей.</w:t>
      </w:r>
    </w:p>
    <w:p w:rsidR="00AE1C7D" w:rsidRPr="009F05F2" w:rsidRDefault="00114375" w:rsidP="009F05F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>В 2021 году в рамках ре</w:t>
      </w:r>
      <w:r w:rsidR="002A67CC" w:rsidRPr="009F05F2">
        <w:rPr>
          <w:sz w:val="28"/>
          <w:szCs w:val="28"/>
        </w:rPr>
        <w:t>а</w:t>
      </w:r>
      <w:r w:rsidRPr="009F05F2">
        <w:rPr>
          <w:sz w:val="28"/>
          <w:szCs w:val="28"/>
        </w:rPr>
        <w:t xml:space="preserve">лизации мероприятия </w:t>
      </w:r>
      <w:r w:rsidR="00AE1C7D" w:rsidRPr="009F05F2">
        <w:rPr>
          <w:sz w:val="28"/>
          <w:szCs w:val="28"/>
        </w:rPr>
        <w:t xml:space="preserve">будут выполнены </w:t>
      </w:r>
      <w:r w:rsidR="00AE1C7D" w:rsidRPr="009F05F2">
        <w:rPr>
          <w:sz w:val="28"/>
          <w:szCs w:val="28"/>
        </w:rPr>
        <w:lastRenderedPageBreak/>
        <w:t>проекты:</w:t>
      </w:r>
    </w:p>
    <w:p w:rsidR="00131891" w:rsidRPr="009F05F2" w:rsidRDefault="00565F51" w:rsidP="009F05F2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1) </w:t>
      </w:r>
      <w:r w:rsidR="00114375" w:rsidRPr="009F05F2">
        <w:rPr>
          <w:sz w:val="28"/>
          <w:szCs w:val="28"/>
        </w:rPr>
        <w:t xml:space="preserve">Ремонт фасада здания по адресу: г. Ленинск, ул. </w:t>
      </w:r>
      <w:proofErr w:type="gramStart"/>
      <w:r w:rsidR="00114375" w:rsidRPr="009F05F2">
        <w:rPr>
          <w:sz w:val="28"/>
          <w:szCs w:val="28"/>
        </w:rPr>
        <w:t>Комсомольская</w:t>
      </w:r>
      <w:proofErr w:type="gramEnd"/>
      <w:r w:rsidR="00114375" w:rsidRPr="009F05F2">
        <w:rPr>
          <w:sz w:val="28"/>
          <w:szCs w:val="28"/>
        </w:rPr>
        <w:t>, 2</w:t>
      </w:r>
      <w:r w:rsidRPr="009F05F2">
        <w:rPr>
          <w:sz w:val="28"/>
          <w:szCs w:val="28"/>
        </w:rPr>
        <w:t>, объем финансирования 840,00 тыс</w:t>
      </w:r>
      <w:r w:rsidR="000C4491" w:rsidRPr="009F05F2">
        <w:rPr>
          <w:sz w:val="28"/>
          <w:szCs w:val="28"/>
        </w:rPr>
        <w:t>яч</w:t>
      </w:r>
      <w:r w:rsidRPr="009F05F2">
        <w:rPr>
          <w:sz w:val="28"/>
          <w:szCs w:val="28"/>
        </w:rPr>
        <w:t xml:space="preserve"> рублей: бюджет Ленинского мун</w:t>
      </w:r>
      <w:r w:rsidRPr="009F05F2">
        <w:rPr>
          <w:sz w:val="28"/>
          <w:szCs w:val="28"/>
        </w:rPr>
        <w:t>и</w:t>
      </w:r>
      <w:r w:rsidRPr="009F05F2">
        <w:rPr>
          <w:sz w:val="28"/>
          <w:szCs w:val="28"/>
        </w:rPr>
        <w:t>ципального района</w:t>
      </w:r>
      <w:r w:rsidR="00F13DA3" w:rsidRPr="009F05F2">
        <w:rPr>
          <w:sz w:val="28"/>
          <w:szCs w:val="28"/>
        </w:rPr>
        <w:t xml:space="preserve"> – 90 </w:t>
      </w:r>
      <w:r w:rsidR="00131891" w:rsidRPr="009F05F2">
        <w:rPr>
          <w:sz w:val="28"/>
          <w:szCs w:val="28"/>
        </w:rPr>
        <w:t>тыс</w:t>
      </w:r>
      <w:r w:rsidR="000C4491" w:rsidRPr="009F05F2">
        <w:rPr>
          <w:sz w:val="28"/>
          <w:szCs w:val="28"/>
        </w:rPr>
        <w:t>яч</w:t>
      </w:r>
      <w:r w:rsidR="00131891" w:rsidRPr="009F05F2">
        <w:rPr>
          <w:sz w:val="28"/>
          <w:szCs w:val="28"/>
        </w:rPr>
        <w:t xml:space="preserve"> рублей, средства областного бюджета – </w:t>
      </w:r>
      <w:r w:rsidR="00712834" w:rsidRPr="009F05F2">
        <w:rPr>
          <w:sz w:val="28"/>
          <w:szCs w:val="28"/>
        </w:rPr>
        <w:t xml:space="preserve">750,00 </w:t>
      </w:r>
      <w:r w:rsidR="00131891" w:rsidRPr="009F05F2">
        <w:rPr>
          <w:sz w:val="28"/>
          <w:szCs w:val="28"/>
        </w:rPr>
        <w:t>тысяч рублей;</w:t>
      </w:r>
    </w:p>
    <w:p w:rsidR="00131891" w:rsidRPr="009F05F2" w:rsidRDefault="00131891" w:rsidP="009F05F2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2) </w:t>
      </w:r>
      <w:r w:rsidR="00114375" w:rsidRPr="009F05F2">
        <w:rPr>
          <w:sz w:val="28"/>
          <w:szCs w:val="28"/>
        </w:rPr>
        <w:t xml:space="preserve">Устройство щебеночного покрытия </w:t>
      </w:r>
      <w:proofErr w:type="spellStart"/>
      <w:r w:rsidR="00114375" w:rsidRPr="009F05F2">
        <w:rPr>
          <w:sz w:val="28"/>
          <w:szCs w:val="28"/>
        </w:rPr>
        <w:t>внутрипоселковых</w:t>
      </w:r>
      <w:proofErr w:type="spellEnd"/>
      <w:r w:rsidR="00114375" w:rsidRPr="009F05F2">
        <w:rPr>
          <w:sz w:val="28"/>
          <w:szCs w:val="28"/>
        </w:rPr>
        <w:t xml:space="preserve"> дорог Ил</w:t>
      </w:r>
      <w:r w:rsidR="00114375" w:rsidRPr="009F05F2">
        <w:rPr>
          <w:sz w:val="28"/>
          <w:szCs w:val="28"/>
        </w:rPr>
        <w:t>ь</w:t>
      </w:r>
      <w:r w:rsidR="00114375" w:rsidRPr="009F05F2">
        <w:rPr>
          <w:sz w:val="28"/>
          <w:szCs w:val="28"/>
        </w:rPr>
        <w:t>ичевского сельского поселения</w:t>
      </w:r>
      <w:r w:rsidRPr="009F05F2">
        <w:rPr>
          <w:sz w:val="28"/>
          <w:szCs w:val="28"/>
        </w:rPr>
        <w:t>, объем финансирования 546,71 тыс</w:t>
      </w:r>
      <w:r w:rsidR="00AC6B19" w:rsidRPr="009F05F2">
        <w:rPr>
          <w:sz w:val="28"/>
          <w:szCs w:val="28"/>
        </w:rPr>
        <w:t>яч</w:t>
      </w:r>
      <w:r w:rsidRPr="009F05F2">
        <w:rPr>
          <w:sz w:val="28"/>
          <w:szCs w:val="28"/>
        </w:rPr>
        <w:t xml:space="preserve"> ру</w:t>
      </w:r>
      <w:r w:rsidRPr="009F05F2">
        <w:rPr>
          <w:sz w:val="28"/>
          <w:szCs w:val="28"/>
        </w:rPr>
        <w:t>б</w:t>
      </w:r>
      <w:r w:rsidRPr="009F05F2">
        <w:rPr>
          <w:sz w:val="28"/>
          <w:szCs w:val="28"/>
        </w:rPr>
        <w:t>лей: бюджет Ленинского муниципального района – 10,71 тыс</w:t>
      </w:r>
      <w:r w:rsidR="00AC6B19" w:rsidRPr="009F05F2">
        <w:rPr>
          <w:sz w:val="28"/>
          <w:szCs w:val="28"/>
        </w:rPr>
        <w:t>яч</w:t>
      </w:r>
      <w:r w:rsidRPr="009F05F2">
        <w:rPr>
          <w:sz w:val="28"/>
          <w:szCs w:val="28"/>
        </w:rPr>
        <w:t xml:space="preserve"> рублей, средства областного бюджета – 536,00 тысяч рублей;</w:t>
      </w:r>
    </w:p>
    <w:p w:rsidR="00131891" w:rsidRPr="009F05F2" w:rsidRDefault="00131891" w:rsidP="009F05F2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3) </w:t>
      </w:r>
      <w:r w:rsidR="00114375" w:rsidRPr="009F05F2">
        <w:rPr>
          <w:sz w:val="28"/>
          <w:szCs w:val="28"/>
        </w:rPr>
        <w:t xml:space="preserve">Ремонт </w:t>
      </w:r>
      <w:r w:rsidRPr="009F05F2">
        <w:rPr>
          <w:sz w:val="28"/>
          <w:szCs w:val="28"/>
        </w:rPr>
        <w:t xml:space="preserve">здания пожарного депо в </w:t>
      </w:r>
      <w:r w:rsidR="00114375" w:rsidRPr="009F05F2">
        <w:rPr>
          <w:sz w:val="28"/>
          <w:szCs w:val="28"/>
        </w:rPr>
        <w:t xml:space="preserve">с. </w:t>
      </w:r>
      <w:proofErr w:type="spellStart"/>
      <w:r w:rsidR="00114375" w:rsidRPr="009F05F2">
        <w:rPr>
          <w:sz w:val="28"/>
          <w:szCs w:val="28"/>
        </w:rPr>
        <w:t>Колобовка</w:t>
      </w:r>
      <w:proofErr w:type="spellEnd"/>
      <w:r w:rsidRPr="009F05F2">
        <w:rPr>
          <w:sz w:val="28"/>
          <w:szCs w:val="28"/>
        </w:rPr>
        <w:t>, объем финансир</w:t>
      </w:r>
      <w:r w:rsidRPr="009F05F2">
        <w:rPr>
          <w:sz w:val="28"/>
          <w:szCs w:val="28"/>
        </w:rPr>
        <w:t>о</w:t>
      </w:r>
      <w:r w:rsidRPr="009F05F2">
        <w:rPr>
          <w:sz w:val="28"/>
          <w:szCs w:val="28"/>
        </w:rPr>
        <w:t>вания 697,61 тыс</w:t>
      </w:r>
      <w:r w:rsidR="00AC6B19" w:rsidRPr="009F05F2">
        <w:rPr>
          <w:sz w:val="28"/>
          <w:szCs w:val="28"/>
        </w:rPr>
        <w:t>яч</w:t>
      </w:r>
      <w:r w:rsidRPr="009F05F2">
        <w:rPr>
          <w:sz w:val="28"/>
          <w:szCs w:val="28"/>
        </w:rPr>
        <w:t xml:space="preserve"> рублей: бюджет Ленинского муниципального района – 13,69 тыс</w:t>
      </w:r>
      <w:r w:rsidR="00AC6B19" w:rsidRPr="009F05F2">
        <w:rPr>
          <w:sz w:val="28"/>
          <w:szCs w:val="28"/>
        </w:rPr>
        <w:t>яч</w:t>
      </w:r>
      <w:r w:rsidRPr="009F05F2">
        <w:rPr>
          <w:sz w:val="28"/>
          <w:szCs w:val="28"/>
        </w:rPr>
        <w:t xml:space="preserve"> рублей, средства областного бюджета – 683,92 тысяч рублей;</w:t>
      </w:r>
    </w:p>
    <w:p w:rsidR="00131891" w:rsidRPr="009F05F2" w:rsidRDefault="00131891" w:rsidP="009F05F2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4) </w:t>
      </w:r>
      <w:r w:rsidR="00114375" w:rsidRPr="009F05F2">
        <w:rPr>
          <w:sz w:val="28"/>
          <w:szCs w:val="28"/>
        </w:rPr>
        <w:t xml:space="preserve">Устройство мест накопления ТКО </w:t>
      </w:r>
      <w:proofErr w:type="spellStart"/>
      <w:r w:rsidR="00114375" w:rsidRPr="009F05F2">
        <w:rPr>
          <w:sz w:val="28"/>
          <w:szCs w:val="28"/>
        </w:rPr>
        <w:t>Степновского</w:t>
      </w:r>
      <w:proofErr w:type="spellEnd"/>
      <w:r w:rsidR="00114375" w:rsidRPr="009F05F2">
        <w:rPr>
          <w:sz w:val="28"/>
          <w:szCs w:val="28"/>
        </w:rPr>
        <w:t xml:space="preserve"> сельского пос</w:t>
      </w:r>
      <w:r w:rsidR="00114375" w:rsidRPr="009F05F2">
        <w:rPr>
          <w:sz w:val="28"/>
          <w:szCs w:val="28"/>
        </w:rPr>
        <w:t>е</w:t>
      </w:r>
      <w:r w:rsidR="00114375" w:rsidRPr="009F05F2">
        <w:rPr>
          <w:sz w:val="28"/>
          <w:szCs w:val="28"/>
        </w:rPr>
        <w:t>ления</w:t>
      </w:r>
      <w:r w:rsidRPr="009F05F2">
        <w:rPr>
          <w:sz w:val="28"/>
          <w:szCs w:val="28"/>
        </w:rPr>
        <w:t>, объем финансирования 459,00 тыс</w:t>
      </w:r>
      <w:r w:rsidR="00AC6B19" w:rsidRPr="009F05F2">
        <w:rPr>
          <w:sz w:val="28"/>
          <w:szCs w:val="28"/>
        </w:rPr>
        <w:t>яч</w:t>
      </w:r>
      <w:r w:rsidRPr="009F05F2">
        <w:rPr>
          <w:sz w:val="28"/>
          <w:szCs w:val="28"/>
        </w:rPr>
        <w:t xml:space="preserve"> рублей: бюджет Ленинского муниципального района – 9 тыс</w:t>
      </w:r>
      <w:r w:rsidR="00AC6B19" w:rsidRPr="009F05F2">
        <w:rPr>
          <w:sz w:val="28"/>
          <w:szCs w:val="28"/>
        </w:rPr>
        <w:t>яч</w:t>
      </w:r>
      <w:r w:rsidRPr="009F05F2">
        <w:rPr>
          <w:sz w:val="28"/>
          <w:szCs w:val="28"/>
        </w:rPr>
        <w:t xml:space="preserve"> рублей, средства областного бюджета – 450,00 тысяч рублей;</w:t>
      </w:r>
    </w:p>
    <w:p w:rsidR="00131891" w:rsidRPr="009F05F2" w:rsidRDefault="00131891" w:rsidP="009F05F2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5) </w:t>
      </w:r>
      <w:r w:rsidR="00114375" w:rsidRPr="009F05F2">
        <w:rPr>
          <w:sz w:val="28"/>
          <w:szCs w:val="28"/>
        </w:rPr>
        <w:t>Замена окон в помещении библиотеки МКУК «</w:t>
      </w:r>
      <w:proofErr w:type="spellStart"/>
      <w:r w:rsidR="00114375" w:rsidRPr="009F05F2">
        <w:rPr>
          <w:sz w:val="28"/>
          <w:szCs w:val="28"/>
        </w:rPr>
        <w:t>Царевский</w:t>
      </w:r>
      <w:proofErr w:type="spellEnd"/>
      <w:r w:rsidR="00114375" w:rsidRPr="009F05F2">
        <w:rPr>
          <w:sz w:val="28"/>
          <w:szCs w:val="28"/>
        </w:rPr>
        <w:t xml:space="preserve"> </w:t>
      </w:r>
      <w:proofErr w:type="spellStart"/>
      <w:r w:rsidR="00114375" w:rsidRPr="009F05F2">
        <w:rPr>
          <w:sz w:val="28"/>
          <w:szCs w:val="28"/>
        </w:rPr>
        <w:t>ЦКиД</w:t>
      </w:r>
      <w:proofErr w:type="spellEnd"/>
      <w:r w:rsidR="00114375" w:rsidRPr="009F05F2">
        <w:rPr>
          <w:sz w:val="28"/>
          <w:szCs w:val="28"/>
        </w:rPr>
        <w:t>» с.</w:t>
      </w:r>
      <w:r w:rsidR="002A67CC" w:rsidRPr="009F05F2">
        <w:rPr>
          <w:sz w:val="28"/>
          <w:szCs w:val="28"/>
        </w:rPr>
        <w:t xml:space="preserve"> </w:t>
      </w:r>
      <w:r w:rsidR="00114375" w:rsidRPr="009F05F2">
        <w:rPr>
          <w:sz w:val="28"/>
          <w:szCs w:val="28"/>
        </w:rPr>
        <w:t>Царев</w:t>
      </w:r>
      <w:r w:rsidRPr="009F05F2">
        <w:rPr>
          <w:sz w:val="28"/>
          <w:szCs w:val="28"/>
        </w:rPr>
        <w:t xml:space="preserve">, объем финансирования </w:t>
      </w:r>
      <w:r w:rsidR="0024509E" w:rsidRPr="009F05F2">
        <w:rPr>
          <w:sz w:val="28"/>
          <w:szCs w:val="28"/>
        </w:rPr>
        <w:t>135,74</w:t>
      </w:r>
      <w:r w:rsidRPr="009F05F2">
        <w:rPr>
          <w:sz w:val="28"/>
          <w:szCs w:val="28"/>
        </w:rPr>
        <w:t xml:space="preserve"> тыс</w:t>
      </w:r>
      <w:r w:rsidR="00AC6B19" w:rsidRPr="009F05F2">
        <w:rPr>
          <w:sz w:val="28"/>
          <w:szCs w:val="28"/>
        </w:rPr>
        <w:t>яч</w:t>
      </w:r>
      <w:r w:rsidRPr="009F05F2">
        <w:rPr>
          <w:sz w:val="28"/>
          <w:szCs w:val="28"/>
        </w:rPr>
        <w:t xml:space="preserve"> рублей: бюджет Ленинского муниципального района – </w:t>
      </w:r>
      <w:r w:rsidR="0024509E" w:rsidRPr="009F05F2">
        <w:rPr>
          <w:sz w:val="28"/>
          <w:szCs w:val="28"/>
        </w:rPr>
        <w:t>2,66</w:t>
      </w:r>
      <w:r w:rsidRPr="009F05F2">
        <w:rPr>
          <w:sz w:val="28"/>
          <w:szCs w:val="28"/>
        </w:rPr>
        <w:t xml:space="preserve"> тыс</w:t>
      </w:r>
      <w:r w:rsidR="00AC6B19" w:rsidRPr="009F05F2">
        <w:rPr>
          <w:sz w:val="28"/>
          <w:szCs w:val="28"/>
        </w:rPr>
        <w:t>яч</w:t>
      </w:r>
      <w:r w:rsidRPr="009F05F2">
        <w:rPr>
          <w:sz w:val="28"/>
          <w:szCs w:val="28"/>
        </w:rPr>
        <w:t xml:space="preserve"> рублей, средства областного бюджета – </w:t>
      </w:r>
      <w:r w:rsidR="0024509E" w:rsidRPr="009F05F2">
        <w:rPr>
          <w:sz w:val="28"/>
          <w:szCs w:val="28"/>
        </w:rPr>
        <w:t>133,08</w:t>
      </w:r>
      <w:r w:rsidRPr="009F05F2">
        <w:rPr>
          <w:sz w:val="28"/>
          <w:szCs w:val="28"/>
        </w:rPr>
        <w:t xml:space="preserve"> тысяч рублей;</w:t>
      </w:r>
    </w:p>
    <w:p w:rsidR="0024509E" w:rsidRPr="009F05F2" w:rsidRDefault="0024509E" w:rsidP="009F05F2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6) </w:t>
      </w:r>
      <w:r w:rsidR="00114375" w:rsidRPr="009F05F2">
        <w:rPr>
          <w:sz w:val="28"/>
          <w:szCs w:val="28"/>
        </w:rPr>
        <w:t>Ремонт кровли здания МКУК «</w:t>
      </w:r>
      <w:proofErr w:type="spellStart"/>
      <w:r w:rsidR="00114375" w:rsidRPr="009F05F2">
        <w:rPr>
          <w:sz w:val="28"/>
          <w:szCs w:val="28"/>
        </w:rPr>
        <w:t>Коммунаровский</w:t>
      </w:r>
      <w:proofErr w:type="spellEnd"/>
      <w:r w:rsidR="00114375" w:rsidRPr="009F05F2">
        <w:rPr>
          <w:sz w:val="28"/>
          <w:szCs w:val="28"/>
        </w:rPr>
        <w:t xml:space="preserve"> ЦКД»</w:t>
      </w:r>
      <w:r w:rsidRPr="009F05F2">
        <w:rPr>
          <w:sz w:val="28"/>
          <w:szCs w:val="28"/>
        </w:rPr>
        <w:t>, объем ф</w:t>
      </w:r>
      <w:r w:rsidRPr="009F05F2">
        <w:rPr>
          <w:sz w:val="28"/>
          <w:szCs w:val="28"/>
        </w:rPr>
        <w:t>и</w:t>
      </w:r>
      <w:r w:rsidRPr="009F05F2">
        <w:rPr>
          <w:sz w:val="28"/>
          <w:szCs w:val="28"/>
        </w:rPr>
        <w:t>нансирования 765,00 тыс</w:t>
      </w:r>
      <w:r w:rsidR="00AC6B19" w:rsidRPr="009F05F2">
        <w:rPr>
          <w:sz w:val="28"/>
          <w:szCs w:val="28"/>
        </w:rPr>
        <w:t>яч</w:t>
      </w:r>
      <w:r w:rsidRPr="009F05F2">
        <w:rPr>
          <w:sz w:val="28"/>
          <w:szCs w:val="28"/>
        </w:rPr>
        <w:t xml:space="preserve"> рублей: бюджет Ленинского муниципального района – 15,00 тыс</w:t>
      </w:r>
      <w:r w:rsidR="00AC6B19" w:rsidRPr="009F05F2">
        <w:rPr>
          <w:sz w:val="28"/>
          <w:szCs w:val="28"/>
        </w:rPr>
        <w:t>яч</w:t>
      </w:r>
      <w:r w:rsidRPr="009F05F2">
        <w:rPr>
          <w:sz w:val="28"/>
          <w:szCs w:val="28"/>
        </w:rPr>
        <w:t xml:space="preserve"> рублей, средства областного бюджета – 750,00 тысяч рублей;</w:t>
      </w:r>
    </w:p>
    <w:p w:rsidR="0024509E" w:rsidRPr="009F05F2" w:rsidRDefault="0024509E" w:rsidP="009F05F2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7) </w:t>
      </w:r>
      <w:r w:rsidR="00114375" w:rsidRPr="009F05F2">
        <w:rPr>
          <w:sz w:val="28"/>
          <w:szCs w:val="28"/>
        </w:rPr>
        <w:t>Школьная лаборатория робототехники и программирования: #</w:t>
      </w:r>
      <w:proofErr w:type="spellStart"/>
      <w:r w:rsidR="00114375" w:rsidRPr="009F05F2">
        <w:rPr>
          <w:sz w:val="28"/>
          <w:szCs w:val="28"/>
        </w:rPr>
        <w:t>RoboLab</w:t>
      </w:r>
      <w:proofErr w:type="spellEnd"/>
      <w:r w:rsidRPr="009F05F2">
        <w:rPr>
          <w:sz w:val="28"/>
          <w:szCs w:val="28"/>
        </w:rPr>
        <w:t xml:space="preserve"> МКОУ «2</w:t>
      </w:r>
      <w:r w:rsidR="00AC6B19" w:rsidRPr="009F05F2">
        <w:rPr>
          <w:sz w:val="28"/>
          <w:szCs w:val="28"/>
        </w:rPr>
        <w:t xml:space="preserve"> </w:t>
      </w:r>
      <w:proofErr w:type="gramStart"/>
      <w:r w:rsidR="00114375" w:rsidRPr="009F05F2">
        <w:rPr>
          <w:sz w:val="28"/>
          <w:szCs w:val="28"/>
        </w:rPr>
        <w:t>Ленинская</w:t>
      </w:r>
      <w:proofErr w:type="gramEnd"/>
      <w:r w:rsidR="00114375" w:rsidRPr="009F05F2">
        <w:rPr>
          <w:sz w:val="28"/>
          <w:szCs w:val="28"/>
        </w:rPr>
        <w:t xml:space="preserve"> </w:t>
      </w:r>
      <w:r w:rsidRPr="009F05F2">
        <w:rPr>
          <w:sz w:val="28"/>
          <w:szCs w:val="28"/>
        </w:rPr>
        <w:t>СОШ №</w:t>
      </w:r>
      <w:r w:rsidR="00AC6B19" w:rsidRPr="009F05F2">
        <w:rPr>
          <w:sz w:val="28"/>
          <w:szCs w:val="28"/>
        </w:rPr>
        <w:t xml:space="preserve"> </w:t>
      </w:r>
      <w:r w:rsidRPr="009F05F2">
        <w:rPr>
          <w:sz w:val="28"/>
          <w:szCs w:val="28"/>
        </w:rPr>
        <w:t xml:space="preserve">2», </w:t>
      </w:r>
      <w:r w:rsidR="00AC6B19" w:rsidRPr="009F05F2">
        <w:rPr>
          <w:sz w:val="28"/>
          <w:szCs w:val="28"/>
        </w:rPr>
        <w:t>объем финансирования 275,00 тысяч</w:t>
      </w:r>
      <w:r w:rsidRPr="009F05F2">
        <w:rPr>
          <w:sz w:val="28"/>
          <w:szCs w:val="28"/>
        </w:rPr>
        <w:t xml:space="preserve"> рублей: бюджет Ленинского муниципального района – 25,00 тыс</w:t>
      </w:r>
      <w:r w:rsidR="00AC6B19" w:rsidRPr="009F05F2">
        <w:rPr>
          <w:sz w:val="28"/>
          <w:szCs w:val="28"/>
        </w:rPr>
        <w:t>яч</w:t>
      </w:r>
      <w:r w:rsidRPr="009F05F2">
        <w:rPr>
          <w:sz w:val="28"/>
          <w:szCs w:val="28"/>
        </w:rPr>
        <w:t xml:space="preserve"> рублей, средства областного бюджета – 250,00 тысяч рублей;</w:t>
      </w:r>
    </w:p>
    <w:p w:rsidR="0024509E" w:rsidRPr="009F05F2" w:rsidRDefault="0024509E" w:rsidP="009F05F2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8) </w:t>
      </w:r>
      <w:r w:rsidR="00114375" w:rsidRPr="009F05F2">
        <w:rPr>
          <w:sz w:val="28"/>
          <w:szCs w:val="28"/>
        </w:rPr>
        <w:t xml:space="preserve">Современный кабинет технологии для девочек в жизнь МКОУ </w:t>
      </w:r>
      <w:r w:rsidRPr="009F05F2">
        <w:rPr>
          <w:sz w:val="28"/>
          <w:szCs w:val="28"/>
        </w:rPr>
        <w:t>«</w:t>
      </w:r>
      <w:proofErr w:type="spellStart"/>
      <w:r w:rsidR="00114375" w:rsidRPr="009F05F2">
        <w:rPr>
          <w:sz w:val="28"/>
          <w:szCs w:val="28"/>
        </w:rPr>
        <w:t>Каршевитская</w:t>
      </w:r>
      <w:proofErr w:type="spellEnd"/>
      <w:r w:rsidRPr="009F05F2">
        <w:rPr>
          <w:sz w:val="28"/>
          <w:szCs w:val="28"/>
        </w:rPr>
        <w:t xml:space="preserve"> СОШ», объем финансирования 275,00 тыс</w:t>
      </w:r>
      <w:r w:rsidR="00AC6B19" w:rsidRPr="009F05F2">
        <w:rPr>
          <w:sz w:val="28"/>
          <w:szCs w:val="28"/>
        </w:rPr>
        <w:t>яч</w:t>
      </w:r>
      <w:r w:rsidRPr="009F05F2">
        <w:rPr>
          <w:sz w:val="28"/>
          <w:szCs w:val="28"/>
        </w:rPr>
        <w:t xml:space="preserve"> рублей: бю</w:t>
      </w:r>
      <w:r w:rsidRPr="009F05F2">
        <w:rPr>
          <w:sz w:val="28"/>
          <w:szCs w:val="28"/>
        </w:rPr>
        <w:t>д</w:t>
      </w:r>
      <w:r w:rsidRPr="009F05F2">
        <w:rPr>
          <w:sz w:val="28"/>
          <w:szCs w:val="28"/>
        </w:rPr>
        <w:t>жет Ленинского муниципального района – 25,00 тыс</w:t>
      </w:r>
      <w:r w:rsidR="00AC6B19" w:rsidRPr="009F05F2">
        <w:rPr>
          <w:sz w:val="28"/>
          <w:szCs w:val="28"/>
        </w:rPr>
        <w:t>яч</w:t>
      </w:r>
      <w:r w:rsidRPr="009F05F2">
        <w:rPr>
          <w:sz w:val="28"/>
          <w:szCs w:val="28"/>
        </w:rPr>
        <w:t xml:space="preserve"> рублей, средства областного бюджета – 250,00 тысяч рублей;</w:t>
      </w:r>
    </w:p>
    <w:p w:rsidR="0024509E" w:rsidRPr="009F05F2" w:rsidRDefault="0024509E" w:rsidP="009F05F2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9) </w:t>
      </w:r>
      <w:r w:rsidR="00114375" w:rsidRPr="009F05F2">
        <w:rPr>
          <w:sz w:val="28"/>
          <w:szCs w:val="28"/>
        </w:rPr>
        <w:t>Сельской школе – современное оснащение</w:t>
      </w:r>
      <w:r w:rsidRPr="009F05F2">
        <w:rPr>
          <w:sz w:val="28"/>
          <w:szCs w:val="28"/>
        </w:rPr>
        <w:t xml:space="preserve"> </w:t>
      </w:r>
      <w:r w:rsidR="00114375" w:rsidRPr="009F05F2">
        <w:rPr>
          <w:sz w:val="28"/>
          <w:szCs w:val="28"/>
        </w:rPr>
        <w:t xml:space="preserve">МКОУ </w:t>
      </w:r>
      <w:r w:rsidRPr="009F05F2">
        <w:rPr>
          <w:sz w:val="28"/>
          <w:szCs w:val="28"/>
        </w:rPr>
        <w:t>«Покровская СОШ», объем финансирования 275,00 тыс</w:t>
      </w:r>
      <w:r w:rsidR="00AC6B19" w:rsidRPr="009F05F2">
        <w:rPr>
          <w:sz w:val="28"/>
          <w:szCs w:val="28"/>
        </w:rPr>
        <w:t>яч</w:t>
      </w:r>
      <w:r w:rsidRPr="009F05F2">
        <w:rPr>
          <w:sz w:val="28"/>
          <w:szCs w:val="28"/>
        </w:rPr>
        <w:t xml:space="preserve"> рублей: бюджет Ленинского муниципального района – 25,00 тыс</w:t>
      </w:r>
      <w:r w:rsidR="00AC6B19" w:rsidRPr="009F05F2">
        <w:rPr>
          <w:sz w:val="28"/>
          <w:szCs w:val="28"/>
        </w:rPr>
        <w:t>яч</w:t>
      </w:r>
      <w:r w:rsidRPr="009F05F2">
        <w:rPr>
          <w:sz w:val="28"/>
          <w:szCs w:val="28"/>
        </w:rPr>
        <w:t xml:space="preserve"> рублей, средства областного бю</w:t>
      </w:r>
      <w:r w:rsidRPr="009F05F2">
        <w:rPr>
          <w:sz w:val="28"/>
          <w:szCs w:val="28"/>
        </w:rPr>
        <w:t>д</w:t>
      </w:r>
      <w:r w:rsidRPr="009F05F2">
        <w:rPr>
          <w:sz w:val="28"/>
          <w:szCs w:val="28"/>
        </w:rPr>
        <w:t>жета – 250,00 тысяч рублей;</w:t>
      </w:r>
    </w:p>
    <w:p w:rsidR="00114375" w:rsidRPr="009F05F2" w:rsidRDefault="0024509E" w:rsidP="009F05F2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10) </w:t>
      </w:r>
      <w:r w:rsidR="00114375" w:rsidRPr="009F05F2">
        <w:rPr>
          <w:sz w:val="28"/>
          <w:szCs w:val="28"/>
        </w:rPr>
        <w:t>Создание активной зоны отдыха школьников «Калейдоскоп»</w:t>
      </w:r>
      <w:r w:rsidR="002A67CC" w:rsidRPr="009F05F2">
        <w:rPr>
          <w:sz w:val="28"/>
          <w:szCs w:val="28"/>
        </w:rPr>
        <w:t>.</w:t>
      </w:r>
    </w:p>
    <w:p w:rsidR="0024509E" w:rsidRPr="009F05F2" w:rsidRDefault="00114375" w:rsidP="009F05F2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МКОУ </w:t>
      </w:r>
      <w:r w:rsidR="0024509E" w:rsidRPr="009F05F2">
        <w:rPr>
          <w:sz w:val="28"/>
          <w:szCs w:val="28"/>
        </w:rPr>
        <w:t>«</w:t>
      </w:r>
      <w:proofErr w:type="spellStart"/>
      <w:r w:rsidRPr="009F05F2">
        <w:rPr>
          <w:sz w:val="28"/>
          <w:szCs w:val="28"/>
        </w:rPr>
        <w:t>Степновская</w:t>
      </w:r>
      <w:proofErr w:type="spellEnd"/>
      <w:r w:rsidRPr="009F05F2">
        <w:rPr>
          <w:sz w:val="28"/>
          <w:szCs w:val="28"/>
        </w:rPr>
        <w:t xml:space="preserve"> </w:t>
      </w:r>
      <w:r w:rsidR="0024509E" w:rsidRPr="009F05F2">
        <w:rPr>
          <w:sz w:val="28"/>
          <w:szCs w:val="28"/>
        </w:rPr>
        <w:t>СОШ», объем финансирования 275,00 тыс</w:t>
      </w:r>
      <w:r w:rsidR="00AC6B19" w:rsidRPr="009F05F2">
        <w:rPr>
          <w:sz w:val="28"/>
          <w:szCs w:val="28"/>
        </w:rPr>
        <w:t>яч</w:t>
      </w:r>
      <w:r w:rsidR="0024509E" w:rsidRPr="009F05F2">
        <w:rPr>
          <w:sz w:val="28"/>
          <w:szCs w:val="28"/>
        </w:rPr>
        <w:t xml:space="preserve"> рублей: бюджет Ленинского муниципального района – 25,00 тыс</w:t>
      </w:r>
      <w:r w:rsidR="00AC6B19" w:rsidRPr="009F05F2">
        <w:rPr>
          <w:sz w:val="28"/>
          <w:szCs w:val="28"/>
        </w:rPr>
        <w:t>яч</w:t>
      </w:r>
      <w:r w:rsidR="0024509E" w:rsidRPr="009F05F2">
        <w:rPr>
          <w:sz w:val="28"/>
          <w:szCs w:val="28"/>
        </w:rPr>
        <w:t xml:space="preserve"> рублей, средства областного бюджета – 250,00 тысяч рублей;</w:t>
      </w:r>
    </w:p>
    <w:p w:rsidR="0024509E" w:rsidRPr="009F05F2" w:rsidRDefault="0024509E" w:rsidP="009F05F2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 xml:space="preserve">11) </w:t>
      </w:r>
      <w:r w:rsidR="00114375" w:rsidRPr="009F05F2">
        <w:rPr>
          <w:sz w:val="28"/>
          <w:szCs w:val="28"/>
        </w:rPr>
        <w:t>Школьная библиотека. Новый формат</w:t>
      </w:r>
      <w:r w:rsidRPr="009F05F2">
        <w:rPr>
          <w:sz w:val="28"/>
          <w:szCs w:val="28"/>
        </w:rPr>
        <w:t xml:space="preserve"> </w:t>
      </w:r>
      <w:r w:rsidR="00114375" w:rsidRPr="009F05F2">
        <w:rPr>
          <w:sz w:val="28"/>
          <w:szCs w:val="28"/>
        </w:rPr>
        <w:t xml:space="preserve">МКОУ </w:t>
      </w:r>
      <w:r w:rsidRPr="009F05F2">
        <w:rPr>
          <w:sz w:val="28"/>
          <w:szCs w:val="28"/>
        </w:rPr>
        <w:t>«</w:t>
      </w:r>
      <w:proofErr w:type="gramStart"/>
      <w:r w:rsidR="00114375" w:rsidRPr="009F05F2">
        <w:rPr>
          <w:sz w:val="28"/>
          <w:szCs w:val="28"/>
        </w:rPr>
        <w:t>Ленинская</w:t>
      </w:r>
      <w:proofErr w:type="gramEnd"/>
      <w:r w:rsidR="00114375" w:rsidRPr="009F05F2">
        <w:rPr>
          <w:sz w:val="28"/>
          <w:szCs w:val="28"/>
        </w:rPr>
        <w:t xml:space="preserve"> </w:t>
      </w:r>
      <w:r w:rsidRPr="009F05F2">
        <w:rPr>
          <w:sz w:val="28"/>
          <w:szCs w:val="28"/>
        </w:rPr>
        <w:t>СОШ</w:t>
      </w:r>
      <w:r w:rsidR="00114375" w:rsidRPr="009F05F2">
        <w:rPr>
          <w:sz w:val="28"/>
          <w:szCs w:val="28"/>
        </w:rPr>
        <w:t xml:space="preserve"> №</w:t>
      </w:r>
      <w:r w:rsidR="002A67CC" w:rsidRPr="009F05F2">
        <w:rPr>
          <w:sz w:val="28"/>
          <w:szCs w:val="28"/>
        </w:rPr>
        <w:t xml:space="preserve"> </w:t>
      </w:r>
      <w:r w:rsidR="00114375" w:rsidRPr="009F05F2">
        <w:rPr>
          <w:sz w:val="28"/>
          <w:szCs w:val="28"/>
        </w:rPr>
        <w:t>1</w:t>
      </w:r>
      <w:r w:rsidRPr="009F05F2">
        <w:rPr>
          <w:sz w:val="28"/>
          <w:szCs w:val="28"/>
        </w:rPr>
        <w:t>», объем финансирования 275,00 тыс</w:t>
      </w:r>
      <w:r w:rsidR="00AC6B19" w:rsidRPr="009F05F2">
        <w:rPr>
          <w:sz w:val="28"/>
          <w:szCs w:val="28"/>
        </w:rPr>
        <w:t>яч</w:t>
      </w:r>
      <w:r w:rsidRPr="009F05F2">
        <w:rPr>
          <w:sz w:val="28"/>
          <w:szCs w:val="28"/>
        </w:rPr>
        <w:t xml:space="preserve"> рублей: бюджет Ленинского муниципального района – 25,00 тыс</w:t>
      </w:r>
      <w:r w:rsidR="00AC6B19" w:rsidRPr="009F05F2">
        <w:rPr>
          <w:sz w:val="28"/>
          <w:szCs w:val="28"/>
        </w:rPr>
        <w:t>яч</w:t>
      </w:r>
      <w:r w:rsidRPr="009F05F2">
        <w:rPr>
          <w:sz w:val="28"/>
          <w:szCs w:val="28"/>
        </w:rPr>
        <w:t xml:space="preserve"> рублей, средства областного бю</w:t>
      </w:r>
      <w:r w:rsidRPr="009F05F2">
        <w:rPr>
          <w:sz w:val="28"/>
          <w:szCs w:val="28"/>
        </w:rPr>
        <w:t>д</w:t>
      </w:r>
      <w:r w:rsidRPr="009F05F2">
        <w:rPr>
          <w:sz w:val="28"/>
          <w:szCs w:val="28"/>
        </w:rPr>
        <w:t>жета – 250,00 тысяч рублей;</w:t>
      </w:r>
    </w:p>
    <w:p w:rsidR="00074833" w:rsidRPr="009F05F2" w:rsidRDefault="00C84524" w:rsidP="009F05F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>Проектирование объектов питьевого водоснабжения и водоподг</w:t>
      </w:r>
      <w:r w:rsidRPr="009F05F2">
        <w:rPr>
          <w:sz w:val="28"/>
          <w:szCs w:val="28"/>
        </w:rPr>
        <w:t>о</w:t>
      </w:r>
      <w:r w:rsidRPr="009F05F2">
        <w:rPr>
          <w:sz w:val="28"/>
          <w:szCs w:val="28"/>
        </w:rPr>
        <w:t>товки.</w:t>
      </w:r>
    </w:p>
    <w:p w:rsidR="000D4258" w:rsidRPr="009F05F2" w:rsidRDefault="00C84524" w:rsidP="009F05F2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>Объем финансирования: 2022 год –</w:t>
      </w:r>
      <w:r w:rsidR="00277AED" w:rsidRPr="009F05F2">
        <w:rPr>
          <w:sz w:val="28"/>
          <w:szCs w:val="28"/>
        </w:rPr>
        <w:t xml:space="preserve"> </w:t>
      </w:r>
      <w:r w:rsidRPr="009F05F2">
        <w:rPr>
          <w:sz w:val="28"/>
          <w:szCs w:val="28"/>
        </w:rPr>
        <w:t xml:space="preserve">0,00 тысяч рублей, 2023 год –0,00 тысяч рублей, 2024 год –0,00 тысяч рублей. </w:t>
      </w:r>
    </w:p>
    <w:p w:rsidR="00C84524" w:rsidRPr="009F05F2" w:rsidRDefault="00C84524" w:rsidP="009F05F2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lastRenderedPageBreak/>
        <w:t>Универсальный спортивный зал в городском поселении г.</w:t>
      </w:r>
      <w:r w:rsidR="00712834" w:rsidRPr="009F05F2">
        <w:rPr>
          <w:sz w:val="28"/>
          <w:szCs w:val="28"/>
        </w:rPr>
        <w:t xml:space="preserve"> </w:t>
      </w:r>
      <w:r w:rsidRPr="009F05F2">
        <w:rPr>
          <w:sz w:val="28"/>
          <w:szCs w:val="28"/>
        </w:rPr>
        <w:t>Ленинск Ленинского муниципального района Волгоградской области.</w:t>
      </w:r>
    </w:p>
    <w:p w:rsidR="00C84524" w:rsidRPr="009F05F2" w:rsidRDefault="00C84524" w:rsidP="009F05F2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5F2">
        <w:rPr>
          <w:sz w:val="28"/>
          <w:szCs w:val="28"/>
        </w:rPr>
        <w:t>Объем финансирования: 2022 год –</w:t>
      </w:r>
      <w:r w:rsidR="00277AED" w:rsidRPr="009F05F2">
        <w:rPr>
          <w:sz w:val="28"/>
          <w:szCs w:val="28"/>
        </w:rPr>
        <w:t xml:space="preserve"> </w:t>
      </w:r>
      <w:r w:rsidR="00B965A3" w:rsidRPr="009F05F2">
        <w:rPr>
          <w:sz w:val="28"/>
          <w:szCs w:val="28"/>
        </w:rPr>
        <w:t>6</w:t>
      </w:r>
      <w:r w:rsidR="003C5EC7" w:rsidRPr="009F05F2">
        <w:rPr>
          <w:sz w:val="28"/>
          <w:szCs w:val="28"/>
        </w:rPr>
        <w:t>7</w:t>
      </w:r>
      <w:r w:rsidR="00B965A3" w:rsidRPr="009F05F2">
        <w:rPr>
          <w:sz w:val="28"/>
          <w:szCs w:val="28"/>
        </w:rPr>
        <w:t>565,20</w:t>
      </w:r>
      <w:r w:rsidR="00F43309" w:rsidRPr="009F05F2">
        <w:rPr>
          <w:sz w:val="28"/>
          <w:szCs w:val="28"/>
        </w:rPr>
        <w:t xml:space="preserve"> </w:t>
      </w:r>
      <w:r w:rsidRPr="009F05F2">
        <w:rPr>
          <w:sz w:val="28"/>
          <w:szCs w:val="28"/>
        </w:rPr>
        <w:t>тысяч рублей, 2023 год –</w:t>
      </w:r>
      <w:r w:rsidR="00712834" w:rsidRPr="009F05F2">
        <w:rPr>
          <w:sz w:val="28"/>
          <w:szCs w:val="28"/>
        </w:rPr>
        <w:t xml:space="preserve"> </w:t>
      </w:r>
      <w:r w:rsidRPr="009F05F2">
        <w:rPr>
          <w:sz w:val="28"/>
          <w:szCs w:val="28"/>
        </w:rPr>
        <w:t>0,00 тысяч рублей, 2024 год –</w:t>
      </w:r>
      <w:r w:rsidR="00712834" w:rsidRPr="009F05F2">
        <w:rPr>
          <w:sz w:val="28"/>
          <w:szCs w:val="28"/>
        </w:rPr>
        <w:t xml:space="preserve"> </w:t>
      </w:r>
      <w:r w:rsidRPr="009F05F2">
        <w:rPr>
          <w:sz w:val="28"/>
          <w:szCs w:val="28"/>
        </w:rPr>
        <w:t>0,00 тысяч рублей. Бюджет Ленинского муниципального района: 2022 год –</w:t>
      </w:r>
      <w:r w:rsidR="00712834" w:rsidRPr="009F05F2">
        <w:rPr>
          <w:sz w:val="28"/>
          <w:szCs w:val="28"/>
        </w:rPr>
        <w:t xml:space="preserve"> </w:t>
      </w:r>
      <w:r w:rsidR="00B965A3" w:rsidRPr="009F05F2">
        <w:rPr>
          <w:sz w:val="28"/>
          <w:szCs w:val="28"/>
        </w:rPr>
        <w:t>269,20</w:t>
      </w:r>
      <w:r w:rsidRPr="009F05F2">
        <w:rPr>
          <w:sz w:val="28"/>
          <w:szCs w:val="28"/>
        </w:rPr>
        <w:t xml:space="preserve"> тысяч рублей, 2023 год –</w:t>
      </w:r>
      <w:r w:rsidR="00712834" w:rsidRPr="009F05F2">
        <w:rPr>
          <w:sz w:val="28"/>
          <w:szCs w:val="28"/>
        </w:rPr>
        <w:t xml:space="preserve"> </w:t>
      </w:r>
      <w:r w:rsidRPr="009F05F2">
        <w:rPr>
          <w:sz w:val="28"/>
          <w:szCs w:val="28"/>
        </w:rPr>
        <w:t>0,00 тысяч рублей, 2024 год –</w:t>
      </w:r>
      <w:r w:rsidR="00712834" w:rsidRPr="009F05F2">
        <w:rPr>
          <w:sz w:val="28"/>
          <w:szCs w:val="28"/>
        </w:rPr>
        <w:t xml:space="preserve"> </w:t>
      </w:r>
      <w:r w:rsidRPr="009F05F2">
        <w:rPr>
          <w:sz w:val="28"/>
          <w:szCs w:val="28"/>
        </w:rPr>
        <w:t>0,00 тысяч рублей.</w:t>
      </w:r>
    </w:p>
    <w:p w:rsidR="00C84524" w:rsidRPr="009F05F2" w:rsidRDefault="00C84524" w:rsidP="009F05F2">
      <w:pPr>
        <w:widowControl w:val="0"/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C84524" w:rsidRPr="009F05F2" w:rsidSect="00D47494">
          <w:pgSz w:w="11907" w:h="16840" w:code="9"/>
          <w:pgMar w:top="567" w:right="1276" w:bottom="567" w:left="1559" w:header="720" w:footer="720" w:gutter="0"/>
          <w:cols w:space="720"/>
          <w:docGrid w:linePitch="272"/>
        </w:sectPr>
      </w:pPr>
    </w:p>
    <w:p w:rsidR="00074833" w:rsidRPr="008C1977" w:rsidRDefault="00074833" w:rsidP="00051F34">
      <w:pPr>
        <w:widowControl w:val="0"/>
        <w:tabs>
          <w:tab w:val="left" w:pos="-2127"/>
        </w:tabs>
        <w:ind w:left="9497"/>
        <w:jc w:val="both"/>
        <w:rPr>
          <w:sz w:val="24"/>
          <w:szCs w:val="24"/>
        </w:rPr>
      </w:pPr>
      <w:r w:rsidRPr="008C1977">
        <w:rPr>
          <w:sz w:val="24"/>
          <w:szCs w:val="24"/>
        </w:rPr>
        <w:lastRenderedPageBreak/>
        <w:t>ФОРМА 1</w:t>
      </w:r>
    </w:p>
    <w:p w:rsidR="00074833" w:rsidRPr="008C1977" w:rsidRDefault="00074833" w:rsidP="00051F34">
      <w:pPr>
        <w:widowControl w:val="0"/>
        <w:tabs>
          <w:tab w:val="left" w:pos="9072"/>
        </w:tabs>
        <w:ind w:left="9497"/>
        <w:jc w:val="both"/>
        <w:rPr>
          <w:sz w:val="28"/>
          <w:szCs w:val="28"/>
        </w:rPr>
      </w:pPr>
      <w:r w:rsidRPr="008C1977">
        <w:rPr>
          <w:sz w:val="24"/>
          <w:szCs w:val="24"/>
        </w:rPr>
        <w:t>к муниципальной программе «Капитальное строительство и развитие социальной сферы Ленинского муниципального района», утвержденной постановлением администрации Ленинского муниципального района от 24.10.2017 № 524</w:t>
      </w:r>
    </w:p>
    <w:p w:rsidR="002A67CC" w:rsidRDefault="002A67CC" w:rsidP="00074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</w:p>
    <w:p w:rsidR="00074833" w:rsidRPr="008C1977" w:rsidRDefault="00E62275" w:rsidP="00E62275">
      <w:pPr>
        <w:widowControl w:val="0"/>
        <w:tabs>
          <w:tab w:val="center" w:pos="7853"/>
          <w:tab w:val="left" w:pos="10148"/>
        </w:tabs>
        <w:autoSpaceDE w:val="0"/>
        <w:autoSpaceDN w:val="0"/>
        <w:adjustRightInd w:val="0"/>
        <w:rPr>
          <w:b/>
          <w:sz w:val="28"/>
          <w:szCs w:val="26"/>
        </w:rPr>
      </w:pPr>
      <w:r>
        <w:rPr>
          <w:b/>
          <w:sz w:val="28"/>
          <w:szCs w:val="26"/>
        </w:rPr>
        <w:tab/>
      </w:r>
      <w:r w:rsidR="00074833" w:rsidRPr="008C1977">
        <w:rPr>
          <w:b/>
          <w:sz w:val="28"/>
          <w:szCs w:val="26"/>
        </w:rPr>
        <w:t>ПЕРЕЧЕНЬ</w:t>
      </w:r>
      <w:r>
        <w:rPr>
          <w:b/>
          <w:sz w:val="28"/>
          <w:szCs w:val="26"/>
        </w:rPr>
        <w:tab/>
      </w:r>
    </w:p>
    <w:p w:rsidR="00074833" w:rsidRPr="008C1977" w:rsidRDefault="00074833" w:rsidP="00074833">
      <w:pPr>
        <w:widowControl w:val="0"/>
        <w:jc w:val="center"/>
        <w:rPr>
          <w:sz w:val="28"/>
          <w:szCs w:val="28"/>
        </w:rPr>
      </w:pPr>
      <w:r w:rsidRPr="008C1977">
        <w:rPr>
          <w:sz w:val="28"/>
          <w:szCs w:val="28"/>
        </w:rPr>
        <w:t xml:space="preserve">целевых показателей достижения поставленных целей и задач муниципальной программы Ленинского </w:t>
      </w:r>
    </w:p>
    <w:p w:rsidR="00074833" w:rsidRPr="008C1977" w:rsidRDefault="00074833" w:rsidP="00074833">
      <w:pPr>
        <w:widowControl w:val="0"/>
        <w:jc w:val="center"/>
        <w:rPr>
          <w:sz w:val="28"/>
          <w:szCs w:val="28"/>
        </w:rPr>
      </w:pPr>
      <w:r w:rsidRPr="008C1977">
        <w:rPr>
          <w:sz w:val="28"/>
          <w:szCs w:val="28"/>
        </w:rPr>
        <w:t xml:space="preserve">муниципального района «Капитальное строительство и </w:t>
      </w:r>
    </w:p>
    <w:p w:rsidR="00074833" w:rsidRPr="008C1977" w:rsidRDefault="00074833" w:rsidP="00074833">
      <w:pPr>
        <w:widowControl w:val="0"/>
        <w:jc w:val="center"/>
        <w:rPr>
          <w:sz w:val="28"/>
          <w:szCs w:val="28"/>
        </w:rPr>
      </w:pPr>
      <w:r w:rsidRPr="008C1977">
        <w:rPr>
          <w:sz w:val="28"/>
          <w:szCs w:val="28"/>
        </w:rPr>
        <w:t xml:space="preserve">развитие социальной сферы Ленинского муниципального района» </w:t>
      </w:r>
    </w:p>
    <w:p w:rsidR="00074833" w:rsidRPr="008C1977" w:rsidRDefault="00074833" w:rsidP="00805E59">
      <w:pPr>
        <w:widowControl w:val="0"/>
        <w:jc w:val="center"/>
        <w:rPr>
          <w:sz w:val="24"/>
          <w:szCs w:val="28"/>
        </w:rPr>
      </w:pPr>
      <w:proofErr w:type="gramStart"/>
      <w:r w:rsidRPr="008C1977">
        <w:rPr>
          <w:sz w:val="24"/>
          <w:szCs w:val="28"/>
        </w:rPr>
        <w:t xml:space="preserve">(в редакции постановлений от 21.12.2017 № 634, от 30.07.2018 № 445, от 16.01.2019 № 20, от 30.09.2019 № 499, </w:t>
      </w:r>
      <w:proofErr w:type="gramEnd"/>
    </w:p>
    <w:p w:rsidR="00074833" w:rsidRPr="008C1977" w:rsidRDefault="00074833" w:rsidP="00805E59">
      <w:pPr>
        <w:widowControl w:val="0"/>
        <w:jc w:val="center"/>
        <w:rPr>
          <w:sz w:val="24"/>
          <w:szCs w:val="28"/>
        </w:rPr>
      </w:pPr>
      <w:r w:rsidRPr="008C1977">
        <w:rPr>
          <w:sz w:val="24"/>
          <w:szCs w:val="28"/>
        </w:rPr>
        <w:t xml:space="preserve">от 21.11.2019 № 632, от 30.12.2019 № 751, от 30.12.2019 № 764, от 18.02.2020 № 64, от 12.03.2020 № 107, </w:t>
      </w:r>
    </w:p>
    <w:p w:rsidR="00074833" w:rsidRPr="008C1977" w:rsidRDefault="00074833" w:rsidP="00805E59">
      <w:pPr>
        <w:widowControl w:val="0"/>
        <w:jc w:val="center"/>
        <w:rPr>
          <w:sz w:val="24"/>
          <w:szCs w:val="28"/>
        </w:rPr>
      </w:pPr>
      <w:r w:rsidRPr="008C1977">
        <w:rPr>
          <w:sz w:val="24"/>
          <w:szCs w:val="28"/>
        </w:rPr>
        <w:t xml:space="preserve"> от 15.04.2020 № 171, от</w:t>
      </w:r>
      <w:r>
        <w:rPr>
          <w:sz w:val="24"/>
          <w:szCs w:val="28"/>
        </w:rPr>
        <w:t xml:space="preserve"> 06.05.2020 </w:t>
      </w:r>
      <w:r w:rsidRPr="008C1977">
        <w:rPr>
          <w:sz w:val="24"/>
          <w:szCs w:val="28"/>
        </w:rPr>
        <w:t>№</w:t>
      </w:r>
      <w:r>
        <w:rPr>
          <w:sz w:val="24"/>
          <w:szCs w:val="28"/>
        </w:rPr>
        <w:t xml:space="preserve"> 212, от 07.08.2020 № 366,</w:t>
      </w:r>
      <w:r w:rsidR="00673E3C">
        <w:rPr>
          <w:sz w:val="24"/>
          <w:szCs w:val="28"/>
        </w:rPr>
        <w:t xml:space="preserve"> </w:t>
      </w:r>
      <w:r>
        <w:rPr>
          <w:sz w:val="24"/>
          <w:szCs w:val="28"/>
        </w:rPr>
        <w:t>от</w:t>
      </w:r>
      <w:r w:rsidR="00673E3C">
        <w:rPr>
          <w:sz w:val="24"/>
          <w:szCs w:val="28"/>
        </w:rPr>
        <w:t xml:space="preserve"> 31.03.2021 № 182</w:t>
      </w:r>
      <w:r w:rsidR="00B753E2">
        <w:rPr>
          <w:sz w:val="24"/>
          <w:szCs w:val="28"/>
        </w:rPr>
        <w:t>, от</w:t>
      </w:r>
      <w:r w:rsidR="002A67CC">
        <w:rPr>
          <w:sz w:val="24"/>
          <w:szCs w:val="28"/>
        </w:rPr>
        <w:t xml:space="preserve"> 11.08.2021 </w:t>
      </w:r>
      <w:r w:rsidR="00B753E2">
        <w:rPr>
          <w:sz w:val="24"/>
          <w:szCs w:val="28"/>
        </w:rPr>
        <w:t xml:space="preserve">№ </w:t>
      </w:r>
      <w:r w:rsidR="002A67CC">
        <w:rPr>
          <w:sz w:val="24"/>
          <w:szCs w:val="28"/>
        </w:rPr>
        <w:t>421</w:t>
      </w:r>
      <w:r w:rsidR="002258D1">
        <w:rPr>
          <w:sz w:val="24"/>
          <w:szCs w:val="28"/>
        </w:rPr>
        <w:t>, от</w:t>
      </w:r>
      <w:r w:rsidR="00F80689">
        <w:rPr>
          <w:sz w:val="24"/>
          <w:szCs w:val="28"/>
        </w:rPr>
        <w:t xml:space="preserve"> 30.12.2021</w:t>
      </w:r>
      <w:r w:rsidR="002258D1">
        <w:rPr>
          <w:sz w:val="24"/>
          <w:szCs w:val="28"/>
        </w:rPr>
        <w:t xml:space="preserve"> №</w:t>
      </w:r>
      <w:r w:rsidR="00F80689">
        <w:rPr>
          <w:sz w:val="24"/>
          <w:szCs w:val="28"/>
        </w:rPr>
        <w:t xml:space="preserve"> 685</w:t>
      </w:r>
      <w:r w:rsidR="00F43309">
        <w:rPr>
          <w:sz w:val="24"/>
          <w:szCs w:val="28"/>
        </w:rPr>
        <w:t xml:space="preserve">, </w:t>
      </w:r>
      <w:r w:rsidR="003C5EC7">
        <w:rPr>
          <w:sz w:val="24"/>
          <w:szCs w:val="28"/>
        </w:rPr>
        <w:t>от 12.04.2022 № 185</w:t>
      </w:r>
      <w:r w:rsidRPr="008C1977">
        <w:rPr>
          <w:sz w:val="24"/>
          <w:szCs w:val="28"/>
        </w:rPr>
        <w:t>)</w:t>
      </w:r>
    </w:p>
    <w:p w:rsidR="00074833" w:rsidRPr="009F3E1F" w:rsidRDefault="00074833" w:rsidP="00074833">
      <w:pPr>
        <w:widowControl w:val="0"/>
        <w:jc w:val="center"/>
        <w:rPr>
          <w:sz w:val="22"/>
          <w:szCs w:val="28"/>
        </w:rPr>
      </w:pPr>
    </w:p>
    <w:tbl>
      <w:tblPr>
        <w:tblW w:w="15608" w:type="dxa"/>
        <w:jc w:val="center"/>
        <w:tblCellSpacing w:w="5" w:type="nil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061"/>
        <w:gridCol w:w="2977"/>
        <w:gridCol w:w="992"/>
        <w:gridCol w:w="567"/>
        <w:gridCol w:w="567"/>
        <w:gridCol w:w="851"/>
        <w:gridCol w:w="850"/>
        <w:gridCol w:w="851"/>
        <w:gridCol w:w="850"/>
        <w:gridCol w:w="851"/>
        <w:gridCol w:w="850"/>
        <w:gridCol w:w="915"/>
      </w:tblGrid>
      <w:tr w:rsidR="007B7BEA" w:rsidRPr="008C1977" w:rsidTr="00665CAA">
        <w:trPr>
          <w:trHeight w:val="220"/>
          <w:tblCellSpacing w:w="5" w:type="nil"/>
          <w:jc w:val="center"/>
        </w:trPr>
        <w:tc>
          <w:tcPr>
            <w:tcW w:w="426" w:type="dxa"/>
            <w:vMerge w:val="restart"/>
          </w:tcPr>
          <w:p w:rsidR="007B7BEA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1" w:type="dxa"/>
            <w:vMerge w:val="restart"/>
          </w:tcPr>
          <w:p w:rsidR="007B7BEA" w:rsidRPr="008C1977" w:rsidRDefault="007B7BEA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Цель (цени), </w:t>
            </w:r>
          </w:p>
          <w:p w:rsidR="007B7BEA" w:rsidRPr="008C1977" w:rsidRDefault="007B7BEA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задача (задачи), </w:t>
            </w:r>
          </w:p>
          <w:p w:rsidR="007B7BEA" w:rsidRPr="008C1977" w:rsidRDefault="007B7BEA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  <w:vMerge w:val="restart"/>
          </w:tcPr>
          <w:p w:rsidR="007B7BEA" w:rsidRPr="008C1977" w:rsidRDefault="007B7BEA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B7BEA" w:rsidRPr="008C1977" w:rsidRDefault="007B7BEA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</w:t>
            </w:r>
          </w:p>
          <w:p w:rsidR="007B7BEA" w:rsidRPr="008C1977" w:rsidRDefault="007B7BEA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</w:tcPr>
          <w:p w:rsidR="007B7BEA" w:rsidRPr="008C1977" w:rsidRDefault="007B7BEA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B7BEA" w:rsidRPr="008C1977" w:rsidRDefault="007B7BEA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237" w:type="dxa"/>
            <w:gridSpan w:val="8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915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2C" w:rsidRPr="008C1977" w:rsidTr="00665CAA">
        <w:trPr>
          <w:cantSplit/>
          <w:trHeight w:val="2865"/>
          <w:tblCellSpacing w:w="5" w:type="nil"/>
          <w:jc w:val="center"/>
        </w:trPr>
        <w:tc>
          <w:tcPr>
            <w:tcW w:w="426" w:type="dxa"/>
            <w:vMerge/>
          </w:tcPr>
          <w:p w:rsidR="007B7BEA" w:rsidRPr="008C1977" w:rsidRDefault="007B7BEA" w:rsidP="00074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vMerge/>
          </w:tcPr>
          <w:p w:rsidR="007B7BEA" w:rsidRPr="008C1977" w:rsidRDefault="007B7BEA" w:rsidP="00074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B7BEA" w:rsidRPr="008C1977" w:rsidRDefault="007B7BEA" w:rsidP="00074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7BEA" w:rsidRPr="008C1977" w:rsidRDefault="007B7BEA" w:rsidP="000748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B7BEA" w:rsidRPr="008C1977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базовый 2016 год</w:t>
            </w:r>
          </w:p>
        </w:tc>
        <w:tc>
          <w:tcPr>
            <w:tcW w:w="567" w:type="dxa"/>
            <w:textDirection w:val="btLr"/>
            <w:vAlign w:val="center"/>
          </w:tcPr>
          <w:p w:rsidR="007B7BEA" w:rsidRPr="008C1977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текущий 2017 год</w:t>
            </w:r>
          </w:p>
        </w:tc>
        <w:tc>
          <w:tcPr>
            <w:tcW w:w="851" w:type="dxa"/>
            <w:textDirection w:val="btLr"/>
          </w:tcPr>
          <w:p w:rsidR="007B7BEA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реализации муниципальной </w:t>
            </w:r>
          </w:p>
          <w:p w:rsidR="007B7BEA" w:rsidRPr="008C1977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2018 год </w:t>
            </w:r>
          </w:p>
        </w:tc>
        <w:tc>
          <w:tcPr>
            <w:tcW w:w="850" w:type="dxa"/>
            <w:textDirection w:val="btLr"/>
          </w:tcPr>
          <w:p w:rsidR="007B7BEA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реализации муниципальной </w:t>
            </w:r>
          </w:p>
          <w:p w:rsidR="007B7BEA" w:rsidRPr="008C1977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2019 год </w:t>
            </w:r>
          </w:p>
        </w:tc>
        <w:tc>
          <w:tcPr>
            <w:tcW w:w="851" w:type="dxa"/>
            <w:textDirection w:val="btLr"/>
          </w:tcPr>
          <w:p w:rsidR="007B7BEA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третий год реализации муниципальной </w:t>
            </w:r>
          </w:p>
          <w:p w:rsidR="007B7BEA" w:rsidRPr="008C1977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2020 год </w:t>
            </w:r>
          </w:p>
        </w:tc>
        <w:tc>
          <w:tcPr>
            <w:tcW w:w="850" w:type="dxa"/>
            <w:textDirection w:val="btLr"/>
          </w:tcPr>
          <w:p w:rsidR="007B7BEA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четвертый год реализ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ции муниципальной </w:t>
            </w:r>
          </w:p>
          <w:p w:rsidR="007B7BEA" w:rsidRPr="008C1977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2021 год </w:t>
            </w:r>
          </w:p>
        </w:tc>
        <w:tc>
          <w:tcPr>
            <w:tcW w:w="851" w:type="dxa"/>
            <w:textDirection w:val="btLr"/>
          </w:tcPr>
          <w:p w:rsidR="007B7BEA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пятый год реализации </w:t>
            </w:r>
          </w:p>
          <w:p w:rsidR="007B7BEA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7B7BEA" w:rsidRPr="008C1977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программы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0" w:type="dxa"/>
            <w:textDirection w:val="btLr"/>
          </w:tcPr>
          <w:p w:rsidR="007B7BEA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шестой год реализации муниципальной </w:t>
            </w:r>
          </w:p>
          <w:p w:rsidR="007B7BEA" w:rsidRPr="008C1977" w:rsidRDefault="007B7BEA" w:rsidP="00673E3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2023 год </w:t>
            </w:r>
          </w:p>
        </w:tc>
        <w:tc>
          <w:tcPr>
            <w:tcW w:w="915" w:type="dxa"/>
            <w:textDirection w:val="btLr"/>
          </w:tcPr>
          <w:p w:rsidR="007B7BEA" w:rsidRDefault="007B7BEA" w:rsidP="007B7BE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седьмой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 муниципальной </w:t>
            </w:r>
          </w:p>
          <w:p w:rsidR="007B7BEA" w:rsidRPr="008C1977" w:rsidRDefault="007B7BEA" w:rsidP="007B7BE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программы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06A2C" w:rsidRPr="008C1977" w:rsidTr="00665CAA">
        <w:trPr>
          <w:tblCellSpacing w:w="5" w:type="nil"/>
          <w:jc w:val="center"/>
        </w:trPr>
        <w:tc>
          <w:tcPr>
            <w:tcW w:w="426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B7BEA" w:rsidRPr="008C1977" w:rsidRDefault="007B7BEA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</w:tcPr>
          <w:p w:rsidR="007B7BEA" w:rsidRPr="008C1977" w:rsidRDefault="007B7BEA" w:rsidP="007B7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B7BEA" w:rsidRPr="008C1977" w:rsidTr="000E6F6E">
        <w:trPr>
          <w:tblCellSpacing w:w="5" w:type="nil"/>
          <w:jc w:val="center"/>
        </w:trPr>
        <w:tc>
          <w:tcPr>
            <w:tcW w:w="15608" w:type="dxa"/>
            <w:gridSpan w:val="13"/>
          </w:tcPr>
          <w:p w:rsidR="007B7BEA" w:rsidRPr="008C1977" w:rsidRDefault="007B7BEA" w:rsidP="00824388">
            <w:pPr>
              <w:widowControl w:val="0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Муниципальная программа «Капитальное строительство и развитие социальной сферы Ленинского муниципального района»</w:t>
            </w:r>
          </w:p>
        </w:tc>
      </w:tr>
      <w:tr w:rsidR="007B7BEA" w:rsidRPr="009F3E1F" w:rsidTr="00E06A2C">
        <w:trPr>
          <w:tblCellSpacing w:w="5" w:type="nil"/>
          <w:jc w:val="center"/>
        </w:trPr>
        <w:tc>
          <w:tcPr>
            <w:tcW w:w="426" w:type="dxa"/>
          </w:tcPr>
          <w:p w:rsidR="007B7BEA" w:rsidRPr="009F3E1F" w:rsidRDefault="007B7BEA" w:rsidP="009F3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7B7BEA" w:rsidRPr="009F3E1F" w:rsidRDefault="007B7BEA" w:rsidP="009F3E1F">
            <w:pPr>
              <w:widowControl w:val="0"/>
              <w:jc w:val="center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Цель (цели)</w:t>
            </w:r>
          </w:p>
        </w:tc>
        <w:tc>
          <w:tcPr>
            <w:tcW w:w="11121" w:type="dxa"/>
            <w:gridSpan w:val="11"/>
          </w:tcPr>
          <w:p w:rsidR="007B7BEA" w:rsidRPr="009F3E1F" w:rsidRDefault="007B7BEA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 xml:space="preserve">увеличение количества социальных объектов и их модернизация; </w:t>
            </w:r>
          </w:p>
          <w:p w:rsidR="007B7BEA" w:rsidRPr="009F3E1F" w:rsidRDefault="007B7BEA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газификация социальных объектов и создание при этом условий, соответствующих нормативам;</w:t>
            </w:r>
          </w:p>
          <w:p w:rsidR="007B7BEA" w:rsidRPr="009F3E1F" w:rsidRDefault="007B7BEA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  <w:shd w:val="clear" w:color="auto" w:fill="FFFFFF"/>
              </w:rPr>
              <w:t>увеличение доли населения, обеспеченного питьевой водой, отвечающей требованиям безопасности.</w:t>
            </w:r>
          </w:p>
        </w:tc>
      </w:tr>
      <w:tr w:rsidR="007B7BEA" w:rsidRPr="009F3E1F" w:rsidTr="00E06A2C">
        <w:trPr>
          <w:tblCellSpacing w:w="5" w:type="nil"/>
          <w:jc w:val="center"/>
        </w:trPr>
        <w:tc>
          <w:tcPr>
            <w:tcW w:w="426" w:type="dxa"/>
          </w:tcPr>
          <w:p w:rsidR="007B7BEA" w:rsidRPr="009F3E1F" w:rsidRDefault="007B7BEA" w:rsidP="009F3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7B7BEA" w:rsidRPr="009F3E1F" w:rsidRDefault="007B7BEA" w:rsidP="009F3E1F">
            <w:pPr>
              <w:widowControl w:val="0"/>
              <w:jc w:val="center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1121" w:type="dxa"/>
            <w:gridSpan w:val="11"/>
          </w:tcPr>
          <w:p w:rsidR="007B7BEA" w:rsidRPr="009F3E1F" w:rsidRDefault="007B7BEA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 xml:space="preserve">техническое перевооружение, реконструкция, строительство и модернизация социальных объектов; </w:t>
            </w:r>
          </w:p>
          <w:p w:rsidR="007B7BEA" w:rsidRPr="009F3E1F" w:rsidRDefault="007B7BEA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lastRenderedPageBreak/>
              <w:t>повышение уровня газификации объектов социально-культурного назначения;</w:t>
            </w:r>
          </w:p>
          <w:p w:rsidR="007B7BEA" w:rsidRPr="009F3E1F" w:rsidRDefault="007B7BEA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  <w:shd w:val="clear" w:color="auto" w:fill="FFFFFF"/>
              </w:rPr>
              <w:t>развитие систем коммунальной инфраструктуры в секторе водоснабжения</w:t>
            </w:r>
          </w:p>
        </w:tc>
      </w:tr>
      <w:tr w:rsidR="00E06A2C" w:rsidRPr="009F3E1F" w:rsidTr="00665CAA">
        <w:trPr>
          <w:trHeight w:val="273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61" w:type="dxa"/>
          </w:tcPr>
          <w:p w:rsidR="002E3273" w:rsidRPr="00A64699" w:rsidRDefault="002E3273" w:rsidP="002E3273">
            <w:pPr>
              <w:widowControl w:val="0"/>
              <w:jc w:val="both"/>
              <w:rPr>
                <w:sz w:val="24"/>
                <w:szCs w:val="24"/>
              </w:rPr>
            </w:pPr>
            <w:r w:rsidRPr="00A64699">
              <w:rPr>
                <w:sz w:val="24"/>
                <w:szCs w:val="24"/>
              </w:rPr>
              <w:t>Капитальный ремонт здания МКОУ «</w:t>
            </w:r>
            <w:proofErr w:type="gramStart"/>
            <w:r w:rsidRPr="00A64699">
              <w:rPr>
                <w:sz w:val="24"/>
                <w:szCs w:val="24"/>
              </w:rPr>
              <w:t>Ленинская</w:t>
            </w:r>
            <w:proofErr w:type="gramEnd"/>
            <w:r w:rsidRPr="00A64699">
              <w:rPr>
                <w:sz w:val="24"/>
                <w:szCs w:val="24"/>
              </w:rPr>
              <w:t xml:space="preserve"> СОШ № 2» Ленинского муниципального района Волгогра</w:t>
            </w:r>
            <w:r w:rsidRPr="00A64699">
              <w:rPr>
                <w:sz w:val="24"/>
                <w:szCs w:val="24"/>
              </w:rPr>
              <w:t>д</w:t>
            </w:r>
            <w:r w:rsidRPr="00A64699">
              <w:rPr>
                <w:sz w:val="24"/>
                <w:szCs w:val="24"/>
              </w:rPr>
              <w:t>ской области</w:t>
            </w:r>
          </w:p>
        </w:tc>
        <w:tc>
          <w:tcPr>
            <w:tcW w:w="2977" w:type="dxa"/>
          </w:tcPr>
          <w:p w:rsidR="002E3273" w:rsidRPr="00A64699" w:rsidRDefault="002E3273" w:rsidP="001465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99">
              <w:rPr>
                <w:rFonts w:ascii="Times New Roman" w:hAnsi="Times New Roman" w:cs="Times New Roman"/>
                <w:sz w:val="24"/>
                <w:szCs w:val="24"/>
              </w:rPr>
              <w:t>Количество социальных объектов, на которых в</w:t>
            </w:r>
            <w:r w:rsidRPr="00A646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64699">
              <w:rPr>
                <w:rFonts w:ascii="Times New Roman" w:hAnsi="Times New Roman" w:cs="Times New Roman"/>
                <w:sz w:val="24"/>
                <w:szCs w:val="24"/>
              </w:rPr>
              <w:t>полнен капитальный ремонт</w:t>
            </w:r>
          </w:p>
        </w:tc>
        <w:tc>
          <w:tcPr>
            <w:tcW w:w="992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</w:tcPr>
          <w:p w:rsidR="002E3273" w:rsidRPr="009F3E1F" w:rsidRDefault="002E3273" w:rsidP="00565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565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565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565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565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565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565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565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2E3273" w:rsidRPr="009F3E1F" w:rsidRDefault="002E3273" w:rsidP="00565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A2C" w:rsidRPr="009F3E1F" w:rsidTr="00665CAA">
        <w:trPr>
          <w:trHeight w:val="55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1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хозяйственного помещения в МКДОУ «Детский сад № 1 «Буратино» Ленинского муниц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пального района Волгоградской обла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ти (корпус 2, по адресу: г. Ленинск, ул. Комсомольская, 28)</w:t>
            </w:r>
          </w:p>
        </w:tc>
        <w:tc>
          <w:tcPr>
            <w:tcW w:w="2977" w:type="dxa"/>
          </w:tcPr>
          <w:p w:rsidR="002E3273" w:rsidRPr="009F3E1F" w:rsidRDefault="002E3273" w:rsidP="001465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реконструир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ванных социальных объе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92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</w:tcPr>
          <w:p w:rsidR="002E3273" w:rsidRPr="009F3E1F" w:rsidRDefault="002E3273" w:rsidP="00565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565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565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565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565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565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565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565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2E3273" w:rsidRPr="009F3E1F" w:rsidRDefault="002E3273" w:rsidP="00565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A2C" w:rsidRPr="009F3E1F" w:rsidTr="00665CAA">
        <w:trPr>
          <w:trHeight w:val="270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1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спортивного оборудования для малых спортивных площадок для муниципальных центров тестирования ВФСК ГТО в рамках реализации фед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рального проекта «Создание для всех групп населения условий для занятий физической культурой и спортом, ма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совым спортом, в том числе повыш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уровня обеспеченности населения объектами спорта и подготовка спо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тивного резерва»</w:t>
            </w:r>
          </w:p>
        </w:tc>
        <w:tc>
          <w:tcPr>
            <w:tcW w:w="2977" w:type="dxa"/>
          </w:tcPr>
          <w:p w:rsidR="002E3273" w:rsidRPr="009F3E1F" w:rsidRDefault="002E3273" w:rsidP="001465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площадок</w:t>
            </w:r>
          </w:p>
        </w:tc>
        <w:tc>
          <w:tcPr>
            <w:tcW w:w="992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</w:tcPr>
          <w:p w:rsidR="002E3273" w:rsidRPr="009F3E1F" w:rsidRDefault="002E3273" w:rsidP="00565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565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565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565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E3273" w:rsidRPr="009F3E1F" w:rsidRDefault="002E3273" w:rsidP="00565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565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565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565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2E3273" w:rsidRPr="009F3E1F" w:rsidRDefault="002E3273" w:rsidP="00565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A2C" w:rsidRPr="009F3E1F" w:rsidTr="00665CAA">
        <w:trPr>
          <w:trHeight w:val="848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1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Ремонт и обновление материально-технической базы МБУК «ДК 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тябрь» </w:t>
            </w:r>
          </w:p>
        </w:tc>
        <w:tc>
          <w:tcPr>
            <w:tcW w:w="2977" w:type="dxa"/>
          </w:tcPr>
          <w:p w:rsidR="002E3273" w:rsidRPr="009F3E1F" w:rsidRDefault="002E3273" w:rsidP="001465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ванных социальных объе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92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</w:tcPr>
          <w:p w:rsidR="002E3273" w:rsidRPr="009F3E1F" w:rsidRDefault="002E3273" w:rsidP="00565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565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565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565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565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3273" w:rsidRPr="009F3E1F" w:rsidRDefault="002E3273" w:rsidP="00565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E3273" w:rsidRPr="009F3E1F" w:rsidRDefault="002E3273" w:rsidP="00565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565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2E3273" w:rsidRPr="009F3E1F" w:rsidRDefault="002E3273" w:rsidP="00565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A2C" w:rsidRPr="009F3E1F" w:rsidTr="00665CAA">
        <w:trPr>
          <w:trHeight w:val="1126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1" w:type="dxa"/>
          </w:tcPr>
          <w:p w:rsidR="002E3273" w:rsidRPr="009F3E1F" w:rsidRDefault="002E3273" w:rsidP="00824388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Замена кровли и выполнение необх</w:t>
            </w:r>
            <w:r w:rsidRPr="009F3E1F">
              <w:rPr>
                <w:sz w:val="24"/>
                <w:szCs w:val="24"/>
              </w:rPr>
              <w:t>о</w:t>
            </w:r>
            <w:r w:rsidRPr="009F3E1F">
              <w:rPr>
                <w:sz w:val="24"/>
                <w:szCs w:val="24"/>
              </w:rPr>
              <w:t>димых работ в зданиях общеобразов</w:t>
            </w:r>
            <w:r w:rsidRPr="009F3E1F">
              <w:rPr>
                <w:sz w:val="24"/>
                <w:szCs w:val="24"/>
              </w:rPr>
              <w:t>а</w:t>
            </w:r>
            <w:r w:rsidRPr="009F3E1F">
              <w:rPr>
                <w:sz w:val="24"/>
                <w:szCs w:val="24"/>
              </w:rPr>
              <w:t>тельных организаций Ленинского м</w:t>
            </w:r>
            <w:r w:rsidRPr="009F3E1F">
              <w:rPr>
                <w:sz w:val="24"/>
                <w:szCs w:val="24"/>
              </w:rPr>
              <w:t>у</w:t>
            </w:r>
            <w:r w:rsidRPr="009F3E1F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2977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Площадь восстановленной кровли</w:t>
            </w:r>
          </w:p>
        </w:tc>
        <w:tc>
          <w:tcPr>
            <w:tcW w:w="992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2E3273" w:rsidRPr="009F3E1F" w:rsidRDefault="002E3273" w:rsidP="00565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565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565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565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565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850" w:type="dxa"/>
          </w:tcPr>
          <w:p w:rsidR="002E3273" w:rsidRPr="009F3E1F" w:rsidRDefault="002E3273" w:rsidP="00565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851" w:type="dxa"/>
          </w:tcPr>
          <w:p w:rsidR="002E3273" w:rsidRPr="009F3E1F" w:rsidRDefault="002E3273" w:rsidP="005658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850" w:type="dxa"/>
          </w:tcPr>
          <w:p w:rsidR="002E3273" w:rsidRPr="009F3E1F" w:rsidRDefault="002E3273" w:rsidP="0056583E">
            <w:pPr>
              <w:widowControl w:val="0"/>
              <w:jc w:val="center"/>
            </w:pPr>
            <w:r w:rsidRPr="009F3E1F">
              <w:rPr>
                <w:sz w:val="24"/>
                <w:szCs w:val="24"/>
              </w:rPr>
              <w:t>900,00</w:t>
            </w:r>
          </w:p>
        </w:tc>
        <w:tc>
          <w:tcPr>
            <w:tcW w:w="915" w:type="dxa"/>
          </w:tcPr>
          <w:p w:rsidR="002E3273" w:rsidRPr="009F3E1F" w:rsidRDefault="002E3273" w:rsidP="0056583E">
            <w:pPr>
              <w:widowControl w:val="0"/>
              <w:jc w:val="center"/>
            </w:pPr>
            <w:r w:rsidRPr="009F3E1F">
              <w:rPr>
                <w:sz w:val="24"/>
                <w:szCs w:val="24"/>
              </w:rPr>
              <w:t>900,00</w:t>
            </w:r>
          </w:p>
        </w:tc>
      </w:tr>
      <w:tr w:rsidR="00E06A2C" w:rsidRPr="009F3E1F" w:rsidTr="00665CAA">
        <w:trPr>
          <w:trHeight w:val="415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1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МКДОУ «Детский сад № 2 «Родничок» Лени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муниципального района Волг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977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социальных объектов, на которых 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полнен капитальный ремонт</w:t>
            </w:r>
          </w:p>
        </w:tc>
        <w:tc>
          <w:tcPr>
            <w:tcW w:w="992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A2C" w:rsidRPr="009F3E1F" w:rsidTr="00665CAA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61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Перевод на автономное отопление МКОУ «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Царевская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СОШ» Ленинского муниципального района Волгогра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ской области и МКДОУ «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Царевский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Ленинского муниципал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ного района Волгоградской области</w:t>
            </w:r>
          </w:p>
        </w:tc>
        <w:tc>
          <w:tcPr>
            <w:tcW w:w="2977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газовых блочно</w:t>
            </w:r>
            <w:r w:rsidR="0082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модульных котельных </w:t>
            </w:r>
          </w:p>
        </w:tc>
        <w:tc>
          <w:tcPr>
            <w:tcW w:w="992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A2C" w:rsidRPr="009F3E1F" w:rsidTr="00665CAA">
        <w:trPr>
          <w:trHeight w:val="840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1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Перевод на автономное отопление МКОУ «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Заплавинская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СОШ» Лени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Волг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градской области и МКДОУ «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Запл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винский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Ленинского м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Волгоградской области</w:t>
            </w:r>
          </w:p>
        </w:tc>
        <w:tc>
          <w:tcPr>
            <w:tcW w:w="2977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газовых блочно</w:t>
            </w:r>
            <w:r w:rsidR="0082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модульных котельных </w:t>
            </w:r>
          </w:p>
        </w:tc>
        <w:tc>
          <w:tcPr>
            <w:tcW w:w="992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A2C" w:rsidRPr="009F3E1F" w:rsidTr="00665CAA">
        <w:trPr>
          <w:trHeight w:val="837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1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системы отопления МКДОУ «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Маляевский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ский сад» Ленинского муниципального района Волгоградской области</w:t>
            </w:r>
          </w:p>
        </w:tc>
        <w:tc>
          <w:tcPr>
            <w:tcW w:w="2977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газовых блочно</w:t>
            </w:r>
            <w:r w:rsidR="0082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4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модульных котельных</w:t>
            </w:r>
          </w:p>
        </w:tc>
        <w:tc>
          <w:tcPr>
            <w:tcW w:w="992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A2C" w:rsidRPr="009F3E1F" w:rsidTr="00665CA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1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«Обеспечение качественно нового уровня развития инфраструктуры культуры («Культу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ная среда»)</w:t>
            </w:r>
          </w:p>
        </w:tc>
        <w:tc>
          <w:tcPr>
            <w:tcW w:w="2977" w:type="dxa"/>
          </w:tcPr>
          <w:p w:rsidR="002E3273" w:rsidRPr="009F3E1F" w:rsidRDefault="002E3273" w:rsidP="008A40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отремонтир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ванных зданий и помещений учреждений культуры</w:t>
            </w:r>
          </w:p>
        </w:tc>
        <w:tc>
          <w:tcPr>
            <w:tcW w:w="992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A2C" w:rsidRPr="009F3E1F" w:rsidTr="00665CA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E1F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4061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муниципальных домов кул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977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отремонтир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ванных зданий и помещений учреждений культуры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A2C" w:rsidRPr="009F3E1F" w:rsidTr="00665CAA">
        <w:trPr>
          <w:trHeight w:val="267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1" w:type="dxa"/>
          </w:tcPr>
          <w:p w:rsidR="002E3273" w:rsidRDefault="002E3273" w:rsidP="001465DD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  <w:p w:rsidR="002E3273" w:rsidRPr="009F3E1F" w:rsidRDefault="002E3273" w:rsidP="00CA7EA1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МБУК ДК «Октябрь»</w:t>
            </w:r>
          </w:p>
        </w:tc>
        <w:tc>
          <w:tcPr>
            <w:tcW w:w="2977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благоустроенной территории</w:t>
            </w:r>
          </w:p>
        </w:tc>
        <w:tc>
          <w:tcPr>
            <w:tcW w:w="992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A2C" w:rsidRPr="009F3E1F" w:rsidTr="00665CAA">
        <w:trPr>
          <w:trHeight w:val="274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1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объекта «Автономный источник теплоснабжения к зданию МКУК 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Маляевского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Маляевский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досуга»</w:t>
            </w:r>
          </w:p>
        </w:tc>
        <w:tc>
          <w:tcPr>
            <w:tcW w:w="2977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установленных газовых блочно</w:t>
            </w:r>
            <w:r w:rsidR="00000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0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модульных котельных </w:t>
            </w:r>
          </w:p>
        </w:tc>
        <w:tc>
          <w:tcPr>
            <w:tcW w:w="992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A2C" w:rsidRPr="009F3E1F" w:rsidTr="00665CA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061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Проведение восстановительных работ на воинских захоронениях</w:t>
            </w:r>
          </w:p>
        </w:tc>
        <w:tc>
          <w:tcPr>
            <w:tcW w:w="2977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восстановле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ных воинских захоронений</w:t>
            </w:r>
          </w:p>
        </w:tc>
        <w:tc>
          <w:tcPr>
            <w:tcW w:w="992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A2C" w:rsidRPr="009F3E1F" w:rsidTr="00665CA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61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местных иници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тив на территории Ленинского мун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ципального района Волгоградской 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977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местных иници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992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A2C" w:rsidRPr="009F3E1F" w:rsidTr="00665CA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1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объектов питьевого водоснабжения и водоподготовки</w:t>
            </w:r>
          </w:p>
        </w:tc>
        <w:tc>
          <w:tcPr>
            <w:tcW w:w="2977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проектов</w:t>
            </w:r>
          </w:p>
        </w:tc>
        <w:tc>
          <w:tcPr>
            <w:tcW w:w="992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A2C" w:rsidRPr="009F3E1F" w:rsidTr="00665CA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61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Универсальный спортивный зал в г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родском поселении г</w:t>
            </w:r>
            <w:proofErr w:type="gram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енинск Лени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Волг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977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вновь возведе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ных спортивных объектов</w:t>
            </w:r>
          </w:p>
        </w:tc>
        <w:tc>
          <w:tcPr>
            <w:tcW w:w="992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824388">
        <w:trPr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7" w:type="dxa"/>
            <w:gridSpan w:val="11"/>
          </w:tcPr>
          <w:p w:rsidR="002E3273" w:rsidRPr="009F3E1F" w:rsidRDefault="002E3273" w:rsidP="00146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. Подпрограмма «Строительство и модернизация социальных объектов»</w:t>
            </w:r>
          </w:p>
        </w:tc>
        <w:tc>
          <w:tcPr>
            <w:tcW w:w="915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273" w:rsidRPr="009F3E1F" w:rsidTr="00E06A2C">
        <w:trPr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Цель (цели)</w:t>
            </w:r>
          </w:p>
        </w:tc>
        <w:tc>
          <w:tcPr>
            <w:tcW w:w="10206" w:type="dxa"/>
            <w:gridSpan w:val="10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увеличение количества социальных объектов и их модернизация</w:t>
            </w:r>
          </w:p>
        </w:tc>
        <w:tc>
          <w:tcPr>
            <w:tcW w:w="915" w:type="dxa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E3273" w:rsidRPr="009F3E1F" w:rsidTr="00E06A2C">
        <w:trPr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0206" w:type="dxa"/>
            <w:gridSpan w:val="10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перевооружение, реконструкция, строительство и модернизация  социальных объе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15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2C" w:rsidRPr="009F3E1F" w:rsidTr="00665CAA">
        <w:trPr>
          <w:trHeight w:val="110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2E3273" w:rsidRPr="003C5EC7" w:rsidRDefault="002E3273" w:rsidP="002E3273">
            <w:pPr>
              <w:widowControl w:val="0"/>
              <w:jc w:val="both"/>
              <w:rPr>
                <w:sz w:val="24"/>
                <w:szCs w:val="24"/>
              </w:rPr>
            </w:pPr>
            <w:r w:rsidRPr="003C5EC7">
              <w:rPr>
                <w:sz w:val="24"/>
                <w:szCs w:val="24"/>
              </w:rPr>
              <w:t>Капитальный ремонт здания МКОУ «</w:t>
            </w:r>
            <w:proofErr w:type="gramStart"/>
            <w:r w:rsidRPr="003C5EC7">
              <w:rPr>
                <w:sz w:val="24"/>
                <w:szCs w:val="24"/>
              </w:rPr>
              <w:t>Ленинская</w:t>
            </w:r>
            <w:proofErr w:type="gramEnd"/>
            <w:r w:rsidRPr="003C5EC7">
              <w:rPr>
                <w:sz w:val="24"/>
                <w:szCs w:val="24"/>
              </w:rPr>
              <w:t xml:space="preserve"> СОШ № 2» Ленинского муниципального района Волгогра</w:t>
            </w:r>
            <w:r w:rsidRPr="003C5EC7">
              <w:rPr>
                <w:sz w:val="24"/>
                <w:szCs w:val="24"/>
              </w:rPr>
              <w:t>д</w:t>
            </w:r>
            <w:r w:rsidRPr="003C5EC7">
              <w:rPr>
                <w:sz w:val="24"/>
                <w:szCs w:val="24"/>
              </w:rPr>
              <w:t>ской области</w:t>
            </w:r>
          </w:p>
        </w:tc>
        <w:tc>
          <w:tcPr>
            <w:tcW w:w="2977" w:type="dxa"/>
          </w:tcPr>
          <w:p w:rsidR="002E3273" w:rsidRPr="003C5EC7" w:rsidRDefault="002E3273" w:rsidP="002E32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C7">
              <w:rPr>
                <w:rFonts w:ascii="Times New Roman" w:hAnsi="Times New Roman" w:cs="Times New Roman"/>
                <w:sz w:val="24"/>
                <w:szCs w:val="24"/>
              </w:rPr>
              <w:t>Количество социальных объектов, на которых в</w:t>
            </w:r>
            <w:r w:rsidRPr="003C5EC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C5EC7">
              <w:rPr>
                <w:rFonts w:ascii="Times New Roman" w:hAnsi="Times New Roman" w:cs="Times New Roman"/>
                <w:sz w:val="24"/>
                <w:szCs w:val="24"/>
              </w:rPr>
              <w:t>полнен капитальный ремонт</w:t>
            </w:r>
          </w:p>
        </w:tc>
        <w:tc>
          <w:tcPr>
            <w:tcW w:w="992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A2C" w:rsidRPr="009F3E1F" w:rsidTr="00665CAA">
        <w:trPr>
          <w:trHeight w:val="557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1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хозяйственного помещения в МКДОУ «Детский сад №</w:t>
            </w:r>
            <w:r w:rsidR="00BC6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1 «Буратино» Ленинского муниц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пального района Волгоградской обла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ти (корпус 2, по адресу: г. Ленинск, ул. Комсомольская, 28)</w:t>
            </w:r>
          </w:p>
        </w:tc>
        <w:tc>
          <w:tcPr>
            <w:tcW w:w="2977" w:type="dxa"/>
          </w:tcPr>
          <w:p w:rsidR="002E3273" w:rsidRPr="009F3E1F" w:rsidRDefault="002E3273" w:rsidP="000001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реконструир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ванных социальных объе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92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A2C" w:rsidRPr="009F3E1F" w:rsidTr="00665CAA">
        <w:trPr>
          <w:trHeight w:val="841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1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спортивного оборудования для малых спортивных площадок для муниципальных центров тестирования ВФСК ГТО в рамках реализации фед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рального проекта «Создание для всех 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групп населения условий для занятий физической культурой и спортом, ма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совым спортом, в том числе повыш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уровня обеспеченности населения объектами спорта и подготовка спо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тивного резерва»</w:t>
            </w:r>
          </w:p>
        </w:tc>
        <w:tc>
          <w:tcPr>
            <w:tcW w:w="2977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созданных спортивных площадок</w:t>
            </w:r>
          </w:p>
        </w:tc>
        <w:tc>
          <w:tcPr>
            <w:tcW w:w="992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A2C" w:rsidRPr="009F3E1F" w:rsidTr="00665CAA">
        <w:trPr>
          <w:trHeight w:val="927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61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Ремонт и обновление материально-технической базы МБУК «ДК 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тябрь» </w:t>
            </w:r>
          </w:p>
        </w:tc>
        <w:tc>
          <w:tcPr>
            <w:tcW w:w="2977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ванных социальных объе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92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A2C" w:rsidRPr="009F3E1F" w:rsidTr="00665CAA">
        <w:trPr>
          <w:trHeight w:val="116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1" w:type="dxa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Замена кровли и выполнение необх</w:t>
            </w:r>
            <w:r w:rsidRPr="009F3E1F">
              <w:rPr>
                <w:sz w:val="24"/>
                <w:szCs w:val="24"/>
              </w:rPr>
              <w:t>о</w:t>
            </w:r>
            <w:r w:rsidRPr="009F3E1F">
              <w:rPr>
                <w:sz w:val="24"/>
                <w:szCs w:val="24"/>
              </w:rPr>
              <w:t>димых работ в зданиях общеобразов</w:t>
            </w:r>
            <w:r w:rsidRPr="009F3E1F">
              <w:rPr>
                <w:sz w:val="24"/>
                <w:szCs w:val="24"/>
              </w:rPr>
              <w:t>а</w:t>
            </w:r>
            <w:r w:rsidRPr="009F3E1F">
              <w:rPr>
                <w:sz w:val="24"/>
                <w:szCs w:val="24"/>
              </w:rPr>
              <w:t>тельных организаций  Ленинского м</w:t>
            </w:r>
            <w:r w:rsidRPr="009F3E1F">
              <w:rPr>
                <w:sz w:val="24"/>
                <w:szCs w:val="24"/>
              </w:rPr>
              <w:t>у</w:t>
            </w:r>
            <w:r w:rsidRPr="009F3E1F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2977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Площадь восстановленной кровли</w:t>
            </w:r>
          </w:p>
        </w:tc>
        <w:tc>
          <w:tcPr>
            <w:tcW w:w="992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915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06A2C" w:rsidRPr="009F3E1F" w:rsidTr="00665CAA">
        <w:trPr>
          <w:trHeight w:val="1216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1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МКДОУ «Детский сад № 2 «Родничок» Лени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Волг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977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социальных объектов, на которых в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полнен капитальный ремонт</w:t>
            </w:r>
          </w:p>
        </w:tc>
        <w:tc>
          <w:tcPr>
            <w:tcW w:w="992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A2C" w:rsidRPr="009F3E1F" w:rsidTr="00665CA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1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«Обеспечение качественно нового уровня развития инфраструктуры культуры («Культу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ная среда»). </w:t>
            </w:r>
          </w:p>
        </w:tc>
        <w:tc>
          <w:tcPr>
            <w:tcW w:w="2977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отремонтир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ванных зданий и помещений учреждений культуры</w:t>
            </w:r>
          </w:p>
        </w:tc>
        <w:tc>
          <w:tcPr>
            <w:tcW w:w="992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A2C" w:rsidRPr="009F3E1F" w:rsidTr="00665CA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061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муниципальных домов кул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977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отремонтир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ванных зданий и помещений учреждений культуры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A2C" w:rsidRPr="009F3E1F" w:rsidTr="00665CA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1" w:type="dxa"/>
          </w:tcPr>
          <w:p w:rsidR="002E3273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МБУК ДК «Октябрь»</w:t>
            </w:r>
          </w:p>
        </w:tc>
        <w:tc>
          <w:tcPr>
            <w:tcW w:w="2977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благоустроенной территории</w:t>
            </w:r>
          </w:p>
        </w:tc>
        <w:tc>
          <w:tcPr>
            <w:tcW w:w="992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A2C" w:rsidRPr="009F3E1F" w:rsidTr="00665CA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1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местных иници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тив на территории Ленинского мун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ципального района Волгоградской 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977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местных иници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992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A2C" w:rsidRPr="009F3E1F" w:rsidTr="00665CAA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2E3273" w:rsidRPr="001465DD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1" w:type="dxa"/>
          </w:tcPr>
          <w:p w:rsidR="002E3273" w:rsidRPr="001465DD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DD">
              <w:rPr>
                <w:rFonts w:ascii="Times New Roman" w:hAnsi="Times New Roman" w:cs="Times New Roman"/>
                <w:sz w:val="24"/>
                <w:szCs w:val="24"/>
              </w:rPr>
              <w:t>Универсальный спортивный зал в г</w:t>
            </w:r>
            <w:r w:rsidRPr="001465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6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родском поселении г.</w:t>
            </w:r>
            <w:r w:rsidR="0066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5DD">
              <w:rPr>
                <w:rFonts w:ascii="Times New Roman" w:hAnsi="Times New Roman" w:cs="Times New Roman"/>
                <w:sz w:val="24"/>
                <w:szCs w:val="24"/>
              </w:rPr>
              <w:t>Ленинск Лени</w:t>
            </w:r>
            <w:r w:rsidRPr="00146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65DD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Волг</w:t>
            </w:r>
            <w:r w:rsidRPr="001465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65DD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977" w:type="dxa"/>
          </w:tcPr>
          <w:p w:rsidR="002E3273" w:rsidRPr="001465DD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вновь возведе</w:t>
            </w:r>
            <w:r w:rsidRPr="00146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6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спортивных объектов</w:t>
            </w:r>
          </w:p>
        </w:tc>
        <w:tc>
          <w:tcPr>
            <w:tcW w:w="992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824388">
        <w:trPr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7" w:type="dxa"/>
            <w:gridSpan w:val="11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. Подпрограмма «Газификация»</w:t>
            </w:r>
          </w:p>
        </w:tc>
        <w:tc>
          <w:tcPr>
            <w:tcW w:w="915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3273" w:rsidRPr="009F3E1F" w:rsidTr="00E06A2C">
        <w:trPr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Цель (цели)</w:t>
            </w:r>
          </w:p>
        </w:tc>
        <w:tc>
          <w:tcPr>
            <w:tcW w:w="10206" w:type="dxa"/>
            <w:gridSpan w:val="10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газификация социальных объектов и создание при этом условий, соответствующих нормативам</w:t>
            </w:r>
          </w:p>
        </w:tc>
        <w:tc>
          <w:tcPr>
            <w:tcW w:w="915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273" w:rsidRPr="009F3E1F" w:rsidTr="00E06A2C">
        <w:trPr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0206" w:type="dxa"/>
            <w:gridSpan w:val="10"/>
          </w:tcPr>
          <w:p w:rsidR="002E3273" w:rsidRPr="009F3E1F" w:rsidRDefault="002E3273" w:rsidP="00141B7F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повышение уровня газификации объектов социально-культурного назначения</w:t>
            </w:r>
          </w:p>
        </w:tc>
        <w:tc>
          <w:tcPr>
            <w:tcW w:w="915" w:type="dxa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06A2C" w:rsidRPr="009F3E1F" w:rsidTr="00665CAA">
        <w:trPr>
          <w:trHeight w:val="711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Перевод на автономное отопление МКОУ «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Царевская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СОШ» Ленинского муниципального района Волгогра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ской области и МКДОУ «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Царевский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Ленинского муниципал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ного района Волгоградской области</w:t>
            </w:r>
          </w:p>
        </w:tc>
        <w:tc>
          <w:tcPr>
            <w:tcW w:w="2977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газовых блочно-модульных котельных</w:t>
            </w:r>
          </w:p>
        </w:tc>
        <w:tc>
          <w:tcPr>
            <w:tcW w:w="992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A2C" w:rsidRPr="009F3E1F" w:rsidTr="00665CAA">
        <w:trPr>
          <w:trHeight w:val="841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1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Перевод на автономное отопление МКОУ «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Заплавинская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СОШ» Лени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Волг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градской области и МКДОУ «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Запл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винский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Ленинского м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Волгоградской области</w:t>
            </w:r>
          </w:p>
        </w:tc>
        <w:tc>
          <w:tcPr>
            <w:tcW w:w="2977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газовых блочно-модульных котельных</w:t>
            </w:r>
          </w:p>
        </w:tc>
        <w:tc>
          <w:tcPr>
            <w:tcW w:w="992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A2C" w:rsidRPr="009F3E1F" w:rsidTr="00665CAA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1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системы отопления МКДОУ «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Маляевский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ский сад» Ленинского муниципального района Волгоградской области</w:t>
            </w:r>
          </w:p>
        </w:tc>
        <w:tc>
          <w:tcPr>
            <w:tcW w:w="2977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газовых блочно-модульных котельных</w:t>
            </w:r>
          </w:p>
        </w:tc>
        <w:tc>
          <w:tcPr>
            <w:tcW w:w="992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A2C" w:rsidRPr="009F3E1F" w:rsidTr="00665CAA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1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объекта «Автономный источник теплоснабжения к зданию МКУК 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Маляевского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proofErr w:type="spellStart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Маляевский</w:t>
            </w:r>
            <w:proofErr w:type="spellEnd"/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досуга»</w:t>
            </w:r>
          </w:p>
        </w:tc>
        <w:tc>
          <w:tcPr>
            <w:tcW w:w="2977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газовых блочно-модульных котельных </w:t>
            </w:r>
          </w:p>
        </w:tc>
        <w:tc>
          <w:tcPr>
            <w:tcW w:w="992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B71922">
        <w:trPr>
          <w:trHeight w:val="308"/>
          <w:tblCellSpacing w:w="5" w:type="nil"/>
          <w:jc w:val="center"/>
        </w:trPr>
        <w:tc>
          <w:tcPr>
            <w:tcW w:w="15608" w:type="dxa"/>
            <w:gridSpan w:val="13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. Подпрограмма«Увековечение памяти погибших при защите Отечества»</w:t>
            </w:r>
          </w:p>
        </w:tc>
      </w:tr>
      <w:tr w:rsidR="002E3273" w:rsidRPr="009F3E1F" w:rsidTr="00E06A2C">
        <w:trPr>
          <w:trHeight w:val="270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Цель (цели)</w:t>
            </w:r>
          </w:p>
        </w:tc>
        <w:tc>
          <w:tcPr>
            <w:tcW w:w="11121" w:type="dxa"/>
            <w:gridSpan w:val="11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увеличение количества социальных объектов и их модернизация</w:t>
            </w:r>
          </w:p>
        </w:tc>
      </w:tr>
      <w:tr w:rsidR="002E3273" w:rsidRPr="009F3E1F" w:rsidTr="00E06A2C">
        <w:trPr>
          <w:trHeight w:val="273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1121" w:type="dxa"/>
            <w:gridSpan w:val="11"/>
          </w:tcPr>
          <w:p w:rsidR="002E3273" w:rsidRPr="009F3E1F" w:rsidRDefault="002E3273" w:rsidP="00665C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перевооружение, реконструкция, строительство и модернизация социальных объектов</w:t>
            </w:r>
          </w:p>
        </w:tc>
      </w:tr>
      <w:tr w:rsidR="00E06A2C" w:rsidRPr="009F3E1F" w:rsidTr="00665CAA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61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Проведение восстановительных работ на воинских захоронениях</w:t>
            </w:r>
          </w:p>
        </w:tc>
        <w:tc>
          <w:tcPr>
            <w:tcW w:w="2977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количество восстановле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ных воинских захоронений</w:t>
            </w:r>
          </w:p>
        </w:tc>
        <w:tc>
          <w:tcPr>
            <w:tcW w:w="992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273" w:rsidRPr="009F3E1F" w:rsidTr="009A4C1A">
        <w:trPr>
          <w:trHeight w:val="289"/>
          <w:tblCellSpacing w:w="5" w:type="nil"/>
          <w:jc w:val="center"/>
        </w:trPr>
        <w:tc>
          <w:tcPr>
            <w:tcW w:w="15608" w:type="dxa"/>
            <w:gridSpan w:val="13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IV.</w:t>
            </w: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Подпрограмма «Чистая вода»</w:t>
            </w:r>
          </w:p>
        </w:tc>
      </w:tr>
      <w:tr w:rsidR="002E3273" w:rsidRPr="009F3E1F" w:rsidTr="00E06A2C">
        <w:trPr>
          <w:trHeight w:val="266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Цель (цели)</w:t>
            </w:r>
          </w:p>
        </w:tc>
        <w:tc>
          <w:tcPr>
            <w:tcW w:w="11121" w:type="dxa"/>
            <w:gridSpan w:val="11"/>
          </w:tcPr>
          <w:p w:rsidR="002E3273" w:rsidRPr="009F3E1F" w:rsidRDefault="002E3273" w:rsidP="009F3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-увеличение доли населения, обеспеченного питьевой водой, отвечающей требованиям безопасности</w:t>
            </w:r>
          </w:p>
        </w:tc>
      </w:tr>
      <w:tr w:rsidR="002E3273" w:rsidRPr="009F3E1F" w:rsidTr="00E06A2C">
        <w:trPr>
          <w:trHeight w:val="269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2E3273" w:rsidRPr="009F3E1F" w:rsidRDefault="002E3273" w:rsidP="009F3E1F">
            <w:pPr>
              <w:widowControl w:val="0"/>
              <w:jc w:val="both"/>
              <w:rPr>
                <w:sz w:val="24"/>
                <w:szCs w:val="24"/>
              </w:rPr>
            </w:pPr>
            <w:r w:rsidRPr="009F3E1F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1121" w:type="dxa"/>
            <w:gridSpan w:val="11"/>
          </w:tcPr>
          <w:p w:rsidR="002E3273" w:rsidRPr="009F3E1F" w:rsidRDefault="002E3273" w:rsidP="009F3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-развитие систем коммунальной инфраструктуры в секторе водоснабжения</w:t>
            </w:r>
          </w:p>
        </w:tc>
      </w:tr>
      <w:tr w:rsidR="00E06A2C" w:rsidRPr="009F3E1F" w:rsidTr="00665CAA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61" w:type="dxa"/>
          </w:tcPr>
          <w:p w:rsidR="002E3273" w:rsidRPr="009F3E1F" w:rsidRDefault="002E3273" w:rsidP="009F3E1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объектов питьевого водоснабжения и водоподготовки</w:t>
            </w:r>
          </w:p>
        </w:tc>
        <w:tc>
          <w:tcPr>
            <w:tcW w:w="2977" w:type="dxa"/>
          </w:tcPr>
          <w:p w:rsidR="002E3273" w:rsidRPr="009F3E1F" w:rsidRDefault="002E3273" w:rsidP="009F3E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разработанных проектов </w:t>
            </w:r>
          </w:p>
        </w:tc>
        <w:tc>
          <w:tcPr>
            <w:tcW w:w="992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2E3273" w:rsidRPr="009F3E1F" w:rsidRDefault="002E3273" w:rsidP="009F3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A67CC" w:rsidRPr="009F3E1F" w:rsidRDefault="002A67CC" w:rsidP="009F3E1F">
      <w:pPr>
        <w:widowControl w:val="0"/>
        <w:jc w:val="both"/>
        <w:rPr>
          <w:sz w:val="24"/>
          <w:szCs w:val="24"/>
        </w:rPr>
      </w:pPr>
    </w:p>
    <w:p w:rsidR="002A67CC" w:rsidRPr="009F3E1F" w:rsidRDefault="002A67CC" w:rsidP="009F3E1F">
      <w:pPr>
        <w:widowControl w:val="0"/>
        <w:jc w:val="both"/>
        <w:rPr>
          <w:sz w:val="24"/>
          <w:szCs w:val="24"/>
        </w:rPr>
      </w:pPr>
    </w:p>
    <w:p w:rsidR="002A67CC" w:rsidRPr="009F3E1F" w:rsidRDefault="002A67CC" w:rsidP="009F3E1F">
      <w:pPr>
        <w:widowControl w:val="0"/>
        <w:jc w:val="both"/>
        <w:rPr>
          <w:sz w:val="24"/>
          <w:szCs w:val="24"/>
        </w:rPr>
      </w:pPr>
    </w:p>
    <w:p w:rsidR="002A67CC" w:rsidRPr="009F3E1F" w:rsidRDefault="002A67CC" w:rsidP="009F3E1F">
      <w:pPr>
        <w:widowControl w:val="0"/>
        <w:jc w:val="both"/>
        <w:rPr>
          <w:sz w:val="24"/>
          <w:szCs w:val="24"/>
        </w:rPr>
      </w:pPr>
    </w:p>
    <w:p w:rsidR="002A67CC" w:rsidRDefault="002A67CC" w:rsidP="00074833">
      <w:pPr>
        <w:widowControl w:val="0"/>
        <w:ind w:left="8505"/>
        <w:jc w:val="both"/>
        <w:rPr>
          <w:sz w:val="24"/>
          <w:szCs w:val="24"/>
        </w:rPr>
      </w:pPr>
    </w:p>
    <w:p w:rsidR="002A67CC" w:rsidRDefault="002A67CC" w:rsidP="00074833">
      <w:pPr>
        <w:widowControl w:val="0"/>
        <w:ind w:left="8505"/>
        <w:jc w:val="both"/>
        <w:rPr>
          <w:sz w:val="24"/>
          <w:szCs w:val="24"/>
        </w:rPr>
      </w:pPr>
    </w:p>
    <w:p w:rsidR="002A67CC" w:rsidRDefault="002A67CC" w:rsidP="00074833">
      <w:pPr>
        <w:widowControl w:val="0"/>
        <w:ind w:left="8505"/>
        <w:jc w:val="both"/>
        <w:rPr>
          <w:sz w:val="24"/>
          <w:szCs w:val="24"/>
        </w:rPr>
      </w:pPr>
    </w:p>
    <w:p w:rsidR="002A67CC" w:rsidRDefault="002A67CC" w:rsidP="00074833">
      <w:pPr>
        <w:widowControl w:val="0"/>
        <w:ind w:left="8505"/>
        <w:jc w:val="both"/>
        <w:rPr>
          <w:sz w:val="24"/>
          <w:szCs w:val="24"/>
        </w:rPr>
      </w:pPr>
    </w:p>
    <w:p w:rsidR="00665CAA" w:rsidRDefault="00665CAA" w:rsidP="00074833">
      <w:pPr>
        <w:widowControl w:val="0"/>
        <w:ind w:left="8505"/>
        <w:jc w:val="both"/>
        <w:rPr>
          <w:sz w:val="24"/>
          <w:szCs w:val="24"/>
        </w:rPr>
      </w:pPr>
    </w:p>
    <w:p w:rsidR="00665CAA" w:rsidRDefault="00665CAA" w:rsidP="00074833">
      <w:pPr>
        <w:widowControl w:val="0"/>
        <w:ind w:left="8505"/>
        <w:jc w:val="both"/>
        <w:rPr>
          <w:sz w:val="24"/>
          <w:szCs w:val="24"/>
        </w:rPr>
      </w:pPr>
    </w:p>
    <w:p w:rsidR="00665CAA" w:rsidRDefault="00665CAA" w:rsidP="00074833">
      <w:pPr>
        <w:widowControl w:val="0"/>
        <w:ind w:left="8505"/>
        <w:jc w:val="both"/>
        <w:rPr>
          <w:sz w:val="24"/>
          <w:szCs w:val="24"/>
        </w:rPr>
      </w:pPr>
    </w:p>
    <w:p w:rsidR="002A67CC" w:rsidRDefault="002A67CC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E06A2C" w:rsidRDefault="00E06A2C" w:rsidP="00074833">
      <w:pPr>
        <w:widowControl w:val="0"/>
        <w:ind w:left="8505"/>
        <w:jc w:val="both"/>
        <w:rPr>
          <w:sz w:val="24"/>
          <w:szCs w:val="24"/>
        </w:rPr>
      </w:pPr>
    </w:p>
    <w:p w:rsidR="00E06A2C" w:rsidRDefault="00E06A2C" w:rsidP="00074833">
      <w:pPr>
        <w:widowControl w:val="0"/>
        <w:ind w:left="8505"/>
        <w:jc w:val="both"/>
        <w:rPr>
          <w:sz w:val="24"/>
          <w:szCs w:val="24"/>
        </w:rPr>
      </w:pPr>
    </w:p>
    <w:p w:rsidR="00E06A2C" w:rsidRDefault="00E06A2C" w:rsidP="00074833">
      <w:pPr>
        <w:widowControl w:val="0"/>
        <w:ind w:left="8505"/>
        <w:jc w:val="both"/>
        <w:rPr>
          <w:sz w:val="24"/>
          <w:szCs w:val="24"/>
        </w:rPr>
      </w:pPr>
    </w:p>
    <w:p w:rsidR="00E06A2C" w:rsidRDefault="00E06A2C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6F0B82" w:rsidRDefault="006F0B82" w:rsidP="00074833">
      <w:pPr>
        <w:widowControl w:val="0"/>
        <w:ind w:left="8505"/>
        <w:jc w:val="both"/>
        <w:rPr>
          <w:sz w:val="24"/>
          <w:szCs w:val="24"/>
        </w:rPr>
      </w:pPr>
    </w:p>
    <w:p w:rsidR="006F0B82" w:rsidRDefault="006F0B82" w:rsidP="00074833">
      <w:pPr>
        <w:widowControl w:val="0"/>
        <w:ind w:left="8505"/>
        <w:jc w:val="both"/>
        <w:rPr>
          <w:sz w:val="24"/>
          <w:szCs w:val="24"/>
        </w:rPr>
      </w:pPr>
    </w:p>
    <w:p w:rsidR="006F0B82" w:rsidRDefault="006F0B82" w:rsidP="00074833">
      <w:pPr>
        <w:widowControl w:val="0"/>
        <w:ind w:left="8505"/>
        <w:jc w:val="both"/>
        <w:rPr>
          <w:sz w:val="24"/>
          <w:szCs w:val="24"/>
        </w:rPr>
      </w:pPr>
    </w:p>
    <w:p w:rsidR="006F0B82" w:rsidRDefault="006F0B82" w:rsidP="00074833">
      <w:pPr>
        <w:widowControl w:val="0"/>
        <w:ind w:left="8505"/>
        <w:jc w:val="both"/>
        <w:rPr>
          <w:sz w:val="24"/>
          <w:szCs w:val="24"/>
        </w:rPr>
      </w:pPr>
    </w:p>
    <w:p w:rsidR="006F0B82" w:rsidRDefault="006F0B82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074833" w:rsidRPr="008C1977" w:rsidRDefault="00074833" w:rsidP="00CA7EA1">
      <w:pPr>
        <w:widowControl w:val="0"/>
        <w:ind w:left="9498"/>
        <w:jc w:val="both"/>
        <w:rPr>
          <w:sz w:val="24"/>
          <w:szCs w:val="24"/>
        </w:rPr>
      </w:pPr>
      <w:r w:rsidRPr="008C1977">
        <w:rPr>
          <w:sz w:val="24"/>
          <w:szCs w:val="24"/>
        </w:rPr>
        <w:lastRenderedPageBreak/>
        <w:t>ФОРМА 2</w:t>
      </w:r>
    </w:p>
    <w:p w:rsidR="00074833" w:rsidRPr="008C1977" w:rsidRDefault="00074833" w:rsidP="00CA7EA1">
      <w:pPr>
        <w:widowControl w:val="0"/>
        <w:ind w:left="9498"/>
        <w:jc w:val="both"/>
        <w:rPr>
          <w:sz w:val="24"/>
          <w:szCs w:val="24"/>
        </w:rPr>
      </w:pPr>
      <w:r w:rsidRPr="008C1977">
        <w:rPr>
          <w:sz w:val="24"/>
          <w:szCs w:val="24"/>
        </w:rPr>
        <w:t>к муниципальной программе «Капитальное строительство и развитие социальной сферы Ленинского муниципального района», утвержденной постановлением администрации Ленинского муниципального района от 24.10.2017 № 524</w:t>
      </w:r>
    </w:p>
    <w:p w:rsidR="00673E3C" w:rsidRDefault="00673E3C" w:rsidP="00074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</w:p>
    <w:p w:rsidR="00074833" w:rsidRPr="008C1977" w:rsidRDefault="00074833" w:rsidP="00074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8C1977">
        <w:rPr>
          <w:b/>
          <w:sz w:val="28"/>
          <w:szCs w:val="24"/>
        </w:rPr>
        <w:t>ПЕРЕЧЕНЬ</w:t>
      </w:r>
    </w:p>
    <w:p w:rsidR="00074833" w:rsidRPr="008C1977" w:rsidRDefault="00074833" w:rsidP="00074833">
      <w:pPr>
        <w:widowControl w:val="0"/>
        <w:jc w:val="center"/>
        <w:rPr>
          <w:sz w:val="28"/>
          <w:szCs w:val="24"/>
        </w:rPr>
      </w:pPr>
      <w:r w:rsidRPr="008C1977">
        <w:rPr>
          <w:sz w:val="28"/>
          <w:szCs w:val="24"/>
        </w:rPr>
        <w:t xml:space="preserve">мероприятий муниципальной программы Ленинского муниципального района «Капитальное строительство </w:t>
      </w:r>
    </w:p>
    <w:p w:rsidR="00074833" w:rsidRPr="008C1977" w:rsidRDefault="00074833" w:rsidP="00074833">
      <w:pPr>
        <w:widowControl w:val="0"/>
        <w:jc w:val="center"/>
        <w:rPr>
          <w:sz w:val="28"/>
          <w:szCs w:val="24"/>
        </w:rPr>
      </w:pPr>
      <w:r w:rsidRPr="008C1977">
        <w:rPr>
          <w:sz w:val="28"/>
          <w:szCs w:val="24"/>
        </w:rPr>
        <w:t xml:space="preserve">и развитие социальной сферы Ленинского муниципального района» </w:t>
      </w:r>
    </w:p>
    <w:p w:rsidR="003879FB" w:rsidRDefault="00074833" w:rsidP="00074833">
      <w:pPr>
        <w:widowControl w:val="0"/>
        <w:jc w:val="center"/>
        <w:rPr>
          <w:sz w:val="24"/>
          <w:szCs w:val="24"/>
        </w:rPr>
      </w:pPr>
      <w:proofErr w:type="gramStart"/>
      <w:r w:rsidRPr="008C1977">
        <w:rPr>
          <w:sz w:val="24"/>
          <w:szCs w:val="24"/>
        </w:rPr>
        <w:t>(в редакции постановлени</w:t>
      </w:r>
      <w:r w:rsidR="003879FB">
        <w:rPr>
          <w:sz w:val="24"/>
          <w:szCs w:val="24"/>
        </w:rPr>
        <w:t>й</w:t>
      </w:r>
      <w:r w:rsidRPr="008C1977">
        <w:rPr>
          <w:sz w:val="24"/>
          <w:szCs w:val="24"/>
        </w:rPr>
        <w:t xml:space="preserve"> от 21.12.2017 № 634, от 30.07.2018 № 445, от 16.01.2019 № 20, от 30.09.2019 № 499, от 21.11.2019 № 632, от 30.12.2019 </w:t>
      </w:r>
      <w:proofErr w:type="gramEnd"/>
    </w:p>
    <w:p w:rsidR="003879FB" w:rsidRDefault="00074833" w:rsidP="00074833">
      <w:pPr>
        <w:widowControl w:val="0"/>
        <w:jc w:val="center"/>
        <w:rPr>
          <w:sz w:val="24"/>
          <w:szCs w:val="24"/>
        </w:rPr>
      </w:pPr>
      <w:r w:rsidRPr="008C1977">
        <w:rPr>
          <w:sz w:val="24"/>
          <w:szCs w:val="24"/>
        </w:rPr>
        <w:t xml:space="preserve">№ 751, </w:t>
      </w:r>
      <w:r w:rsidRPr="008C1977">
        <w:rPr>
          <w:sz w:val="24"/>
          <w:szCs w:val="28"/>
        </w:rPr>
        <w:t>от 30.12.2019 № 764</w:t>
      </w:r>
      <w:r w:rsidRPr="008C1977">
        <w:rPr>
          <w:sz w:val="24"/>
          <w:szCs w:val="24"/>
        </w:rPr>
        <w:t>, от 18.02.2020 № 64, от 12.032020 № 107, от 15.04.2020 № 171, от</w:t>
      </w:r>
      <w:r>
        <w:rPr>
          <w:sz w:val="24"/>
          <w:szCs w:val="24"/>
        </w:rPr>
        <w:t xml:space="preserve"> 06.05.2020 </w:t>
      </w:r>
      <w:r w:rsidRPr="008C1977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212, от 07.08.2020 № 366, от 02.11.2020 </w:t>
      </w:r>
    </w:p>
    <w:p w:rsidR="009328BB" w:rsidRDefault="00074833" w:rsidP="00074833">
      <w:pPr>
        <w:widowControl w:val="0"/>
        <w:jc w:val="center"/>
        <w:rPr>
          <w:sz w:val="24"/>
          <w:szCs w:val="28"/>
        </w:rPr>
      </w:pPr>
      <w:r>
        <w:rPr>
          <w:sz w:val="24"/>
          <w:szCs w:val="24"/>
        </w:rPr>
        <w:t>№ 527, от</w:t>
      </w:r>
      <w:r w:rsidR="00D12FC8">
        <w:rPr>
          <w:sz w:val="24"/>
          <w:szCs w:val="24"/>
        </w:rPr>
        <w:t xml:space="preserve"> 31.03.2021 </w:t>
      </w:r>
      <w:r>
        <w:rPr>
          <w:sz w:val="24"/>
          <w:szCs w:val="24"/>
        </w:rPr>
        <w:t xml:space="preserve">№ </w:t>
      </w:r>
      <w:r w:rsidR="00D12FC8">
        <w:rPr>
          <w:sz w:val="24"/>
          <w:szCs w:val="24"/>
        </w:rPr>
        <w:t>182</w:t>
      </w:r>
      <w:r w:rsidR="00B9293B">
        <w:rPr>
          <w:sz w:val="24"/>
          <w:szCs w:val="24"/>
        </w:rPr>
        <w:t>, от</w:t>
      </w:r>
      <w:r w:rsidR="003879FB">
        <w:rPr>
          <w:sz w:val="24"/>
          <w:szCs w:val="24"/>
        </w:rPr>
        <w:t xml:space="preserve"> 18.05.2021 </w:t>
      </w:r>
      <w:r w:rsidR="00B9293B">
        <w:rPr>
          <w:sz w:val="24"/>
          <w:szCs w:val="24"/>
        </w:rPr>
        <w:t xml:space="preserve">№ </w:t>
      </w:r>
      <w:r w:rsidR="003879FB">
        <w:rPr>
          <w:sz w:val="24"/>
          <w:szCs w:val="24"/>
        </w:rPr>
        <w:t>272</w:t>
      </w:r>
      <w:r w:rsidR="003E2AE6">
        <w:rPr>
          <w:sz w:val="24"/>
          <w:szCs w:val="24"/>
        </w:rPr>
        <w:t>, от</w:t>
      </w:r>
      <w:r w:rsidR="000A2933">
        <w:rPr>
          <w:sz w:val="24"/>
          <w:szCs w:val="24"/>
        </w:rPr>
        <w:t xml:space="preserve"> 30.06.2021 </w:t>
      </w:r>
      <w:r w:rsidR="003E2AE6">
        <w:rPr>
          <w:sz w:val="24"/>
          <w:szCs w:val="24"/>
        </w:rPr>
        <w:t xml:space="preserve">№ </w:t>
      </w:r>
      <w:r w:rsidR="000A2933">
        <w:rPr>
          <w:sz w:val="24"/>
          <w:szCs w:val="24"/>
        </w:rPr>
        <w:t>345</w:t>
      </w:r>
      <w:r w:rsidR="00B753E2">
        <w:rPr>
          <w:sz w:val="24"/>
          <w:szCs w:val="24"/>
        </w:rPr>
        <w:t>, от</w:t>
      </w:r>
      <w:r w:rsidR="002A67CC">
        <w:rPr>
          <w:sz w:val="24"/>
          <w:szCs w:val="24"/>
        </w:rPr>
        <w:t xml:space="preserve"> 11.08.2021 </w:t>
      </w:r>
      <w:r w:rsidR="00B753E2">
        <w:rPr>
          <w:sz w:val="24"/>
          <w:szCs w:val="24"/>
        </w:rPr>
        <w:t xml:space="preserve">№ </w:t>
      </w:r>
      <w:r w:rsidR="002A67CC">
        <w:rPr>
          <w:sz w:val="24"/>
          <w:szCs w:val="24"/>
        </w:rPr>
        <w:t>421</w:t>
      </w:r>
      <w:r w:rsidR="007E0C98">
        <w:rPr>
          <w:sz w:val="24"/>
          <w:szCs w:val="24"/>
        </w:rPr>
        <w:t>, от</w:t>
      </w:r>
      <w:r w:rsidR="00F80689">
        <w:rPr>
          <w:sz w:val="24"/>
          <w:szCs w:val="24"/>
        </w:rPr>
        <w:t xml:space="preserve"> 30.12.2021</w:t>
      </w:r>
      <w:r w:rsidR="007E0C98">
        <w:rPr>
          <w:sz w:val="24"/>
          <w:szCs w:val="24"/>
        </w:rPr>
        <w:t xml:space="preserve"> №</w:t>
      </w:r>
      <w:r w:rsidR="00F80689">
        <w:rPr>
          <w:sz w:val="24"/>
          <w:szCs w:val="24"/>
        </w:rPr>
        <w:t xml:space="preserve"> 685</w:t>
      </w:r>
      <w:r w:rsidR="00B270EB">
        <w:rPr>
          <w:sz w:val="24"/>
          <w:szCs w:val="24"/>
        </w:rPr>
        <w:t xml:space="preserve">, </w:t>
      </w:r>
      <w:r w:rsidR="003C5EC7">
        <w:rPr>
          <w:sz w:val="24"/>
          <w:szCs w:val="28"/>
        </w:rPr>
        <w:t>от 12.04.2022 № 185</w:t>
      </w:r>
      <w:r w:rsidR="00A64699">
        <w:rPr>
          <w:sz w:val="24"/>
          <w:szCs w:val="28"/>
        </w:rPr>
        <w:t>,</w:t>
      </w:r>
    </w:p>
    <w:p w:rsidR="00074833" w:rsidRPr="008C1977" w:rsidRDefault="00A64699" w:rsidP="00074833">
      <w:pPr>
        <w:widowControl w:val="0"/>
        <w:jc w:val="center"/>
        <w:rPr>
          <w:sz w:val="24"/>
          <w:szCs w:val="24"/>
        </w:rPr>
      </w:pPr>
      <w:r>
        <w:rPr>
          <w:sz w:val="24"/>
          <w:szCs w:val="28"/>
        </w:rPr>
        <w:t xml:space="preserve"> от</w:t>
      </w:r>
      <w:r w:rsidR="00665CAA">
        <w:rPr>
          <w:sz w:val="24"/>
          <w:szCs w:val="28"/>
        </w:rPr>
        <w:t xml:space="preserve"> 14.06.2022</w:t>
      </w:r>
      <w:r>
        <w:rPr>
          <w:sz w:val="24"/>
          <w:szCs w:val="28"/>
        </w:rPr>
        <w:t xml:space="preserve"> № </w:t>
      </w:r>
      <w:r w:rsidR="00665CAA">
        <w:rPr>
          <w:sz w:val="24"/>
          <w:szCs w:val="28"/>
        </w:rPr>
        <w:t>278</w:t>
      </w:r>
      <w:r w:rsidR="000F4F83">
        <w:rPr>
          <w:sz w:val="24"/>
          <w:szCs w:val="28"/>
        </w:rPr>
        <w:t>, от             №</w:t>
      </w:r>
      <w:proofErr w:type="gramStart"/>
      <w:r w:rsidR="000F4F83">
        <w:rPr>
          <w:sz w:val="24"/>
          <w:szCs w:val="28"/>
        </w:rPr>
        <w:t xml:space="preserve">            </w:t>
      </w:r>
      <w:r w:rsidR="00074833">
        <w:rPr>
          <w:sz w:val="24"/>
          <w:szCs w:val="24"/>
        </w:rPr>
        <w:t>)</w:t>
      </w:r>
      <w:proofErr w:type="gramEnd"/>
    </w:p>
    <w:tbl>
      <w:tblPr>
        <w:tblW w:w="15105" w:type="dxa"/>
        <w:jc w:val="center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386"/>
        <w:gridCol w:w="2789"/>
        <w:gridCol w:w="850"/>
        <w:gridCol w:w="1134"/>
        <w:gridCol w:w="1134"/>
        <w:gridCol w:w="1134"/>
        <w:gridCol w:w="1039"/>
        <w:gridCol w:w="1134"/>
        <w:gridCol w:w="1938"/>
      </w:tblGrid>
      <w:tr w:rsidR="00074833" w:rsidRPr="008C1977" w:rsidTr="009A44ED">
        <w:trPr>
          <w:jc w:val="center"/>
        </w:trPr>
        <w:tc>
          <w:tcPr>
            <w:tcW w:w="567" w:type="dxa"/>
            <w:vMerge w:val="restart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№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197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C1977">
              <w:rPr>
                <w:sz w:val="24"/>
                <w:szCs w:val="24"/>
              </w:rPr>
              <w:t>/</w:t>
            </w:r>
            <w:proofErr w:type="spellStart"/>
            <w:r w:rsidRPr="008C197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6" w:type="dxa"/>
            <w:vMerge w:val="restart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89" w:type="dxa"/>
            <w:vMerge w:val="restart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Ответственный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исполнитель,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соисполнитель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муниципальной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программы,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Год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реал</w:t>
            </w:r>
            <w:r w:rsidRPr="008C1977">
              <w:rPr>
                <w:sz w:val="24"/>
                <w:szCs w:val="24"/>
              </w:rPr>
              <w:t>и</w:t>
            </w:r>
            <w:r w:rsidRPr="008C1977">
              <w:rPr>
                <w:sz w:val="24"/>
                <w:szCs w:val="24"/>
              </w:rPr>
              <w:t>зации</w:t>
            </w:r>
          </w:p>
        </w:tc>
        <w:tc>
          <w:tcPr>
            <w:tcW w:w="5575" w:type="dxa"/>
            <w:gridSpan w:val="5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Объемы и источники финансирования (тыс</w:t>
            </w:r>
            <w:proofErr w:type="gramStart"/>
            <w:r w:rsidRPr="008C1977">
              <w:rPr>
                <w:sz w:val="24"/>
                <w:szCs w:val="24"/>
              </w:rPr>
              <w:t>.р</w:t>
            </w:r>
            <w:proofErr w:type="gramEnd"/>
            <w:r w:rsidRPr="008C1977">
              <w:rPr>
                <w:sz w:val="24"/>
                <w:szCs w:val="24"/>
              </w:rPr>
              <w:t>ублей)</w:t>
            </w:r>
          </w:p>
        </w:tc>
        <w:tc>
          <w:tcPr>
            <w:tcW w:w="1938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Непосредстве</w:t>
            </w:r>
            <w:r w:rsidRPr="008C1977">
              <w:rPr>
                <w:sz w:val="24"/>
                <w:szCs w:val="24"/>
              </w:rPr>
              <w:t>н</w:t>
            </w:r>
            <w:r w:rsidRPr="008C1977">
              <w:rPr>
                <w:sz w:val="24"/>
                <w:szCs w:val="24"/>
              </w:rPr>
              <w:t xml:space="preserve">ные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результаты ре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лизации мер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приятия</w:t>
            </w:r>
          </w:p>
        </w:tc>
      </w:tr>
      <w:tr w:rsidR="00074833" w:rsidRPr="008C1977" w:rsidTr="009A44ED">
        <w:trPr>
          <w:jc w:val="center"/>
        </w:trPr>
        <w:tc>
          <w:tcPr>
            <w:tcW w:w="567" w:type="dxa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всего</w:t>
            </w:r>
          </w:p>
        </w:tc>
        <w:tc>
          <w:tcPr>
            <w:tcW w:w="4441" w:type="dxa"/>
            <w:gridSpan w:val="4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в том числе</w:t>
            </w:r>
          </w:p>
        </w:tc>
        <w:tc>
          <w:tcPr>
            <w:tcW w:w="1938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74" w:right="-57"/>
              <w:jc w:val="center"/>
              <w:rPr>
                <w:sz w:val="24"/>
                <w:szCs w:val="24"/>
              </w:rPr>
            </w:pPr>
          </w:p>
        </w:tc>
      </w:tr>
      <w:tr w:rsidR="00074833" w:rsidRPr="008C1977" w:rsidTr="009A44ED">
        <w:trPr>
          <w:jc w:val="center"/>
        </w:trPr>
        <w:tc>
          <w:tcPr>
            <w:tcW w:w="567" w:type="dxa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фед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облас</w:t>
            </w:r>
            <w:r w:rsidRPr="008C1977">
              <w:rPr>
                <w:sz w:val="24"/>
                <w:szCs w:val="24"/>
              </w:rPr>
              <w:t>т</w:t>
            </w:r>
            <w:r w:rsidRPr="008C1977">
              <w:rPr>
                <w:sz w:val="24"/>
                <w:szCs w:val="24"/>
              </w:rPr>
              <w:t>ной бю</w:t>
            </w:r>
            <w:r w:rsidRPr="008C1977">
              <w:rPr>
                <w:sz w:val="24"/>
                <w:szCs w:val="24"/>
              </w:rPr>
              <w:t>д</w:t>
            </w:r>
            <w:r w:rsidRPr="008C1977">
              <w:rPr>
                <w:sz w:val="24"/>
                <w:szCs w:val="24"/>
              </w:rPr>
              <w:t>жет</w:t>
            </w:r>
          </w:p>
        </w:tc>
        <w:tc>
          <w:tcPr>
            <w:tcW w:w="1039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внебю</w:t>
            </w:r>
            <w:r w:rsidRPr="008C1977">
              <w:rPr>
                <w:sz w:val="24"/>
                <w:szCs w:val="24"/>
              </w:rPr>
              <w:t>д</w:t>
            </w:r>
            <w:r w:rsidRPr="008C1977">
              <w:rPr>
                <w:sz w:val="24"/>
                <w:szCs w:val="24"/>
              </w:rPr>
              <w:t xml:space="preserve">жетные </w:t>
            </w:r>
          </w:p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средства</w:t>
            </w:r>
          </w:p>
        </w:tc>
        <w:tc>
          <w:tcPr>
            <w:tcW w:w="1938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87" w:right="-57" w:firstLine="130"/>
              <w:jc w:val="center"/>
              <w:rPr>
                <w:sz w:val="24"/>
                <w:szCs w:val="24"/>
              </w:rPr>
            </w:pPr>
          </w:p>
        </w:tc>
      </w:tr>
      <w:tr w:rsidR="00074833" w:rsidRPr="008C1977" w:rsidTr="009A44ED">
        <w:trPr>
          <w:jc w:val="center"/>
        </w:trPr>
        <w:tc>
          <w:tcPr>
            <w:tcW w:w="567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1</w:t>
            </w:r>
          </w:p>
        </w:tc>
        <w:tc>
          <w:tcPr>
            <w:tcW w:w="3386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</w:t>
            </w:r>
          </w:p>
        </w:tc>
        <w:tc>
          <w:tcPr>
            <w:tcW w:w="2789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9</w:t>
            </w:r>
          </w:p>
        </w:tc>
        <w:tc>
          <w:tcPr>
            <w:tcW w:w="1938" w:type="dxa"/>
          </w:tcPr>
          <w:p w:rsidR="00074833" w:rsidRPr="008C1977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10</w:t>
            </w:r>
          </w:p>
        </w:tc>
      </w:tr>
      <w:tr w:rsidR="00074833" w:rsidRPr="008C1977" w:rsidTr="009A44ED">
        <w:trPr>
          <w:jc w:val="center"/>
        </w:trPr>
        <w:tc>
          <w:tcPr>
            <w:tcW w:w="15105" w:type="dxa"/>
            <w:gridSpan w:val="10"/>
          </w:tcPr>
          <w:p w:rsidR="00074833" w:rsidRPr="008C1977" w:rsidRDefault="00074833" w:rsidP="00EC48A3">
            <w:pPr>
              <w:widowControl w:val="0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Муниципальная программа «Капитальное строительство и развитие социальной сферы Ленинского муниципального района» </w:t>
            </w:r>
          </w:p>
        </w:tc>
      </w:tr>
      <w:tr w:rsidR="00B24278" w:rsidRPr="00A53054" w:rsidTr="009A44ED">
        <w:trPr>
          <w:trHeight w:val="345"/>
          <w:jc w:val="center"/>
        </w:trPr>
        <w:tc>
          <w:tcPr>
            <w:tcW w:w="567" w:type="dxa"/>
            <w:vMerge w:val="restart"/>
          </w:tcPr>
          <w:p w:rsidR="00B24278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</w:t>
            </w:r>
          </w:p>
          <w:p w:rsidR="009C032B" w:rsidRDefault="009C032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9C032B" w:rsidRDefault="009C032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9C032B" w:rsidRDefault="009C032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9C032B" w:rsidRDefault="009C032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9C032B" w:rsidRDefault="009C032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9C032B" w:rsidRDefault="009C032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9C032B" w:rsidRDefault="009C032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9C032B" w:rsidRDefault="009C032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9C032B" w:rsidRPr="00A53054" w:rsidRDefault="009C032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 w:val="restart"/>
          </w:tcPr>
          <w:p w:rsidR="00B24278" w:rsidRDefault="002E3273" w:rsidP="009328BB">
            <w:pPr>
              <w:widowControl w:val="0"/>
              <w:jc w:val="both"/>
              <w:rPr>
                <w:sz w:val="24"/>
                <w:szCs w:val="24"/>
              </w:rPr>
            </w:pPr>
            <w:r w:rsidRPr="00A64699">
              <w:rPr>
                <w:sz w:val="24"/>
                <w:szCs w:val="24"/>
              </w:rPr>
              <w:lastRenderedPageBreak/>
              <w:t>Капитальный ремонт</w:t>
            </w:r>
            <w:r w:rsidR="00B24278" w:rsidRPr="00A64699">
              <w:rPr>
                <w:sz w:val="24"/>
                <w:szCs w:val="24"/>
              </w:rPr>
              <w:t xml:space="preserve"> здания МКОУ «</w:t>
            </w:r>
            <w:proofErr w:type="gramStart"/>
            <w:r w:rsidR="00B24278" w:rsidRPr="00A64699">
              <w:rPr>
                <w:sz w:val="24"/>
                <w:szCs w:val="24"/>
              </w:rPr>
              <w:t>Ленинская</w:t>
            </w:r>
            <w:proofErr w:type="gramEnd"/>
            <w:r w:rsidR="00B24278" w:rsidRPr="00A64699">
              <w:rPr>
                <w:sz w:val="24"/>
                <w:szCs w:val="24"/>
              </w:rPr>
              <w:t xml:space="preserve"> СОШ № 2» Ленинского муниципал</w:t>
            </w:r>
            <w:r w:rsidR="00B24278" w:rsidRPr="00A64699">
              <w:rPr>
                <w:sz w:val="24"/>
                <w:szCs w:val="24"/>
              </w:rPr>
              <w:t>ь</w:t>
            </w:r>
            <w:r w:rsidR="00B24278" w:rsidRPr="00A64699">
              <w:rPr>
                <w:sz w:val="24"/>
                <w:szCs w:val="24"/>
              </w:rPr>
              <w:t>ного района Волгоградской области</w:t>
            </w:r>
          </w:p>
          <w:p w:rsidR="009C032B" w:rsidRDefault="009C032B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C032B" w:rsidRDefault="009C032B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C032B" w:rsidRPr="00A64699" w:rsidRDefault="009C032B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 w:val="restart"/>
          </w:tcPr>
          <w:p w:rsidR="00B24278" w:rsidRDefault="00B24278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lastRenderedPageBreak/>
              <w:t>Отдел по жизнеобесп</w:t>
            </w:r>
            <w:r w:rsidRPr="00A53054">
              <w:rPr>
                <w:sz w:val="24"/>
                <w:szCs w:val="24"/>
              </w:rPr>
              <w:t>е</w:t>
            </w:r>
            <w:r w:rsidRPr="00A53054">
              <w:rPr>
                <w:sz w:val="24"/>
                <w:szCs w:val="24"/>
              </w:rPr>
              <w:t>чению</w:t>
            </w:r>
            <w:r w:rsidR="00C838F5">
              <w:rPr>
                <w:sz w:val="24"/>
                <w:szCs w:val="24"/>
              </w:rPr>
              <w:t xml:space="preserve"> </w:t>
            </w:r>
            <w:r w:rsidR="00C838F5" w:rsidRPr="00C838F5">
              <w:rPr>
                <w:sz w:val="24"/>
                <w:szCs w:val="24"/>
              </w:rPr>
              <w:t>администрации Ленинского муниц</w:t>
            </w:r>
            <w:r w:rsidR="00C838F5" w:rsidRPr="00C838F5">
              <w:rPr>
                <w:sz w:val="24"/>
                <w:szCs w:val="24"/>
              </w:rPr>
              <w:t>и</w:t>
            </w:r>
            <w:r w:rsidR="00C838F5" w:rsidRPr="00C838F5">
              <w:rPr>
                <w:sz w:val="24"/>
                <w:szCs w:val="24"/>
              </w:rPr>
              <w:t>пального района</w:t>
            </w:r>
            <w:r w:rsidRPr="00A53054">
              <w:rPr>
                <w:sz w:val="24"/>
                <w:szCs w:val="24"/>
              </w:rPr>
              <w:t>, отдел образования админис</w:t>
            </w:r>
            <w:r w:rsidRPr="00A53054">
              <w:rPr>
                <w:sz w:val="24"/>
                <w:szCs w:val="24"/>
              </w:rPr>
              <w:t>т</w:t>
            </w:r>
            <w:r w:rsidRPr="00A53054">
              <w:rPr>
                <w:sz w:val="24"/>
                <w:szCs w:val="24"/>
              </w:rPr>
              <w:t>рации Ленинского м</w:t>
            </w:r>
            <w:r w:rsidRPr="00A53054">
              <w:rPr>
                <w:sz w:val="24"/>
                <w:szCs w:val="24"/>
              </w:rPr>
              <w:t>у</w:t>
            </w:r>
            <w:r w:rsidRPr="00A53054">
              <w:rPr>
                <w:sz w:val="24"/>
                <w:szCs w:val="24"/>
              </w:rPr>
              <w:t xml:space="preserve">ниципального района </w:t>
            </w:r>
          </w:p>
          <w:p w:rsidR="009C032B" w:rsidRDefault="009C032B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C032B" w:rsidRDefault="009C032B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C032B" w:rsidRPr="00A53054" w:rsidRDefault="009C032B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4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Default="00B24278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Улучшение к</w:t>
            </w:r>
            <w:r w:rsidRPr="00A53054">
              <w:rPr>
                <w:sz w:val="24"/>
                <w:szCs w:val="24"/>
              </w:rPr>
              <w:t>а</w:t>
            </w:r>
            <w:r w:rsidRPr="00A53054">
              <w:rPr>
                <w:sz w:val="24"/>
                <w:szCs w:val="24"/>
              </w:rPr>
              <w:t>чества оказ</w:t>
            </w:r>
            <w:r w:rsidRPr="00A53054">
              <w:rPr>
                <w:sz w:val="24"/>
                <w:szCs w:val="24"/>
              </w:rPr>
              <w:t>ы</w:t>
            </w:r>
            <w:r w:rsidRPr="00A53054">
              <w:rPr>
                <w:sz w:val="24"/>
                <w:szCs w:val="24"/>
              </w:rPr>
              <w:t xml:space="preserve">ваемых услуг, внедрение </w:t>
            </w:r>
            <w:proofErr w:type="spellStart"/>
            <w:r w:rsidRPr="00A53054">
              <w:rPr>
                <w:sz w:val="24"/>
                <w:szCs w:val="24"/>
              </w:rPr>
              <w:t>эне</w:t>
            </w:r>
            <w:r w:rsidRPr="00A53054">
              <w:rPr>
                <w:sz w:val="24"/>
                <w:szCs w:val="24"/>
              </w:rPr>
              <w:t>р</w:t>
            </w:r>
            <w:r w:rsidRPr="00A53054">
              <w:rPr>
                <w:sz w:val="24"/>
                <w:szCs w:val="24"/>
              </w:rPr>
              <w:t>гоэффективного</w:t>
            </w:r>
            <w:proofErr w:type="spellEnd"/>
            <w:r w:rsidRPr="00A53054">
              <w:rPr>
                <w:sz w:val="24"/>
                <w:szCs w:val="24"/>
              </w:rPr>
              <w:t xml:space="preserve"> оборудования </w:t>
            </w:r>
          </w:p>
          <w:p w:rsidR="009C032B" w:rsidRPr="00A53054" w:rsidRDefault="009C032B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4278" w:rsidRPr="00A53054" w:rsidTr="009A44ED">
        <w:trPr>
          <w:trHeight w:val="345"/>
          <w:jc w:val="center"/>
        </w:trPr>
        <w:tc>
          <w:tcPr>
            <w:tcW w:w="567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B24278" w:rsidRPr="00A53054" w:rsidRDefault="00B24278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Pr="00A53054" w:rsidRDefault="00B24278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4278" w:rsidRPr="00A53054" w:rsidTr="009A44ED">
        <w:trPr>
          <w:trHeight w:val="345"/>
          <w:jc w:val="center"/>
        </w:trPr>
        <w:tc>
          <w:tcPr>
            <w:tcW w:w="567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B24278" w:rsidRPr="00A53054" w:rsidRDefault="00B24278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Pr="00A53054" w:rsidRDefault="00B24278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4278" w:rsidRPr="00A53054" w:rsidTr="009A44ED">
        <w:trPr>
          <w:trHeight w:val="345"/>
          <w:jc w:val="center"/>
        </w:trPr>
        <w:tc>
          <w:tcPr>
            <w:tcW w:w="567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B24278" w:rsidRPr="00A53054" w:rsidRDefault="00B24278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Pr="00A53054" w:rsidRDefault="00B24278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9A44ED">
        <w:trPr>
          <w:trHeight w:val="229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96A81" w:rsidRPr="003C5EC7" w:rsidRDefault="00B270E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C5EC7">
              <w:rPr>
                <w:sz w:val="24"/>
                <w:szCs w:val="24"/>
              </w:rPr>
              <w:t>599,90</w:t>
            </w:r>
          </w:p>
        </w:tc>
        <w:tc>
          <w:tcPr>
            <w:tcW w:w="1134" w:type="dxa"/>
          </w:tcPr>
          <w:p w:rsidR="00A96A81" w:rsidRPr="003C5EC7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C5EC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96A81" w:rsidRPr="003C5EC7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C5EC7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A96A81" w:rsidRPr="003C5EC7" w:rsidRDefault="00B270EB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C5EC7">
              <w:rPr>
                <w:sz w:val="24"/>
                <w:szCs w:val="24"/>
              </w:rPr>
              <w:t>599,90</w:t>
            </w:r>
          </w:p>
        </w:tc>
        <w:tc>
          <w:tcPr>
            <w:tcW w:w="1134" w:type="dxa"/>
          </w:tcPr>
          <w:p w:rsidR="00A96A81" w:rsidRPr="003C5EC7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C5EC7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</w:tcBorders>
          </w:tcPr>
          <w:p w:rsidR="00A96A81" w:rsidRPr="00A53054" w:rsidRDefault="00A96A8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9A44ED">
        <w:trPr>
          <w:trHeight w:val="300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9A44ED">
        <w:trPr>
          <w:trHeight w:val="300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A96A81" w:rsidRPr="00A53054" w:rsidRDefault="00A96A81" w:rsidP="000748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24278" w:rsidRPr="00A53054" w:rsidTr="009A44ED">
        <w:trPr>
          <w:trHeight w:val="412"/>
          <w:jc w:val="center"/>
        </w:trPr>
        <w:tc>
          <w:tcPr>
            <w:tcW w:w="567" w:type="dxa"/>
            <w:vMerge w:val="restart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</w:t>
            </w: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 w:val="restart"/>
          </w:tcPr>
          <w:p w:rsidR="00B24278" w:rsidRPr="009328BB" w:rsidRDefault="00B24278" w:rsidP="009328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BB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хозя</w:t>
            </w:r>
            <w:r w:rsidRPr="009328B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28BB">
              <w:rPr>
                <w:rFonts w:ascii="Times New Roman" w:hAnsi="Times New Roman" w:cs="Times New Roman"/>
                <w:sz w:val="24"/>
                <w:szCs w:val="24"/>
              </w:rPr>
              <w:t>ственного помещения в МКДОУ «Детский сад № 1 «Буратино» Ленинского м</w:t>
            </w:r>
            <w:r w:rsidRPr="009328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28BB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Волг</w:t>
            </w:r>
            <w:r w:rsidRPr="009328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8BB">
              <w:rPr>
                <w:rFonts w:ascii="Times New Roman" w:hAnsi="Times New Roman" w:cs="Times New Roman"/>
                <w:sz w:val="24"/>
                <w:szCs w:val="24"/>
              </w:rPr>
              <w:t>градской области (корпус 2, по адресу: г. Ленинск, ул. Комсомольская, 28)</w:t>
            </w:r>
          </w:p>
        </w:tc>
        <w:tc>
          <w:tcPr>
            <w:tcW w:w="2789" w:type="dxa"/>
            <w:vMerge w:val="restart"/>
          </w:tcPr>
          <w:p w:rsidR="00B24278" w:rsidRPr="009328BB" w:rsidRDefault="00B24278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28BB">
              <w:rPr>
                <w:sz w:val="24"/>
                <w:szCs w:val="24"/>
              </w:rPr>
              <w:t>Отдел по жизнеобесп</w:t>
            </w:r>
            <w:r w:rsidRPr="009328BB">
              <w:rPr>
                <w:sz w:val="24"/>
                <w:szCs w:val="24"/>
              </w:rPr>
              <w:t>е</w:t>
            </w:r>
            <w:r w:rsidRPr="009328BB">
              <w:rPr>
                <w:sz w:val="24"/>
                <w:szCs w:val="24"/>
              </w:rPr>
              <w:t>чению</w:t>
            </w:r>
            <w:r w:rsidR="00C838F5">
              <w:rPr>
                <w:sz w:val="24"/>
                <w:szCs w:val="24"/>
              </w:rPr>
              <w:t xml:space="preserve"> </w:t>
            </w:r>
            <w:r w:rsidR="00C838F5" w:rsidRPr="00C838F5">
              <w:rPr>
                <w:sz w:val="24"/>
                <w:szCs w:val="24"/>
              </w:rPr>
              <w:t>администрации Ленинского муниц</w:t>
            </w:r>
            <w:r w:rsidR="00C838F5" w:rsidRPr="00C838F5">
              <w:rPr>
                <w:sz w:val="24"/>
                <w:szCs w:val="24"/>
              </w:rPr>
              <w:t>и</w:t>
            </w:r>
            <w:r w:rsidR="00C838F5" w:rsidRPr="00C838F5">
              <w:rPr>
                <w:sz w:val="24"/>
                <w:szCs w:val="24"/>
              </w:rPr>
              <w:t>пального района</w:t>
            </w:r>
            <w:r w:rsidRPr="009328BB">
              <w:rPr>
                <w:sz w:val="24"/>
                <w:szCs w:val="24"/>
              </w:rPr>
              <w:t>, отдел образования админис</w:t>
            </w:r>
            <w:r w:rsidRPr="009328BB">
              <w:rPr>
                <w:sz w:val="24"/>
                <w:szCs w:val="24"/>
              </w:rPr>
              <w:t>т</w:t>
            </w:r>
            <w:r w:rsidRPr="009328BB">
              <w:rPr>
                <w:sz w:val="24"/>
                <w:szCs w:val="24"/>
              </w:rPr>
              <w:t>рации Ленинского м</w:t>
            </w:r>
            <w:r w:rsidRPr="009328BB">
              <w:rPr>
                <w:sz w:val="24"/>
                <w:szCs w:val="24"/>
              </w:rPr>
              <w:t>у</w:t>
            </w:r>
            <w:r w:rsidRPr="009328BB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850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2018</w:t>
            </w:r>
          </w:p>
          <w:p w:rsidR="00B24278" w:rsidRPr="00A53054" w:rsidRDefault="00B24278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24278" w:rsidRPr="00A53054" w:rsidRDefault="00B24278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Безопасная эк</w:t>
            </w:r>
            <w:r w:rsidRPr="00A53054">
              <w:rPr>
                <w:sz w:val="24"/>
                <w:szCs w:val="24"/>
              </w:rPr>
              <w:t>с</w:t>
            </w:r>
            <w:r w:rsidRPr="00A53054">
              <w:rPr>
                <w:sz w:val="24"/>
                <w:szCs w:val="24"/>
              </w:rPr>
              <w:t>плуатация от</w:t>
            </w:r>
            <w:r w:rsidRPr="00A53054">
              <w:rPr>
                <w:sz w:val="24"/>
                <w:szCs w:val="24"/>
              </w:rPr>
              <w:t>о</w:t>
            </w:r>
            <w:r w:rsidRPr="00A53054">
              <w:rPr>
                <w:sz w:val="24"/>
                <w:szCs w:val="24"/>
              </w:rPr>
              <w:t>пительного об</w:t>
            </w:r>
            <w:r w:rsidRPr="00A53054">
              <w:rPr>
                <w:sz w:val="24"/>
                <w:szCs w:val="24"/>
              </w:rPr>
              <w:t>о</w:t>
            </w:r>
            <w:r w:rsidRPr="00A53054">
              <w:rPr>
                <w:sz w:val="24"/>
                <w:szCs w:val="24"/>
              </w:rPr>
              <w:t>рудования</w:t>
            </w:r>
          </w:p>
        </w:tc>
      </w:tr>
      <w:tr w:rsidR="00A96A81" w:rsidRPr="00A53054" w:rsidTr="009A44ED">
        <w:trPr>
          <w:trHeight w:val="227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A96A81" w:rsidRPr="009328BB" w:rsidRDefault="00A96A81" w:rsidP="009328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A96A81" w:rsidRPr="009328BB" w:rsidRDefault="00A96A8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</w:tcBorders>
          </w:tcPr>
          <w:p w:rsidR="00A96A81" w:rsidRPr="00A53054" w:rsidRDefault="00A96A8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9A44ED">
        <w:trPr>
          <w:trHeight w:val="188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A96A81" w:rsidRPr="009328BB" w:rsidRDefault="00A96A81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A96A81" w:rsidRPr="009328BB" w:rsidRDefault="00A96A8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</w:tcPr>
          <w:p w:rsidR="00A96A81" w:rsidRPr="00A53054" w:rsidRDefault="00A96A8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9A44ED">
        <w:trPr>
          <w:trHeight w:val="191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A96A81" w:rsidRPr="009328BB" w:rsidRDefault="00A96A81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A96A81" w:rsidRPr="009328BB" w:rsidRDefault="00A96A8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</w:tcPr>
          <w:p w:rsidR="00A96A81" w:rsidRPr="00A53054" w:rsidRDefault="00A96A8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9A44ED">
        <w:trPr>
          <w:trHeight w:val="196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A96A81" w:rsidRPr="009328BB" w:rsidRDefault="00A96A81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A96A81" w:rsidRPr="009328BB" w:rsidRDefault="00A96A8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</w:tcPr>
          <w:p w:rsidR="00A96A81" w:rsidRPr="00A53054" w:rsidRDefault="00A96A8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9A44ED">
        <w:trPr>
          <w:trHeight w:val="386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A96A81" w:rsidRPr="009328BB" w:rsidRDefault="00A96A81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A96A81" w:rsidRPr="009328BB" w:rsidRDefault="00A96A8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</w:tcPr>
          <w:p w:rsidR="00A96A81" w:rsidRPr="00A53054" w:rsidRDefault="00A96A8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9A44ED">
        <w:trPr>
          <w:trHeight w:val="386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A96A81" w:rsidRPr="009328BB" w:rsidRDefault="00A96A81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A96A81" w:rsidRPr="009328BB" w:rsidRDefault="00A96A8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</w:tcPr>
          <w:p w:rsidR="00A96A81" w:rsidRPr="00A53054" w:rsidRDefault="00A96A8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4278" w:rsidRPr="00A53054" w:rsidTr="009A44ED">
        <w:trPr>
          <w:trHeight w:val="413"/>
          <w:jc w:val="center"/>
        </w:trPr>
        <w:tc>
          <w:tcPr>
            <w:tcW w:w="567" w:type="dxa"/>
            <w:vMerge w:val="restart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3</w:t>
            </w: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 w:val="restart"/>
          </w:tcPr>
          <w:p w:rsidR="00B24278" w:rsidRPr="009328BB" w:rsidRDefault="00B24278" w:rsidP="009328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спортивного об</w:t>
            </w:r>
            <w:r w:rsidRPr="009328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328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рудования для малых спо</w:t>
            </w:r>
            <w:r w:rsidRPr="009328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9328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тивных площадок для мун</w:t>
            </w:r>
            <w:r w:rsidRPr="009328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328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ципальных центров тестир</w:t>
            </w:r>
            <w:r w:rsidRPr="009328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328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вания ВФСК ГТО в рамках реализации федерального проекта «Создание для всех групп населения условий для занятий физической культ</w:t>
            </w:r>
            <w:r w:rsidRPr="009328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9328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рой и спортом, массовым спортом, в том числе повыш</w:t>
            </w:r>
            <w:r w:rsidRPr="009328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328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уровня обеспеченности населения объектами спорта и подготовка спортивного р</w:t>
            </w:r>
            <w:r w:rsidRPr="009328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328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зерва»</w:t>
            </w:r>
          </w:p>
        </w:tc>
        <w:tc>
          <w:tcPr>
            <w:tcW w:w="2789" w:type="dxa"/>
            <w:vMerge w:val="restart"/>
          </w:tcPr>
          <w:p w:rsidR="00B24278" w:rsidRPr="00C838F5" w:rsidRDefault="00B24278" w:rsidP="009328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F5">
              <w:rPr>
                <w:rFonts w:ascii="Times New Roman" w:hAnsi="Times New Roman" w:cs="Times New Roman"/>
                <w:sz w:val="24"/>
                <w:szCs w:val="24"/>
              </w:rPr>
              <w:t>Отдел по жизнеобесп</w:t>
            </w:r>
            <w:r w:rsidRPr="00C83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38F5">
              <w:rPr>
                <w:rFonts w:ascii="Times New Roman" w:hAnsi="Times New Roman" w:cs="Times New Roman"/>
                <w:sz w:val="24"/>
                <w:szCs w:val="24"/>
              </w:rPr>
              <w:t>чению</w:t>
            </w:r>
            <w:r w:rsidR="00C838F5" w:rsidRPr="00C838F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Ленинского муниц</w:t>
            </w:r>
            <w:r w:rsidR="00C838F5" w:rsidRPr="00C83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38F5" w:rsidRPr="00C838F5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  <w:r w:rsidRPr="00C838F5">
              <w:rPr>
                <w:rFonts w:ascii="Times New Roman" w:hAnsi="Times New Roman" w:cs="Times New Roman"/>
                <w:sz w:val="24"/>
                <w:szCs w:val="24"/>
              </w:rPr>
              <w:t>, отдел образования админис</w:t>
            </w:r>
            <w:r w:rsidRPr="00C838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38F5">
              <w:rPr>
                <w:rFonts w:ascii="Times New Roman" w:hAnsi="Times New Roman" w:cs="Times New Roman"/>
                <w:sz w:val="24"/>
                <w:szCs w:val="24"/>
              </w:rPr>
              <w:t>рации Ленинского м</w:t>
            </w:r>
            <w:r w:rsidRPr="00C838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38F5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района, </w:t>
            </w:r>
            <w:r w:rsidRPr="00C838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 «</w:t>
            </w:r>
            <w:r w:rsidRPr="00C838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Ленинская</w:t>
            </w:r>
            <w:r w:rsidRPr="00C838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838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</w:t>
            </w:r>
            <w:r w:rsidRPr="00C838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r w:rsidRPr="00C838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тивная школа</w:t>
            </w:r>
            <w:r w:rsidRPr="00C838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B24278" w:rsidRPr="00C838F5" w:rsidRDefault="00B24278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 w:val="restart"/>
            <w:tcBorders>
              <w:bottom w:val="nil"/>
            </w:tcBorders>
          </w:tcPr>
          <w:p w:rsidR="00B24278" w:rsidRPr="00A53054" w:rsidRDefault="00B24278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Улучшение к</w:t>
            </w:r>
            <w:r w:rsidRPr="00A53054">
              <w:rPr>
                <w:sz w:val="24"/>
                <w:szCs w:val="24"/>
              </w:rPr>
              <w:t>а</w:t>
            </w:r>
            <w:r w:rsidRPr="00A53054">
              <w:rPr>
                <w:sz w:val="24"/>
                <w:szCs w:val="24"/>
              </w:rPr>
              <w:t>чества оказ</w:t>
            </w:r>
            <w:r w:rsidRPr="00A53054">
              <w:rPr>
                <w:sz w:val="24"/>
                <w:szCs w:val="24"/>
              </w:rPr>
              <w:t>ы</w:t>
            </w:r>
            <w:r w:rsidRPr="00A53054">
              <w:rPr>
                <w:sz w:val="24"/>
                <w:szCs w:val="24"/>
              </w:rPr>
              <w:t xml:space="preserve">ваемых услуг </w:t>
            </w:r>
          </w:p>
        </w:tc>
      </w:tr>
      <w:tr w:rsidR="00B24278" w:rsidRPr="00A53054" w:rsidTr="009A44ED">
        <w:trPr>
          <w:trHeight w:val="412"/>
          <w:jc w:val="center"/>
        </w:trPr>
        <w:tc>
          <w:tcPr>
            <w:tcW w:w="567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B24278" w:rsidRPr="009328BB" w:rsidRDefault="00B24278" w:rsidP="009328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89" w:type="dxa"/>
            <w:vMerge/>
          </w:tcPr>
          <w:p w:rsidR="00B24278" w:rsidRPr="009328BB" w:rsidRDefault="00B24278" w:rsidP="009328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250,00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250,00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  <w:tcBorders>
              <w:bottom w:val="nil"/>
            </w:tcBorders>
          </w:tcPr>
          <w:p w:rsidR="00B24278" w:rsidRPr="00A53054" w:rsidRDefault="00B24278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4278" w:rsidRPr="00A53054" w:rsidTr="009A44ED">
        <w:trPr>
          <w:trHeight w:val="226"/>
          <w:jc w:val="center"/>
        </w:trPr>
        <w:tc>
          <w:tcPr>
            <w:tcW w:w="567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B24278" w:rsidRPr="009328BB" w:rsidRDefault="00B24278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B24278" w:rsidRPr="009328BB" w:rsidRDefault="00B24278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 w:val="restart"/>
            <w:tcBorders>
              <w:top w:val="nil"/>
            </w:tcBorders>
          </w:tcPr>
          <w:p w:rsidR="00B24278" w:rsidRPr="00A53054" w:rsidRDefault="00B24278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4278" w:rsidRPr="00A53054" w:rsidTr="009A44ED">
        <w:trPr>
          <w:trHeight w:val="229"/>
          <w:jc w:val="center"/>
        </w:trPr>
        <w:tc>
          <w:tcPr>
            <w:tcW w:w="567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B24278" w:rsidRPr="009328BB" w:rsidRDefault="00B24278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B24278" w:rsidRPr="009328BB" w:rsidRDefault="00B24278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24278" w:rsidRPr="00A53054" w:rsidTr="009A44ED">
        <w:trPr>
          <w:trHeight w:val="386"/>
          <w:jc w:val="center"/>
        </w:trPr>
        <w:tc>
          <w:tcPr>
            <w:tcW w:w="567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B24278" w:rsidRPr="009328BB" w:rsidRDefault="00B24278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B24278" w:rsidRPr="009328BB" w:rsidRDefault="00B24278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24278" w:rsidRPr="00A53054" w:rsidTr="009A44ED">
        <w:trPr>
          <w:trHeight w:val="505"/>
          <w:jc w:val="center"/>
        </w:trPr>
        <w:tc>
          <w:tcPr>
            <w:tcW w:w="567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B24278" w:rsidRPr="009328BB" w:rsidRDefault="00B24278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B24278" w:rsidRPr="009328BB" w:rsidRDefault="00B24278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24278" w:rsidRPr="00A53054" w:rsidTr="009A44ED">
        <w:trPr>
          <w:trHeight w:val="782"/>
          <w:jc w:val="center"/>
        </w:trPr>
        <w:tc>
          <w:tcPr>
            <w:tcW w:w="567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B24278" w:rsidRPr="009328BB" w:rsidRDefault="00B24278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B24278" w:rsidRPr="009328BB" w:rsidRDefault="00B24278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24278" w:rsidRPr="00A53054" w:rsidRDefault="00B24278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4278" w:rsidRPr="00A53054" w:rsidRDefault="00B24278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4278" w:rsidRPr="00A53054" w:rsidRDefault="00B24278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B24278" w:rsidRPr="00A53054" w:rsidRDefault="00B24278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4278" w:rsidRPr="00A53054" w:rsidRDefault="00B24278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  <w:tcBorders>
              <w:bottom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24278" w:rsidRPr="00A53054" w:rsidTr="009A44ED">
        <w:trPr>
          <w:trHeight w:val="345"/>
          <w:jc w:val="center"/>
        </w:trPr>
        <w:tc>
          <w:tcPr>
            <w:tcW w:w="567" w:type="dxa"/>
            <w:vMerge w:val="restart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4</w:t>
            </w: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 w:val="restart"/>
          </w:tcPr>
          <w:p w:rsidR="00B24278" w:rsidRPr="009328BB" w:rsidRDefault="00B24278" w:rsidP="009328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и обновление матер</w:t>
            </w:r>
            <w:r w:rsidRPr="009328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8BB">
              <w:rPr>
                <w:rFonts w:ascii="Times New Roman" w:hAnsi="Times New Roman" w:cs="Times New Roman"/>
                <w:sz w:val="24"/>
                <w:szCs w:val="24"/>
              </w:rPr>
              <w:t xml:space="preserve">ально-технической базы </w:t>
            </w:r>
            <w:r w:rsidRPr="00932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«ДК Октябрь» </w:t>
            </w:r>
          </w:p>
          <w:p w:rsidR="00B24278" w:rsidRPr="009328BB" w:rsidRDefault="00B24278" w:rsidP="009328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78" w:rsidRPr="009328BB" w:rsidRDefault="00B24278" w:rsidP="009328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78" w:rsidRPr="009328BB" w:rsidRDefault="00B24278" w:rsidP="009328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78" w:rsidRPr="009328BB" w:rsidRDefault="00B24278" w:rsidP="009328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 w:val="restart"/>
          </w:tcPr>
          <w:p w:rsidR="00B24278" w:rsidRPr="00C838F5" w:rsidRDefault="00B24278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38F5">
              <w:rPr>
                <w:sz w:val="24"/>
                <w:szCs w:val="24"/>
              </w:rPr>
              <w:lastRenderedPageBreak/>
              <w:t>Отдел по жизнеобесп</w:t>
            </w:r>
            <w:r w:rsidRPr="00C838F5">
              <w:rPr>
                <w:sz w:val="24"/>
                <w:szCs w:val="24"/>
              </w:rPr>
              <w:t>е</w:t>
            </w:r>
            <w:r w:rsidRPr="00C838F5">
              <w:rPr>
                <w:sz w:val="24"/>
                <w:szCs w:val="24"/>
              </w:rPr>
              <w:t>чению</w:t>
            </w:r>
            <w:r w:rsidR="00C838F5">
              <w:rPr>
                <w:sz w:val="24"/>
                <w:szCs w:val="24"/>
              </w:rPr>
              <w:t xml:space="preserve"> </w:t>
            </w:r>
            <w:r w:rsidR="00C838F5" w:rsidRPr="00C838F5">
              <w:rPr>
                <w:sz w:val="24"/>
                <w:szCs w:val="24"/>
              </w:rPr>
              <w:t xml:space="preserve">администрации </w:t>
            </w:r>
            <w:r w:rsidR="00C838F5" w:rsidRPr="00C838F5">
              <w:rPr>
                <w:sz w:val="24"/>
                <w:szCs w:val="24"/>
              </w:rPr>
              <w:lastRenderedPageBreak/>
              <w:t>Ленинского муниц</w:t>
            </w:r>
            <w:r w:rsidR="00C838F5" w:rsidRPr="00C838F5">
              <w:rPr>
                <w:sz w:val="24"/>
                <w:szCs w:val="24"/>
              </w:rPr>
              <w:t>и</w:t>
            </w:r>
            <w:r w:rsidR="00C838F5" w:rsidRPr="00C838F5">
              <w:rPr>
                <w:sz w:val="24"/>
                <w:szCs w:val="24"/>
              </w:rPr>
              <w:t>пального района</w:t>
            </w:r>
            <w:r w:rsidRPr="00C838F5">
              <w:rPr>
                <w:sz w:val="24"/>
                <w:szCs w:val="24"/>
              </w:rPr>
              <w:t xml:space="preserve">, </w:t>
            </w:r>
            <w:r w:rsidR="00C838F5" w:rsidRPr="00C838F5">
              <w:rPr>
                <w:b/>
                <w:i/>
                <w:sz w:val="24"/>
                <w:szCs w:val="24"/>
              </w:rPr>
              <w:t>отдел по культуре, молоде</w:t>
            </w:r>
            <w:r w:rsidR="00C838F5" w:rsidRPr="00C838F5">
              <w:rPr>
                <w:b/>
                <w:i/>
                <w:sz w:val="24"/>
                <w:szCs w:val="24"/>
              </w:rPr>
              <w:t>ж</w:t>
            </w:r>
            <w:r w:rsidR="00C838F5" w:rsidRPr="00C838F5">
              <w:rPr>
                <w:b/>
                <w:i/>
                <w:sz w:val="24"/>
                <w:szCs w:val="24"/>
              </w:rPr>
              <w:t>ной политике, физич</w:t>
            </w:r>
            <w:r w:rsidR="00C838F5" w:rsidRPr="00C838F5">
              <w:rPr>
                <w:b/>
                <w:i/>
                <w:sz w:val="24"/>
                <w:szCs w:val="24"/>
              </w:rPr>
              <w:t>е</w:t>
            </w:r>
            <w:r w:rsidR="00C838F5" w:rsidRPr="00C838F5">
              <w:rPr>
                <w:b/>
                <w:i/>
                <w:sz w:val="24"/>
                <w:szCs w:val="24"/>
              </w:rPr>
              <w:t>ской культуре и спорту</w:t>
            </w:r>
            <w:r w:rsidR="00C838F5">
              <w:rPr>
                <w:b/>
                <w:i/>
                <w:sz w:val="24"/>
                <w:szCs w:val="24"/>
              </w:rPr>
              <w:t xml:space="preserve"> </w:t>
            </w:r>
            <w:r w:rsidR="00C838F5" w:rsidRPr="00C838F5">
              <w:rPr>
                <w:sz w:val="24"/>
                <w:szCs w:val="24"/>
              </w:rPr>
              <w:t>администрации Лени</w:t>
            </w:r>
            <w:r w:rsidR="00C838F5" w:rsidRPr="00C838F5">
              <w:rPr>
                <w:sz w:val="24"/>
                <w:szCs w:val="24"/>
              </w:rPr>
              <w:t>н</w:t>
            </w:r>
            <w:r w:rsidR="00C838F5" w:rsidRPr="00C838F5">
              <w:rPr>
                <w:sz w:val="24"/>
                <w:szCs w:val="24"/>
              </w:rPr>
              <w:t>ского муниципального района</w:t>
            </w:r>
            <w:r w:rsidRPr="00C838F5">
              <w:rPr>
                <w:sz w:val="24"/>
                <w:szCs w:val="24"/>
              </w:rPr>
              <w:t>,</w:t>
            </w:r>
            <w:r w:rsidR="00C838F5">
              <w:rPr>
                <w:sz w:val="24"/>
                <w:szCs w:val="24"/>
              </w:rPr>
              <w:t xml:space="preserve"> </w:t>
            </w:r>
            <w:r w:rsidRPr="00C838F5">
              <w:rPr>
                <w:sz w:val="24"/>
                <w:szCs w:val="24"/>
              </w:rPr>
              <w:t>МБУК «ДК О</w:t>
            </w:r>
            <w:r w:rsidRPr="00C838F5">
              <w:rPr>
                <w:sz w:val="24"/>
                <w:szCs w:val="24"/>
              </w:rPr>
              <w:t>к</w:t>
            </w:r>
            <w:r w:rsidRPr="00C838F5">
              <w:rPr>
                <w:sz w:val="24"/>
                <w:szCs w:val="24"/>
              </w:rPr>
              <w:t>тябрь»</w:t>
            </w:r>
          </w:p>
          <w:p w:rsidR="00B24278" w:rsidRPr="00C838F5" w:rsidRDefault="00B24278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4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 w:val="restart"/>
            <w:tcBorders>
              <w:bottom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Улучшение кач</w:t>
            </w:r>
            <w:r w:rsidRPr="00A53054">
              <w:rPr>
                <w:sz w:val="24"/>
                <w:szCs w:val="24"/>
              </w:rPr>
              <w:t>е</w:t>
            </w:r>
            <w:r w:rsidRPr="00A53054">
              <w:rPr>
                <w:sz w:val="24"/>
                <w:szCs w:val="24"/>
              </w:rPr>
              <w:t>ства оказыва</w:t>
            </w:r>
            <w:r w:rsidRPr="00A53054">
              <w:rPr>
                <w:sz w:val="24"/>
                <w:szCs w:val="24"/>
              </w:rPr>
              <w:t>е</w:t>
            </w:r>
            <w:r w:rsidRPr="00A53054">
              <w:rPr>
                <w:sz w:val="24"/>
                <w:szCs w:val="24"/>
              </w:rPr>
              <w:lastRenderedPageBreak/>
              <w:t>мых услуг, вн</w:t>
            </w:r>
            <w:r w:rsidRPr="00A53054">
              <w:rPr>
                <w:sz w:val="24"/>
                <w:szCs w:val="24"/>
              </w:rPr>
              <w:t>е</w:t>
            </w:r>
            <w:r w:rsidRPr="00A53054">
              <w:rPr>
                <w:sz w:val="24"/>
                <w:szCs w:val="24"/>
              </w:rPr>
              <w:t xml:space="preserve">дрение </w:t>
            </w:r>
            <w:proofErr w:type="spellStart"/>
            <w:r w:rsidRPr="00A53054">
              <w:rPr>
                <w:sz w:val="24"/>
                <w:szCs w:val="24"/>
              </w:rPr>
              <w:t>энерг</w:t>
            </w:r>
            <w:r w:rsidRPr="00A53054">
              <w:rPr>
                <w:sz w:val="24"/>
                <w:szCs w:val="24"/>
              </w:rPr>
              <w:t>о</w:t>
            </w:r>
            <w:r w:rsidRPr="00A53054">
              <w:rPr>
                <w:sz w:val="24"/>
                <w:szCs w:val="24"/>
              </w:rPr>
              <w:t>эффективного</w:t>
            </w:r>
            <w:proofErr w:type="spellEnd"/>
            <w:r w:rsidRPr="00A53054">
              <w:rPr>
                <w:sz w:val="24"/>
                <w:szCs w:val="24"/>
              </w:rPr>
              <w:t xml:space="preserve"> оборудования </w:t>
            </w:r>
          </w:p>
        </w:tc>
      </w:tr>
      <w:tr w:rsidR="00B24278" w:rsidRPr="00A53054" w:rsidTr="009A44ED">
        <w:trPr>
          <w:trHeight w:val="345"/>
          <w:jc w:val="center"/>
        </w:trPr>
        <w:tc>
          <w:tcPr>
            <w:tcW w:w="567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B24278" w:rsidRPr="009328BB" w:rsidRDefault="00B24278" w:rsidP="009328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B24278" w:rsidRPr="009328BB" w:rsidRDefault="00B24278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250,00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250,00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  <w:tcBorders>
              <w:bottom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24278" w:rsidRPr="00A53054" w:rsidTr="009A44ED">
        <w:trPr>
          <w:trHeight w:val="345"/>
          <w:jc w:val="center"/>
        </w:trPr>
        <w:tc>
          <w:tcPr>
            <w:tcW w:w="567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B24278" w:rsidRPr="009328BB" w:rsidRDefault="00B24278" w:rsidP="009328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B24278" w:rsidRPr="009328BB" w:rsidRDefault="00B24278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108,60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108,60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  <w:tcBorders>
              <w:bottom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24278" w:rsidRPr="00A53054" w:rsidTr="009A44ED">
        <w:trPr>
          <w:trHeight w:val="702"/>
          <w:jc w:val="center"/>
        </w:trPr>
        <w:tc>
          <w:tcPr>
            <w:tcW w:w="567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B24278" w:rsidRPr="009328BB" w:rsidRDefault="00B24278" w:rsidP="009328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B24278" w:rsidRPr="009328BB" w:rsidRDefault="00B24278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6000,00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6000,00</w:t>
            </w:r>
          </w:p>
        </w:tc>
        <w:tc>
          <w:tcPr>
            <w:tcW w:w="1039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  <w:tcBorders>
              <w:bottom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9A44ED">
        <w:trPr>
          <w:trHeight w:val="169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A96A81" w:rsidRPr="009328BB" w:rsidRDefault="00A96A81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A96A81" w:rsidRPr="009328BB" w:rsidRDefault="00A96A8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96A81" w:rsidRPr="00A53054" w:rsidTr="009A44ED">
        <w:trPr>
          <w:trHeight w:val="432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A96A81" w:rsidRPr="009328BB" w:rsidRDefault="00A96A81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right w:val="single" w:sz="4" w:space="0" w:color="auto"/>
            </w:tcBorders>
          </w:tcPr>
          <w:p w:rsidR="00A96A81" w:rsidRPr="009328BB" w:rsidRDefault="00A96A8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96A81" w:rsidRPr="00A53054" w:rsidTr="009A44ED">
        <w:trPr>
          <w:trHeight w:val="174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bottom w:val="single" w:sz="4" w:space="0" w:color="auto"/>
            </w:tcBorders>
          </w:tcPr>
          <w:p w:rsidR="00A96A81" w:rsidRPr="009328BB" w:rsidRDefault="00A96A81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right w:val="single" w:sz="4" w:space="0" w:color="auto"/>
            </w:tcBorders>
          </w:tcPr>
          <w:p w:rsidR="00A96A81" w:rsidRPr="009328BB" w:rsidRDefault="00A96A8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81" w:rsidRPr="00A53054" w:rsidRDefault="00A96A81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24278" w:rsidRPr="00A53054" w:rsidTr="009A44ED">
        <w:trPr>
          <w:trHeight w:val="37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5</w:t>
            </w: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278" w:rsidRPr="009328BB" w:rsidRDefault="00B24278" w:rsidP="009328BB">
            <w:pPr>
              <w:widowControl w:val="0"/>
              <w:jc w:val="both"/>
              <w:rPr>
                <w:sz w:val="24"/>
                <w:szCs w:val="24"/>
              </w:rPr>
            </w:pPr>
            <w:r w:rsidRPr="009328BB">
              <w:rPr>
                <w:sz w:val="24"/>
                <w:szCs w:val="24"/>
              </w:rPr>
              <w:t>Замена кровли и выполнение необходимых работ в зданиях общеобразовательных орган</w:t>
            </w:r>
            <w:r w:rsidRPr="009328BB">
              <w:rPr>
                <w:sz w:val="24"/>
                <w:szCs w:val="24"/>
              </w:rPr>
              <w:t>и</w:t>
            </w:r>
            <w:r w:rsidRPr="009328BB">
              <w:rPr>
                <w:sz w:val="24"/>
                <w:szCs w:val="24"/>
              </w:rPr>
              <w:t>заций  Ленинского муниц</w:t>
            </w:r>
            <w:r w:rsidRPr="009328BB">
              <w:rPr>
                <w:sz w:val="24"/>
                <w:szCs w:val="24"/>
              </w:rPr>
              <w:t>и</w:t>
            </w:r>
            <w:r w:rsidRPr="009328BB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278" w:rsidRPr="009328BB" w:rsidRDefault="00B24278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28BB">
              <w:rPr>
                <w:sz w:val="24"/>
                <w:szCs w:val="24"/>
              </w:rPr>
              <w:t>Отдел по жизнеобесп</w:t>
            </w:r>
            <w:r w:rsidRPr="009328BB">
              <w:rPr>
                <w:sz w:val="24"/>
                <w:szCs w:val="24"/>
              </w:rPr>
              <w:t>е</w:t>
            </w:r>
            <w:r w:rsidRPr="009328BB">
              <w:rPr>
                <w:sz w:val="24"/>
                <w:szCs w:val="24"/>
              </w:rPr>
              <w:t>чению</w:t>
            </w:r>
            <w:r w:rsidR="00C838F5">
              <w:rPr>
                <w:sz w:val="24"/>
                <w:szCs w:val="24"/>
              </w:rPr>
              <w:t xml:space="preserve"> </w:t>
            </w:r>
            <w:r w:rsidR="00C838F5" w:rsidRPr="00C838F5">
              <w:rPr>
                <w:sz w:val="24"/>
                <w:szCs w:val="24"/>
              </w:rPr>
              <w:t>администрации Ленинского муниц</w:t>
            </w:r>
            <w:r w:rsidR="00C838F5" w:rsidRPr="00C838F5">
              <w:rPr>
                <w:sz w:val="24"/>
                <w:szCs w:val="24"/>
              </w:rPr>
              <w:t>и</w:t>
            </w:r>
            <w:r w:rsidR="00C838F5" w:rsidRPr="00C838F5">
              <w:rPr>
                <w:sz w:val="24"/>
                <w:szCs w:val="24"/>
              </w:rPr>
              <w:t>пального района</w:t>
            </w:r>
            <w:r w:rsidRPr="009328BB">
              <w:rPr>
                <w:sz w:val="24"/>
                <w:szCs w:val="24"/>
              </w:rPr>
              <w:t>, отдел образования админис</w:t>
            </w:r>
            <w:r w:rsidRPr="009328BB">
              <w:rPr>
                <w:sz w:val="24"/>
                <w:szCs w:val="24"/>
              </w:rPr>
              <w:t>т</w:t>
            </w:r>
            <w:r w:rsidRPr="009328BB">
              <w:rPr>
                <w:sz w:val="24"/>
                <w:szCs w:val="24"/>
              </w:rPr>
              <w:t>рации Ленинского м</w:t>
            </w:r>
            <w:r w:rsidRPr="009328BB">
              <w:rPr>
                <w:sz w:val="24"/>
                <w:szCs w:val="24"/>
              </w:rPr>
              <w:t>у</w:t>
            </w:r>
            <w:r w:rsidRPr="009328BB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78" w:rsidRPr="00A53054" w:rsidRDefault="00B24278" w:rsidP="0038780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Достижение п</w:t>
            </w:r>
            <w:r w:rsidRPr="00A53054">
              <w:rPr>
                <w:sz w:val="24"/>
                <w:szCs w:val="24"/>
              </w:rPr>
              <w:t>о</w:t>
            </w:r>
            <w:r w:rsidRPr="00A53054">
              <w:rPr>
                <w:sz w:val="24"/>
                <w:szCs w:val="24"/>
              </w:rPr>
              <w:t>стоянного тепл</w:t>
            </w:r>
            <w:r w:rsidRPr="00A53054">
              <w:rPr>
                <w:sz w:val="24"/>
                <w:szCs w:val="24"/>
              </w:rPr>
              <w:t>о</w:t>
            </w:r>
            <w:r w:rsidRPr="00A53054">
              <w:rPr>
                <w:sz w:val="24"/>
                <w:szCs w:val="24"/>
              </w:rPr>
              <w:t>вого режима в отопительный период</w:t>
            </w:r>
          </w:p>
        </w:tc>
      </w:tr>
      <w:tr w:rsidR="00B24278" w:rsidRPr="00A53054" w:rsidTr="009A44ED">
        <w:trPr>
          <w:trHeight w:val="37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9328BB" w:rsidRDefault="00B24278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9328BB" w:rsidRDefault="00B24278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  <w:tcBorders>
              <w:top w:val="single" w:sz="4" w:space="0" w:color="auto"/>
              <w:bottom w:val="nil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24278" w:rsidRPr="00A53054" w:rsidTr="009A44ED">
        <w:trPr>
          <w:trHeight w:val="37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9328BB" w:rsidRDefault="00B24278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9328BB" w:rsidRDefault="00B24278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5263,16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5000,00</w:t>
            </w:r>
          </w:p>
        </w:tc>
        <w:tc>
          <w:tcPr>
            <w:tcW w:w="1039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263,16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  <w:tcBorders>
              <w:bottom w:val="nil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24278" w:rsidRPr="00A53054" w:rsidTr="009A44ED">
        <w:trPr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9328BB" w:rsidRDefault="00B24278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9328BB" w:rsidRDefault="00B24278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24278" w:rsidRPr="00A53054" w:rsidRDefault="00782272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5328,49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5000,00</w:t>
            </w:r>
          </w:p>
        </w:tc>
        <w:tc>
          <w:tcPr>
            <w:tcW w:w="1039" w:type="dxa"/>
          </w:tcPr>
          <w:p w:rsidR="00B24278" w:rsidRPr="00A53054" w:rsidRDefault="00782272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328,49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 w:val="restart"/>
            <w:tcBorders>
              <w:top w:val="nil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0F4F83" w:rsidRPr="00A53054" w:rsidTr="009A44ED">
        <w:trPr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F83" w:rsidRPr="00A53054" w:rsidRDefault="000F4F8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F83" w:rsidRPr="009328BB" w:rsidRDefault="000F4F83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F83" w:rsidRPr="009328BB" w:rsidRDefault="000F4F83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4F83" w:rsidRPr="00A53054" w:rsidRDefault="000F4F8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F4F83" w:rsidRPr="000F4F83" w:rsidRDefault="000F4F83" w:rsidP="00E3769B">
            <w:pPr>
              <w:widowControl w:val="0"/>
              <w:jc w:val="center"/>
              <w:rPr>
                <w:b/>
                <w:i/>
              </w:rPr>
            </w:pPr>
            <w:r w:rsidRPr="000F4F83">
              <w:rPr>
                <w:b/>
                <w:i/>
                <w:sz w:val="24"/>
                <w:szCs w:val="24"/>
              </w:rPr>
              <w:t>5355,60</w:t>
            </w:r>
          </w:p>
        </w:tc>
        <w:tc>
          <w:tcPr>
            <w:tcW w:w="1134" w:type="dxa"/>
          </w:tcPr>
          <w:p w:rsidR="000F4F83" w:rsidRPr="000F4F83" w:rsidRDefault="000F4F83" w:rsidP="00E3769B">
            <w:pPr>
              <w:widowControl w:val="0"/>
              <w:jc w:val="center"/>
              <w:rPr>
                <w:b/>
                <w:i/>
              </w:rPr>
            </w:pPr>
            <w:r w:rsidRPr="000F4F8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F4F83" w:rsidRPr="000F4F83" w:rsidRDefault="000F4F83" w:rsidP="00E3769B">
            <w:pPr>
              <w:widowControl w:val="0"/>
              <w:jc w:val="center"/>
              <w:rPr>
                <w:b/>
                <w:i/>
              </w:rPr>
            </w:pPr>
            <w:r w:rsidRPr="000F4F83">
              <w:rPr>
                <w:b/>
                <w:i/>
                <w:sz w:val="24"/>
                <w:szCs w:val="24"/>
              </w:rPr>
              <w:t>5000,00</w:t>
            </w:r>
          </w:p>
        </w:tc>
        <w:tc>
          <w:tcPr>
            <w:tcW w:w="1039" w:type="dxa"/>
          </w:tcPr>
          <w:p w:rsidR="000F4F83" w:rsidRPr="000F4F83" w:rsidRDefault="000F4F83" w:rsidP="00E3769B">
            <w:pPr>
              <w:widowControl w:val="0"/>
              <w:jc w:val="center"/>
              <w:rPr>
                <w:b/>
                <w:i/>
              </w:rPr>
            </w:pPr>
            <w:r w:rsidRPr="000F4F83">
              <w:rPr>
                <w:b/>
                <w:i/>
                <w:sz w:val="24"/>
                <w:szCs w:val="24"/>
              </w:rPr>
              <w:t>355,60</w:t>
            </w:r>
          </w:p>
        </w:tc>
        <w:tc>
          <w:tcPr>
            <w:tcW w:w="1134" w:type="dxa"/>
          </w:tcPr>
          <w:p w:rsidR="000F4F83" w:rsidRPr="00A364BF" w:rsidRDefault="000F4F83" w:rsidP="00D12FC8">
            <w:pPr>
              <w:widowControl w:val="0"/>
              <w:jc w:val="center"/>
            </w:pPr>
            <w:r w:rsidRPr="00A364BF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</w:tcPr>
          <w:p w:rsidR="000F4F83" w:rsidRPr="00A53054" w:rsidRDefault="000F4F8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24278" w:rsidRPr="00A53054" w:rsidTr="009A44ED">
        <w:trPr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9328BB" w:rsidRDefault="00B24278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278" w:rsidRPr="009328BB" w:rsidRDefault="00B24278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24278" w:rsidRPr="00A53054" w:rsidRDefault="00B24278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5263,16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5000,00</w:t>
            </w:r>
          </w:p>
        </w:tc>
        <w:tc>
          <w:tcPr>
            <w:tcW w:w="1039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263,16</w:t>
            </w:r>
          </w:p>
        </w:tc>
        <w:tc>
          <w:tcPr>
            <w:tcW w:w="1134" w:type="dxa"/>
          </w:tcPr>
          <w:p w:rsidR="00B24278" w:rsidRPr="00A53054" w:rsidRDefault="00B24278" w:rsidP="00D12FC8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</w:tcPr>
          <w:p w:rsidR="00B24278" w:rsidRPr="00A53054" w:rsidRDefault="00B24278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1466F" w:rsidRPr="00A53054" w:rsidTr="009A44ED">
        <w:trPr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F" w:rsidRPr="009328BB" w:rsidRDefault="0071466F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66F" w:rsidRPr="009328BB" w:rsidRDefault="0071466F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466F" w:rsidRPr="00A53054" w:rsidRDefault="0071466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71466F" w:rsidRPr="00A53054" w:rsidRDefault="0071466F" w:rsidP="0071466F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5263,16</w:t>
            </w:r>
          </w:p>
        </w:tc>
        <w:tc>
          <w:tcPr>
            <w:tcW w:w="1134" w:type="dxa"/>
          </w:tcPr>
          <w:p w:rsidR="0071466F" w:rsidRPr="00A53054" w:rsidRDefault="0071466F" w:rsidP="0071466F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1466F" w:rsidRPr="00A53054" w:rsidRDefault="0071466F" w:rsidP="0071466F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5000,00</w:t>
            </w:r>
          </w:p>
        </w:tc>
        <w:tc>
          <w:tcPr>
            <w:tcW w:w="1039" w:type="dxa"/>
          </w:tcPr>
          <w:p w:rsidR="0071466F" w:rsidRPr="00A53054" w:rsidRDefault="0071466F" w:rsidP="0071466F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263,16</w:t>
            </w:r>
          </w:p>
        </w:tc>
        <w:tc>
          <w:tcPr>
            <w:tcW w:w="1134" w:type="dxa"/>
          </w:tcPr>
          <w:p w:rsidR="0071466F" w:rsidRPr="00A53054" w:rsidRDefault="00782272" w:rsidP="0071466F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9A44ED">
        <w:trPr>
          <w:trHeight w:val="50"/>
          <w:jc w:val="center"/>
        </w:trPr>
        <w:tc>
          <w:tcPr>
            <w:tcW w:w="567" w:type="dxa"/>
            <w:vMerge w:val="restart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6</w:t>
            </w:r>
          </w:p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Pr="00A53054" w:rsidRDefault="00A96A81" w:rsidP="00A57BF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</w:tcBorders>
          </w:tcPr>
          <w:p w:rsidR="00A96A81" w:rsidRPr="009328BB" w:rsidRDefault="00A96A81" w:rsidP="009328BB">
            <w:pPr>
              <w:widowControl w:val="0"/>
              <w:jc w:val="both"/>
              <w:rPr>
                <w:sz w:val="24"/>
                <w:szCs w:val="24"/>
              </w:rPr>
            </w:pPr>
            <w:r w:rsidRPr="009328BB">
              <w:rPr>
                <w:sz w:val="24"/>
                <w:szCs w:val="24"/>
              </w:rPr>
              <w:t>Капитальный ремонт здания МКДОУ «Детский сад № 2 «Родничок» Ленинского м</w:t>
            </w:r>
            <w:r w:rsidRPr="009328BB">
              <w:rPr>
                <w:sz w:val="24"/>
                <w:szCs w:val="24"/>
              </w:rPr>
              <w:t>у</w:t>
            </w:r>
            <w:r w:rsidRPr="009328BB">
              <w:rPr>
                <w:sz w:val="24"/>
                <w:szCs w:val="24"/>
              </w:rPr>
              <w:t>ниципального района Волг</w:t>
            </w:r>
            <w:r w:rsidRPr="009328BB">
              <w:rPr>
                <w:sz w:val="24"/>
                <w:szCs w:val="24"/>
              </w:rPr>
              <w:t>о</w:t>
            </w:r>
            <w:r w:rsidRPr="009328BB">
              <w:rPr>
                <w:sz w:val="24"/>
                <w:szCs w:val="24"/>
              </w:rPr>
              <w:t>градской области</w:t>
            </w:r>
          </w:p>
        </w:tc>
        <w:tc>
          <w:tcPr>
            <w:tcW w:w="2789" w:type="dxa"/>
            <w:vMerge w:val="restart"/>
          </w:tcPr>
          <w:p w:rsidR="00A96A81" w:rsidRPr="009328BB" w:rsidRDefault="00A96A8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28BB">
              <w:rPr>
                <w:sz w:val="24"/>
                <w:szCs w:val="24"/>
              </w:rPr>
              <w:t>Отдел по жизнеобесп</w:t>
            </w:r>
            <w:r w:rsidRPr="009328BB">
              <w:rPr>
                <w:sz w:val="24"/>
                <w:szCs w:val="24"/>
              </w:rPr>
              <w:t>е</w:t>
            </w:r>
            <w:r w:rsidRPr="009328BB">
              <w:rPr>
                <w:sz w:val="24"/>
                <w:szCs w:val="24"/>
              </w:rPr>
              <w:t>чению</w:t>
            </w:r>
            <w:r w:rsidR="00C838F5">
              <w:rPr>
                <w:sz w:val="24"/>
                <w:szCs w:val="24"/>
              </w:rPr>
              <w:t xml:space="preserve"> </w:t>
            </w:r>
            <w:r w:rsidR="00C838F5" w:rsidRPr="00C838F5">
              <w:rPr>
                <w:sz w:val="24"/>
                <w:szCs w:val="24"/>
              </w:rPr>
              <w:t>администрации Ленинского муниц</w:t>
            </w:r>
            <w:r w:rsidR="00C838F5" w:rsidRPr="00C838F5">
              <w:rPr>
                <w:sz w:val="24"/>
                <w:szCs w:val="24"/>
              </w:rPr>
              <w:t>и</w:t>
            </w:r>
            <w:r w:rsidR="00C838F5" w:rsidRPr="00C838F5">
              <w:rPr>
                <w:sz w:val="24"/>
                <w:szCs w:val="24"/>
              </w:rPr>
              <w:t>пального района</w:t>
            </w:r>
            <w:r w:rsidRPr="009328BB">
              <w:rPr>
                <w:sz w:val="24"/>
                <w:szCs w:val="24"/>
              </w:rPr>
              <w:t>, отдел образования админис</w:t>
            </w:r>
            <w:r w:rsidRPr="009328BB">
              <w:rPr>
                <w:sz w:val="24"/>
                <w:szCs w:val="24"/>
              </w:rPr>
              <w:t>т</w:t>
            </w:r>
            <w:r w:rsidRPr="009328BB">
              <w:rPr>
                <w:sz w:val="24"/>
                <w:szCs w:val="24"/>
              </w:rPr>
              <w:t>рации Ленинского м</w:t>
            </w:r>
            <w:r w:rsidRPr="009328BB">
              <w:rPr>
                <w:sz w:val="24"/>
                <w:szCs w:val="24"/>
              </w:rPr>
              <w:t>у</w:t>
            </w:r>
            <w:r w:rsidRPr="009328BB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850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4" w:type="dxa"/>
          </w:tcPr>
          <w:p w:rsidR="00A96A81" w:rsidRPr="00A53054" w:rsidRDefault="00A96A81" w:rsidP="00367C6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367C6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367C6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A96A81" w:rsidRPr="00A53054" w:rsidRDefault="00A96A81" w:rsidP="00367C6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367C6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 w:val="restart"/>
          </w:tcPr>
          <w:p w:rsidR="00A96A81" w:rsidRPr="00A53054" w:rsidRDefault="00A96A81" w:rsidP="00A57BF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Улучшение кач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ства оказыва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мых услуг, вн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 xml:space="preserve">дрение </w:t>
            </w:r>
            <w:proofErr w:type="spellStart"/>
            <w:r w:rsidRPr="00A53054">
              <w:rPr>
                <w:sz w:val="24"/>
                <w:szCs w:val="28"/>
              </w:rPr>
              <w:t>энерг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эффективного</w:t>
            </w:r>
            <w:proofErr w:type="spellEnd"/>
            <w:r w:rsidRPr="00A53054">
              <w:rPr>
                <w:sz w:val="24"/>
                <w:szCs w:val="28"/>
              </w:rPr>
              <w:t xml:space="preserve"> оборудования</w:t>
            </w:r>
          </w:p>
        </w:tc>
      </w:tr>
      <w:tr w:rsidR="00A96A81" w:rsidRPr="00A53054" w:rsidTr="009A44ED">
        <w:trPr>
          <w:trHeight w:val="50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A96A81" w:rsidRPr="009328BB" w:rsidRDefault="00A96A81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A96A81" w:rsidRPr="009328BB" w:rsidRDefault="00A96A8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9A44ED">
        <w:trPr>
          <w:trHeight w:val="50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A96A81" w:rsidRPr="009328BB" w:rsidRDefault="00A96A81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A96A81" w:rsidRPr="009328BB" w:rsidRDefault="00A96A8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9A44ED">
        <w:trPr>
          <w:trHeight w:val="50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A96A81" w:rsidRPr="009328BB" w:rsidRDefault="00A96A81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A96A81" w:rsidRPr="009328BB" w:rsidRDefault="00A96A8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9A44ED">
        <w:trPr>
          <w:trHeight w:val="50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A96A81" w:rsidRPr="009328BB" w:rsidRDefault="00A96A81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A96A81" w:rsidRPr="009328BB" w:rsidRDefault="00A96A8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9A44ED">
        <w:trPr>
          <w:trHeight w:val="339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A96A81" w:rsidRPr="009328BB" w:rsidRDefault="00A96A81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A96A81" w:rsidRPr="009328BB" w:rsidRDefault="00A96A8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4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1500,00</w:t>
            </w:r>
          </w:p>
        </w:tc>
        <w:tc>
          <w:tcPr>
            <w:tcW w:w="1134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1500,00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9A44ED">
        <w:trPr>
          <w:trHeight w:val="339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A96A81" w:rsidRPr="009328BB" w:rsidRDefault="00A96A81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A96A81" w:rsidRPr="009328BB" w:rsidRDefault="00A96A8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4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C1D14" w:rsidRPr="00A53054" w:rsidTr="009A44ED">
        <w:trPr>
          <w:trHeight w:val="45"/>
          <w:jc w:val="center"/>
        </w:trPr>
        <w:tc>
          <w:tcPr>
            <w:tcW w:w="567" w:type="dxa"/>
            <w:vMerge w:val="restart"/>
          </w:tcPr>
          <w:p w:rsidR="007C1D14" w:rsidRPr="00A53054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7</w:t>
            </w:r>
          </w:p>
          <w:p w:rsidR="007C1D14" w:rsidRPr="00A53054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7C1D14" w:rsidRPr="00A53054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7C1D14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F5CF8" w:rsidRDefault="00AF5CF8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F5CF8" w:rsidRPr="00A53054" w:rsidRDefault="00AF5CF8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 w:val="restart"/>
          </w:tcPr>
          <w:p w:rsidR="007C1D14" w:rsidRPr="009328BB" w:rsidRDefault="007C1D14" w:rsidP="009328BB">
            <w:pPr>
              <w:widowControl w:val="0"/>
              <w:jc w:val="both"/>
              <w:rPr>
                <w:sz w:val="24"/>
                <w:szCs w:val="24"/>
              </w:rPr>
            </w:pPr>
            <w:r w:rsidRPr="009328BB">
              <w:rPr>
                <w:sz w:val="24"/>
                <w:szCs w:val="24"/>
              </w:rPr>
              <w:lastRenderedPageBreak/>
              <w:t>Перевод на автономное от</w:t>
            </w:r>
            <w:r w:rsidRPr="009328BB">
              <w:rPr>
                <w:sz w:val="24"/>
                <w:szCs w:val="24"/>
              </w:rPr>
              <w:t>о</w:t>
            </w:r>
            <w:r w:rsidRPr="009328BB">
              <w:rPr>
                <w:sz w:val="24"/>
                <w:szCs w:val="24"/>
              </w:rPr>
              <w:t>пление МКОУ «</w:t>
            </w:r>
            <w:proofErr w:type="spellStart"/>
            <w:r w:rsidRPr="009328BB">
              <w:rPr>
                <w:sz w:val="24"/>
                <w:szCs w:val="24"/>
              </w:rPr>
              <w:t>Царевская</w:t>
            </w:r>
            <w:proofErr w:type="spellEnd"/>
            <w:r w:rsidRPr="009328BB">
              <w:rPr>
                <w:sz w:val="24"/>
                <w:szCs w:val="24"/>
              </w:rPr>
              <w:t xml:space="preserve"> СОШ» Ленинского муниц</w:t>
            </w:r>
            <w:r w:rsidRPr="009328BB">
              <w:rPr>
                <w:sz w:val="24"/>
                <w:szCs w:val="24"/>
              </w:rPr>
              <w:t>и</w:t>
            </w:r>
            <w:r w:rsidRPr="009328BB">
              <w:rPr>
                <w:sz w:val="24"/>
                <w:szCs w:val="24"/>
              </w:rPr>
              <w:t>пального района Волгогра</w:t>
            </w:r>
            <w:r w:rsidRPr="009328BB">
              <w:rPr>
                <w:sz w:val="24"/>
                <w:szCs w:val="24"/>
              </w:rPr>
              <w:t>д</w:t>
            </w:r>
            <w:r w:rsidRPr="009328BB">
              <w:rPr>
                <w:sz w:val="24"/>
                <w:szCs w:val="24"/>
              </w:rPr>
              <w:t>ской области и МКДОУ «</w:t>
            </w:r>
            <w:proofErr w:type="spellStart"/>
            <w:r w:rsidRPr="009328BB">
              <w:rPr>
                <w:sz w:val="24"/>
                <w:szCs w:val="24"/>
              </w:rPr>
              <w:t>Ц</w:t>
            </w:r>
            <w:r w:rsidRPr="009328BB">
              <w:rPr>
                <w:sz w:val="24"/>
                <w:szCs w:val="24"/>
              </w:rPr>
              <w:t>а</w:t>
            </w:r>
            <w:r w:rsidRPr="009328BB">
              <w:rPr>
                <w:sz w:val="24"/>
                <w:szCs w:val="24"/>
              </w:rPr>
              <w:lastRenderedPageBreak/>
              <w:t>ревский</w:t>
            </w:r>
            <w:proofErr w:type="spellEnd"/>
            <w:r w:rsidRPr="009328BB">
              <w:rPr>
                <w:sz w:val="24"/>
                <w:szCs w:val="24"/>
              </w:rPr>
              <w:t xml:space="preserve"> детский сад» Лени</w:t>
            </w:r>
            <w:r w:rsidRPr="009328BB">
              <w:rPr>
                <w:sz w:val="24"/>
                <w:szCs w:val="24"/>
              </w:rPr>
              <w:t>н</w:t>
            </w:r>
            <w:r w:rsidRPr="009328BB">
              <w:rPr>
                <w:sz w:val="24"/>
                <w:szCs w:val="24"/>
              </w:rPr>
              <w:t>ского муниципального района Волгоградской области</w:t>
            </w:r>
          </w:p>
        </w:tc>
        <w:tc>
          <w:tcPr>
            <w:tcW w:w="2789" w:type="dxa"/>
            <w:vMerge w:val="restart"/>
          </w:tcPr>
          <w:p w:rsidR="007C1D14" w:rsidRDefault="007C1D14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28BB">
              <w:rPr>
                <w:sz w:val="24"/>
                <w:szCs w:val="24"/>
              </w:rPr>
              <w:lastRenderedPageBreak/>
              <w:t>Отдел по жизнеобесп</w:t>
            </w:r>
            <w:r w:rsidRPr="009328BB">
              <w:rPr>
                <w:sz w:val="24"/>
                <w:szCs w:val="24"/>
              </w:rPr>
              <w:t>е</w:t>
            </w:r>
            <w:r w:rsidRPr="009328BB">
              <w:rPr>
                <w:sz w:val="24"/>
                <w:szCs w:val="24"/>
              </w:rPr>
              <w:t>чению</w:t>
            </w:r>
            <w:r w:rsidR="00C838F5">
              <w:rPr>
                <w:sz w:val="24"/>
                <w:szCs w:val="24"/>
              </w:rPr>
              <w:t xml:space="preserve"> </w:t>
            </w:r>
            <w:r w:rsidR="00C838F5" w:rsidRPr="00C838F5">
              <w:rPr>
                <w:sz w:val="24"/>
                <w:szCs w:val="24"/>
              </w:rPr>
              <w:t>администрации Ленинского муниц</w:t>
            </w:r>
            <w:r w:rsidR="00C838F5" w:rsidRPr="00C838F5">
              <w:rPr>
                <w:sz w:val="24"/>
                <w:szCs w:val="24"/>
              </w:rPr>
              <w:t>и</w:t>
            </w:r>
            <w:r w:rsidR="00C838F5" w:rsidRPr="00C838F5">
              <w:rPr>
                <w:sz w:val="24"/>
                <w:szCs w:val="24"/>
              </w:rPr>
              <w:t>пального района</w:t>
            </w:r>
            <w:r w:rsidRPr="009328BB">
              <w:rPr>
                <w:sz w:val="24"/>
                <w:szCs w:val="24"/>
              </w:rPr>
              <w:t>, отдел образования админис</w:t>
            </w:r>
            <w:r w:rsidRPr="009328BB">
              <w:rPr>
                <w:sz w:val="24"/>
                <w:szCs w:val="24"/>
              </w:rPr>
              <w:t>т</w:t>
            </w:r>
            <w:r w:rsidRPr="009328BB">
              <w:rPr>
                <w:sz w:val="24"/>
                <w:szCs w:val="24"/>
              </w:rPr>
              <w:lastRenderedPageBreak/>
              <w:t>рации Ленинского м</w:t>
            </w:r>
            <w:r w:rsidRPr="009328BB">
              <w:rPr>
                <w:sz w:val="24"/>
                <w:szCs w:val="24"/>
              </w:rPr>
              <w:t>у</w:t>
            </w:r>
            <w:r w:rsidRPr="009328BB">
              <w:rPr>
                <w:sz w:val="24"/>
                <w:szCs w:val="24"/>
              </w:rPr>
              <w:t>ниципального района</w:t>
            </w:r>
          </w:p>
          <w:p w:rsidR="00AF5CF8" w:rsidRPr="009328BB" w:rsidRDefault="00AF5CF8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C1D14" w:rsidRPr="00A53054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2018</w:t>
            </w:r>
          </w:p>
        </w:tc>
        <w:tc>
          <w:tcPr>
            <w:tcW w:w="1134" w:type="dxa"/>
          </w:tcPr>
          <w:p w:rsidR="007C1D14" w:rsidRPr="00A53054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7C1D14" w:rsidRPr="00A53054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7C1D14" w:rsidRPr="00A53054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7C1D14" w:rsidRPr="00A53054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7C1D14" w:rsidRPr="00A53054" w:rsidRDefault="007C1D14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 w:val="restart"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Достижение п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стоянного тепл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вого режима в отопительный период</w:t>
            </w:r>
          </w:p>
        </w:tc>
      </w:tr>
      <w:tr w:rsidR="007C1D14" w:rsidRPr="00A53054" w:rsidTr="009A44ED">
        <w:trPr>
          <w:trHeight w:val="45"/>
          <w:jc w:val="center"/>
        </w:trPr>
        <w:tc>
          <w:tcPr>
            <w:tcW w:w="567" w:type="dxa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7C1D14" w:rsidRPr="009328BB" w:rsidRDefault="007C1D14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7C1D14" w:rsidRPr="009328BB" w:rsidRDefault="007C1D14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4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70,00</w:t>
            </w:r>
          </w:p>
        </w:tc>
        <w:tc>
          <w:tcPr>
            <w:tcW w:w="1134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70,00</w:t>
            </w:r>
          </w:p>
        </w:tc>
        <w:tc>
          <w:tcPr>
            <w:tcW w:w="1134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C1D14" w:rsidRPr="00A53054" w:rsidTr="009A44ED">
        <w:trPr>
          <w:trHeight w:val="45"/>
          <w:jc w:val="center"/>
        </w:trPr>
        <w:tc>
          <w:tcPr>
            <w:tcW w:w="567" w:type="dxa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7C1D14" w:rsidRPr="009328BB" w:rsidRDefault="007C1D14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7C1D14" w:rsidRPr="009328BB" w:rsidRDefault="007C1D14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4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1258,58</w:t>
            </w:r>
          </w:p>
        </w:tc>
        <w:tc>
          <w:tcPr>
            <w:tcW w:w="1134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515,00</w:t>
            </w:r>
          </w:p>
        </w:tc>
        <w:tc>
          <w:tcPr>
            <w:tcW w:w="1039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743,58</w:t>
            </w:r>
          </w:p>
        </w:tc>
        <w:tc>
          <w:tcPr>
            <w:tcW w:w="1134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F96E0B" w:rsidRPr="00A53054" w:rsidTr="009A44ED">
        <w:trPr>
          <w:trHeight w:val="45"/>
          <w:jc w:val="center"/>
        </w:trPr>
        <w:tc>
          <w:tcPr>
            <w:tcW w:w="567" w:type="dxa"/>
            <w:vMerge/>
          </w:tcPr>
          <w:p w:rsidR="00F96E0B" w:rsidRPr="00A53054" w:rsidRDefault="00F96E0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F96E0B" w:rsidRPr="009328BB" w:rsidRDefault="00F96E0B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F96E0B" w:rsidRPr="009328BB" w:rsidRDefault="00F96E0B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6E0B" w:rsidRPr="00A53054" w:rsidRDefault="00F96E0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4" w:type="dxa"/>
          </w:tcPr>
          <w:p w:rsidR="00F96E0B" w:rsidRPr="00A53054" w:rsidRDefault="00F96E0B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10566,00</w:t>
            </w:r>
          </w:p>
        </w:tc>
        <w:tc>
          <w:tcPr>
            <w:tcW w:w="1134" w:type="dxa"/>
          </w:tcPr>
          <w:p w:rsidR="00F96E0B" w:rsidRPr="00A53054" w:rsidRDefault="00F96E0B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F96E0B" w:rsidRPr="00A53054" w:rsidRDefault="00F96E0B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8452,80</w:t>
            </w:r>
          </w:p>
        </w:tc>
        <w:tc>
          <w:tcPr>
            <w:tcW w:w="1039" w:type="dxa"/>
          </w:tcPr>
          <w:p w:rsidR="00F96E0B" w:rsidRPr="00A53054" w:rsidRDefault="00F96E0B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2113,20</w:t>
            </w:r>
          </w:p>
        </w:tc>
        <w:tc>
          <w:tcPr>
            <w:tcW w:w="1134" w:type="dxa"/>
          </w:tcPr>
          <w:p w:rsidR="00F96E0B" w:rsidRPr="00A53054" w:rsidRDefault="00F96E0B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F96E0B" w:rsidRPr="00A53054" w:rsidRDefault="00F96E0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C1D14" w:rsidRPr="00A53054" w:rsidTr="009A44ED">
        <w:trPr>
          <w:trHeight w:val="45"/>
          <w:jc w:val="center"/>
        </w:trPr>
        <w:tc>
          <w:tcPr>
            <w:tcW w:w="567" w:type="dxa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7C1D14" w:rsidRPr="009328BB" w:rsidRDefault="007C1D14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7C1D14" w:rsidRPr="009328BB" w:rsidRDefault="007C1D14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4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C1D14" w:rsidRPr="00A53054" w:rsidTr="009A44ED">
        <w:trPr>
          <w:trHeight w:val="45"/>
          <w:jc w:val="center"/>
        </w:trPr>
        <w:tc>
          <w:tcPr>
            <w:tcW w:w="567" w:type="dxa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7C1D14" w:rsidRPr="009328BB" w:rsidRDefault="007C1D14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7C1D14" w:rsidRPr="009328BB" w:rsidRDefault="007C1D14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4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7C1D14" w:rsidRPr="00A53054" w:rsidRDefault="007C1D14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C1D14" w:rsidRPr="00A53054" w:rsidTr="009A44ED">
        <w:trPr>
          <w:trHeight w:val="45"/>
          <w:jc w:val="center"/>
        </w:trPr>
        <w:tc>
          <w:tcPr>
            <w:tcW w:w="567" w:type="dxa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7C1D14" w:rsidRPr="009328BB" w:rsidRDefault="007C1D14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7C1D14" w:rsidRPr="009328BB" w:rsidRDefault="007C1D14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4" w:type="dxa"/>
          </w:tcPr>
          <w:p w:rsidR="007C1D14" w:rsidRPr="00A53054" w:rsidRDefault="007C1D14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7C1D14" w:rsidRPr="00A53054" w:rsidRDefault="007C1D14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7C1D14" w:rsidRPr="00A53054" w:rsidRDefault="007C1D14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7C1D14" w:rsidRPr="00A53054" w:rsidRDefault="007C1D14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7C1D14" w:rsidRPr="00A53054" w:rsidRDefault="007C1D14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7C1D14" w:rsidRPr="00A53054" w:rsidRDefault="007C1D14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9A44ED">
        <w:trPr>
          <w:trHeight w:val="45"/>
          <w:jc w:val="center"/>
        </w:trPr>
        <w:tc>
          <w:tcPr>
            <w:tcW w:w="567" w:type="dxa"/>
            <w:vMerge w:val="restart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8</w:t>
            </w:r>
          </w:p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 w:val="restart"/>
          </w:tcPr>
          <w:p w:rsidR="00A96A81" w:rsidRPr="009328BB" w:rsidRDefault="00A96A81" w:rsidP="009328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BB">
              <w:rPr>
                <w:rFonts w:ascii="Times New Roman" w:hAnsi="Times New Roman" w:cs="Times New Roman"/>
                <w:sz w:val="24"/>
                <w:szCs w:val="24"/>
              </w:rPr>
              <w:t>Перевод на автономное от</w:t>
            </w:r>
            <w:r w:rsidRPr="009328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8BB">
              <w:rPr>
                <w:rFonts w:ascii="Times New Roman" w:hAnsi="Times New Roman" w:cs="Times New Roman"/>
                <w:sz w:val="24"/>
                <w:szCs w:val="24"/>
              </w:rPr>
              <w:t>пление МКОУ «</w:t>
            </w:r>
            <w:proofErr w:type="spellStart"/>
            <w:r w:rsidRPr="009328BB">
              <w:rPr>
                <w:rFonts w:ascii="Times New Roman" w:hAnsi="Times New Roman" w:cs="Times New Roman"/>
                <w:sz w:val="24"/>
                <w:szCs w:val="24"/>
              </w:rPr>
              <w:t>Заплавинская</w:t>
            </w:r>
            <w:proofErr w:type="spellEnd"/>
            <w:r w:rsidRPr="009328BB">
              <w:rPr>
                <w:rFonts w:ascii="Times New Roman" w:hAnsi="Times New Roman" w:cs="Times New Roman"/>
                <w:sz w:val="24"/>
                <w:szCs w:val="24"/>
              </w:rPr>
              <w:t xml:space="preserve"> СОШ» Ленинского муниц</w:t>
            </w:r>
            <w:r w:rsidRPr="009328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8BB">
              <w:rPr>
                <w:rFonts w:ascii="Times New Roman" w:hAnsi="Times New Roman" w:cs="Times New Roman"/>
                <w:sz w:val="24"/>
                <w:szCs w:val="24"/>
              </w:rPr>
              <w:t>пального района Волгогра</w:t>
            </w:r>
            <w:r w:rsidRPr="009328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28BB">
              <w:rPr>
                <w:rFonts w:ascii="Times New Roman" w:hAnsi="Times New Roman" w:cs="Times New Roman"/>
                <w:sz w:val="24"/>
                <w:szCs w:val="24"/>
              </w:rPr>
              <w:t>ской области и МКДОУ «</w:t>
            </w:r>
            <w:proofErr w:type="spellStart"/>
            <w:r w:rsidRPr="009328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328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28BB">
              <w:rPr>
                <w:rFonts w:ascii="Times New Roman" w:hAnsi="Times New Roman" w:cs="Times New Roman"/>
                <w:sz w:val="24"/>
                <w:szCs w:val="24"/>
              </w:rPr>
              <w:t>плавинский</w:t>
            </w:r>
            <w:proofErr w:type="spellEnd"/>
            <w:r w:rsidRPr="009328B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</w:t>
            </w:r>
            <w:r w:rsidRPr="009328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8BB">
              <w:rPr>
                <w:rFonts w:ascii="Times New Roman" w:hAnsi="Times New Roman" w:cs="Times New Roman"/>
                <w:sz w:val="24"/>
                <w:szCs w:val="24"/>
              </w:rPr>
              <w:t>нинского муниципального района Волгоградской обла</w:t>
            </w:r>
            <w:r w:rsidRPr="009328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28B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789" w:type="dxa"/>
            <w:vMerge w:val="restart"/>
          </w:tcPr>
          <w:p w:rsidR="00A96A81" w:rsidRPr="009328BB" w:rsidRDefault="00A96A8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28BB">
              <w:rPr>
                <w:sz w:val="24"/>
                <w:szCs w:val="24"/>
              </w:rPr>
              <w:t>Отдел по жизнеобесп</w:t>
            </w:r>
            <w:r w:rsidRPr="009328BB">
              <w:rPr>
                <w:sz w:val="24"/>
                <w:szCs w:val="24"/>
              </w:rPr>
              <w:t>е</w:t>
            </w:r>
            <w:r w:rsidRPr="009328BB">
              <w:rPr>
                <w:sz w:val="24"/>
                <w:szCs w:val="24"/>
              </w:rPr>
              <w:t>чению</w:t>
            </w:r>
            <w:r w:rsidR="00C838F5">
              <w:rPr>
                <w:sz w:val="24"/>
                <w:szCs w:val="24"/>
              </w:rPr>
              <w:t xml:space="preserve"> </w:t>
            </w:r>
            <w:r w:rsidR="00C838F5" w:rsidRPr="00C838F5">
              <w:rPr>
                <w:sz w:val="24"/>
                <w:szCs w:val="24"/>
              </w:rPr>
              <w:t>администрации Ленинского муниц</w:t>
            </w:r>
            <w:r w:rsidR="00C838F5" w:rsidRPr="00C838F5">
              <w:rPr>
                <w:sz w:val="24"/>
                <w:szCs w:val="24"/>
              </w:rPr>
              <w:t>и</w:t>
            </w:r>
            <w:r w:rsidR="00C838F5" w:rsidRPr="00C838F5">
              <w:rPr>
                <w:sz w:val="24"/>
                <w:szCs w:val="24"/>
              </w:rPr>
              <w:t>пального района</w:t>
            </w:r>
            <w:r w:rsidRPr="009328BB">
              <w:rPr>
                <w:sz w:val="24"/>
                <w:szCs w:val="24"/>
              </w:rPr>
              <w:t>, отдел образования админис</w:t>
            </w:r>
            <w:r w:rsidRPr="009328BB">
              <w:rPr>
                <w:sz w:val="24"/>
                <w:szCs w:val="24"/>
              </w:rPr>
              <w:t>т</w:t>
            </w:r>
            <w:r w:rsidRPr="009328BB">
              <w:rPr>
                <w:sz w:val="24"/>
                <w:szCs w:val="24"/>
              </w:rPr>
              <w:t>рации Ленинского м</w:t>
            </w:r>
            <w:r w:rsidRPr="009328BB">
              <w:rPr>
                <w:sz w:val="24"/>
                <w:szCs w:val="24"/>
              </w:rPr>
              <w:t>у</w:t>
            </w:r>
            <w:r w:rsidRPr="009328BB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850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4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 w:val="restart"/>
          </w:tcPr>
          <w:p w:rsidR="00A96A81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Достижение п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стоянного тепл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вого режима в отопительный период</w:t>
            </w:r>
          </w:p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A96A81" w:rsidRPr="00A53054" w:rsidTr="009A44ED">
        <w:trPr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A96A81" w:rsidRPr="009328BB" w:rsidRDefault="00A96A81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A96A81" w:rsidRPr="009328BB" w:rsidRDefault="00A96A8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9A44ED">
        <w:trPr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A96A81" w:rsidRPr="009328BB" w:rsidRDefault="00A96A81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A96A81" w:rsidRPr="009328BB" w:rsidRDefault="00A96A8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9A44ED">
        <w:trPr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A96A81" w:rsidRPr="009328BB" w:rsidRDefault="00A96A81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A96A81" w:rsidRPr="009328BB" w:rsidRDefault="00A96A8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9A44ED">
        <w:trPr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A96A81" w:rsidRPr="009328BB" w:rsidRDefault="00A96A81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A96A81" w:rsidRPr="009328BB" w:rsidRDefault="00A96A8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4" w:type="dxa"/>
          </w:tcPr>
          <w:p w:rsidR="00A96A81" w:rsidRPr="00A53054" w:rsidRDefault="00A96A81" w:rsidP="0071466F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71466F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71466F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A96A81" w:rsidRPr="00A53054" w:rsidRDefault="00A96A81" w:rsidP="0071466F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71466F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9A44ED">
        <w:trPr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A96A81" w:rsidRPr="009328BB" w:rsidRDefault="00A96A81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A96A81" w:rsidRPr="009328BB" w:rsidRDefault="00A96A8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9A44ED">
        <w:trPr>
          <w:trHeight w:val="45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bottom w:val="single" w:sz="4" w:space="0" w:color="auto"/>
            </w:tcBorders>
          </w:tcPr>
          <w:p w:rsidR="00A96A81" w:rsidRPr="009328BB" w:rsidRDefault="00A96A81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bottom w:val="single" w:sz="4" w:space="0" w:color="auto"/>
            </w:tcBorders>
          </w:tcPr>
          <w:p w:rsidR="00A96A81" w:rsidRPr="009328BB" w:rsidRDefault="00A96A8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  <w:tcBorders>
              <w:bottom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9A44ED">
        <w:trPr>
          <w:trHeight w:val="4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9</w:t>
            </w:r>
          </w:p>
          <w:p w:rsidR="00A96A81" w:rsidRPr="00A53054" w:rsidRDefault="00A96A81" w:rsidP="00367C65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Pr="00A53054" w:rsidRDefault="00A96A81" w:rsidP="00367C65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Pr="00A53054" w:rsidRDefault="00A96A81" w:rsidP="00367C65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Pr="00A53054" w:rsidRDefault="00A96A81" w:rsidP="00367C65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81" w:rsidRPr="009328BB" w:rsidRDefault="00A96A81" w:rsidP="009328BB">
            <w:pPr>
              <w:widowControl w:val="0"/>
              <w:jc w:val="both"/>
              <w:rPr>
                <w:sz w:val="24"/>
                <w:szCs w:val="24"/>
              </w:rPr>
            </w:pPr>
            <w:r w:rsidRPr="009328BB">
              <w:rPr>
                <w:sz w:val="24"/>
                <w:szCs w:val="24"/>
              </w:rPr>
              <w:t>Техническое перевооружение системы отопления МКДОУ «</w:t>
            </w:r>
            <w:proofErr w:type="spellStart"/>
            <w:r w:rsidRPr="009328BB">
              <w:rPr>
                <w:sz w:val="24"/>
                <w:szCs w:val="24"/>
              </w:rPr>
              <w:t>Маляевский</w:t>
            </w:r>
            <w:proofErr w:type="spellEnd"/>
            <w:r w:rsidRPr="009328BB">
              <w:rPr>
                <w:sz w:val="24"/>
                <w:szCs w:val="24"/>
              </w:rPr>
              <w:t xml:space="preserve"> детский сад» Ленинского муниципального района Волгоградской обла</w:t>
            </w:r>
            <w:r w:rsidRPr="009328BB">
              <w:rPr>
                <w:sz w:val="24"/>
                <w:szCs w:val="24"/>
              </w:rPr>
              <w:t>с</w:t>
            </w:r>
            <w:r w:rsidRPr="009328BB">
              <w:rPr>
                <w:sz w:val="24"/>
                <w:szCs w:val="24"/>
              </w:rPr>
              <w:t>ти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81" w:rsidRPr="009328BB" w:rsidRDefault="00A96A8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28BB">
              <w:rPr>
                <w:sz w:val="24"/>
                <w:szCs w:val="24"/>
              </w:rPr>
              <w:t>Отдел по жизнеобесп</w:t>
            </w:r>
            <w:r w:rsidRPr="009328BB">
              <w:rPr>
                <w:sz w:val="24"/>
                <w:szCs w:val="24"/>
              </w:rPr>
              <w:t>е</w:t>
            </w:r>
            <w:r w:rsidRPr="009328BB">
              <w:rPr>
                <w:sz w:val="24"/>
                <w:szCs w:val="24"/>
              </w:rPr>
              <w:t>чению</w:t>
            </w:r>
            <w:r w:rsidR="00C838F5">
              <w:rPr>
                <w:sz w:val="24"/>
                <w:szCs w:val="24"/>
              </w:rPr>
              <w:t xml:space="preserve"> </w:t>
            </w:r>
            <w:r w:rsidR="00C838F5" w:rsidRPr="00C838F5">
              <w:rPr>
                <w:sz w:val="24"/>
                <w:szCs w:val="24"/>
              </w:rPr>
              <w:t>администрации Ленинского муниц</w:t>
            </w:r>
            <w:r w:rsidR="00C838F5" w:rsidRPr="00C838F5">
              <w:rPr>
                <w:sz w:val="24"/>
                <w:szCs w:val="24"/>
              </w:rPr>
              <w:t>и</w:t>
            </w:r>
            <w:r w:rsidR="00C838F5" w:rsidRPr="00C838F5">
              <w:rPr>
                <w:sz w:val="24"/>
                <w:szCs w:val="24"/>
              </w:rPr>
              <w:t>пального района</w:t>
            </w:r>
            <w:r w:rsidRPr="009328BB">
              <w:rPr>
                <w:sz w:val="24"/>
                <w:szCs w:val="24"/>
              </w:rPr>
              <w:t>, отдел образования админис</w:t>
            </w:r>
            <w:r w:rsidRPr="009328BB">
              <w:rPr>
                <w:sz w:val="24"/>
                <w:szCs w:val="24"/>
              </w:rPr>
              <w:t>т</w:t>
            </w:r>
            <w:r w:rsidRPr="009328BB">
              <w:rPr>
                <w:sz w:val="24"/>
                <w:szCs w:val="24"/>
              </w:rPr>
              <w:t>рации Ленинского м</w:t>
            </w:r>
            <w:r w:rsidRPr="009328BB">
              <w:rPr>
                <w:sz w:val="24"/>
                <w:szCs w:val="24"/>
              </w:rPr>
              <w:t>у</w:t>
            </w:r>
            <w:r w:rsidRPr="009328BB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8"/>
              </w:rPr>
              <w:t>Достижение п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стоянного тепл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вого режима в отопительный период</w:t>
            </w:r>
          </w:p>
        </w:tc>
      </w:tr>
      <w:tr w:rsidR="00A96A81" w:rsidRPr="00A53054" w:rsidTr="009A44ED">
        <w:trPr>
          <w:trHeight w:val="4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9328BB" w:rsidRDefault="00A96A81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9328BB" w:rsidRDefault="00A96A8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9A44ED">
        <w:trPr>
          <w:trHeight w:val="4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9328BB" w:rsidRDefault="00A96A81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9328BB" w:rsidRDefault="00A96A8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  <w:lang w:val="en-US"/>
              </w:rPr>
              <w:t>2020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468,00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468,00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9A44ED">
        <w:trPr>
          <w:trHeight w:val="4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9328BB" w:rsidRDefault="00A96A81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9328BB" w:rsidRDefault="00A96A8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  <w:lang w:val="en-US"/>
              </w:rPr>
              <w:t>2021</w:t>
            </w:r>
          </w:p>
        </w:tc>
        <w:tc>
          <w:tcPr>
            <w:tcW w:w="1134" w:type="dxa"/>
          </w:tcPr>
          <w:p w:rsidR="00A96A81" w:rsidRPr="00A53054" w:rsidRDefault="00A96A81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1476,95</w:t>
            </w:r>
          </w:p>
        </w:tc>
        <w:tc>
          <w:tcPr>
            <w:tcW w:w="1134" w:type="dxa"/>
          </w:tcPr>
          <w:p w:rsidR="00A96A81" w:rsidRPr="00A53054" w:rsidRDefault="00A96A81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1181,56</w:t>
            </w:r>
          </w:p>
        </w:tc>
        <w:tc>
          <w:tcPr>
            <w:tcW w:w="1039" w:type="dxa"/>
          </w:tcPr>
          <w:p w:rsidR="00A96A81" w:rsidRPr="00A53054" w:rsidRDefault="00A96A81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295,39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9A44ED">
        <w:trPr>
          <w:trHeight w:val="4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9328BB" w:rsidRDefault="00A96A81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9328BB" w:rsidRDefault="00A96A8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  <w:lang w:val="en-US"/>
              </w:rPr>
              <w:t>2022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9A44ED">
        <w:trPr>
          <w:trHeight w:val="4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9328BB" w:rsidRDefault="00A96A81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9328BB" w:rsidRDefault="00A96A8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  <w:lang w:val="en-US"/>
              </w:rPr>
              <w:t>2023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9A44ED">
        <w:trPr>
          <w:trHeight w:val="4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9328BB" w:rsidRDefault="00A96A81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81" w:rsidRPr="009328BB" w:rsidRDefault="00A96A8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4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9A44ED">
        <w:trPr>
          <w:trHeight w:val="45"/>
          <w:jc w:val="center"/>
        </w:trPr>
        <w:tc>
          <w:tcPr>
            <w:tcW w:w="567" w:type="dxa"/>
            <w:vMerge w:val="restart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10</w:t>
            </w:r>
          </w:p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 w:val="restart"/>
          </w:tcPr>
          <w:p w:rsidR="00A96A81" w:rsidRPr="009328BB" w:rsidRDefault="00A96A81" w:rsidP="009328BB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BB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«Обе</w:t>
            </w:r>
            <w:r w:rsidRPr="009328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28BB">
              <w:rPr>
                <w:rFonts w:ascii="Times New Roman" w:hAnsi="Times New Roman" w:cs="Times New Roman"/>
                <w:sz w:val="24"/>
                <w:szCs w:val="24"/>
              </w:rPr>
              <w:t>печение качественно нового уровня развития инфрастру</w:t>
            </w:r>
            <w:r w:rsidRPr="009328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28BB">
              <w:rPr>
                <w:rFonts w:ascii="Times New Roman" w:hAnsi="Times New Roman" w:cs="Times New Roman"/>
                <w:sz w:val="24"/>
                <w:szCs w:val="24"/>
              </w:rPr>
              <w:t>туры культуры («Культурная среда»).</w:t>
            </w:r>
          </w:p>
          <w:p w:rsidR="00A96A81" w:rsidRPr="009328BB" w:rsidRDefault="00A96A81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 w:val="restart"/>
          </w:tcPr>
          <w:p w:rsidR="00A96A81" w:rsidRPr="009328BB" w:rsidRDefault="00A96A8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28BB">
              <w:rPr>
                <w:sz w:val="24"/>
                <w:szCs w:val="24"/>
              </w:rPr>
              <w:t>Отдел по жизнеобесп</w:t>
            </w:r>
            <w:r w:rsidRPr="009328BB">
              <w:rPr>
                <w:sz w:val="24"/>
                <w:szCs w:val="24"/>
              </w:rPr>
              <w:t>е</w:t>
            </w:r>
            <w:r w:rsidRPr="009328BB">
              <w:rPr>
                <w:sz w:val="24"/>
                <w:szCs w:val="24"/>
              </w:rPr>
              <w:t>чению</w:t>
            </w:r>
            <w:r w:rsidR="00C838F5">
              <w:rPr>
                <w:sz w:val="24"/>
                <w:szCs w:val="24"/>
              </w:rPr>
              <w:t xml:space="preserve"> </w:t>
            </w:r>
            <w:r w:rsidR="00C838F5" w:rsidRPr="00C838F5">
              <w:rPr>
                <w:sz w:val="24"/>
                <w:szCs w:val="24"/>
              </w:rPr>
              <w:t>администрации Ленинского муниц</w:t>
            </w:r>
            <w:r w:rsidR="00C838F5" w:rsidRPr="00C838F5">
              <w:rPr>
                <w:sz w:val="24"/>
                <w:szCs w:val="24"/>
              </w:rPr>
              <w:t>и</w:t>
            </w:r>
            <w:r w:rsidR="00C838F5" w:rsidRPr="00C838F5">
              <w:rPr>
                <w:sz w:val="24"/>
                <w:szCs w:val="24"/>
              </w:rPr>
              <w:t>пального района</w:t>
            </w:r>
            <w:r w:rsidRPr="009328BB">
              <w:rPr>
                <w:sz w:val="24"/>
                <w:szCs w:val="24"/>
              </w:rPr>
              <w:t xml:space="preserve">, </w:t>
            </w:r>
            <w:r w:rsidR="00C838F5" w:rsidRPr="00C838F5">
              <w:rPr>
                <w:b/>
                <w:i/>
                <w:sz w:val="24"/>
                <w:szCs w:val="24"/>
              </w:rPr>
              <w:t>отдел по культуре, молоде</w:t>
            </w:r>
            <w:r w:rsidR="00C838F5" w:rsidRPr="00C838F5">
              <w:rPr>
                <w:b/>
                <w:i/>
                <w:sz w:val="24"/>
                <w:szCs w:val="24"/>
              </w:rPr>
              <w:t>ж</w:t>
            </w:r>
            <w:r w:rsidR="00C838F5" w:rsidRPr="00C838F5">
              <w:rPr>
                <w:b/>
                <w:i/>
                <w:sz w:val="24"/>
                <w:szCs w:val="24"/>
              </w:rPr>
              <w:t>ной политике, физич</w:t>
            </w:r>
            <w:r w:rsidR="00C838F5" w:rsidRPr="00C838F5">
              <w:rPr>
                <w:b/>
                <w:i/>
                <w:sz w:val="24"/>
                <w:szCs w:val="24"/>
              </w:rPr>
              <w:t>е</w:t>
            </w:r>
            <w:r w:rsidR="00C838F5" w:rsidRPr="00C838F5">
              <w:rPr>
                <w:b/>
                <w:i/>
                <w:sz w:val="24"/>
                <w:szCs w:val="24"/>
              </w:rPr>
              <w:t>ской культуре и спорту</w:t>
            </w:r>
            <w:r w:rsidR="00C838F5">
              <w:rPr>
                <w:b/>
                <w:i/>
                <w:sz w:val="24"/>
                <w:szCs w:val="24"/>
              </w:rPr>
              <w:t xml:space="preserve"> </w:t>
            </w:r>
            <w:r w:rsidR="00C838F5" w:rsidRPr="00C838F5">
              <w:rPr>
                <w:sz w:val="24"/>
                <w:szCs w:val="24"/>
              </w:rPr>
              <w:t>администрации Лени</w:t>
            </w:r>
            <w:r w:rsidR="00C838F5" w:rsidRPr="00C838F5">
              <w:rPr>
                <w:sz w:val="24"/>
                <w:szCs w:val="24"/>
              </w:rPr>
              <w:t>н</w:t>
            </w:r>
            <w:r w:rsidR="00C838F5" w:rsidRPr="00C838F5">
              <w:rPr>
                <w:sz w:val="24"/>
                <w:szCs w:val="24"/>
              </w:rPr>
              <w:t>ского муниципального района</w:t>
            </w:r>
            <w:r w:rsidRPr="009328BB">
              <w:rPr>
                <w:sz w:val="24"/>
                <w:szCs w:val="24"/>
              </w:rPr>
              <w:t>, МБУК «ДК О</w:t>
            </w:r>
            <w:r w:rsidRPr="009328BB">
              <w:rPr>
                <w:sz w:val="24"/>
                <w:szCs w:val="24"/>
              </w:rPr>
              <w:t>к</w:t>
            </w:r>
            <w:r w:rsidRPr="009328BB">
              <w:rPr>
                <w:sz w:val="24"/>
                <w:szCs w:val="24"/>
              </w:rPr>
              <w:t>тябрь»</w:t>
            </w:r>
          </w:p>
        </w:tc>
        <w:tc>
          <w:tcPr>
            <w:tcW w:w="850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2018</w:t>
            </w:r>
          </w:p>
        </w:tc>
        <w:tc>
          <w:tcPr>
            <w:tcW w:w="1134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</w:tcBorders>
          </w:tcPr>
          <w:p w:rsidR="00A96A81" w:rsidRPr="00A53054" w:rsidRDefault="00A96A81" w:rsidP="00367C65">
            <w:pPr>
              <w:widowControl w:val="0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Улучшение к</w:t>
            </w:r>
            <w:r w:rsidRPr="00A53054">
              <w:rPr>
                <w:sz w:val="24"/>
                <w:szCs w:val="28"/>
              </w:rPr>
              <w:t>а</w:t>
            </w:r>
            <w:r w:rsidRPr="00A53054">
              <w:rPr>
                <w:sz w:val="24"/>
                <w:szCs w:val="28"/>
              </w:rPr>
              <w:t>чества оказ</w:t>
            </w:r>
            <w:r w:rsidRPr="00A53054">
              <w:rPr>
                <w:sz w:val="24"/>
                <w:szCs w:val="28"/>
              </w:rPr>
              <w:t>ы</w:t>
            </w:r>
            <w:r w:rsidRPr="00A53054">
              <w:rPr>
                <w:sz w:val="24"/>
                <w:szCs w:val="28"/>
              </w:rPr>
              <w:t>ваемых услуг</w:t>
            </w:r>
          </w:p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9A44ED">
        <w:trPr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A96A81" w:rsidRPr="009328BB" w:rsidRDefault="00A96A81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A96A81" w:rsidRPr="009328BB" w:rsidRDefault="00A96A8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2019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9A44ED">
        <w:trPr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A96A81" w:rsidRPr="009328BB" w:rsidRDefault="00A96A81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A96A81" w:rsidRPr="009328BB" w:rsidRDefault="00A96A8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2020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20202,03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20000,00</w:t>
            </w:r>
          </w:p>
        </w:tc>
        <w:tc>
          <w:tcPr>
            <w:tcW w:w="1039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202,03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9A44ED">
        <w:trPr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A96A81" w:rsidRPr="009328BB" w:rsidRDefault="00A96A81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A96A81" w:rsidRPr="009328BB" w:rsidRDefault="00A96A8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2021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9A44ED">
        <w:trPr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A96A81" w:rsidRPr="009328BB" w:rsidRDefault="00A96A81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A96A81" w:rsidRPr="009328BB" w:rsidRDefault="00A96A8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2022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9A44ED">
        <w:trPr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A96A81" w:rsidRPr="009328BB" w:rsidRDefault="00A96A81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A96A81" w:rsidRPr="009328BB" w:rsidRDefault="00A96A8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2023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9A44ED">
        <w:trPr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A96A81" w:rsidRPr="009328BB" w:rsidRDefault="00A96A81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A96A81" w:rsidRPr="009328BB" w:rsidRDefault="00A96A8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4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9A44ED">
        <w:trPr>
          <w:trHeight w:val="45"/>
          <w:jc w:val="center"/>
        </w:trPr>
        <w:tc>
          <w:tcPr>
            <w:tcW w:w="567" w:type="dxa"/>
            <w:vMerge w:val="restart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84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10.1.</w:t>
            </w:r>
          </w:p>
        </w:tc>
        <w:tc>
          <w:tcPr>
            <w:tcW w:w="3386" w:type="dxa"/>
            <w:vMerge w:val="restart"/>
          </w:tcPr>
          <w:p w:rsidR="00A96A81" w:rsidRPr="009328BB" w:rsidRDefault="00A96A81" w:rsidP="009328BB">
            <w:pPr>
              <w:widowControl w:val="0"/>
              <w:jc w:val="both"/>
              <w:rPr>
                <w:sz w:val="24"/>
                <w:szCs w:val="24"/>
              </w:rPr>
            </w:pPr>
            <w:r w:rsidRPr="009328BB">
              <w:rPr>
                <w:sz w:val="24"/>
                <w:szCs w:val="24"/>
              </w:rPr>
              <w:t>Развитие муниципальных д</w:t>
            </w:r>
            <w:r w:rsidRPr="009328BB">
              <w:rPr>
                <w:sz w:val="24"/>
                <w:szCs w:val="24"/>
              </w:rPr>
              <w:t>о</w:t>
            </w:r>
            <w:r w:rsidRPr="009328BB">
              <w:rPr>
                <w:sz w:val="24"/>
                <w:szCs w:val="24"/>
              </w:rPr>
              <w:t>мов культуры</w:t>
            </w:r>
          </w:p>
        </w:tc>
        <w:tc>
          <w:tcPr>
            <w:tcW w:w="2789" w:type="dxa"/>
            <w:vMerge w:val="restart"/>
          </w:tcPr>
          <w:p w:rsidR="00A96A81" w:rsidRPr="00C838F5" w:rsidRDefault="00A96A8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38F5">
              <w:rPr>
                <w:sz w:val="24"/>
                <w:szCs w:val="24"/>
              </w:rPr>
              <w:t>Отдел по жизнеобесп</w:t>
            </w:r>
            <w:r w:rsidRPr="00C838F5">
              <w:rPr>
                <w:sz w:val="24"/>
                <w:szCs w:val="24"/>
              </w:rPr>
              <w:t>е</w:t>
            </w:r>
            <w:r w:rsidRPr="00C838F5">
              <w:rPr>
                <w:sz w:val="24"/>
                <w:szCs w:val="24"/>
              </w:rPr>
              <w:t>чению</w:t>
            </w:r>
            <w:r w:rsidR="00C838F5">
              <w:rPr>
                <w:sz w:val="24"/>
                <w:szCs w:val="24"/>
              </w:rPr>
              <w:t xml:space="preserve"> </w:t>
            </w:r>
            <w:r w:rsidR="00C838F5" w:rsidRPr="00C838F5">
              <w:rPr>
                <w:sz w:val="24"/>
                <w:szCs w:val="24"/>
              </w:rPr>
              <w:t xml:space="preserve">администрации </w:t>
            </w:r>
            <w:r w:rsidR="00C838F5" w:rsidRPr="00C838F5">
              <w:rPr>
                <w:sz w:val="24"/>
                <w:szCs w:val="24"/>
              </w:rPr>
              <w:lastRenderedPageBreak/>
              <w:t>Ленинского муниц</w:t>
            </w:r>
            <w:r w:rsidR="00C838F5" w:rsidRPr="00C838F5">
              <w:rPr>
                <w:sz w:val="24"/>
                <w:szCs w:val="24"/>
              </w:rPr>
              <w:t>и</w:t>
            </w:r>
            <w:r w:rsidR="00C838F5" w:rsidRPr="00C838F5">
              <w:rPr>
                <w:sz w:val="24"/>
                <w:szCs w:val="24"/>
              </w:rPr>
              <w:t>пального района</w:t>
            </w:r>
            <w:r w:rsidRPr="00C838F5">
              <w:rPr>
                <w:sz w:val="24"/>
                <w:szCs w:val="24"/>
              </w:rPr>
              <w:t xml:space="preserve">, </w:t>
            </w:r>
            <w:r w:rsidR="00C838F5" w:rsidRPr="00C838F5">
              <w:rPr>
                <w:b/>
                <w:i/>
                <w:sz w:val="24"/>
                <w:szCs w:val="24"/>
              </w:rPr>
              <w:t>отдел по культуре, молоде</w:t>
            </w:r>
            <w:r w:rsidR="00C838F5" w:rsidRPr="00C838F5">
              <w:rPr>
                <w:b/>
                <w:i/>
                <w:sz w:val="24"/>
                <w:szCs w:val="24"/>
              </w:rPr>
              <w:t>ж</w:t>
            </w:r>
            <w:r w:rsidR="00C838F5" w:rsidRPr="00C838F5">
              <w:rPr>
                <w:b/>
                <w:i/>
                <w:sz w:val="24"/>
                <w:szCs w:val="24"/>
              </w:rPr>
              <w:t>ной политике, физич</w:t>
            </w:r>
            <w:r w:rsidR="00C838F5" w:rsidRPr="00C838F5">
              <w:rPr>
                <w:b/>
                <w:i/>
                <w:sz w:val="24"/>
                <w:szCs w:val="24"/>
              </w:rPr>
              <w:t>е</w:t>
            </w:r>
            <w:r w:rsidR="00C838F5" w:rsidRPr="00C838F5">
              <w:rPr>
                <w:b/>
                <w:i/>
                <w:sz w:val="24"/>
                <w:szCs w:val="24"/>
              </w:rPr>
              <w:t>ской культуре и спорту</w:t>
            </w:r>
            <w:r w:rsidR="00C838F5" w:rsidRPr="00C838F5">
              <w:rPr>
                <w:sz w:val="24"/>
                <w:szCs w:val="24"/>
              </w:rPr>
              <w:t xml:space="preserve"> </w:t>
            </w:r>
            <w:r w:rsidRPr="00C838F5">
              <w:rPr>
                <w:sz w:val="24"/>
                <w:szCs w:val="24"/>
              </w:rPr>
              <w:t>администрации Лени</w:t>
            </w:r>
            <w:r w:rsidRPr="00C838F5">
              <w:rPr>
                <w:sz w:val="24"/>
                <w:szCs w:val="24"/>
              </w:rPr>
              <w:t>н</w:t>
            </w:r>
            <w:r w:rsidRPr="00C838F5">
              <w:rPr>
                <w:sz w:val="24"/>
                <w:szCs w:val="24"/>
              </w:rPr>
              <w:t>ского муниципального района, МБУК «ДК О</w:t>
            </w:r>
            <w:r w:rsidRPr="00C838F5">
              <w:rPr>
                <w:sz w:val="24"/>
                <w:szCs w:val="24"/>
              </w:rPr>
              <w:t>к</w:t>
            </w:r>
            <w:r w:rsidRPr="00C838F5">
              <w:rPr>
                <w:sz w:val="24"/>
                <w:szCs w:val="24"/>
              </w:rPr>
              <w:t>тябрь»</w:t>
            </w:r>
          </w:p>
        </w:tc>
        <w:tc>
          <w:tcPr>
            <w:tcW w:w="850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lastRenderedPageBreak/>
              <w:t>2018</w:t>
            </w:r>
          </w:p>
        </w:tc>
        <w:tc>
          <w:tcPr>
            <w:tcW w:w="1134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 w:val="restart"/>
          </w:tcPr>
          <w:p w:rsidR="00A96A81" w:rsidRPr="00A53054" w:rsidRDefault="00A96A81" w:rsidP="00367C65">
            <w:pPr>
              <w:widowControl w:val="0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Улучшение к</w:t>
            </w:r>
            <w:r w:rsidRPr="00A53054">
              <w:rPr>
                <w:sz w:val="24"/>
                <w:szCs w:val="28"/>
              </w:rPr>
              <w:t>а</w:t>
            </w:r>
            <w:r w:rsidRPr="00A53054">
              <w:rPr>
                <w:sz w:val="24"/>
                <w:szCs w:val="28"/>
              </w:rPr>
              <w:t>чества оказ</w:t>
            </w:r>
            <w:r w:rsidRPr="00A53054">
              <w:rPr>
                <w:sz w:val="24"/>
                <w:szCs w:val="28"/>
              </w:rPr>
              <w:t>ы</w:t>
            </w:r>
            <w:r w:rsidRPr="00A53054">
              <w:rPr>
                <w:sz w:val="24"/>
                <w:szCs w:val="28"/>
              </w:rPr>
              <w:lastRenderedPageBreak/>
              <w:t>ваемых услуг</w:t>
            </w:r>
          </w:p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9A44ED">
        <w:trPr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A96A81" w:rsidRPr="009328BB" w:rsidRDefault="00A96A81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A96A81" w:rsidRPr="009328BB" w:rsidRDefault="00A96A8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2019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9A44ED">
        <w:trPr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A96A81" w:rsidRPr="009328BB" w:rsidRDefault="00A96A81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A96A81" w:rsidRPr="009328BB" w:rsidRDefault="00A96A8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2020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20202,03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20000,00</w:t>
            </w:r>
          </w:p>
        </w:tc>
        <w:tc>
          <w:tcPr>
            <w:tcW w:w="1039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202,03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9A44ED">
        <w:trPr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A96A81" w:rsidRPr="009328BB" w:rsidRDefault="00A96A81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A96A81" w:rsidRPr="009328BB" w:rsidRDefault="00A96A8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2021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9A44ED">
        <w:trPr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A96A81" w:rsidRPr="009328BB" w:rsidRDefault="00A96A81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A96A81" w:rsidRPr="009328BB" w:rsidRDefault="00A96A8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2022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9A44ED">
        <w:trPr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A96A81" w:rsidRPr="009328BB" w:rsidRDefault="00A96A81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A96A81" w:rsidRPr="009328BB" w:rsidRDefault="00A96A8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2023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96A81" w:rsidRPr="00A53054" w:rsidTr="009A44ED">
        <w:trPr>
          <w:trHeight w:val="45"/>
          <w:jc w:val="center"/>
        </w:trPr>
        <w:tc>
          <w:tcPr>
            <w:tcW w:w="567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A96A81" w:rsidRPr="009328BB" w:rsidRDefault="00A96A81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A96A81" w:rsidRPr="009328BB" w:rsidRDefault="00A96A8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4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A96A81" w:rsidRPr="00A53054" w:rsidRDefault="00A96A81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A96A81" w:rsidRPr="00A53054" w:rsidRDefault="00A96A8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55055" w:rsidRPr="00A53054" w:rsidTr="009A44ED">
        <w:trPr>
          <w:trHeight w:val="45"/>
          <w:jc w:val="center"/>
        </w:trPr>
        <w:tc>
          <w:tcPr>
            <w:tcW w:w="567" w:type="dxa"/>
            <w:vMerge w:val="restart"/>
          </w:tcPr>
          <w:p w:rsidR="00B55055" w:rsidRPr="00A53054" w:rsidRDefault="00B5505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11</w:t>
            </w:r>
          </w:p>
          <w:p w:rsidR="00B55055" w:rsidRPr="00A53054" w:rsidRDefault="00B5505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Pr="00A53054" w:rsidRDefault="00B5505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Pr="00A53054" w:rsidRDefault="00B5505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EE2D05" w:rsidRPr="00A53054" w:rsidRDefault="00EE2D0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 w:val="restart"/>
          </w:tcPr>
          <w:p w:rsidR="00B55055" w:rsidRPr="009328BB" w:rsidRDefault="00B55055" w:rsidP="009328BB">
            <w:pPr>
              <w:widowControl w:val="0"/>
              <w:jc w:val="both"/>
              <w:rPr>
                <w:sz w:val="24"/>
                <w:szCs w:val="24"/>
              </w:rPr>
            </w:pPr>
            <w:r w:rsidRPr="009328BB">
              <w:rPr>
                <w:sz w:val="24"/>
                <w:szCs w:val="24"/>
              </w:rPr>
              <w:t>Благоустройство территории МБУК ДК «Октябрь»</w:t>
            </w:r>
          </w:p>
          <w:p w:rsidR="00B55055" w:rsidRPr="009328BB" w:rsidRDefault="00B55055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55055" w:rsidRPr="009328BB" w:rsidRDefault="00B55055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55055" w:rsidRDefault="00B55055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E2D05" w:rsidRPr="009328BB" w:rsidRDefault="00EE2D05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 w:val="restart"/>
          </w:tcPr>
          <w:p w:rsidR="00B55055" w:rsidRPr="009328BB" w:rsidRDefault="00B55055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28BB">
              <w:rPr>
                <w:sz w:val="24"/>
                <w:szCs w:val="24"/>
              </w:rPr>
              <w:t>Отдел по жизнеобесп</w:t>
            </w:r>
            <w:r w:rsidRPr="009328BB">
              <w:rPr>
                <w:sz w:val="24"/>
                <w:szCs w:val="24"/>
              </w:rPr>
              <w:t>е</w:t>
            </w:r>
            <w:r w:rsidRPr="009328BB">
              <w:rPr>
                <w:sz w:val="24"/>
                <w:szCs w:val="24"/>
              </w:rPr>
              <w:t>чению</w:t>
            </w:r>
            <w:r w:rsidR="00C838F5">
              <w:rPr>
                <w:sz w:val="24"/>
                <w:szCs w:val="24"/>
              </w:rPr>
              <w:t xml:space="preserve"> </w:t>
            </w:r>
            <w:r w:rsidR="00C838F5" w:rsidRPr="00C838F5">
              <w:rPr>
                <w:sz w:val="24"/>
                <w:szCs w:val="24"/>
              </w:rPr>
              <w:t>администрации Ленинского муниц</w:t>
            </w:r>
            <w:r w:rsidR="00C838F5" w:rsidRPr="00C838F5">
              <w:rPr>
                <w:sz w:val="24"/>
                <w:szCs w:val="24"/>
              </w:rPr>
              <w:t>и</w:t>
            </w:r>
            <w:r w:rsidR="00C838F5" w:rsidRPr="00C838F5">
              <w:rPr>
                <w:sz w:val="24"/>
                <w:szCs w:val="24"/>
              </w:rPr>
              <w:t>пального района</w:t>
            </w:r>
            <w:r w:rsidRPr="009328BB">
              <w:rPr>
                <w:sz w:val="24"/>
                <w:szCs w:val="24"/>
              </w:rPr>
              <w:t xml:space="preserve">, </w:t>
            </w:r>
            <w:r w:rsidR="00C838F5" w:rsidRPr="00C838F5">
              <w:rPr>
                <w:b/>
                <w:i/>
                <w:sz w:val="24"/>
                <w:szCs w:val="24"/>
              </w:rPr>
              <w:t>отдел по культуре, молоде</w:t>
            </w:r>
            <w:r w:rsidR="00C838F5" w:rsidRPr="00C838F5">
              <w:rPr>
                <w:b/>
                <w:i/>
                <w:sz w:val="24"/>
                <w:szCs w:val="24"/>
              </w:rPr>
              <w:t>ж</w:t>
            </w:r>
            <w:r w:rsidR="00C838F5" w:rsidRPr="00C838F5">
              <w:rPr>
                <w:b/>
                <w:i/>
                <w:sz w:val="24"/>
                <w:szCs w:val="24"/>
              </w:rPr>
              <w:t>ной политике, физич</w:t>
            </w:r>
            <w:r w:rsidR="00C838F5" w:rsidRPr="00C838F5">
              <w:rPr>
                <w:b/>
                <w:i/>
                <w:sz w:val="24"/>
                <w:szCs w:val="24"/>
              </w:rPr>
              <w:t>е</w:t>
            </w:r>
            <w:r w:rsidR="00C838F5" w:rsidRPr="00C838F5">
              <w:rPr>
                <w:b/>
                <w:i/>
                <w:sz w:val="24"/>
                <w:szCs w:val="24"/>
              </w:rPr>
              <w:t>ской культуре и спорту</w:t>
            </w:r>
            <w:r w:rsidR="00C838F5" w:rsidRPr="00C838F5">
              <w:rPr>
                <w:sz w:val="24"/>
                <w:szCs w:val="24"/>
              </w:rPr>
              <w:t xml:space="preserve"> администрации Лени</w:t>
            </w:r>
            <w:r w:rsidR="00C838F5" w:rsidRPr="00C838F5">
              <w:rPr>
                <w:sz w:val="24"/>
                <w:szCs w:val="24"/>
              </w:rPr>
              <w:t>н</w:t>
            </w:r>
            <w:r w:rsidR="00C838F5" w:rsidRPr="00C838F5">
              <w:rPr>
                <w:sz w:val="24"/>
                <w:szCs w:val="24"/>
              </w:rPr>
              <w:t>ского муниципального района</w:t>
            </w:r>
            <w:r w:rsidRPr="009328BB">
              <w:rPr>
                <w:sz w:val="24"/>
                <w:szCs w:val="24"/>
              </w:rPr>
              <w:t>, МБУК «ДК О</w:t>
            </w:r>
            <w:r w:rsidRPr="009328BB">
              <w:rPr>
                <w:sz w:val="24"/>
                <w:szCs w:val="24"/>
              </w:rPr>
              <w:t>к</w:t>
            </w:r>
            <w:r w:rsidRPr="009328BB">
              <w:rPr>
                <w:sz w:val="24"/>
                <w:szCs w:val="24"/>
              </w:rPr>
              <w:t>тябрь»</w:t>
            </w:r>
          </w:p>
        </w:tc>
        <w:tc>
          <w:tcPr>
            <w:tcW w:w="850" w:type="dxa"/>
          </w:tcPr>
          <w:p w:rsidR="00B55055" w:rsidRPr="00A53054" w:rsidRDefault="00B5505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4" w:type="dxa"/>
          </w:tcPr>
          <w:p w:rsidR="00B55055" w:rsidRPr="00A53054" w:rsidRDefault="00B5505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B55055" w:rsidRPr="00A53054" w:rsidRDefault="00B5505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B55055" w:rsidRPr="00A53054" w:rsidRDefault="00B5505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B55055" w:rsidRPr="00A53054" w:rsidRDefault="00B5505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B55055" w:rsidRPr="00A53054" w:rsidRDefault="00B5505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 w:val="restart"/>
          </w:tcPr>
          <w:p w:rsidR="00B55055" w:rsidRDefault="00B55055" w:rsidP="00367C65">
            <w:pPr>
              <w:widowControl w:val="0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Улучшение к</w:t>
            </w:r>
            <w:r w:rsidRPr="00A53054">
              <w:rPr>
                <w:sz w:val="24"/>
                <w:szCs w:val="28"/>
              </w:rPr>
              <w:t>а</w:t>
            </w:r>
            <w:r w:rsidRPr="00A53054">
              <w:rPr>
                <w:sz w:val="24"/>
                <w:szCs w:val="28"/>
              </w:rPr>
              <w:t>чества оказ</w:t>
            </w:r>
            <w:r w:rsidRPr="00A53054">
              <w:rPr>
                <w:sz w:val="24"/>
                <w:szCs w:val="28"/>
              </w:rPr>
              <w:t>ы</w:t>
            </w:r>
            <w:r w:rsidRPr="00A53054">
              <w:rPr>
                <w:sz w:val="24"/>
                <w:szCs w:val="28"/>
              </w:rPr>
              <w:t>ваемых услуг</w:t>
            </w:r>
          </w:p>
          <w:p w:rsidR="00B55055" w:rsidRDefault="00B55055" w:rsidP="00367C65">
            <w:pPr>
              <w:widowControl w:val="0"/>
              <w:rPr>
                <w:sz w:val="24"/>
                <w:szCs w:val="28"/>
              </w:rPr>
            </w:pPr>
          </w:p>
          <w:p w:rsidR="00EE2D05" w:rsidRPr="00A53054" w:rsidRDefault="00EE2D05" w:rsidP="00367C65">
            <w:pPr>
              <w:widowControl w:val="0"/>
              <w:rPr>
                <w:sz w:val="24"/>
                <w:szCs w:val="28"/>
              </w:rPr>
            </w:pPr>
          </w:p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55055" w:rsidRPr="00A53054" w:rsidTr="009A44ED">
        <w:trPr>
          <w:trHeight w:val="45"/>
          <w:jc w:val="center"/>
        </w:trPr>
        <w:tc>
          <w:tcPr>
            <w:tcW w:w="567" w:type="dxa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B55055" w:rsidRPr="009328BB" w:rsidRDefault="00B55055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B55055" w:rsidRPr="009328BB" w:rsidRDefault="00B55055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4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55055" w:rsidRPr="00A53054" w:rsidTr="009A44ED">
        <w:trPr>
          <w:trHeight w:val="45"/>
          <w:jc w:val="center"/>
        </w:trPr>
        <w:tc>
          <w:tcPr>
            <w:tcW w:w="567" w:type="dxa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B55055" w:rsidRPr="009328BB" w:rsidRDefault="00B55055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B55055" w:rsidRPr="009328BB" w:rsidRDefault="00B55055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4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840,00</w:t>
            </w:r>
          </w:p>
        </w:tc>
        <w:tc>
          <w:tcPr>
            <w:tcW w:w="1134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750,00</w:t>
            </w:r>
          </w:p>
        </w:tc>
        <w:tc>
          <w:tcPr>
            <w:tcW w:w="1039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90,00</w:t>
            </w:r>
          </w:p>
        </w:tc>
        <w:tc>
          <w:tcPr>
            <w:tcW w:w="1134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55055" w:rsidRPr="00A53054" w:rsidTr="009A44ED">
        <w:trPr>
          <w:trHeight w:val="45"/>
          <w:jc w:val="center"/>
        </w:trPr>
        <w:tc>
          <w:tcPr>
            <w:tcW w:w="567" w:type="dxa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B55055" w:rsidRPr="009328BB" w:rsidRDefault="00B55055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B55055" w:rsidRPr="009328BB" w:rsidRDefault="00B55055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4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55055" w:rsidRPr="00A53054" w:rsidTr="009A44ED">
        <w:trPr>
          <w:trHeight w:val="45"/>
          <w:jc w:val="center"/>
        </w:trPr>
        <w:tc>
          <w:tcPr>
            <w:tcW w:w="567" w:type="dxa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B55055" w:rsidRPr="009328BB" w:rsidRDefault="00B55055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B55055" w:rsidRPr="009328BB" w:rsidRDefault="00B55055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4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55055" w:rsidRPr="00A53054" w:rsidTr="009A44ED">
        <w:trPr>
          <w:trHeight w:val="45"/>
          <w:jc w:val="center"/>
        </w:trPr>
        <w:tc>
          <w:tcPr>
            <w:tcW w:w="567" w:type="dxa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B55055" w:rsidRPr="009328BB" w:rsidRDefault="00B55055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B55055" w:rsidRPr="009328BB" w:rsidRDefault="00B55055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4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B55055" w:rsidRPr="00A53054" w:rsidRDefault="00B5505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55055" w:rsidRPr="00A53054" w:rsidTr="009A44ED">
        <w:trPr>
          <w:trHeight w:val="45"/>
          <w:jc w:val="center"/>
        </w:trPr>
        <w:tc>
          <w:tcPr>
            <w:tcW w:w="567" w:type="dxa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B55055" w:rsidRPr="009328BB" w:rsidRDefault="00B55055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B55055" w:rsidRPr="009328BB" w:rsidRDefault="00B55055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4" w:type="dxa"/>
          </w:tcPr>
          <w:p w:rsidR="00B55055" w:rsidRPr="00A53054" w:rsidRDefault="00B55055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B55055" w:rsidRPr="00A53054" w:rsidRDefault="00B55055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B55055" w:rsidRPr="00A53054" w:rsidRDefault="00B55055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B55055" w:rsidRPr="00A53054" w:rsidRDefault="00B55055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B55055" w:rsidRPr="00A53054" w:rsidRDefault="00B55055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B55055" w:rsidRPr="00A53054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A53054" w:rsidTr="009A44ED">
        <w:trPr>
          <w:trHeight w:val="45"/>
          <w:jc w:val="center"/>
        </w:trPr>
        <w:tc>
          <w:tcPr>
            <w:tcW w:w="567" w:type="dxa"/>
            <w:vMerge w:val="restart"/>
          </w:tcPr>
          <w:p w:rsidR="004E12F5" w:rsidRPr="00A53054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12</w:t>
            </w:r>
          </w:p>
          <w:p w:rsidR="004E12F5" w:rsidRPr="00A53054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4E12F5" w:rsidRPr="00A53054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4E12F5" w:rsidRPr="00A53054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 w:val="restart"/>
          </w:tcPr>
          <w:p w:rsidR="004E12F5" w:rsidRPr="009328BB" w:rsidRDefault="004E12F5" w:rsidP="009328BB">
            <w:pPr>
              <w:widowControl w:val="0"/>
              <w:jc w:val="both"/>
              <w:rPr>
                <w:sz w:val="24"/>
                <w:szCs w:val="24"/>
              </w:rPr>
            </w:pPr>
            <w:r w:rsidRPr="009328BB">
              <w:rPr>
                <w:sz w:val="24"/>
                <w:szCs w:val="24"/>
              </w:rPr>
              <w:t>Строительство объекта «А</w:t>
            </w:r>
            <w:r w:rsidRPr="009328BB">
              <w:rPr>
                <w:sz w:val="24"/>
                <w:szCs w:val="24"/>
              </w:rPr>
              <w:t>в</w:t>
            </w:r>
            <w:r w:rsidRPr="009328BB">
              <w:rPr>
                <w:sz w:val="24"/>
                <w:szCs w:val="24"/>
              </w:rPr>
              <w:t>тономный источник тепл</w:t>
            </w:r>
            <w:r w:rsidRPr="009328BB">
              <w:rPr>
                <w:sz w:val="24"/>
                <w:szCs w:val="24"/>
              </w:rPr>
              <w:t>о</w:t>
            </w:r>
            <w:r w:rsidRPr="009328BB">
              <w:rPr>
                <w:sz w:val="24"/>
                <w:szCs w:val="24"/>
              </w:rPr>
              <w:t xml:space="preserve">снабжения к зданию МКУК </w:t>
            </w:r>
            <w:proofErr w:type="spellStart"/>
            <w:r w:rsidRPr="009328BB">
              <w:rPr>
                <w:sz w:val="24"/>
                <w:szCs w:val="24"/>
              </w:rPr>
              <w:t>Маляевского</w:t>
            </w:r>
            <w:proofErr w:type="spellEnd"/>
            <w:r w:rsidRPr="009328BB">
              <w:rPr>
                <w:sz w:val="24"/>
                <w:szCs w:val="24"/>
              </w:rPr>
              <w:t xml:space="preserve"> сельского пос</w:t>
            </w:r>
            <w:r w:rsidRPr="009328BB">
              <w:rPr>
                <w:sz w:val="24"/>
                <w:szCs w:val="24"/>
              </w:rPr>
              <w:t>е</w:t>
            </w:r>
            <w:r w:rsidRPr="009328BB">
              <w:rPr>
                <w:sz w:val="24"/>
                <w:szCs w:val="24"/>
              </w:rPr>
              <w:t>ления «</w:t>
            </w:r>
            <w:proofErr w:type="spellStart"/>
            <w:r w:rsidRPr="009328BB">
              <w:rPr>
                <w:sz w:val="24"/>
                <w:szCs w:val="24"/>
              </w:rPr>
              <w:t>Маляевский</w:t>
            </w:r>
            <w:proofErr w:type="spellEnd"/>
            <w:r w:rsidRPr="009328BB">
              <w:rPr>
                <w:sz w:val="24"/>
                <w:szCs w:val="24"/>
              </w:rPr>
              <w:t xml:space="preserve"> центр культуры и досуга»</w:t>
            </w:r>
          </w:p>
        </w:tc>
        <w:tc>
          <w:tcPr>
            <w:tcW w:w="2789" w:type="dxa"/>
            <w:vMerge w:val="restart"/>
          </w:tcPr>
          <w:p w:rsidR="004E12F5" w:rsidRPr="009328BB" w:rsidRDefault="004E12F5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28BB">
              <w:rPr>
                <w:sz w:val="24"/>
                <w:szCs w:val="24"/>
              </w:rPr>
              <w:t>Отдел по жизнеобесп</w:t>
            </w:r>
            <w:r w:rsidRPr="009328BB">
              <w:rPr>
                <w:sz w:val="24"/>
                <w:szCs w:val="24"/>
              </w:rPr>
              <w:t>е</w:t>
            </w:r>
            <w:r w:rsidRPr="009328BB">
              <w:rPr>
                <w:sz w:val="24"/>
                <w:szCs w:val="24"/>
              </w:rPr>
              <w:t>чению</w:t>
            </w:r>
            <w:r w:rsidR="00AA10D7">
              <w:rPr>
                <w:sz w:val="24"/>
                <w:szCs w:val="24"/>
              </w:rPr>
              <w:t xml:space="preserve"> </w:t>
            </w:r>
            <w:r w:rsidR="00AA10D7" w:rsidRPr="00C838F5">
              <w:rPr>
                <w:sz w:val="24"/>
                <w:szCs w:val="24"/>
              </w:rPr>
              <w:t>администрации Ленинского муниц</w:t>
            </w:r>
            <w:r w:rsidR="00AA10D7" w:rsidRPr="00C838F5">
              <w:rPr>
                <w:sz w:val="24"/>
                <w:szCs w:val="24"/>
              </w:rPr>
              <w:t>и</w:t>
            </w:r>
            <w:r w:rsidR="00AA10D7" w:rsidRPr="00C838F5">
              <w:rPr>
                <w:sz w:val="24"/>
                <w:szCs w:val="24"/>
              </w:rPr>
              <w:t>пального района</w:t>
            </w:r>
            <w:r w:rsidRPr="009328BB">
              <w:rPr>
                <w:sz w:val="24"/>
                <w:szCs w:val="24"/>
              </w:rPr>
              <w:t xml:space="preserve">, </w:t>
            </w:r>
            <w:r w:rsidR="00C838F5" w:rsidRPr="00C838F5">
              <w:rPr>
                <w:b/>
                <w:i/>
                <w:sz w:val="24"/>
                <w:szCs w:val="24"/>
              </w:rPr>
              <w:t>отдел по культуре, молоде</w:t>
            </w:r>
            <w:r w:rsidR="00C838F5" w:rsidRPr="00C838F5">
              <w:rPr>
                <w:b/>
                <w:i/>
                <w:sz w:val="24"/>
                <w:szCs w:val="24"/>
              </w:rPr>
              <w:t>ж</w:t>
            </w:r>
            <w:r w:rsidR="00C838F5" w:rsidRPr="00C838F5">
              <w:rPr>
                <w:b/>
                <w:i/>
                <w:sz w:val="24"/>
                <w:szCs w:val="24"/>
              </w:rPr>
              <w:t>ной политике, физич</w:t>
            </w:r>
            <w:r w:rsidR="00C838F5" w:rsidRPr="00C838F5">
              <w:rPr>
                <w:b/>
                <w:i/>
                <w:sz w:val="24"/>
                <w:szCs w:val="24"/>
              </w:rPr>
              <w:t>е</w:t>
            </w:r>
            <w:r w:rsidR="00C838F5" w:rsidRPr="00C838F5">
              <w:rPr>
                <w:b/>
                <w:i/>
                <w:sz w:val="24"/>
                <w:szCs w:val="24"/>
              </w:rPr>
              <w:t>ской культуре и спорту</w:t>
            </w:r>
            <w:r w:rsidR="00C838F5" w:rsidRPr="00C838F5">
              <w:rPr>
                <w:sz w:val="24"/>
                <w:szCs w:val="24"/>
              </w:rPr>
              <w:t xml:space="preserve"> администрации Лени</w:t>
            </w:r>
            <w:r w:rsidR="00C838F5" w:rsidRPr="00C838F5">
              <w:rPr>
                <w:sz w:val="24"/>
                <w:szCs w:val="24"/>
              </w:rPr>
              <w:t>н</w:t>
            </w:r>
            <w:r w:rsidR="00C838F5" w:rsidRPr="00C838F5">
              <w:rPr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850" w:type="dxa"/>
          </w:tcPr>
          <w:p w:rsidR="004E12F5" w:rsidRPr="00A53054" w:rsidRDefault="004E12F5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4" w:type="dxa"/>
          </w:tcPr>
          <w:p w:rsidR="004E12F5" w:rsidRPr="00A53054" w:rsidRDefault="004E12F5" w:rsidP="00367C6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4E12F5" w:rsidRPr="00A53054" w:rsidRDefault="004E12F5" w:rsidP="00367C6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4E12F5" w:rsidRPr="00A53054" w:rsidRDefault="004E12F5" w:rsidP="00367C6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4E12F5" w:rsidRPr="00A53054" w:rsidRDefault="004E12F5" w:rsidP="00367C6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4E12F5" w:rsidRPr="00A53054" w:rsidRDefault="004E12F5" w:rsidP="00367C6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 w:val="restart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A53054" w:rsidTr="009A44ED">
        <w:trPr>
          <w:trHeight w:val="4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4E12F5" w:rsidRPr="009328BB" w:rsidRDefault="004E12F5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4E12F5" w:rsidRPr="009328BB" w:rsidRDefault="004E12F5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4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A53054" w:rsidTr="009A44ED">
        <w:trPr>
          <w:trHeight w:val="4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4E12F5" w:rsidRPr="009328BB" w:rsidRDefault="004E12F5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4E12F5" w:rsidRPr="009328BB" w:rsidRDefault="004E12F5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4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A53054" w:rsidTr="009A44ED">
        <w:trPr>
          <w:trHeight w:val="4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4E12F5" w:rsidRPr="009328BB" w:rsidRDefault="004E12F5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4E12F5" w:rsidRPr="009328BB" w:rsidRDefault="004E12F5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4" w:type="dxa"/>
          </w:tcPr>
          <w:p w:rsidR="004E12F5" w:rsidRPr="00A53054" w:rsidRDefault="00F96E0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6219,13</w:t>
            </w:r>
          </w:p>
        </w:tc>
        <w:tc>
          <w:tcPr>
            <w:tcW w:w="1134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4E12F5" w:rsidRPr="00A53054" w:rsidRDefault="00F96E0B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6219,13</w:t>
            </w:r>
          </w:p>
        </w:tc>
        <w:tc>
          <w:tcPr>
            <w:tcW w:w="1039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A53054" w:rsidTr="009A44ED">
        <w:trPr>
          <w:trHeight w:val="4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4E12F5" w:rsidRPr="009328BB" w:rsidRDefault="004E12F5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4E12F5" w:rsidRPr="009328BB" w:rsidRDefault="004E12F5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4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A53054" w:rsidTr="009A44ED">
        <w:trPr>
          <w:trHeight w:val="4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4E12F5" w:rsidRPr="009328BB" w:rsidRDefault="004E12F5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4E12F5" w:rsidRPr="009328BB" w:rsidRDefault="004E12F5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12F5" w:rsidRPr="00A53054" w:rsidRDefault="004E12F5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A53054" w:rsidTr="009A44ED">
        <w:trPr>
          <w:trHeight w:val="45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bottom w:val="single" w:sz="4" w:space="0" w:color="auto"/>
            </w:tcBorders>
          </w:tcPr>
          <w:p w:rsidR="004E12F5" w:rsidRPr="009328BB" w:rsidRDefault="004E12F5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bottom w:val="single" w:sz="4" w:space="0" w:color="auto"/>
            </w:tcBorders>
          </w:tcPr>
          <w:p w:rsidR="004E12F5" w:rsidRPr="009328BB" w:rsidRDefault="004E12F5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12F5" w:rsidRPr="00A53054" w:rsidRDefault="004E12F5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12F5" w:rsidRPr="00A53054" w:rsidRDefault="004E12F5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12F5" w:rsidRPr="00A53054" w:rsidRDefault="004E12F5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4E12F5" w:rsidRPr="00A53054" w:rsidRDefault="004E12F5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12F5" w:rsidRPr="00A53054" w:rsidRDefault="004E12F5" w:rsidP="00C22C35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  <w:tcBorders>
              <w:bottom w:val="single" w:sz="4" w:space="0" w:color="auto"/>
            </w:tcBorders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E12F5" w:rsidRPr="00A53054" w:rsidTr="009A44ED">
        <w:trPr>
          <w:trHeight w:val="225"/>
          <w:jc w:val="center"/>
        </w:trPr>
        <w:tc>
          <w:tcPr>
            <w:tcW w:w="567" w:type="dxa"/>
            <w:vMerge w:val="restart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13</w:t>
            </w:r>
          </w:p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ab/>
              <w:t>13</w:t>
            </w:r>
          </w:p>
        </w:tc>
        <w:tc>
          <w:tcPr>
            <w:tcW w:w="3386" w:type="dxa"/>
            <w:vMerge w:val="restart"/>
          </w:tcPr>
          <w:p w:rsidR="004E12F5" w:rsidRPr="009328BB" w:rsidRDefault="004E12F5" w:rsidP="009328BB">
            <w:pPr>
              <w:widowControl w:val="0"/>
              <w:jc w:val="both"/>
              <w:rPr>
                <w:sz w:val="24"/>
                <w:szCs w:val="24"/>
              </w:rPr>
            </w:pPr>
            <w:r w:rsidRPr="009328BB">
              <w:rPr>
                <w:sz w:val="24"/>
                <w:szCs w:val="24"/>
              </w:rPr>
              <w:lastRenderedPageBreak/>
              <w:t>Проведение восстановител</w:t>
            </w:r>
            <w:r w:rsidRPr="009328BB">
              <w:rPr>
                <w:sz w:val="24"/>
                <w:szCs w:val="24"/>
              </w:rPr>
              <w:t>ь</w:t>
            </w:r>
            <w:r w:rsidRPr="009328BB">
              <w:rPr>
                <w:sz w:val="24"/>
                <w:szCs w:val="24"/>
              </w:rPr>
              <w:t>ных работ на воинских зах</w:t>
            </w:r>
            <w:r w:rsidRPr="009328BB">
              <w:rPr>
                <w:sz w:val="24"/>
                <w:szCs w:val="24"/>
              </w:rPr>
              <w:t>о</w:t>
            </w:r>
            <w:r w:rsidRPr="009328BB">
              <w:rPr>
                <w:sz w:val="24"/>
                <w:szCs w:val="24"/>
              </w:rPr>
              <w:lastRenderedPageBreak/>
              <w:t>ронениях</w:t>
            </w:r>
          </w:p>
          <w:p w:rsidR="004E12F5" w:rsidRPr="009328BB" w:rsidRDefault="004E12F5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E12F5" w:rsidRPr="009328BB" w:rsidRDefault="004E12F5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 w:val="restart"/>
          </w:tcPr>
          <w:p w:rsidR="004E12F5" w:rsidRPr="009328BB" w:rsidRDefault="004E12F5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28BB">
              <w:rPr>
                <w:sz w:val="24"/>
                <w:szCs w:val="24"/>
              </w:rPr>
              <w:lastRenderedPageBreak/>
              <w:t>Отдел по жизнеобесп</w:t>
            </w:r>
            <w:r w:rsidRPr="009328BB">
              <w:rPr>
                <w:sz w:val="24"/>
                <w:szCs w:val="24"/>
              </w:rPr>
              <w:t>е</w:t>
            </w:r>
            <w:r w:rsidRPr="009328BB">
              <w:rPr>
                <w:sz w:val="24"/>
                <w:szCs w:val="24"/>
              </w:rPr>
              <w:t>чению</w:t>
            </w:r>
            <w:r w:rsidR="00AA10D7">
              <w:rPr>
                <w:sz w:val="24"/>
                <w:szCs w:val="24"/>
              </w:rPr>
              <w:t xml:space="preserve"> </w:t>
            </w:r>
            <w:r w:rsidR="00AA10D7" w:rsidRPr="00C838F5">
              <w:rPr>
                <w:sz w:val="24"/>
                <w:szCs w:val="24"/>
              </w:rPr>
              <w:t xml:space="preserve">администрации </w:t>
            </w:r>
            <w:r w:rsidR="00AA10D7" w:rsidRPr="00C838F5">
              <w:rPr>
                <w:sz w:val="24"/>
                <w:szCs w:val="24"/>
              </w:rPr>
              <w:lastRenderedPageBreak/>
              <w:t>Ленинского муниц</w:t>
            </w:r>
            <w:r w:rsidR="00AA10D7" w:rsidRPr="00C838F5">
              <w:rPr>
                <w:sz w:val="24"/>
                <w:szCs w:val="24"/>
              </w:rPr>
              <w:t>и</w:t>
            </w:r>
            <w:r w:rsidR="00AA10D7" w:rsidRPr="00C838F5">
              <w:rPr>
                <w:sz w:val="24"/>
                <w:szCs w:val="24"/>
              </w:rPr>
              <w:t>пального района</w:t>
            </w:r>
            <w:r w:rsidRPr="009328BB">
              <w:rPr>
                <w:sz w:val="24"/>
                <w:szCs w:val="24"/>
              </w:rPr>
              <w:t xml:space="preserve">, </w:t>
            </w:r>
            <w:r w:rsidR="00C838F5" w:rsidRPr="00C838F5">
              <w:rPr>
                <w:b/>
                <w:i/>
                <w:sz w:val="24"/>
                <w:szCs w:val="24"/>
              </w:rPr>
              <w:t>отдел по культуре, молоде</w:t>
            </w:r>
            <w:r w:rsidR="00C838F5" w:rsidRPr="00C838F5">
              <w:rPr>
                <w:b/>
                <w:i/>
                <w:sz w:val="24"/>
                <w:szCs w:val="24"/>
              </w:rPr>
              <w:t>ж</w:t>
            </w:r>
            <w:r w:rsidR="00C838F5" w:rsidRPr="00C838F5">
              <w:rPr>
                <w:b/>
                <w:i/>
                <w:sz w:val="24"/>
                <w:szCs w:val="24"/>
              </w:rPr>
              <w:t>ной политике, физич</w:t>
            </w:r>
            <w:r w:rsidR="00C838F5" w:rsidRPr="00C838F5">
              <w:rPr>
                <w:b/>
                <w:i/>
                <w:sz w:val="24"/>
                <w:szCs w:val="24"/>
              </w:rPr>
              <w:t>е</w:t>
            </w:r>
            <w:r w:rsidR="00C838F5" w:rsidRPr="00C838F5">
              <w:rPr>
                <w:b/>
                <w:i/>
                <w:sz w:val="24"/>
                <w:szCs w:val="24"/>
              </w:rPr>
              <w:t>ской культуре и спорту</w:t>
            </w:r>
            <w:r w:rsidR="00C838F5" w:rsidRPr="00C838F5">
              <w:rPr>
                <w:sz w:val="24"/>
                <w:szCs w:val="24"/>
              </w:rPr>
              <w:t xml:space="preserve"> администрации Лени</w:t>
            </w:r>
            <w:r w:rsidR="00C838F5" w:rsidRPr="00C838F5">
              <w:rPr>
                <w:sz w:val="24"/>
                <w:szCs w:val="24"/>
              </w:rPr>
              <w:t>н</w:t>
            </w:r>
            <w:r w:rsidR="00C838F5" w:rsidRPr="00C838F5">
              <w:rPr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850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2018</w:t>
            </w:r>
          </w:p>
        </w:tc>
        <w:tc>
          <w:tcPr>
            <w:tcW w:w="1134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 w:val="restart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4E12F5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075106" w:rsidRDefault="00075106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EE2D05" w:rsidRDefault="00EE2D0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EE2D05" w:rsidRDefault="00EE2D0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EE2D05" w:rsidRPr="00A53054" w:rsidRDefault="00EE2D0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A53054" w:rsidTr="009A44ED">
        <w:trPr>
          <w:trHeight w:val="22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4E12F5" w:rsidRPr="009328BB" w:rsidRDefault="004E12F5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4E12F5" w:rsidRPr="009328BB" w:rsidRDefault="004E12F5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4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A53054" w:rsidTr="009A44ED">
        <w:trPr>
          <w:trHeight w:val="22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4E12F5" w:rsidRPr="009328BB" w:rsidRDefault="004E12F5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4E12F5" w:rsidRPr="009328BB" w:rsidRDefault="004E12F5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4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A53054" w:rsidTr="009A44ED">
        <w:trPr>
          <w:trHeight w:val="22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4E12F5" w:rsidRPr="009328BB" w:rsidRDefault="004E12F5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4E12F5" w:rsidRPr="009328BB" w:rsidRDefault="004E12F5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4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2600,00</w:t>
            </w:r>
          </w:p>
        </w:tc>
        <w:tc>
          <w:tcPr>
            <w:tcW w:w="1134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2340,00</w:t>
            </w:r>
          </w:p>
        </w:tc>
        <w:tc>
          <w:tcPr>
            <w:tcW w:w="1039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260,00</w:t>
            </w:r>
          </w:p>
        </w:tc>
        <w:tc>
          <w:tcPr>
            <w:tcW w:w="1134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A53054" w:rsidTr="009A44ED">
        <w:trPr>
          <w:trHeight w:val="22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4E12F5" w:rsidRPr="009328BB" w:rsidRDefault="004E12F5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4E12F5" w:rsidRPr="009328BB" w:rsidRDefault="004E12F5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4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A53054" w:rsidTr="009A44ED">
        <w:trPr>
          <w:trHeight w:val="22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4E12F5" w:rsidRPr="009328BB" w:rsidRDefault="004E12F5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4E12F5" w:rsidRPr="009328BB" w:rsidRDefault="004E12F5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4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A53054" w:rsidTr="009A44ED">
        <w:trPr>
          <w:trHeight w:val="22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4E12F5" w:rsidRPr="009328BB" w:rsidRDefault="004E12F5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4E12F5" w:rsidRPr="009328BB" w:rsidRDefault="004E12F5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4" w:type="dxa"/>
          </w:tcPr>
          <w:p w:rsidR="004E12F5" w:rsidRPr="00A53054" w:rsidRDefault="004E12F5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4E12F5" w:rsidRPr="00A53054" w:rsidRDefault="004E12F5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4E12F5" w:rsidRPr="00A53054" w:rsidRDefault="004E12F5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4E12F5" w:rsidRPr="00A53054" w:rsidRDefault="004E12F5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4E12F5" w:rsidRPr="00A53054" w:rsidRDefault="004E12F5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A53054" w:rsidTr="009A44ED">
        <w:trPr>
          <w:trHeight w:val="225"/>
          <w:jc w:val="center"/>
        </w:trPr>
        <w:tc>
          <w:tcPr>
            <w:tcW w:w="567" w:type="dxa"/>
            <w:vMerge w:val="restart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14</w:t>
            </w:r>
          </w:p>
        </w:tc>
        <w:tc>
          <w:tcPr>
            <w:tcW w:w="3386" w:type="dxa"/>
            <w:vMerge w:val="restart"/>
          </w:tcPr>
          <w:p w:rsidR="004E12F5" w:rsidRPr="009328BB" w:rsidRDefault="004E12F5" w:rsidP="009328BB">
            <w:pPr>
              <w:widowControl w:val="0"/>
              <w:jc w:val="both"/>
              <w:rPr>
                <w:sz w:val="24"/>
                <w:szCs w:val="24"/>
              </w:rPr>
            </w:pPr>
            <w:r w:rsidRPr="009328BB">
              <w:rPr>
                <w:sz w:val="24"/>
                <w:szCs w:val="24"/>
              </w:rPr>
              <w:t>Реализация проектов местных инициатив на территории Л</w:t>
            </w:r>
            <w:r w:rsidRPr="009328BB">
              <w:rPr>
                <w:sz w:val="24"/>
                <w:szCs w:val="24"/>
              </w:rPr>
              <w:t>е</w:t>
            </w:r>
            <w:r w:rsidRPr="009328BB">
              <w:rPr>
                <w:sz w:val="24"/>
                <w:szCs w:val="24"/>
              </w:rPr>
              <w:t>нинского муниципального района Волгоградской обла</w:t>
            </w:r>
            <w:r w:rsidRPr="009328BB">
              <w:rPr>
                <w:sz w:val="24"/>
                <w:szCs w:val="24"/>
              </w:rPr>
              <w:t>с</w:t>
            </w:r>
            <w:r w:rsidRPr="009328BB">
              <w:rPr>
                <w:sz w:val="24"/>
                <w:szCs w:val="24"/>
              </w:rPr>
              <w:t>ти</w:t>
            </w:r>
          </w:p>
        </w:tc>
        <w:tc>
          <w:tcPr>
            <w:tcW w:w="2789" w:type="dxa"/>
            <w:vMerge w:val="restart"/>
          </w:tcPr>
          <w:p w:rsidR="004E12F5" w:rsidRPr="009328BB" w:rsidRDefault="004E12F5" w:rsidP="00EE2D0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28BB">
              <w:rPr>
                <w:sz w:val="24"/>
                <w:szCs w:val="24"/>
              </w:rPr>
              <w:t>Отдел по жизнеобесп</w:t>
            </w:r>
            <w:r w:rsidRPr="009328BB">
              <w:rPr>
                <w:sz w:val="24"/>
                <w:szCs w:val="24"/>
              </w:rPr>
              <w:t>е</w:t>
            </w:r>
            <w:r w:rsidRPr="009328BB">
              <w:rPr>
                <w:sz w:val="24"/>
                <w:szCs w:val="24"/>
              </w:rPr>
              <w:t>чению</w:t>
            </w:r>
            <w:r w:rsidR="00AA10D7" w:rsidRPr="00C838F5">
              <w:rPr>
                <w:sz w:val="24"/>
                <w:szCs w:val="24"/>
              </w:rPr>
              <w:t xml:space="preserve"> администрации Ленинского муниц</w:t>
            </w:r>
            <w:r w:rsidR="00AA10D7" w:rsidRPr="00C838F5">
              <w:rPr>
                <w:sz w:val="24"/>
                <w:szCs w:val="24"/>
              </w:rPr>
              <w:t>и</w:t>
            </w:r>
            <w:r w:rsidR="00AA10D7" w:rsidRPr="00C838F5">
              <w:rPr>
                <w:sz w:val="24"/>
                <w:szCs w:val="24"/>
              </w:rPr>
              <w:t>пального района</w:t>
            </w:r>
            <w:r w:rsidRPr="009328BB">
              <w:rPr>
                <w:sz w:val="24"/>
                <w:szCs w:val="24"/>
              </w:rPr>
              <w:t xml:space="preserve">, </w:t>
            </w:r>
            <w:r w:rsidR="00C838F5" w:rsidRPr="00C838F5">
              <w:rPr>
                <w:b/>
                <w:i/>
                <w:sz w:val="24"/>
                <w:szCs w:val="24"/>
              </w:rPr>
              <w:t>отдел по культуре, молоде</w:t>
            </w:r>
            <w:r w:rsidR="00C838F5" w:rsidRPr="00C838F5">
              <w:rPr>
                <w:b/>
                <w:i/>
                <w:sz w:val="24"/>
                <w:szCs w:val="24"/>
              </w:rPr>
              <w:t>ж</w:t>
            </w:r>
            <w:r w:rsidR="00C838F5" w:rsidRPr="00C838F5">
              <w:rPr>
                <w:b/>
                <w:i/>
                <w:sz w:val="24"/>
                <w:szCs w:val="24"/>
              </w:rPr>
              <w:t>ной политике, физич</w:t>
            </w:r>
            <w:r w:rsidR="00C838F5" w:rsidRPr="00C838F5">
              <w:rPr>
                <w:b/>
                <w:i/>
                <w:sz w:val="24"/>
                <w:szCs w:val="24"/>
              </w:rPr>
              <w:t>е</w:t>
            </w:r>
            <w:r w:rsidR="00C838F5" w:rsidRPr="00C838F5">
              <w:rPr>
                <w:b/>
                <w:i/>
                <w:sz w:val="24"/>
                <w:szCs w:val="24"/>
              </w:rPr>
              <w:t>ской культуре и спорту</w:t>
            </w:r>
            <w:r w:rsidR="00C838F5" w:rsidRPr="00C838F5">
              <w:rPr>
                <w:sz w:val="24"/>
                <w:szCs w:val="24"/>
              </w:rPr>
              <w:t xml:space="preserve"> администрации Лени</w:t>
            </w:r>
            <w:r w:rsidR="00C838F5" w:rsidRPr="00C838F5">
              <w:rPr>
                <w:sz w:val="24"/>
                <w:szCs w:val="24"/>
              </w:rPr>
              <w:t>н</w:t>
            </w:r>
            <w:r w:rsidR="00C838F5" w:rsidRPr="00C838F5">
              <w:rPr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850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4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39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938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A53054" w:rsidTr="009A44ED">
        <w:trPr>
          <w:trHeight w:val="22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4E12F5" w:rsidRPr="009328BB" w:rsidRDefault="004E12F5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4E12F5" w:rsidRPr="009328BB" w:rsidRDefault="004E12F5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4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39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938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A53054" w:rsidTr="009A44ED">
        <w:trPr>
          <w:trHeight w:val="22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4E12F5" w:rsidRPr="009328BB" w:rsidRDefault="004E12F5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4E12F5" w:rsidRPr="009328BB" w:rsidRDefault="004E12F5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4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39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4E12F5" w:rsidRPr="00A53054" w:rsidRDefault="004E12F5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938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4E12F5" w:rsidRPr="00A53054" w:rsidTr="009A44ED">
        <w:trPr>
          <w:trHeight w:val="225"/>
          <w:jc w:val="center"/>
        </w:trPr>
        <w:tc>
          <w:tcPr>
            <w:tcW w:w="567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4E12F5" w:rsidRPr="009328BB" w:rsidRDefault="004E12F5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4E12F5" w:rsidRPr="009328BB" w:rsidRDefault="004E12F5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4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4819,06</w:t>
            </w:r>
          </w:p>
        </w:tc>
        <w:tc>
          <w:tcPr>
            <w:tcW w:w="1134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4553,00</w:t>
            </w:r>
          </w:p>
        </w:tc>
        <w:tc>
          <w:tcPr>
            <w:tcW w:w="1039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266,06</w:t>
            </w:r>
          </w:p>
        </w:tc>
        <w:tc>
          <w:tcPr>
            <w:tcW w:w="1134" w:type="dxa"/>
          </w:tcPr>
          <w:p w:rsidR="004E12F5" w:rsidRPr="00A53054" w:rsidRDefault="004E12F5" w:rsidP="00074833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4E12F5" w:rsidRPr="00A53054" w:rsidRDefault="004E12F5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71466F" w:rsidRPr="00A53054" w:rsidTr="009A44ED">
        <w:trPr>
          <w:trHeight w:val="225"/>
          <w:jc w:val="center"/>
        </w:trPr>
        <w:tc>
          <w:tcPr>
            <w:tcW w:w="567" w:type="dxa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71466F" w:rsidRPr="009328BB" w:rsidRDefault="0071466F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71466F" w:rsidRPr="009328BB" w:rsidRDefault="0071466F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4" w:type="dxa"/>
          </w:tcPr>
          <w:p w:rsidR="0071466F" w:rsidRPr="00A53054" w:rsidRDefault="0071466F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71466F" w:rsidRPr="00A53054" w:rsidRDefault="0071466F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71466F" w:rsidRPr="00A53054" w:rsidRDefault="0071466F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71466F" w:rsidRPr="00A53054" w:rsidRDefault="0071466F" w:rsidP="00BC2C48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71466F" w:rsidRPr="00A53054" w:rsidTr="009A44ED">
        <w:trPr>
          <w:trHeight w:val="225"/>
          <w:jc w:val="center"/>
        </w:trPr>
        <w:tc>
          <w:tcPr>
            <w:tcW w:w="567" w:type="dxa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71466F" w:rsidRPr="009328BB" w:rsidRDefault="0071466F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71466F" w:rsidRPr="009328BB" w:rsidRDefault="0071466F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4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71466F" w:rsidRPr="00A53054" w:rsidTr="009A44ED">
        <w:trPr>
          <w:trHeight w:val="225"/>
          <w:jc w:val="center"/>
        </w:trPr>
        <w:tc>
          <w:tcPr>
            <w:tcW w:w="567" w:type="dxa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71466F" w:rsidRPr="009328BB" w:rsidRDefault="0071466F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71466F" w:rsidRPr="009328BB" w:rsidRDefault="0071466F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4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165439" w:rsidRPr="00A53054" w:rsidTr="009A44ED">
        <w:trPr>
          <w:trHeight w:val="225"/>
          <w:jc w:val="center"/>
        </w:trPr>
        <w:tc>
          <w:tcPr>
            <w:tcW w:w="567" w:type="dxa"/>
            <w:vMerge w:val="restart"/>
          </w:tcPr>
          <w:p w:rsidR="00165439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15</w:t>
            </w:r>
          </w:p>
          <w:p w:rsidR="00033277" w:rsidRDefault="0003327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033277" w:rsidRDefault="0003327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033277" w:rsidRPr="00A53054" w:rsidRDefault="0003327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 w:val="restart"/>
          </w:tcPr>
          <w:p w:rsidR="00165439" w:rsidRDefault="00165439" w:rsidP="009328BB">
            <w:pPr>
              <w:widowControl w:val="0"/>
              <w:jc w:val="both"/>
              <w:rPr>
                <w:sz w:val="24"/>
                <w:szCs w:val="24"/>
              </w:rPr>
            </w:pPr>
            <w:r w:rsidRPr="009328BB">
              <w:rPr>
                <w:sz w:val="24"/>
                <w:szCs w:val="24"/>
              </w:rPr>
              <w:t>Проектирование объектов питьевого водоснабжения и водоподготовки</w:t>
            </w:r>
          </w:p>
          <w:p w:rsidR="00033277" w:rsidRPr="009328BB" w:rsidRDefault="00033277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 w:val="restart"/>
          </w:tcPr>
          <w:p w:rsidR="00165439" w:rsidRPr="009328BB" w:rsidRDefault="00165439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28BB">
              <w:rPr>
                <w:sz w:val="24"/>
                <w:szCs w:val="24"/>
              </w:rPr>
              <w:t>Отдел по жизнеобесп</w:t>
            </w:r>
            <w:r w:rsidRPr="009328BB">
              <w:rPr>
                <w:sz w:val="24"/>
                <w:szCs w:val="24"/>
              </w:rPr>
              <w:t>е</w:t>
            </w:r>
            <w:r w:rsidRPr="009328BB">
              <w:rPr>
                <w:sz w:val="24"/>
                <w:szCs w:val="24"/>
              </w:rPr>
              <w:t>чению</w:t>
            </w:r>
            <w:r w:rsidR="00757C01" w:rsidRPr="009328BB">
              <w:rPr>
                <w:sz w:val="24"/>
                <w:szCs w:val="24"/>
              </w:rPr>
              <w:t xml:space="preserve"> администрации Ленинского муниц</w:t>
            </w:r>
            <w:r w:rsidR="00757C01" w:rsidRPr="009328BB">
              <w:rPr>
                <w:sz w:val="24"/>
                <w:szCs w:val="24"/>
              </w:rPr>
              <w:t>и</w:t>
            </w:r>
            <w:r w:rsidR="00757C01" w:rsidRPr="009328BB">
              <w:rPr>
                <w:sz w:val="24"/>
                <w:szCs w:val="24"/>
              </w:rPr>
              <w:t>пального района</w:t>
            </w:r>
          </w:p>
          <w:p w:rsidR="00075106" w:rsidRDefault="00075106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2D05" w:rsidRPr="009328BB" w:rsidRDefault="00EE2D05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5106" w:rsidRPr="009328BB" w:rsidRDefault="00075106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5439" w:rsidRPr="00A53054" w:rsidRDefault="00165439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4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39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938" w:type="dxa"/>
            <w:vMerge/>
          </w:tcPr>
          <w:p w:rsidR="00165439" w:rsidRPr="00A53054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165439" w:rsidRPr="00A53054" w:rsidTr="009A44ED">
        <w:trPr>
          <w:trHeight w:val="225"/>
          <w:jc w:val="center"/>
        </w:trPr>
        <w:tc>
          <w:tcPr>
            <w:tcW w:w="567" w:type="dxa"/>
            <w:vMerge/>
          </w:tcPr>
          <w:p w:rsidR="00165439" w:rsidRPr="00A53054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165439" w:rsidRPr="009328BB" w:rsidRDefault="00165439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165439" w:rsidRPr="009328BB" w:rsidRDefault="00165439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5439" w:rsidRPr="00A53054" w:rsidRDefault="00165439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4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39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938" w:type="dxa"/>
            <w:vMerge/>
          </w:tcPr>
          <w:p w:rsidR="00165439" w:rsidRPr="00A53054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165439" w:rsidRPr="00A53054" w:rsidTr="009A44ED">
        <w:trPr>
          <w:trHeight w:val="225"/>
          <w:jc w:val="center"/>
        </w:trPr>
        <w:tc>
          <w:tcPr>
            <w:tcW w:w="567" w:type="dxa"/>
            <w:vMerge/>
          </w:tcPr>
          <w:p w:rsidR="00165439" w:rsidRPr="00A53054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165439" w:rsidRPr="009328BB" w:rsidRDefault="00165439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165439" w:rsidRPr="009328BB" w:rsidRDefault="00165439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5439" w:rsidRPr="00A53054" w:rsidRDefault="00165439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4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39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938" w:type="dxa"/>
            <w:vMerge/>
          </w:tcPr>
          <w:p w:rsidR="00165439" w:rsidRPr="00A53054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165439" w:rsidRPr="00A53054" w:rsidTr="009A44ED">
        <w:trPr>
          <w:trHeight w:val="225"/>
          <w:jc w:val="center"/>
        </w:trPr>
        <w:tc>
          <w:tcPr>
            <w:tcW w:w="567" w:type="dxa"/>
            <w:vMerge/>
          </w:tcPr>
          <w:p w:rsidR="00165439" w:rsidRPr="00A53054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165439" w:rsidRPr="009328BB" w:rsidRDefault="00165439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165439" w:rsidRPr="009328BB" w:rsidRDefault="00165439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5439" w:rsidRPr="00A53054" w:rsidRDefault="00165439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4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39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165439" w:rsidRPr="00A53054" w:rsidRDefault="00165439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938" w:type="dxa"/>
            <w:vMerge/>
          </w:tcPr>
          <w:p w:rsidR="00165439" w:rsidRPr="00A53054" w:rsidRDefault="00165439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71466F" w:rsidRPr="00A53054" w:rsidTr="009A44ED">
        <w:trPr>
          <w:trHeight w:val="225"/>
          <w:jc w:val="center"/>
        </w:trPr>
        <w:tc>
          <w:tcPr>
            <w:tcW w:w="567" w:type="dxa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71466F" w:rsidRPr="009328BB" w:rsidRDefault="0071466F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71466F" w:rsidRPr="009328BB" w:rsidRDefault="0071466F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466F" w:rsidRPr="00A53054" w:rsidRDefault="0071466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4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71466F" w:rsidRPr="00A53054" w:rsidRDefault="0071466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938" w:type="dxa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71466F" w:rsidRPr="00A53054" w:rsidTr="009A44ED">
        <w:trPr>
          <w:trHeight w:val="225"/>
          <w:jc w:val="center"/>
        </w:trPr>
        <w:tc>
          <w:tcPr>
            <w:tcW w:w="567" w:type="dxa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71466F" w:rsidRPr="009328BB" w:rsidRDefault="0071466F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71466F" w:rsidRPr="009328BB" w:rsidRDefault="0071466F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466F" w:rsidRPr="00A53054" w:rsidRDefault="0071466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4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71466F" w:rsidRPr="00A53054" w:rsidRDefault="0071466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938" w:type="dxa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71466F" w:rsidRPr="00A53054" w:rsidTr="009A44ED">
        <w:trPr>
          <w:trHeight w:val="225"/>
          <w:jc w:val="center"/>
        </w:trPr>
        <w:tc>
          <w:tcPr>
            <w:tcW w:w="567" w:type="dxa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71466F" w:rsidRPr="009328BB" w:rsidRDefault="0071466F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71466F" w:rsidRPr="009328BB" w:rsidRDefault="0071466F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466F" w:rsidRPr="00A53054" w:rsidRDefault="0071466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4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71466F" w:rsidRPr="00A53054" w:rsidRDefault="0071466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71466F" w:rsidRPr="00A53054" w:rsidRDefault="0071466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938" w:type="dxa"/>
            <w:vMerge/>
          </w:tcPr>
          <w:p w:rsidR="0071466F" w:rsidRPr="00A53054" w:rsidRDefault="0071466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757C01" w:rsidRPr="00A53054" w:rsidTr="009A44ED">
        <w:trPr>
          <w:trHeight w:val="225"/>
          <w:jc w:val="center"/>
        </w:trPr>
        <w:tc>
          <w:tcPr>
            <w:tcW w:w="567" w:type="dxa"/>
            <w:vMerge w:val="restart"/>
          </w:tcPr>
          <w:p w:rsidR="00757C01" w:rsidRPr="00A53054" w:rsidRDefault="00757C0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16</w:t>
            </w:r>
          </w:p>
        </w:tc>
        <w:tc>
          <w:tcPr>
            <w:tcW w:w="3386" w:type="dxa"/>
            <w:vMerge w:val="restart"/>
          </w:tcPr>
          <w:p w:rsidR="00757C01" w:rsidRPr="009328BB" w:rsidRDefault="00757C01" w:rsidP="009328BB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28BB">
              <w:rPr>
                <w:color w:val="000000"/>
                <w:sz w:val="24"/>
                <w:szCs w:val="24"/>
                <w:shd w:val="clear" w:color="auto" w:fill="FFFFFF"/>
              </w:rPr>
              <w:t>Региональный проект "Созд</w:t>
            </w:r>
            <w:r w:rsidRPr="009328BB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328BB">
              <w:rPr>
                <w:color w:val="000000"/>
                <w:sz w:val="24"/>
                <w:szCs w:val="24"/>
                <w:shd w:val="clear" w:color="auto" w:fill="FFFFFF"/>
              </w:rPr>
              <w:t>ние для всех категорий и групп населения условий для занятий физической культ</w:t>
            </w:r>
            <w:r w:rsidRPr="009328BB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9328BB">
              <w:rPr>
                <w:color w:val="000000"/>
                <w:sz w:val="24"/>
                <w:szCs w:val="24"/>
                <w:shd w:val="clear" w:color="auto" w:fill="FFFFFF"/>
              </w:rPr>
              <w:t>рой и спортом, массовым спортом, в том числе повыш</w:t>
            </w:r>
            <w:r w:rsidRPr="009328BB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328BB">
              <w:rPr>
                <w:color w:val="000000"/>
                <w:sz w:val="24"/>
                <w:szCs w:val="24"/>
                <w:shd w:val="clear" w:color="auto" w:fill="FFFFFF"/>
              </w:rPr>
              <w:t xml:space="preserve">ние уровня обеспеченности </w:t>
            </w:r>
            <w:r w:rsidRPr="009328B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населения объектами спорта, а также подготовка спортивного резерва (Волгоградская о</w:t>
            </w:r>
            <w:r w:rsidRPr="009328BB">
              <w:rPr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9328BB">
              <w:rPr>
                <w:color w:val="000000"/>
                <w:sz w:val="24"/>
                <w:szCs w:val="24"/>
                <w:shd w:val="clear" w:color="auto" w:fill="FFFFFF"/>
              </w:rPr>
              <w:t>ласть)"</w:t>
            </w:r>
          </w:p>
        </w:tc>
        <w:tc>
          <w:tcPr>
            <w:tcW w:w="2789" w:type="dxa"/>
            <w:vMerge w:val="restart"/>
          </w:tcPr>
          <w:p w:rsidR="00757C01" w:rsidRPr="009328BB" w:rsidRDefault="00757C01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28BB">
              <w:rPr>
                <w:sz w:val="24"/>
                <w:szCs w:val="24"/>
              </w:rPr>
              <w:lastRenderedPageBreak/>
              <w:t>Отдел по жизнеобесп</w:t>
            </w:r>
            <w:r w:rsidRPr="009328BB">
              <w:rPr>
                <w:sz w:val="24"/>
                <w:szCs w:val="24"/>
              </w:rPr>
              <w:t>е</w:t>
            </w:r>
            <w:r w:rsidRPr="009328BB">
              <w:rPr>
                <w:sz w:val="24"/>
                <w:szCs w:val="24"/>
              </w:rPr>
              <w:t>чению администрации Ленинского муниц</w:t>
            </w:r>
            <w:r w:rsidRPr="009328BB">
              <w:rPr>
                <w:sz w:val="24"/>
                <w:szCs w:val="24"/>
              </w:rPr>
              <w:t>и</w:t>
            </w:r>
            <w:r w:rsidRPr="009328BB">
              <w:rPr>
                <w:sz w:val="24"/>
                <w:szCs w:val="24"/>
              </w:rPr>
              <w:t>пального района, адм</w:t>
            </w:r>
            <w:r w:rsidRPr="009328BB">
              <w:rPr>
                <w:sz w:val="24"/>
                <w:szCs w:val="24"/>
              </w:rPr>
              <w:t>и</w:t>
            </w:r>
            <w:r w:rsidRPr="009328BB">
              <w:rPr>
                <w:sz w:val="24"/>
                <w:szCs w:val="24"/>
              </w:rPr>
              <w:t>нистрация городского поселения город Л</w:t>
            </w:r>
            <w:r w:rsidRPr="009328BB">
              <w:rPr>
                <w:sz w:val="24"/>
                <w:szCs w:val="24"/>
              </w:rPr>
              <w:t>е</w:t>
            </w:r>
            <w:r w:rsidRPr="009328BB">
              <w:rPr>
                <w:sz w:val="24"/>
                <w:szCs w:val="24"/>
              </w:rPr>
              <w:t>нинск</w:t>
            </w:r>
          </w:p>
        </w:tc>
        <w:tc>
          <w:tcPr>
            <w:tcW w:w="850" w:type="dxa"/>
          </w:tcPr>
          <w:p w:rsidR="00757C01" w:rsidRPr="00A53054" w:rsidRDefault="00757C01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4" w:type="dxa"/>
          </w:tcPr>
          <w:p w:rsidR="00757C01" w:rsidRPr="003C5EC7" w:rsidRDefault="003C5EC7" w:rsidP="001A660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67565,20</w:t>
            </w:r>
          </w:p>
        </w:tc>
        <w:tc>
          <w:tcPr>
            <w:tcW w:w="1134" w:type="dxa"/>
          </w:tcPr>
          <w:p w:rsidR="00757C01" w:rsidRPr="003C5EC7" w:rsidRDefault="00757C01" w:rsidP="001A6601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757C01" w:rsidRPr="003C5EC7" w:rsidRDefault="00B270EB" w:rsidP="001A6601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67296,00</w:t>
            </w:r>
          </w:p>
        </w:tc>
        <w:tc>
          <w:tcPr>
            <w:tcW w:w="1039" w:type="dxa"/>
          </w:tcPr>
          <w:p w:rsidR="00757C01" w:rsidRPr="003C5EC7" w:rsidRDefault="003C5EC7" w:rsidP="001A660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269,20</w:t>
            </w:r>
          </w:p>
        </w:tc>
        <w:tc>
          <w:tcPr>
            <w:tcW w:w="1134" w:type="dxa"/>
          </w:tcPr>
          <w:p w:rsidR="00757C01" w:rsidRPr="003C5EC7" w:rsidRDefault="00757C01" w:rsidP="001A6601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757C01" w:rsidRPr="00A53054" w:rsidRDefault="00757C01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2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9328BB" w:rsidRDefault="009F447F" w:rsidP="009328BB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89" w:type="dxa"/>
            <w:vMerge/>
          </w:tcPr>
          <w:p w:rsidR="009F447F" w:rsidRPr="009328BB" w:rsidRDefault="009F447F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 xml:space="preserve">2023 </w:t>
            </w:r>
          </w:p>
        </w:tc>
        <w:tc>
          <w:tcPr>
            <w:tcW w:w="1134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2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9328BB" w:rsidRDefault="009F447F" w:rsidP="009328BB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89" w:type="dxa"/>
            <w:vMerge/>
          </w:tcPr>
          <w:p w:rsidR="009F447F" w:rsidRPr="009328BB" w:rsidRDefault="009F447F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4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25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16.1</w:t>
            </w:r>
          </w:p>
        </w:tc>
        <w:tc>
          <w:tcPr>
            <w:tcW w:w="3386" w:type="dxa"/>
            <w:vMerge w:val="restart"/>
          </w:tcPr>
          <w:p w:rsidR="009F447F" w:rsidRPr="009328BB" w:rsidRDefault="009F447F" w:rsidP="009328BB">
            <w:pPr>
              <w:widowControl w:val="0"/>
              <w:jc w:val="both"/>
              <w:rPr>
                <w:sz w:val="24"/>
                <w:szCs w:val="24"/>
              </w:rPr>
            </w:pPr>
            <w:r w:rsidRPr="009328BB">
              <w:rPr>
                <w:sz w:val="24"/>
                <w:szCs w:val="24"/>
              </w:rPr>
              <w:t>Универсальный спортивный зал в городском поселении г</w:t>
            </w:r>
            <w:proofErr w:type="gramStart"/>
            <w:r w:rsidRPr="009328BB">
              <w:rPr>
                <w:sz w:val="24"/>
                <w:szCs w:val="24"/>
              </w:rPr>
              <w:t>.Л</w:t>
            </w:r>
            <w:proofErr w:type="gramEnd"/>
            <w:r w:rsidRPr="009328BB">
              <w:rPr>
                <w:sz w:val="24"/>
                <w:szCs w:val="24"/>
              </w:rPr>
              <w:t>енинск Ленинского мун</w:t>
            </w:r>
            <w:r w:rsidRPr="009328BB">
              <w:rPr>
                <w:sz w:val="24"/>
                <w:szCs w:val="24"/>
              </w:rPr>
              <w:t>и</w:t>
            </w:r>
            <w:r w:rsidRPr="009328BB">
              <w:rPr>
                <w:sz w:val="24"/>
                <w:szCs w:val="24"/>
              </w:rPr>
              <w:t>ципального района Волг</w:t>
            </w:r>
            <w:r w:rsidRPr="009328BB">
              <w:rPr>
                <w:sz w:val="24"/>
                <w:szCs w:val="24"/>
              </w:rPr>
              <w:t>о</w:t>
            </w:r>
            <w:r w:rsidRPr="009328BB">
              <w:rPr>
                <w:sz w:val="24"/>
                <w:szCs w:val="24"/>
              </w:rPr>
              <w:t>градской области</w:t>
            </w:r>
          </w:p>
        </w:tc>
        <w:tc>
          <w:tcPr>
            <w:tcW w:w="2789" w:type="dxa"/>
            <w:vMerge w:val="restart"/>
          </w:tcPr>
          <w:p w:rsidR="009F447F" w:rsidRPr="009328BB" w:rsidRDefault="009F447F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39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2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9328BB" w:rsidRDefault="009F447F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9328BB" w:rsidRDefault="009F447F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39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2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9328BB" w:rsidRDefault="009F447F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9328BB" w:rsidRDefault="009F447F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39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2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9328BB" w:rsidRDefault="009F447F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9328BB" w:rsidRDefault="009F447F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39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B270EB" w:rsidRPr="00A53054" w:rsidTr="009A44ED">
        <w:trPr>
          <w:trHeight w:val="225"/>
          <w:jc w:val="center"/>
        </w:trPr>
        <w:tc>
          <w:tcPr>
            <w:tcW w:w="567" w:type="dxa"/>
            <w:vMerge/>
          </w:tcPr>
          <w:p w:rsidR="00B270EB" w:rsidRPr="00A53054" w:rsidRDefault="00B270E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B270EB" w:rsidRPr="009328BB" w:rsidRDefault="00B270EB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B270EB" w:rsidRPr="009328BB" w:rsidRDefault="00B270EB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70EB" w:rsidRPr="00A53054" w:rsidRDefault="00B270EB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4" w:type="dxa"/>
          </w:tcPr>
          <w:p w:rsidR="00B270EB" w:rsidRPr="003C5EC7" w:rsidRDefault="00B965A3" w:rsidP="00B270EB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67565,20</w:t>
            </w:r>
          </w:p>
        </w:tc>
        <w:tc>
          <w:tcPr>
            <w:tcW w:w="1134" w:type="dxa"/>
          </w:tcPr>
          <w:p w:rsidR="00B270EB" w:rsidRPr="003C5EC7" w:rsidRDefault="00B270EB" w:rsidP="00B270EB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B270EB" w:rsidRPr="003C5EC7" w:rsidRDefault="00B270EB" w:rsidP="00B270EB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67296,00</w:t>
            </w:r>
          </w:p>
        </w:tc>
        <w:tc>
          <w:tcPr>
            <w:tcW w:w="1039" w:type="dxa"/>
          </w:tcPr>
          <w:p w:rsidR="00B270EB" w:rsidRPr="003C5EC7" w:rsidRDefault="00B965A3" w:rsidP="00B270EB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269,20</w:t>
            </w:r>
          </w:p>
        </w:tc>
        <w:tc>
          <w:tcPr>
            <w:tcW w:w="1134" w:type="dxa"/>
          </w:tcPr>
          <w:p w:rsidR="00B270EB" w:rsidRPr="003C5EC7" w:rsidRDefault="00B270EB" w:rsidP="00B270EB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B270EB" w:rsidRPr="00A53054" w:rsidRDefault="00B270E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2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9328BB" w:rsidRDefault="009F447F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9328BB" w:rsidRDefault="009F447F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4" w:type="dxa"/>
          </w:tcPr>
          <w:p w:rsidR="009F447F" w:rsidRPr="003C5EC7" w:rsidRDefault="009F447F" w:rsidP="000E6F6E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3C5EC7" w:rsidRDefault="009F447F" w:rsidP="000E6F6E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3C5EC7" w:rsidRDefault="009F447F" w:rsidP="000E6F6E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3C5EC7" w:rsidRDefault="009F447F" w:rsidP="000E6F6E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3C5EC7" w:rsidRDefault="009F447F" w:rsidP="000E6F6E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2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9328BB" w:rsidRDefault="009F447F" w:rsidP="009328B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9328BB" w:rsidRDefault="009F447F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4" w:type="dxa"/>
          </w:tcPr>
          <w:p w:rsidR="009F447F" w:rsidRPr="003C5EC7" w:rsidRDefault="009F447F" w:rsidP="000E6F6E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3C5EC7" w:rsidRDefault="009F447F" w:rsidP="000E6F6E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3C5EC7" w:rsidRDefault="009F447F" w:rsidP="000E6F6E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3C5EC7" w:rsidRDefault="009F447F" w:rsidP="000E6F6E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3C5EC7" w:rsidRDefault="009F447F" w:rsidP="000E6F6E">
            <w:pPr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96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</w:tc>
        <w:tc>
          <w:tcPr>
            <w:tcW w:w="3386" w:type="dxa"/>
            <w:vMerge w:val="restart"/>
          </w:tcPr>
          <w:p w:rsidR="009F447F" w:rsidRPr="009328BB" w:rsidRDefault="009F447F" w:rsidP="009328BB">
            <w:pPr>
              <w:widowControl w:val="0"/>
              <w:jc w:val="both"/>
              <w:rPr>
                <w:sz w:val="24"/>
                <w:szCs w:val="24"/>
              </w:rPr>
            </w:pPr>
            <w:r w:rsidRPr="009328BB">
              <w:rPr>
                <w:sz w:val="24"/>
                <w:szCs w:val="24"/>
              </w:rPr>
              <w:t xml:space="preserve">Итого по муниципальной </w:t>
            </w:r>
          </w:p>
          <w:p w:rsidR="009F447F" w:rsidRPr="009328BB" w:rsidRDefault="009F447F" w:rsidP="009328BB">
            <w:pPr>
              <w:widowControl w:val="0"/>
              <w:jc w:val="both"/>
              <w:rPr>
                <w:sz w:val="24"/>
                <w:szCs w:val="24"/>
              </w:rPr>
            </w:pPr>
            <w:r w:rsidRPr="009328BB">
              <w:rPr>
                <w:sz w:val="24"/>
                <w:szCs w:val="24"/>
              </w:rPr>
              <w:t>программе</w:t>
            </w:r>
          </w:p>
        </w:tc>
        <w:tc>
          <w:tcPr>
            <w:tcW w:w="2789" w:type="dxa"/>
            <w:vMerge w:val="restart"/>
          </w:tcPr>
          <w:p w:rsidR="009F447F" w:rsidRPr="009328BB" w:rsidRDefault="009F447F" w:rsidP="009328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4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15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789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4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620,00</w:t>
            </w:r>
          </w:p>
        </w:tc>
        <w:tc>
          <w:tcPr>
            <w:tcW w:w="1134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620,00</w:t>
            </w:r>
          </w:p>
        </w:tc>
        <w:tc>
          <w:tcPr>
            <w:tcW w:w="1134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9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789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4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28140,37</w:t>
            </w:r>
          </w:p>
        </w:tc>
        <w:tc>
          <w:tcPr>
            <w:tcW w:w="1134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26265,00</w:t>
            </w:r>
          </w:p>
        </w:tc>
        <w:tc>
          <w:tcPr>
            <w:tcW w:w="1039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1875,37</w:t>
            </w:r>
          </w:p>
        </w:tc>
        <w:tc>
          <w:tcPr>
            <w:tcW w:w="1134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13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789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4" w:type="dxa"/>
          </w:tcPr>
          <w:p w:rsidR="009F447F" w:rsidRPr="003C5EC7" w:rsidRDefault="00E8783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37009,63</w:t>
            </w:r>
          </w:p>
        </w:tc>
        <w:tc>
          <w:tcPr>
            <w:tcW w:w="1134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3C5EC7" w:rsidRDefault="00E87837" w:rsidP="00BC3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33746,49</w:t>
            </w:r>
          </w:p>
        </w:tc>
        <w:tc>
          <w:tcPr>
            <w:tcW w:w="1039" w:type="dxa"/>
          </w:tcPr>
          <w:p w:rsidR="009F447F" w:rsidRPr="003C5EC7" w:rsidRDefault="00E8783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3263,14</w:t>
            </w:r>
          </w:p>
        </w:tc>
        <w:tc>
          <w:tcPr>
            <w:tcW w:w="1134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9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789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4" w:type="dxa"/>
          </w:tcPr>
          <w:p w:rsidR="009F447F" w:rsidRPr="000F4F83" w:rsidRDefault="000F4F83" w:rsidP="0016543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0F4F83">
              <w:rPr>
                <w:b/>
                <w:i/>
                <w:sz w:val="24"/>
                <w:szCs w:val="28"/>
              </w:rPr>
              <w:t>73520,70</w:t>
            </w:r>
          </w:p>
        </w:tc>
        <w:tc>
          <w:tcPr>
            <w:tcW w:w="1134" w:type="dxa"/>
          </w:tcPr>
          <w:p w:rsidR="009F447F" w:rsidRPr="000F4F83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0F4F83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0F4F83" w:rsidRDefault="00B270EB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0F4F83">
              <w:rPr>
                <w:b/>
                <w:i/>
                <w:sz w:val="24"/>
                <w:szCs w:val="28"/>
              </w:rPr>
              <w:t>72296,00</w:t>
            </w:r>
          </w:p>
        </w:tc>
        <w:tc>
          <w:tcPr>
            <w:tcW w:w="1039" w:type="dxa"/>
          </w:tcPr>
          <w:p w:rsidR="009F447F" w:rsidRPr="000F4F83" w:rsidRDefault="000F4F8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0F4F83">
              <w:rPr>
                <w:b/>
                <w:i/>
                <w:sz w:val="24"/>
                <w:szCs w:val="28"/>
              </w:rPr>
              <w:t>1224,70</w:t>
            </w:r>
          </w:p>
        </w:tc>
        <w:tc>
          <w:tcPr>
            <w:tcW w:w="1134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159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789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4" w:type="dxa"/>
          </w:tcPr>
          <w:p w:rsidR="009F447F" w:rsidRPr="003C5EC7" w:rsidRDefault="00E8783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6763,16</w:t>
            </w:r>
          </w:p>
        </w:tc>
        <w:tc>
          <w:tcPr>
            <w:tcW w:w="1134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3C5EC7" w:rsidRDefault="00E8783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5</w:t>
            </w:r>
            <w:r w:rsidR="009F447F" w:rsidRPr="003C5EC7">
              <w:rPr>
                <w:sz w:val="24"/>
                <w:szCs w:val="28"/>
              </w:rPr>
              <w:t>000,00</w:t>
            </w:r>
          </w:p>
        </w:tc>
        <w:tc>
          <w:tcPr>
            <w:tcW w:w="1039" w:type="dxa"/>
          </w:tcPr>
          <w:p w:rsidR="009F447F" w:rsidRPr="003C5EC7" w:rsidRDefault="00E8783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1763,16</w:t>
            </w:r>
          </w:p>
        </w:tc>
        <w:tc>
          <w:tcPr>
            <w:tcW w:w="1134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159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789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4" w:type="dxa"/>
          </w:tcPr>
          <w:p w:rsidR="009F447F" w:rsidRPr="003C5EC7" w:rsidRDefault="00E8783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5263,16</w:t>
            </w:r>
          </w:p>
        </w:tc>
        <w:tc>
          <w:tcPr>
            <w:tcW w:w="1134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3C5EC7" w:rsidRDefault="00E8783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5000,00</w:t>
            </w:r>
          </w:p>
        </w:tc>
        <w:tc>
          <w:tcPr>
            <w:tcW w:w="1039" w:type="dxa"/>
          </w:tcPr>
          <w:p w:rsidR="009F447F" w:rsidRPr="003C5EC7" w:rsidRDefault="00E8783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263,16</w:t>
            </w:r>
          </w:p>
        </w:tc>
        <w:tc>
          <w:tcPr>
            <w:tcW w:w="1134" w:type="dxa"/>
          </w:tcPr>
          <w:p w:rsidR="009F447F" w:rsidRPr="003C5EC7" w:rsidRDefault="0010218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73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A53054" w:rsidRDefault="009F447F" w:rsidP="00074833">
            <w:pPr>
              <w:widowControl w:val="0"/>
              <w:jc w:val="both"/>
              <w:rPr>
                <w:sz w:val="24"/>
                <w:szCs w:val="28"/>
              </w:rPr>
            </w:pPr>
          </w:p>
        </w:tc>
        <w:tc>
          <w:tcPr>
            <w:tcW w:w="2789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</w:tcPr>
          <w:p w:rsidR="009F447F" w:rsidRPr="00A53054" w:rsidRDefault="009F447F" w:rsidP="004E12F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2018-2024</w:t>
            </w:r>
          </w:p>
        </w:tc>
        <w:tc>
          <w:tcPr>
            <w:tcW w:w="1134" w:type="dxa"/>
          </w:tcPr>
          <w:p w:rsidR="009F447F" w:rsidRPr="000F4F83" w:rsidRDefault="000F4F83" w:rsidP="0016543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0F4F83">
              <w:rPr>
                <w:b/>
                <w:i/>
                <w:sz w:val="24"/>
                <w:szCs w:val="28"/>
              </w:rPr>
              <w:t>151317,02</w:t>
            </w:r>
          </w:p>
        </w:tc>
        <w:tc>
          <w:tcPr>
            <w:tcW w:w="1134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3C5EC7" w:rsidRDefault="00A839C4" w:rsidP="0010218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142307,49</w:t>
            </w:r>
          </w:p>
        </w:tc>
        <w:tc>
          <w:tcPr>
            <w:tcW w:w="1039" w:type="dxa"/>
          </w:tcPr>
          <w:p w:rsidR="009F447F" w:rsidRPr="000F4F83" w:rsidRDefault="000F4F83" w:rsidP="0016543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0F4F83">
              <w:rPr>
                <w:b/>
                <w:i/>
                <w:sz w:val="24"/>
                <w:szCs w:val="28"/>
              </w:rPr>
              <w:t>9009,53</w:t>
            </w:r>
          </w:p>
        </w:tc>
        <w:tc>
          <w:tcPr>
            <w:tcW w:w="1134" w:type="dxa"/>
          </w:tcPr>
          <w:p w:rsidR="009F447F" w:rsidRPr="003C5EC7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332"/>
          <w:jc w:val="center"/>
        </w:trPr>
        <w:tc>
          <w:tcPr>
            <w:tcW w:w="567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4538" w:type="dxa"/>
            <w:gridSpan w:val="9"/>
          </w:tcPr>
          <w:p w:rsidR="009F447F" w:rsidRPr="00A53054" w:rsidRDefault="009F447F" w:rsidP="000748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30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A53054">
              <w:rPr>
                <w:rFonts w:ascii="Times New Roman" w:hAnsi="Times New Roman" w:cs="Times New Roman"/>
                <w:sz w:val="24"/>
                <w:szCs w:val="28"/>
              </w:rPr>
              <w:t>. Подпрограмма «Строительство и модернизация социальных объектов»</w:t>
            </w:r>
          </w:p>
        </w:tc>
      </w:tr>
      <w:tr w:rsidR="002E3273" w:rsidRPr="00A53054" w:rsidTr="009A44ED">
        <w:trPr>
          <w:trHeight w:val="345"/>
          <w:jc w:val="center"/>
        </w:trPr>
        <w:tc>
          <w:tcPr>
            <w:tcW w:w="567" w:type="dxa"/>
            <w:vMerge w:val="restart"/>
          </w:tcPr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</w:t>
            </w:r>
          </w:p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 w:val="restart"/>
          </w:tcPr>
          <w:p w:rsidR="002E3273" w:rsidRPr="00464F9F" w:rsidRDefault="002E3273" w:rsidP="00464F9F">
            <w:pPr>
              <w:widowControl w:val="0"/>
              <w:jc w:val="both"/>
              <w:rPr>
                <w:sz w:val="24"/>
                <w:szCs w:val="24"/>
              </w:rPr>
            </w:pPr>
            <w:r w:rsidRPr="00464F9F">
              <w:rPr>
                <w:sz w:val="24"/>
                <w:szCs w:val="24"/>
              </w:rPr>
              <w:t>Капитальный ремонт здания МКОУ «</w:t>
            </w:r>
            <w:proofErr w:type="gramStart"/>
            <w:r w:rsidRPr="00464F9F">
              <w:rPr>
                <w:sz w:val="24"/>
                <w:szCs w:val="24"/>
              </w:rPr>
              <w:t>Ленинская</w:t>
            </w:r>
            <w:proofErr w:type="gramEnd"/>
            <w:r w:rsidRPr="00464F9F">
              <w:rPr>
                <w:sz w:val="24"/>
                <w:szCs w:val="24"/>
              </w:rPr>
              <w:t xml:space="preserve"> СОШ № 2» Ленинского муниципал</w:t>
            </w:r>
            <w:r w:rsidRPr="00464F9F">
              <w:rPr>
                <w:sz w:val="24"/>
                <w:szCs w:val="24"/>
              </w:rPr>
              <w:t>ь</w:t>
            </w:r>
            <w:r w:rsidRPr="00464F9F">
              <w:rPr>
                <w:sz w:val="24"/>
                <w:szCs w:val="24"/>
              </w:rPr>
              <w:t>ного района Волгоградской области</w:t>
            </w:r>
          </w:p>
        </w:tc>
        <w:tc>
          <w:tcPr>
            <w:tcW w:w="2789" w:type="dxa"/>
            <w:vMerge w:val="restart"/>
          </w:tcPr>
          <w:p w:rsidR="002E3273" w:rsidRPr="00464F9F" w:rsidRDefault="004A52FC" w:rsidP="004A52F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38F5">
              <w:rPr>
                <w:sz w:val="24"/>
                <w:szCs w:val="24"/>
              </w:rPr>
              <w:t>Отдел по жизнеобесп</w:t>
            </w:r>
            <w:r w:rsidRPr="00C838F5">
              <w:rPr>
                <w:sz w:val="24"/>
                <w:szCs w:val="24"/>
              </w:rPr>
              <w:t>е</w:t>
            </w:r>
            <w:r w:rsidRPr="00C838F5">
              <w:rPr>
                <w:sz w:val="24"/>
                <w:szCs w:val="24"/>
              </w:rPr>
              <w:t>чению</w:t>
            </w:r>
            <w:r>
              <w:rPr>
                <w:sz w:val="24"/>
                <w:szCs w:val="24"/>
              </w:rPr>
              <w:t xml:space="preserve"> </w:t>
            </w:r>
            <w:r w:rsidRPr="00C838F5">
              <w:rPr>
                <w:sz w:val="24"/>
                <w:szCs w:val="24"/>
              </w:rPr>
              <w:t>администрации Ленинского муниц</w:t>
            </w:r>
            <w:r w:rsidRPr="00C838F5">
              <w:rPr>
                <w:sz w:val="24"/>
                <w:szCs w:val="24"/>
              </w:rPr>
              <w:t>и</w:t>
            </w:r>
            <w:r w:rsidRPr="00C838F5">
              <w:rPr>
                <w:sz w:val="24"/>
                <w:szCs w:val="24"/>
              </w:rPr>
              <w:t>пального района</w:t>
            </w:r>
            <w:r w:rsidR="002E3273" w:rsidRPr="00464F9F">
              <w:rPr>
                <w:sz w:val="24"/>
                <w:szCs w:val="24"/>
              </w:rPr>
              <w:t>, отдел образования админис</w:t>
            </w:r>
            <w:r w:rsidR="002E3273" w:rsidRPr="00464F9F">
              <w:rPr>
                <w:sz w:val="24"/>
                <w:szCs w:val="24"/>
              </w:rPr>
              <w:t>т</w:t>
            </w:r>
            <w:r w:rsidR="002E3273" w:rsidRPr="00464F9F">
              <w:rPr>
                <w:sz w:val="24"/>
                <w:szCs w:val="24"/>
              </w:rPr>
              <w:t>рации Ленинского м</w:t>
            </w:r>
            <w:r w:rsidR="002E3273" w:rsidRPr="00464F9F">
              <w:rPr>
                <w:sz w:val="24"/>
                <w:szCs w:val="24"/>
              </w:rPr>
              <w:t>у</w:t>
            </w:r>
            <w:r w:rsidR="002E3273" w:rsidRPr="00464F9F">
              <w:rPr>
                <w:sz w:val="24"/>
                <w:szCs w:val="24"/>
              </w:rPr>
              <w:t>ниципал</w:t>
            </w:r>
            <w:r w:rsidR="002E3273" w:rsidRPr="00464F9F">
              <w:rPr>
                <w:sz w:val="24"/>
                <w:szCs w:val="24"/>
              </w:rPr>
              <w:t>ь</w:t>
            </w:r>
            <w:r w:rsidR="002E3273" w:rsidRPr="00464F9F">
              <w:rPr>
                <w:sz w:val="24"/>
                <w:szCs w:val="24"/>
              </w:rPr>
              <w:t xml:space="preserve">ного района </w:t>
            </w:r>
          </w:p>
        </w:tc>
        <w:tc>
          <w:tcPr>
            <w:tcW w:w="850" w:type="dxa"/>
          </w:tcPr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4" w:type="dxa"/>
          </w:tcPr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 w:val="restart"/>
          </w:tcPr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Улучшение кач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ства оказыва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мых услуг, вн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 xml:space="preserve">дрение </w:t>
            </w:r>
            <w:proofErr w:type="spellStart"/>
            <w:r w:rsidRPr="00A53054">
              <w:rPr>
                <w:sz w:val="24"/>
                <w:szCs w:val="28"/>
              </w:rPr>
              <w:t>энерг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эффективного</w:t>
            </w:r>
            <w:proofErr w:type="spellEnd"/>
            <w:r w:rsidRPr="00A53054">
              <w:rPr>
                <w:sz w:val="24"/>
                <w:szCs w:val="28"/>
              </w:rPr>
              <w:t xml:space="preserve"> оборудования </w:t>
            </w:r>
          </w:p>
          <w:p w:rsidR="002E3273" w:rsidRPr="00A53054" w:rsidRDefault="002E327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34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34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34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21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4" w:type="dxa"/>
          </w:tcPr>
          <w:p w:rsidR="009F447F" w:rsidRPr="003C5EC7" w:rsidRDefault="00A839C4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599,90</w:t>
            </w:r>
          </w:p>
        </w:tc>
        <w:tc>
          <w:tcPr>
            <w:tcW w:w="1134" w:type="dxa"/>
          </w:tcPr>
          <w:p w:rsidR="009F447F" w:rsidRPr="003C5EC7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3C5EC7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3C5EC7" w:rsidRDefault="00A839C4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599,90</w:t>
            </w:r>
          </w:p>
        </w:tc>
        <w:tc>
          <w:tcPr>
            <w:tcW w:w="1134" w:type="dxa"/>
          </w:tcPr>
          <w:p w:rsidR="009F447F" w:rsidRPr="003C5EC7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12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4" w:type="dxa"/>
          </w:tcPr>
          <w:p w:rsidR="009F447F" w:rsidRPr="003C5EC7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3C5EC7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3C5EC7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3C5EC7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3C5EC7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12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  <w:tcBorders>
              <w:bottom w:val="single" w:sz="4" w:space="0" w:color="auto"/>
            </w:tcBorders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bottom w:val="single" w:sz="4" w:space="0" w:color="auto"/>
            </w:tcBorders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  <w:tcBorders>
              <w:bottom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37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</w:t>
            </w: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464F9F" w:rsidRDefault="009F447F" w:rsidP="00464F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 здания хозя</w:t>
            </w:r>
            <w:r w:rsidRPr="00464F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64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ственного помещения в МКДОУ «Детский сад № 1 «Буратино» Ленинского м</w:t>
            </w:r>
            <w:r w:rsidRPr="00464F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F9F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Волг</w:t>
            </w:r>
            <w:r w:rsidRPr="00464F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F9F">
              <w:rPr>
                <w:rFonts w:ascii="Times New Roman" w:hAnsi="Times New Roman" w:cs="Times New Roman"/>
                <w:sz w:val="24"/>
                <w:szCs w:val="24"/>
              </w:rPr>
              <w:t>градской области (корпус 2, по адресу: г. Ленинск, ул. Комсомольская, 28)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464F9F" w:rsidRDefault="004A52FC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38F5">
              <w:rPr>
                <w:sz w:val="24"/>
                <w:szCs w:val="24"/>
              </w:rPr>
              <w:lastRenderedPageBreak/>
              <w:t>Отдел по жизнеобесп</w:t>
            </w:r>
            <w:r w:rsidRPr="00C838F5">
              <w:rPr>
                <w:sz w:val="24"/>
                <w:szCs w:val="24"/>
              </w:rPr>
              <w:t>е</w:t>
            </w:r>
            <w:r w:rsidRPr="00C838F5">
              <w:rPr>
                <w:sz w:val="24"/>
                <w:szCs w:val="24"/>
              </w:rPr>
              <w:lastRenderedPageBreak/>
              <w:t>чению</w:t>
            </w:r>
            <w:r>
              <w:rPr>
                <w:sz w:val="24"/>
                <w:szCs w:val="24"/>
              </w:rPr>
              <w:t xml:space="preserve"> </w:t>
            </w:r>
            <w:r w:rsidRPr="00C838F5">
              <w:rPr>
                <w:sz w:val="24"/>
                <w:szCs w:val="24"/>
              </w:rPr>
              <w:t>администрации Ленинского муниц</w:t>
            </w:r>
            <w:r w:rsidRPr="00C838F5">
              <w:rPr>
                <w:sz w:val="24"/>
                <w:szCs w:val="24"/>
              </w:rPr>
              <w:t>и</w:t>
            </w:r>
            <w:r w:rsidRPr="00C838F5">
              <w:rPr>
                <w:sz w:val="24"/>
                <w:szCs w:val="24"/>
              </w:rPr>
              <w:t xml:space="preserve">пального района, </w:t>
            </w:r>
            <w:r w:rsidR="009F447F" w:rsidRPr="00464F9F">
              <w:rPr>
                <w:sz w:val="24"/>
                <w:szCs w:val="24"/>
              </w:rPr>
              <w:t>отдел образования админис</w:t>
            </w:r>
            <w:r w:rsidR="009F447F" w:rsidRPr="00464F9F">
              <w:rPr>
                <w:sz w:val="24"/>
                <w:szCs w:val="24"/>
              </w:rPr>
              <w:t>т</w:t>
            </w:r>
            <w:r w:rsidR="009F447F" w:rsidRPr="00464F9F">
              <w:rPr>
                <w:sz w:val="24"/>
                <w:szCs w:val="24"/>
              </w:rPr>
              <w:t>рации Ленинского м</w:t>
            </w:r>
            <w:r w:rsidR="009F447F" w:rsidRPr="00464F9F">
              <w:rPr>
                <w:sz w:val="24"/>
                <w:szCs w:val="24"/>
              </w:rPr>
              <w:t>у</w:t>
            </w:r>
            <w:r w:rsidR="009F447F" w:rsidRPr="00464F9F">
              <w:rPr>
                <w:sz w:val="24"/>
                <w:szCs w:val="24"/>
              </w:rPr>
              <w:t>ниципал</w:t>
            </w:r>
            <w:r w:rsidR="009F447F" w:rsidRPr="00464F9F">
              <w:rPr>
                <w:sz w:val="24"/>
                <w:szCs w:val="24"/>
              </w:rPr>
              <w:t>ь</w:t>
            </w:r>
            <w:r w:rsidR="009F447F" w:rsidRPr="00464F9F">
              <w:rPr>
                <w:sz w:val="24"/>
                <w:szCs w:val="24"/>
              </w:rPr>
              <w:t>ного района</w:t>
            </w:r>
          </w:p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Безопасная эк</w:t>
            </w:r>
            <w:r w:rsidRPr="00A53054">
              <w:rPr>
                <w:sz w:val="24"/>
                <w:szCs w:val="28"/>
              </w:rPr>
              <w:t>с</w:t>
            </w:r>
            <w:r w:rsidRPr="00A53054">
              <w:rPr>
                <w:sz w:val="24"/>
                <w:szCs w:val="28"/>
              </w:rPr>
              <w:lastRenderedPageBreak/>
              <w:t>плуатация отоп</w:t>
            </w:r>
            <w:r w:rsidRPr="00A53054">
              <w:rPr>
                <w:sz w:val="24"/>
                <w:szCs w:val="28"/>
              </w:rPr>
              <w:t>и</w:t>
            </w:r>
            <w:r w:rsidRPr="00A53054">
              <w:rPr>
                <w:sz w:val="24"/>
                <w:szCs w:val="28"/>
              </w:rPr>
              <w:t>тельного обор</w:t>
            </w:r>
            <w:r w:rsidRPr="00A53054">
              <w:rPr>
                <w:sz w:val="24"/>
                <w:szCs w:val="28"/>
              </w:rPr>
              <w:t>у</w:t>
            </w:r>
            <w:r w:rsidRPr="00A53054">
              <w:rPr>
                <w:sz w:val="24"/>
                <w:szCs w:val="28"/>
              </w:rPr>
              <w:t>дования</w:t>
            </w: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370"/>
          <w:jc w:val="center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</w:tcBorders>
          </w:tcPr>
          <w:p w:rsidR="009F447F" w:rsidRPr="00464F9F" w:rsidRDefault="009F447F" w:rsidP="00464F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</w:tcBorders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  <w:tcBorders>
              <w:top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37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114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08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97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374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370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3</w:t>
            </w: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 w:val="restart"/>
          </w:tcPr>
          <w:p w:rsidR="009F447F" w:rsidRPr="00464F9F" w:rsidRDefault="009F447F" w:rsidP="00464F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F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спортивного об</w:t>
            </w:r>
            <w:r w:rsidRPr="00464F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64F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рудования для малых спо</w:t>
            </w:r>
            <w:r w:rsidRPr="00464F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464F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тивных площадок для мун</w:t>
            </w:r>
            <w:r w:rsidRPr="00464F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64F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ципальных центров тестир</w:t>
            </w:r>
            <w:r w:rsidRPr="00464F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64F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вания ВФСК ГТО в рамках реализации федерального проекта «Создание для всех групп населения условий для занятий физической культ</w:t>
            </w:r>
            <w:r w:rsidRPr="00464F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464F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рой и спортом, массовым спортом, в том числе повыш</w:t>
            </w:r>
            <w:r w:rsidRPr="00464F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64F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уровня обеспеченности населения объектами спорта и подготовка спортивного р</w:t>
            </w:r>
            <w:r w:rsidRPr="00464F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64F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зерва»</w:t>
            </w:r>
          </w:p>
        </w:tc>
        <w:tc>
          <w:tcPr>
            <w:tcW w:w="2789" w:type="dxa"/>
            <w:vMerge w:val="restart"/>
          </w:tcPr>
          <w:p w:rsidR="009F447F" w:rsidRPr="004A52FC" w:rsidRDefault="009F447F" w:rsidP="00464F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FC">
              <w:rPr>
                <w:rFonts w:ascii="Times New Roman" w:hAnsi="Times New Roman" w:cs="Times New Roman"/>
                <w:sz w:val="24"/>
                <w:szCs w:val="24"/>
              </w:rPr>
              <w:t>Отдел по жизнеобесп</w:t>
            </w:r>
            <w:r w:rsidRPr="004A5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2FC">
              <w:rPr>
                <w:rFonts w:ascii="Times New Roman" w:hAnsi="Times New Roman" w:cs="Times New Roman"/>
                <w:sz w:val="24"/>
                <w:szCs w:val="24"/>
              </w:rPr>
              <w:t>чению</w:t>
            </w:r>
            <w:r w:rsidR="004A52FC" w:rsidRPr="004A52FC">
              <w:rPr>
                <w:rFonts w:ascii="Times New Roman" w:hAnsi="Times New Roman" w:cs="Times New Roman"/>
                <w:sz w:val="24"/>
                <w:szCs w:val="24"/>
              </w:rPr>
              <w:t xml:space="preserve"> адм</w:t>
            </w:r>
            <w:r w:rsidR="004A52FC" w:rsidRPr="004A52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52FC" w:rsidRPr="004A52FC">
              <w:rPr>
                <w:rFonts w:ascii="Times New Roman" w:hAnsi="Times New Roman" w:cs="Times New Roman"/>
                <w:sz w:val="24"/>
                <w:szCs w:val="24"/>
              </w:rPr>
              <w:t>нистрации Ленинского муниц</w:t>
            </w:r>
            <w:r w:rsidR="004A52FC" w:rsidRPr="004A52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52FC" w:rsidRPr="004A52FC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района, </w:t>
            </w:r>
            <w:r w:rsidRPr="004A52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2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52FC">
              <w:rPr>
                <w:rFonts w:ascii="Times New Roman" w:hAnsi="Times New Roman" w:cs="Times New Roman"/>
                <w:sz w:val="24"/>
                <w:szCs w:val="24"/>
              </w:rPr>
              <w:t>дел образования админис</w:t>
            </w:r>
            <w:r w:rsidRPr="004A52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52FC">
              <w:rPr>
                <w:rFonts w:ascii="Times New Roman" w:hAnsi="Times New Roman" w:cs="Times New Roman"/>
                <w:sz w:val="24"/>
                <w:szCs w:val="24"/>
              </w:rPr>
              <w:t>рации Ленинского м</w:t>
            </w:r>
            <w:r w:rsidRPr="004A52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52FC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района, </w:t>
            </w:r>
            <w:r w:rsidRPr="004A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 «</w:t>
            </w:r>
            <w:r w:rsidRPr="004A52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</w:t>
            </w:r>
            <w:r w:rsidRPr="004A52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4A52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ская</w:t>
            </w:r>
            <w:r w:rsidRPr="004A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A52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спортивная школа</w:t>
            </w:r>
            <w:r w:rsidRPr="004A5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9F447F" w:rsidRPr="004A52FC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 w:val="restart"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Улучшение к</w:t>
            </w:r>
            <w:r w:rsidRPr="00A53054">
              <w:rPr>
                <w:sz w:val="24"/>
                <w:szCs w:val="28"/>
              </w:rPr>
              <w:t>а</w:t>
            </w:r>
            <w:r w:rsidRPr="00A53054">
              <w:rPr>
                <w:sz w:val="24"/>
                <w:szCs w:val="28"/>
              </w:rPr>
              <w:t>чества оказ</w:t>
            </w:r>
            <w:r w:rsidRPr="00A53054">
              <w:rPr>
                <w:sz w:val="24"/>
                <w:szCs w:val="28"/>
              </w:rPr>
              <w:t>ы</w:t>
            </w:r>
            <w:r w:rsidRPr="00A53054">
              <w:rPr>
                <w:sz w:val="24"/>
                <w:szCs w:val="28"/>
              </w:rPr>
              <w:t>ваемых услуг</w:t>
            </w: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37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250,00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250,00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37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67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56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557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1118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4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413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4</w:t>
            </w: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  <w:p w:rsidR="009F447F" w:rsidRPr="00A53054" w:rsidRDefault="009F447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  <w:p w:rsidR="009F447F" w:rsidRPr="00A53054" w:rsidRDefault="009F447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  <w:p w:rsidR="009F447F" w:rsidRPr="00A53054" w:rsidRDefault="009F447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</w:tc>
        <w:tc>
          <w:tcPr>
            <w:tcW w:w="3386" w:type="dxa"/>
            <w:vMerge w:val="restart"/>
          </w:tcPr>
          <w:p w:rsidR="009F447F" w:rsidRPr="00464F9F" w:rsidRDefault="009F447F" w:rsidP="00464F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F9F">
              <w:rPr>
                <w:rFonts w:ascii="Times New Roman" w:hAnsi="Times New Roman" w:cs="Times New Roman"/>
                <w:sz w:val="24"/>
                <w:szCs w:val="24"/>
              </w:rPr>
              <w:t>Ремонт и обновление матер</w:t>
            </w:r>
            <w:r w:rsidRPr="00464F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4F9F">
              <w:rPr>
                <w:rFonts w:ascii="Times New Roman" w:hAnsi="Times New Roman" w:cs="Times New Roman"/>
                <w:sz w:val="24"/>
                <w:szCs w:val="24"/>
              </w:rPr>
              <w:t xml:space="preserve">ально-технической базы МБУК «ДК Октябрь» </w:t>
            </w:r>
          </w:p>
          <w:p w:rsidR="009F447F" w:rsidRPr="00464F9F" w:rsidRDefault="009F447F" w:rsidP="00464F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7F" w:rsidRPr="00464F9F" w:rsidRDefault="009F447F" w:rsidP="00464F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7F" w:rsidRPr="00464F9F" w:rsidRDefault="009F447F" w:rsidP="00464F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 w:val="restart"/>
          </w:tcPr>
          <w:p w:rsidR="009F447F" w:rsidRPr="00464F9F" w:rsidRDefault="004A52FC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38F5">
              <w:rPr>
                <w:sz w:val="24"/>
                <w:szCs w:val="24"/>
              </w:rPr>
              <w:t>Отдел по жизнеобесп</w:t>
            </w:r>
            <w:r w:rsidRPr="00C838F5">
              <w:rPr>
                <w:sz w:val="24"/>
                <w:szCs w:val="24"/>
              </w:rPr>
              <w:t>е</w:t>
            </w:r>
            <w:r w:rsidRPr="00C838F5">
              <w:rPr>
                <w:sz w:val="24"/>
                <w:szCs w:val="24"/>
              </w:rPr>
              <w:t>чению</w:t>
            </w:r>
            <w:r>
              <w:rPr>
                <w:sz w:val="24"/>
                <w:szCs w:val="24"/>
              </w:rPr>
              <w:t xml:space="preserve"> </w:t>
            </w:r>
            <w:r w:rsidRPr="00C838F5">
              <w:rPr>
                <w:sz w:val="24"/>
                <w:szCs w:val="24"/>
              </w:rPr>
              <w:t>администрации Ленинского муниц</w:t>
            </w:r>
            <w:r w:rsidRPr="00C838F5">
              <w:rPr>
                <w:sz w:val="24"/>
                <w:szCs w:val="24"/>
              </w:rPr>
              <w:t>и</w:t>
            </w:r>
            <w:r w:rsidRPr="00C838F5">
              <w:rPr>
                <w:sz w:val="24"/>
                <w:szCs w:val="24"/>
              </w:rPr>
              <w:t xml:space="preserve">пального района, </w:t>
            </w:r>
            <w:r w:rsidRPr="00C838F5">
              <w:rPr>
                <w:b/>
                <w:i/>
                <w:sz w:val="24"/>
                <w:szCs w:val="24"/>
              </w:rPr>
              <w:t>отдел по культуре, молоде</w:t>
            </w:r>
            <w:r w:rsidRPr="00C838F5">
              <w:rPr>
                <w:b/>
                <w:i/>
                <w:sz w:val="24"/>
                <w:szCs w:val="24"/>
              </w:rPr>
              <w:t>ж</w:t>
            </w:r>
            <w:r w:rsidRPr="00C838F5">
              <w:rPr>
                <w:b/>
                <w:i/>
                <w:sz w:val="24"/>
                <w:szCs w:val="24"/>
              </w:rPr>
              <w:t>ной политике, физич</w:t>
            </w:r>
            <w:r w:rsidRPr="00C838F5">
              <w:rPr>
                <w:b/>
                <w:i/>
                <w:sz w:val="24"/>
                <w:szCs w:val="24"/>
              </w:rPr>
              <w:t>е</w:t>
            </w:r>
            <w:r w:rsidRPr="00C838F5">
              <w:rPr>
                <w:b/>
                <w:i/>
                <w:sz w:val="24"/>
                <w:szCs w:val="24"/>
              </w:rPr>
              <w:t>ской культуре и спорту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838F5">
              <w:rPr>
                <w:sz w:val="24"/>
                <w:szCs w:val="24"/>
              </w:rPr>
              <w:t>администрации Лени</w:t>
            </w:r>
            <w:r w:rsidRPr="00C838F5">
              <w:rPr>
                <w:sz w:val="24"/>
                <w:szCs w:val="24"/>
              </w:rPr>
              <w:t>н</w:t>
            </w:r>
            <w:r w:rsidRPr="00C838F5">
              <w:rPr>
                <w:sz w:val="24"/>
                <w:szCs w:val="24"/>
              </w:rPr>
              <w:t>ского муниципального района</w:t>
            </w:r>
            <w:r w:rsidR="009F447F" w:rsidRPr="00464F9F">
              <w:rPr>
                <w:sz w:val="24"/>
                <w:szCs w:val="24"/>
              </w:rPr>
              <w:t>, МБУК «ДК О</w:t>
            </w:r>
            <w:r w:rsidR="009F447F" w:rsidRPr="00464F9F">
              <w:rPr>
                <w:sz w:val="24"/>
                <w:szCs w:val="24"/>
              </w:rPr>
              <w:t>к</w:t>
            </w:r>
            <w:r w:rsidR="009F447F" w:rsidRPr="00464F9F">
              <w:rPr>
                <w:sz w:val="24"/>
                <w:szCs w:val="24"/>
              </w:rPr>
              <w:lastRenderedPageBreak/>
              <w:t>тябрь»</w:t>
            </w:r>
          </w:p>
        </w:tc>
        <w:tc>
          <w:tcPr>
            <w:tcW w:w="850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2018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 w:val="restart"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Улучшение к</w:t>
            </w:r>
            <w:r w:rsidRPr="00A53054">
              <w:rPr>
                <w:sz w:val="24"/>
                <w:szCs w:val="28"/>
              </w:rPr>
              <w:t>а</w:t>
            </w:r>
            <w:r w:rsidRPr="00A53054">
              <w:rPr>
                <w:sz w:val="24"/>
                <w:szCs w:val="28"/>
              </w:rPr>
              <w:t>чества оказ</w:t>
            </w:r>
            <w:r w:rsidRPr="00A53054">
              <w:rPr>
                <w:sz w:val="24"/>
                <w:szCs w:val="28"/>
              </w:rPr>
              <w:t>ы</w:t>
            </w:r>
            <w:r w:rsidRPr="00A53054">
              <w:rPr>
                <w:sz w:val="24"/>
                <w:szCs w:val="28"/>
              </w:rPr>
              <w:t>ваемых услуг</w:t>
            </w: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412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250,00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250,00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184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108,60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108,60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01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4" w:type="dxa"/>
          </w:tcPr>
          <w:p w:rsidR="009F447F" w:rsidRPr="00A53054" w:rsidRDefault="009F447F" w:rsidP="00BC3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6000,00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6000,00</w:t>
            </w:r>
          </w:p>
        </w:tc>
        <w:tc>
          <w:tcPr>
            <w:tcW w:w="1039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7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19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19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4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79"/>
          <w:jc w:val="center"/>
        </w:trPr>
        <w:tc>
          <w:tcPr>
            <w:tcW w:w="567" w:type="dxa"/>
            <w:vMerge w:val="restart"/>
          </w:tcPr>
          <w:p w:rsidR="009F447F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5</w:t>
            </w:r>
          </w:p>
          <w:p w:rsidR="006F0B82" w:rsidRDefault="006F0B8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6F0B82" w:rsidRDefault="006F0B8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6F0B82" w:rsidRPr="00A53054" w:rsidRDefault="006F0B8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 w:val="restart"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  <w:r w:rsidRPr="00464F9F">
              <w:rPr>
                <w:sz w:val="24"/>
                <w:szCs w:val="24"/>
              </w:rPr>
              <w:t>Замена кровли и выполнение необходимых работ в зданиях общеобразовательных орган</w:t>
            </w:r>
            <w:r w:rsidRPr="00464F9F">
              <w:rPr>
                <w:sz w:val="24"/>
                <w:szCs w:val="24"/>
              </w:rPr>
              <w:t>и</w:t>
            </w:r>
            <w:r w:rsidRPr="00464F9F">
              <w:rPr>
                <w:sz w:val="24"/>
                <w:szCs w:val="24"/>
              </w:rPr>
              <w:t>заций Ленинского муниц</w:t>
            </w:r>
            <w:r w:rsidRPr="00464F9F">
              <w:rPr>
                <w:sz w:val="24"/>
                <w:szCs w:val="24"/>
              </w:rPr>
              <w:t>и</w:t>
            </w:r>
            <w:r w:rsidRPr="00464F9F">
              <w:rPr>
                <w:sz w:val="24"/>
                <w:szCs w:val="24"/>
              </w:rPr>
              <w:t>пального района</w:t>
            </w:r>
          </w:p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 w:val="restart"/>
          </w:tcPr>
          <w:p w:rsidR="009F447F" w:rsidRPr="00464F9F" w:rsidRDefault="004A52FC" w:rsidP="004A52F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38F5">
              <w:rPr>
                <w:sz w:val="24"/>
                <w:szCs w:val="24"/>
              </w:rPr>
              <w:t>Отдел по жизнеобесп</w:t>
            </w:r>
            <w:r w:rsidRPr="00C838F5">
              <w:rPr>
                <w:sz w:val="24"/>
                <w:szCs w:val="24"/>
              </w:rPr>
              <w:t>е</w:t>
            </w:r>
            <w:r w:rsidRPr="00C838F5">
              <w:rPr>
                <w:sz w:val="24"/>
                <w:szCs w:val="24"/>
              </w:rPr>
              <w:t>чению</w:t>
            </w:r>
            <w:r>
              <w:rPr>
                <w:sz w:val="24"/>
                <w:szCs w:val="24"/>
              </w:rPr>
              <w:t xml:space="preserve"> </w:t>
            </w:r>
            <w:r w:rsidRPr="00C838F5">
              <w:rPr>
                <w:sz w:val="24"/>
                <w:szCs w:val="24"/>
              </w:rPr>
              <w:t>администрации Ленинского муниц</w:t>
            </w:r>
            <w:r w:rsidRPr="00C838F5">
              <w:rPr>
                <w:sz w:val="24"/>
                <w:szCs w:val="24"/>
              </w:rPr>
              <w:t>и</w:t>
            </w:r>
            <w:r w:rsidRPr="00C838F5">
              <w:rPr>
                <w:sz w:val="24"/>
                <w:szCs w:val="24"/>
              </w:rPr>
              <w:t xml:space="preserve">пального района, </w:t>
            </w:r>
            <w:r w:rsidR="009F447F" w:rsidRPr="00464F9F">
              <w:rPr>
                <w:sz w:val="24"/>
                <w:szCs w:val="24"/>
              </w:rPr>
              <w:t>отдел образования админис</w:t>
            </w:r>
            <w:r w:rsidR="009F447F" w:rsidRPr="00464F9F">
              <w:rPr>
                <w:sz w:val="24"/>
                <w:szCs w:val="24"/>
              </w:rPr>
              <w:t>т</w:t>
            </w:r>
            <w:r w:rsidR="009F447F" w:rsidRPr="00464F9F">
              <w:rPr>
                <w:sz w:val="24"/>
                <w:szCs w:val="24"/>
              </w:rPr>
              <w:t>рации Ленинского м</w:t>
            </w:r>
            <w:r w:rsidR="009F447F" w:rsidRPr="00464F9F">
              <w:rPr>
                <w:sz w:val="24"/>
                <w:szCs w:val="24"/>
              </w:rPr>
              <w:t>у</w:t>
            </w:r>
            <w:r w:rsidR="009F447F" w:rsidRPr="00464F9F">
              <w:rPr>
                <w:sz w:val="24"/>
                <w:szCs w:val="24"/>
              </w:rPr>
              <w:t>ниципал</w:t>
            </w:r>
            <w:r w:rsidR="009F447F" w:rsidRPr="00464F9F">
              <w:rPr>
                <w:sz w:val="24"/>
                <w:szCs w:val="24"/>
              </w:rPr>
              <w:t>ь</w:t>
            </w:r>
            <w:r w:rsidR="009F447F" w:rsidRPr="00464F9F">
              <w:rPr>
                <w:sz w:val="24"/>
                <w:szCs w:val="24"/>
              </w:rPr>
              <w:t>ного района</w:t>
            </w:r>
          </w:p>
        </w:tc>
        <w:tc>
          <w:tcPr>
            <w:tcW w:w="850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 w:val="restart"/>
          </w:tcPr>
          <w:p w:rsidR="009F447F" w:rsidRPr="00A53054" w:rsidRDefault="009F447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Достижение п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стоянного тепл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вого режима в отопительный период</w:t>
            </w:r>
          </w:p>
        </w:tc>
      </w:tr>
      <w:tr w:rsidR="009F447F" w:rsidRPr="00A53054" w:rsidTr="009A44ED">
        <w:trPr>
          <w:trHeight w:val="277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77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5263,16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5000,00</w:t>
            </w:r>
          </w:p>
        </w:tc>
        <w:tc>
          <w:tcPr>
            <w:tcW w:w="1039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263,16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77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4" w:type="dxa"/>
          </w:tcPr>
          <w:p w:rsidR="009F447F" w:rsidRPr="00A53054" w:rsidRDefault="009F447F" w:rsidP="001A6601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5328,49</w:t>
            </w:r>
          </w:p>
        </w:tc>
        <w:tc>
          <w:tcPr>
            <w:tcW w:w="1134" w:type="dxa"/>
          </w:tcPr>
          <w:p w:rsidR="009F447F" w:rsidRPr="00A53054" w:rsidRDefault="009F447F" w:rsidP="001A6601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1A6601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5000,00</w:t>
            </w:r>
          </w:p>
        </w:tc>
        <w:tc>
          <w:tcPr>
            <w:tcW w:w="1039" w:type="dxa"/>
          </w:tcPr>
          <w:p w:rsidR="009F447F" w:rsidRPr="00A53054" w:rsidRDefault="009F447F" w:rsidP="001A6601">
            <w:pPr>
              <w:widowControl w:val="0"/>
              <w:jc w:val="center"/>
            </w:pPr>
            <w:r w:rsidRPr="00A53054">
              <w:rPr>
                <w:sz w:val="24"/>
                <w:szCs w:val="24"/>
              </w:rPr>
              <w:t>328,49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367C6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4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4" w:type="dxa"/>
          </w:tcPr>
          <w:p w:rsidR="009F447F" w:rsidRPr="00E3769B" w:rsidRDefault="000F4F83" w:rsidP="00D12FC8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E3769B">
              <w:rPr>
                <w:b/>
                <w:i/>
                <w:sz w:val="24"/>
                <w:szCs w:val="28"/>
              </w:rPr>
              <w:t>5355,60</w:t>
            </w:r>
          </w:p>
        </w:tc>
        <w:tc>
          <w:tcPr>
            <w:tcW w:w="1134" w:type="dxa"/>
          </w:tcPr>
          <w:p w:rsidR="009F447F" w:rsidRPr="00E3769B" w:rsidRDefault="009F447F" w:rsidP="00D12FC8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E3769B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E3769B" w:rsidRDefault="009F447F" w:rsidP="00D12FC8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E3769B">
              <w:rPr>
                <w:b/>
                <w:i/>
                <w:sz w:val="24"/>
                <w:szCs w:val="28"/>
              </w:rPr>
              <w:t>5000,00</w:t>
            </w:r>
          </w:p>
        </w:tc>
        <w:tc>
          <w:tcPr>
            <w:tcW w:w="1039" w:type="dxa"/>
          </w:tcPr>
          <w:p w:rsidR="009F447F" w:rsidRPr="00E3769B" w:rsidRDefault="000F4F83" w:rsidP="00D12FC8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E3769B">
              <w:rPr>
                <w:b/>
                <w:i/>
                <w:sz w:val="24"/>
                <w:szCs w:val="28"/>
              </w:rPr>
              <w:t>355,60</w:t>
            </w:r>
          </w:p>
        </w:tc>
        <w:tc>
          <w:tcPr>
            <w:tcW w:w="1134" w:type="dxa"/>
          </w:tcPr>
          <w:p w:rsidR="009F447F" w:rsidRPr="00E3769B" w:rsidRDefault="009F447F" w:rsidP="00D12FC8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E3769B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4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4" w:type="dxa"/>
          </w:tcPr>
          <w:p w:rsidR="009F447F" w:rsidRPr="00E3769B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E3769B">
              <w:rPr>
                <w:sz w:val="24"/>
                <w:szCs w:val="28"/>
              </w:rPr>
              <w:t>5263,16</w:t>
            </w:r>
          </w:p>
        </w:tc>
        <w:tc>
          <w:tcPr>
            <w:tcW w:w="1134" w:type="dxa"/>
          </w:tcPr>
          <w:p w:rsidR="009F447F" w:rsidRPr="00E3769B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E3769B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E3769B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E3769B">
              <w:rPr>
                <w:sz w:val="24"/>
                <w:szCs w:val="28"/>
              </w:rPr>
              <w:t>5000,00</w:t>
            </w:r>
          </w:p>
        </w:tc>
        <w:tc>
          <w:tcPr>
            <w:tcW w:w="1039" w:type="dxa"/>
          </w:tcPr>
          <w:p w:rsidR="009F447F" w:rsidRPr="00E3769B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E3769B">
              <w:rPr>
                <w:sz w:val="24"/>
                <w:szCs w:val="28"/>
              </w:rPr>
              <w:t>263,16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4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4" w:type="dxa"/>
          </w:tcPr>
          <w:p w:rsidR="009F447F" w:rsidRPr="00A53054" w:rsidRDefault="009F447F" w:rsidP="0071466F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5263,16</w:t>
            </w:r>
          </w:p>
        </w:tc>
        <w:tc>
          <w:tcPr>
            <w:tcW w:w="1134" w:type="dxa"/>
          </w:tcPr>
          <w:p w:rsidR="009F447F" w:rsidRPr="00A53054" w:rsidRDefault="009F447F" w:rsidP="0071466F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71466F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5000,00</w:t>
            </w:r>
          </w:p>
        </w:tc>
        <w:tc>
          <w:tcPr>
            <w:tcW w:w="1039" w:type="dxa"/>
          </w:tcPr>
          <w:p w:rsidR="009F447F" w:rsidRPr="00A53054" w:rsidRDefault="009F447F" w:rsidP="0071466F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263,16</w:t>
            </w:r>
          </w:p>
        </w:tc>
        <w:tc>
          <w:tcPr>
            <w:tcW w:w="1134" w:type="dxa"/>
          </w:tcPr>
          <w:p w:rsidR="009F447F" w:rsidRPr="00A53054" w:rsidRDefault="009F447F" w:rsidP="0071466F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345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6</w:t>
            </w:r>
          </w:p>
        </w:tc>
        <w:tc>
          <w:tcPr>
            <w:tcW w:w="3386" w:type="dxa"/>
            <w:vMerge w:val="restart"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  <w:r w:rsidRPr="00464F9F">
              <w:rPr>
                <w:sz w:val="24"/>
                <w:szCs w:val="24"/>
              </w:rPr>
              <w:t>Капитальный ремонт здания МКДОУ «Детский сад № 2 «Родничок» Ленинского м</w:t>
            </w:r>
            <w:r w:rsidRPr="00464F9F">
              <w:rPr>
                <w:sz w:val="24"/>
                <w:szCs w:val="24"/>
              </w:rPr>
              <w:t>у</w:t>
            </w:r>
            <w:r w:rsidRPr="00464F9F">
              <w:rPr>
                <w:sz w:val="24"/>
                <w:szCs w:val="24"/>
              </w:rPr>
              <w:t>ниципального района</w:t>
            </w:r>
          </w:p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  <w:r w:rsidRPr="00464F9F">
              <w:rPr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2789" w:type="dxa"/>
            <w:vMerge w:val="restart"/>
          </w:tcPr>
          <w:p w:rsidR="009F447F" w:rsidRPr="00464F9F" w:rsidRDefault="004A52FC" w:rsidP="004A52F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38F5">
              <w:rPr>
                <w:sz w:val="24"/>
                <w:szCs w:val="24"/>
              </w:rPr>
              <w:t>Отдел по жизнеобесп</w:t>
            </w:r>
            <w:r w:rsidRPr="00C838F5">
              <w:rPr>
                <w:sz w:val="24"/>
                <w:szCs w:val="24"/>
              </w:rPr>
              <w:t>е</w:t>
            </w:r>
            <w:r w:rsidRPr="00C838F5">
              <w:rPr>
                <w:sz w:val="24"/>
                <w:szCs w:val="24"/>
              </w:rPr>
              <w:t>чению</w:t>
            </w:r>
            <w:r>
              <w:rPr>
                <w:sz w:val="24"/>
                <w:szCs w:val="24"/>
              </w:rPr>
              <w:t xml:space="preserve"> </w:t>
            </w:r>
            <w:r w:rsidRPr="00C838F5">
              <w:rPr>
                <w:sz w:val="24"/>
                <w:szCs w:val="24"/>
              </w:rPr>
              <w:t>администрации Ленинского муниц</w:t>
            </w:r>
            <w:r w:rsidRPr="00C838F5">
              <w:rPr>
                <w:sz w:val="24"/>
                <w:szCs w:val="24"/>
              </w:rPr>
              <w:t>и</w:t>
            </w:r>
            <w:r w:rsidRPr="00C838F5">
              <w:rPr>
                <w:sz w:val="24"/>
                <w:szCs w:val="24"/>
              </w:rPr>
              <w:t xml:space="preserve">пального района, </w:t>
            </w:r>
            <w:r w:rsidR="009F447F" w:rsidRPr="00464F9F">
              <w:rPr>
                <w:sz w:val="24"/>
                <w:szCs w:val="24"/>
              </w:rPr>
              <w:t>отдел образования админис</w:t>
            </w:r>
            <w:r w:rsidR="009F447F" w:rsidRPr="00464F9F">
              <w:rPr>
                <w:sz w:val="24"/>
                <w:szCs w:val="24"/>
              </w:rPr>
              <w:t>т</w:t>
            </w:r>
            <w:r w:rsidR="009F447F" w:rsidRPr="00464F9F">
              <w:rPr>
                <w:sz w:val="24"/>
                <w:szCs w:val="24"/>
              </w:rPr>
              <w:t>рации Ленинского м</w:t>
            </w:r>
            <w:r w:rsidR="009F447F" w:rsidRPr="00464F9F">
              <w:rPr>
                <w:sz w:val="24"/>
                <w:szCs w:val="24"/>
              </w:rPr>
              <w:t>у</w:t>
            </w:r>
            <w:r w:rsidR="009F447F" w:rsidRPr="00464F9F">
              <w:rPr>
                <w:sz w:val="24"/>
                <w:szCs w:val="24"/>
              </w:rPr>
              <w:t>ниципал</w:t>
            </w:r>
            <w:r w:rsidR="009F447F" w:rsidRPr="00464F9F">
              <w:rPr>
                <w:sz w:val="24"/>
                <w:szCs w:val="24"/>
              </w:rPr>
              <w:t>ь</w:t>
            </w:r>
            <w:r w:rsidR="009F447F" w:rsidRPr="00464F9F">
              <w:rPr>
                <w:sz w:val="24"/>
                <w:szCs w:val="24"/>
              </w:rPr>
              <w:t>ного района</w:t>
            </w:r>
          </w:p>
        </w:tc>
        <w:tc>
          <w:tcPr>
            <w:tcW w:w="850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Улучшение кач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ства оказыва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>мых услуг, вн</w:t>
            </w:r>
            <w:r w:rsidRPr="00A53054">
              <w:rPr>
                <w:sz w:val="24"/>
                <w:szCs w:val="28"/>
              </w:rPr>
              <w:t>е</w:t>
            </w:r>
            <w:r w:rsidRPr="00A53054">
              <w:rPr>
                <w:sz w:val="24"/>
                <w:szCs w:val="28"/>
              </w:rPr>
              <w:t xml:space="preserve">дрение </w:t>
            </w:r>
            <w:proofErr w:type="spellStart"/>
            <w:r w:rsidRPr="00A53054">
              <w:rPr>
                <w:sz w:val="24"/>
                <w:szCs w:val="28"/>
              </w:rPr>
              <w:t>энерг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эффективного</w:t>
            </w:r>
            <w:proofErr w:type="spellEnd"/>
            <w:r w:rsidRPr="00A53054">
              <w:rPr>
                <w:sz w:val="24"/>
                <w:szCs w:val="28"/>
              </w:rPr>
              <w:t xml:space="preserve"> оборудования </w:t>
            </w:r>
          </w:p>
        </w:tc>
      </w:tr>
      <w:tr w:rsidR="009F447F" w:rsidRPr="00A53054" w:rsidTr="009A44ED">
        <w:trPr>
          <w:trHeight w:val="34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34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34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43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48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1500,00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1500,00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48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4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370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7</w:t>
            </w: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 w:val="restart"/>
          </w:tcPr>
          <w:p w:rsidR="009F447F" w:rsidRPr="00464F9F" w:rsidRDefault="009F447F" w:rsidP="00464F9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F9F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«Обе</w:t>
            </w:r>
            <w:r w:rsidRPr="00464F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4F9F">
              <w:rPr>
                <w:rFonts w:ascii="Times New Roman" w:hAnsi="Times New Roman" w:cs="Times New Roman"/>
                <w:sz w:val="24"/>
                <w:szCs w:val="24"/>
              </w:rPr>
              <w:t>печение качественно нового уровня развития инфрастру</w:t>
            </w:r>
            <w:r w:rsidRPr="00464F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4F9F">
              <w:rPr>
                <w:rFonts w:ascii="Times New Roman" w:hAnsi="Times New Roman" w:cs="Times New Roman"/>
                <w:sz w:val="24"/>
                <w:szCs w:val="24"/>
              </w:rPr>
              <w:t>туры культуры («Культурная среда»).</w:t>
            </w:r>
          </w:p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 w:val="restart"/>
          </w:tcPr>
          <w:p w:rsidR="009F447F" w:rsidRPr="00464F9F" w:rsidRDefault="004A52FC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38F5">
              <w:rPr>
                <w:sz w:val="24"/>
                <w:szCs w:val="24"/>
              </w:rPr>
              <w:t>Отдел по жизнеобесп</w:t>
            </w:r>
            <w:r w:rsidRPr="00C838F5">
              <w:rPr>
                <w:sz w:val="24"/>
                <w:szCs w:val="24"/>
              </w:rPr>
              <w:t>е</w:t>
            </w:r>
            <w:r w:rsidRPr="00C838F5">
              <w:rPr>
                <w:sz w:val="24"/>
                <w:szCs w:val="24"/>
              </w:rPr>
              <w:t>чению</w:t>
            </w:r>
            <w:r>
              <w:rPr>
                <w:sz w:val="24"/>
                <w:szCs w:val="24"/>
              </w:rPr>
              <w:t xml:space="preserve"> </w:t>
            </w:r>
            <w:r w:rsidRPr="00C838F5">
              <w:rPr>
                <w:sz w:val="24"/>
                <w:szCs w:val="24"/>
              </w:rPr>
              <w:t>администрации Ленинского муниц</w:t>
            </w:r>
            <w:r w:rsidRPr="00C838F5">
              <w:rPr>
                <w:sz w:val="24"/>
                <w:szCs w:val="24"/>
              </w:rPr>
              <w:t>и</w:t>
            </w:r>
            <w:r w:rsidRPr="00C838F5">
              <w:rPr>
                <w:sz w:val="24"/>
                <w:szCs w:val="24"/>
              </w:rPr>
              <w:t xml:space="preserve">пального района, </w:t>
            </w:r>
            <w:r w:rsidRPr="00C838F5">
              <w:rPr>
                <w:b/>
                <w:i/>
                <w:sz w:val="24"/>
                <w:szCs w:val="24"/>
              </w:rPr>
              <w:t>отдел по культуре, молоде</w:t>
            </w:r>
            <w:r w:rsidRPr="00C838F5">
              <w:rPr>
                <w:b/>
                <w:i/>
                <w:sz w:val="24"/>
                <w:szCs w:val="24"/>
              </w:rPr>
              <w:t>ж</w:t>
            </w:r>
            <w:r w:rsidRPr="00C838F5">
              <w:rPr>
                <w:b/>
                <w:i/>
                <w:sz w:val="24"/>
                <w:szCs w:val="24"/>
              </w:rPr>
              <w:t>ной политике, физич</w:t>
            </w:r>
            <w:r w:rsidRPr="00C838F5">
              <w:rPr>
                <w:b/>
                <w:i/>
                <w:sz w:val="24"/>
                <w:szCs w:val="24"/>
              </w:rPr>
              <w:t>е</w:t>
            </w:r>
            <w:r w:rsidRPr="00C838F5">
              <w:rPr>
                <w:b/>
                <w:i/>
                <w:sz w:val="24"/>
                <w:szCs w:val="24"/>
              </w:rPr>
              <w:t>ской культуре и спорту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838F5">
              <w:rPr>
                <w:sz w:val="24"/>
                <w:szCs w:val="24"/>
              </w:rPr>
              <w:t>администрации Лени</w:t>
            </w:r>
            <w:r w:rsidRPr="00C838F5">
              <w:rPr>
                <w:sz w:val="24"/>
                <w:szCs w:val="24"/>
              </w:rPr>
              <w:t>н</w:t>
            </w:r>
            <w:r w:rsidRPr="00C838F5">
              <w:rPr>
                <w:sz w:val="24"/>
                <w:szCs w:val="24"/>
              </w:rPr>
              <w:t>ского муниципального района</w:t>
            </w:r>
            <w:r w:rsidR="009F447F" w:rsidRPr="00464F9F">
              <w:rPr>
                <w:sz w:val="24"/>
                <w:szCs w:val="24"/>
              </w:rPr>
              <w:t>, МБУК «ДК О</w:t>
            </w:r>
            <w:r w:rsidR="009F447F" w:rsidRPr="00464F9F">
              <w:rPr>
                <w:sz w:val="24"/>
                <w:szCs w:val="24"/>
              </w:rPr>
              <w:t>к</w:t>
            </w:r>
            <w:r w:rsidR="009F447F" w:rsidRPr="00464F9F">
              <w:rPr>
                <w:sz w:val="24"/>
                <w:szCs w:val="24"/>
              </w:rPr>
              <w:t>тябрь»</w:t>
            </w:r>
          </w:p>
        </w:tc>
        <w:tc>
          <w:tcPr>
            <w:tcW w:w="850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50" w:right="65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 xml:space="preserve">     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 w:val="restart"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Улучшение к</w:t>
            </w:r>
            <w:r w:rsidRPr="00A53054">
              <w:rPr>
                <w:sz w:val="24"/>
                <w:szCs w:val="28"/>
              </w:rPr>
              <w:t>а</w:t>
            </w:r>
            <w:r w:rsidRPr="00A53054">
              <w:rPr>
                <w:sz w:val="24"/>
                <w:szCs w:val="28"/>
              </w:rPr>
              <w:t>чества оказ</w:t>
            </w:r>
            <w:r w:rsidRPr="00A53054">
              <w:rPr>
                <w:sz w:val="24"/>
                <w:szCs w:val="28"/>
              </w:rPr>
              <w:t>ы</w:t>
            </w:r>
            <w:r w:rsidRPr="00A53054">
              <w:rPr>
                <w:sz w:val="24"/>
                <w:szCs w:val="28"/>
              </w:rPr>
              <w:t>ваемых услуг</w:t>
            </w: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37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37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20202,03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20000,00</w:t>
            </w:r>
          </w:p>
        </w:tc>
        <w:tc>
          <w:tcPr>
            <w:tcW w:w="1039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202,03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332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332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332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332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pStyle w:val="ConsPlusCel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4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414"/>
          <w:jc w:val="center"/>
        </w:trPr>
        <w:tc>
          <w:tcPr>
            <w:tcW w:w="567" w:type="dxa"/>
            <w:vMerge w:val="restart"/>
          </w:tcPr>
          <w:p w:rsidR="00A26B33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7.1</w:t>
            </w:r>
          </w:p>
          <w:p w:rsidR="00A26B33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  <w:p w:rsidR="00A26B33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.</w:t>
            </w:r>
          </w:p>
        </w:tc>
        <w:tc>
          <w:tcPr>
            <w:tcW w:w="3386" w:type="dxa"/>
            <w:vMerge w:val="restart"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  <w:r w:rsidRPr="00464F9F">
              <w:rPr>
                <w:sz w:val="24"/>
                <w:szCs w:val="24"/>
              </w:rPr>
              <w:t>Развитие муниципальных д</w:t>
            </w:r>
            <w:r w:rsidRPr="00464F9F">
              <w:rPr>
                <w:sz w:val="24"/>
                <w:szCs w:val="24"/>
              </w:rPr>
              <w:t>о</w:t>
            </w:r>
            <w:r w:rsidRPr="00464F9F">
              <w:rPr>
                <w:sz w:val="24"/>
                <w:szCs w:val="24"/>
              </w:rPr>
              <w:t>мов культуры</w:t>
            </w:r>
          </w:p>
          <w:p w:rsidR="00A26B33" w:rsidRPr="00464F9F" w:rsidRDefault="00A26B33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26B33" w:rsidRPr="00464F9F" w:rsidRDefault="00A26B33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 w:val="restart"/>
          </w:tcPr>
          <w:p w:rsidR="009F447F" w:rsidRPr="00464F9F" w:rsidRDefault="004A52FC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38F5">
              <w:rPr>
                <w:sz w:val="24"/>
                <w:szCs w:val="24"/>
              </w:rPr>
              <w:t>Отдел по жизнеобесп</w:t>
            </w:r>
            <w:r w:rsidRPr="00C838F5">
              <w:rPr>
                <w:sz w:val="24"/>
                <w:szCs w:val="24"/>
              </w:rPr>
              <w:t>е</w:t>
            </w:r>
            <w:r w:rsidRPr="00C838F5">
              <w:rPr>
                <w:sz w:val="24"/>
                <w:szCs w:val="24"/>
              </w:rPr>
              <w:t>чению</w:t>
            </w:r>
            <w:r>
              <w:rPr>
                <w:sz w:val="24"/>
                <w:szCs w:val="24"/>
              </w:rPr>
              <w:t xml:space="preserve"> </w:t>
            </w:r>
            <w:r w:rsidRPr="00C838F5">
              <w:rPr>
                <w:sz w:val="24"/>
                <w:szCs w:val="24"/>
              </w:rPr>
              <w:t>администрации Ленинского муниц</w:t>
            </w:r>
            <w:r w:rsidRPr="00C838F5">
              <w:rPr>
                <w:sz w:val="24"/>
                <w:szCs w:val="24"/>
              </w:rPr>
              <w:t>и</w:t>
            </w:r>
            <w:r w:rsidRPr="00C838F5">
              <w:rPr>
                <w:sz w:val="24"/>
                <w:szCs w:val="24"/>
              </w:rPr>
              <w:t xml:space="preserve">пального района, </w:t>
            </w:r>
            <w:r w:rsidRPr="00C838F5">
              <w:rPr>
                <w:b/>
                <w:i/>
                <w:sz w:val="24"/>
                <w:szCs w:val="24"/>
              </w:rPr>
              <w:t xml:space="preserve">отдел </w:t>
            </w:r>
            <w:r w:rsidRPr="00C838F5">
              <w:rPr>
                <w:b/>
                <w:i/>
                <w:sz w:val="24"/>
                <w:szCs w:val="24"/>
              </w:rPr>
              <w:lastRenderedPageBreak/>
              <w:t>по культуре, молоде</w:t>
            </w:r>
            <w:r w:rsidRPr="00C838F5">
              <w:rPr>
                <w:b/>
                <w:i/>
                <w:sz w:val="24"/>
                <w:szCs w:val="24"/>
              </w:rPr>
              <w:t>ж</w:t>
            </w:r>
            <w:r w:rsidRPr="00C838F5">
              <w:rPr>
                <w:b/>
                <w:i/>
                <w:sz w:val="24"/>
                <w:szCs w:val="24"/>
              </w:rPr>
              <w:t>ной политике, физич</w:t>
            </w:r>
            <w:r w:rsidRPr="00C838F5">
              <w:rPr>
                <w:b/>
                <w:i/>
                <w:sz w:val="24"/>
                <w:szCs w:val="24"/>
              </w:rPr>
              <w:t>е</w:t>
            </w:r>
            <w:r w:rsidRPr="00C838F5">
              <w:rPr>
                <w:b/>
                <w:i/>
                <w:sz w:val="24"/>
                <w:szCs w:val="24"/>
              </w:rPr>
              <w:t>ской культуре и спорту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838F5">
              <w:rPr>
                <w:sz w:val="24"/>
                <w:szCs w:val="24"/>
              </w:rPr>
              <w:t>администрации Лени</w:t>
            </w:r>
            <w:r w:rsidRPr="00C838F5">
              <w:rPr>
                <w:sz w:val="24"/>
                <w:szCs w:val="24"/>
              </w:rPr>
              <w:t>н</w:t>
            </w:r>
            <w:r w:rsidRPr="00C838F5">
              <w:rPr>
                <w:sz w:val="24"/>
                <w:szCs w:val="24"/>
              </w:rPr>
              <w:t>ского муниципального района</w:t>
            </w:r>
            <w:r w:rsidR="009F447F" w:rsidRPr="00464F9F">
              <w:rPr>
                <w:sz w:val="24"/>
                <w:szCs w:val="24"/>
              </w:rPr>
              <w:t>, МБУК «ДК О</w:t>
            </w:r>
            <w:r w:rsidR="009F447F" w:rsidRPr="00464F9F">
              <w:rPr>
                <w:sz w:val="24"/>
                <w:szCs w:val="24"/>
              </w:rPr>
              <w:t>к</w:t>
            </w:r>
            <w:r w:rsidR="009F447F" w:rsidRPr="00464F9F">
              <w:rPr>
                <w:sz w:val="24"/>
                <w:szCs w:val="24"/>
              </w:rPr>
              <w:t>тябрь»</w:t>
            </w:r>
          </w:p>
        </w:tc>
        <w:tc>
          <w:tcPr>
            <w:tcW w:w="850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2018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 w:val="restart"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Улучшение к</w:t>
            </w:r>
            <w:r w:rsidRPr="00A53054">
              <w:rPr>
                <w:sz w:val="24"/>
                <w:szCs w:val="28"/>
              </w:rPr>
              <w:t>а</w:t>
            </w:r>
            <w:r w:rsidRPr="00A53054">
              <w:rPr>
                <w:sz w:val="24"/>
                <w:szCs w:val="28"/>
              </w:rPr>
              <w:t>чества оказ</w:t>
            </w:r>
            <w:r w:rsidRPr="00A53054">
              <w:rPr>
                <w:sz w:val="24"/>
                <w:szCs w:val="28"/>
              </w:rPr>
              <w:t>ы</w:t>
            </w:r>
            <w:r w:rsidRPr="00A53054">
              <w:rPr>
                <w:sz w:val="24"/>
                <w:szCs w:val="28"/>
              </w:rPr>
              <w:t>ваемых услуг</w:t>
            </w: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412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412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20202,03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20000,00</w:t>
            </w:r>
          </w:p>
        </w:tc>
        <w:tc>
          <w:tcPr>
            <w:tcW w:w="1039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202,03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412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31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31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31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  <w:tcBorders>
              <w:bottom w:val="single" w:sz="4" w:space="0" w:color="auto"/>
            </w:tcBorders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bottom w:val="single" w:sz="4" w:space="0" w:color="auto"/>
            </w:tcBorders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4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7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8</w:t>
            </w: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747B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  <w:r w:rsidRPr="00464F9F">
              <w:rPr>
                <w:sz w:val="24"/>
                <w:szCs w:val="24"/>
              </w:rPr>
              <w:t>Благоустройство территории МБУК ДК «Октябрь»</w:t>
            </w:r>
          </w:p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47F" w:rsidRPr="00464F9F" w:rsidRDefault="004A52FC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38F5">
              <w:rPr>
                <w:sz w:val="24"/>
                <w:szCs w:val="24"/>
              </w:rPr>
              <w:t>Отдел по жизнеобесп</w:t>
            </w:r>
            <w:r w:rsidRPr="00C838F5">
              <w:rPr>
                <w:sz w:val="24"/>
                <w:szCs w:val="24"/>
              </w:rPr>
              <w:t>е</w:t>
            </w:r>
            <w:r w:rsidRPr="00C838F5">
              <w:rPr>
                <w:sz w:val="24"/>
                <w:szCs w:val="24"/>
              </w:rPr>
              <w:t>чению</w:t>
            </w:r>
            <w:r>
              <w:rPr>
                <w:sz w:val="24"/>
                <w:szCs w:val="24"/>
              </w:rPr>
              <w:t xml:space="preserve"> </w:t>
            </w:r>
            <w:r w:rsidRPr="00C838F5">
              <w:rPr>
                <w:sz w:val="24"/>
                <w:szCs w:val="24"/>
              </w:rPr>
              <w:t>администрации Ленинского муниц</w:t>
            </w:r>
            <w:r w:rsidRPr="00C838F5">
              <w:rPr>
                <w:sz w:val="24"/>
                <w:szCs w:val="24"/>
              </w:rPr>
              <w:t>и</w:t>
            </w:r>
            <w:r w:rsidRPr="00C838F5">
              <w:rPr>
                <w:sz w:val="24"/>
                <w:szCs w:val="24"/>
              </w:rPr>
              <w:t xml:space="preserve">пального района, </w:t>
            </w:r>
            <w:r w:rsidRPr="00C838F5">
              <w:rPr>
                <w:b/>
                <w:i/>
                <w:sz w:val="24"/>
                <w:szCs w:val="24"/>
              </w:rPr>
              <w:t>отдел по культуре, молоде</w:t>
            </w:r>
            <w:r w:rsidRPr="00C838F5">
              <w:rPr>
                <w:b/>
                <w:i/>
                <w:sz w:val="24"/>
                <w:szCs w:val="24"/>
              </w:rPr>
              <w:t>ж</w:t>
            </w:r>
            <w:r w:rsidRPr="00C838F5">
              <w:rPr>
                <w:b/>
                <w:i/>
                <w:sz w:val="24"/>
                <w:szCs w:val="24"/>
              </w:rPr>
              <w:t>ной политике, физич</w:t>
            </w:r>
            <w:r w:rsidRPr="00C838F5">
              <w:rPr>
                <w:b/>
                <w:i/>
                <w:sz w:val="24"/>
                <w:szCs w:val="24"/>
              </w:rPr>
              <w:t>е</w:t>
            </w:r>
            <w:r w:rsidRPr="00C838F5">
              <w:rPr>
                <w:b/>
                <w:i/>
                <w:sz w:val="24"/>
                <w:szCs w:val="24"/>
              </w:rPr>
              <w:t>ской культуре и спорту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838F5">
              <w:rPr>
                <w:sz w:val="24"/>
                <w:szCs w:val="24"/>
              </w:rPr>
              <w:t>администрации Лени</w:t>
            </w:r>
            <w:r w:rsidRPr="00C838F5">
              <w:rPr>
                <w:sz w:val="24"/>
                <w:szCs w:val="24"/>
              </w:rPr>
              <w:t>н</w:t>
            </w:r>
            <w:r w:rsidRPr="00C838F5">
              <w:rPr>
                <w:sz w:val="24"/>
                <w:szCs w:val="24"/>
              </w:rPr>
              <w:t>ского муниципального района</w:t>
            </w:r>
            <w:r w:rsidR="009F447F" w:rsidRPr="00464F9F">
              <w:rPr>
                <w:sz w:val="24"/>
                <w:szCs w:val="24"/>
              </w:rPr>
              <w:t>, МБУК «ДК О</w:t>
            </w:r>
            <w:r w:rsidR="009F447F" w:rsidRPr="00464F9F">
              <w:rPr>
                <w:sz w:val="24"/>
                <w:szCs w:val="24"/>
              </w:rPr>
              <w:t>к</w:t>
            </w:r>
            <w:r w:rsidR="009F447F" w:rsidRPr="00464F9F">
              <w:rPr>
                <w:sz w:val="24"/>
                <w:szCs w:val="24"/>
              </w:rPr>
              <w:t>тябрь»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 w:val="restart"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Улучшение к</w:t>
            </w:r>
            <w:r w:rsidRPr="00A53054">
              <w:rPr>
                <w:sz w:val="24"/>
                <w:szCs w:val="28"/>
              </w:rPr>
              <w:t>а</w:t>
            </w:r>
            <w:r w:rsidRPr="00A53054">
              <w:rPr>
                <w:sz w:val="24"/>
                <w:szCs w:val="28"/>
              </w:rPr>
              <w:t>чества оказ</w:t>
            </w:r>
            <w:r w:rsidRPr="00A53054">
              <w:rPr>
                <w:sz w:val="24"/>
                <w:szCs w:val="28"/>
              </w:rPr>
              <w:t>ы</w:t>
            </w:r>
            <w:r w:rsidRPr="00A53054">
              <w:rPr>
                <w:sz w:val="24"/>
                <w:szCs w:val="28"/>
              </w:rPr>
              <w:t>ваемых услуг</w:t>
            </w: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9F447F" w:rsidRPr="00A53054" w:rsidRDefault="009F447F" w:rsidP="00557415">
            <w:pPr>
              <w:widowControl w:val="0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Улучшение к</w:t>
            </w:r>
            <w:r w:rsidRPr="00A53054">
              <w:rPr>
                <w:sz w:val="24"/>
                <w:szCs w:val="28"/>
              </w:rPr>
              <w:t>а</w:t>
            </w:r>
            <w:r w:rsidRPr="00A53054">
              <w:rPr>
                <w:sz w:val="24"/>
                <w:szCs w:val="28"/>
              </w:rPr>
              <w:t>чества оказ</w:t>
            </w:r>
            <w:r w:rsidRPr="00A53054">
              <w:rPr>
                <w:sz w:val="24"/>
                <w:szCs w:val="28"/>
              </w:rPr>
              <w:t>ы</w:t>
            </w:r>
            <w:r w:rsidRPr="00A53054">
              <w:rPr>
                <w:sz w:val="24"/>
                <w:szCs w:val="28"/>
              </w:rPr>
              <w:t>ваемых услуг</w:t>
            </w:r>
          </w:p>
          <w:p w:rsidR="009F447F" w:rsidRPr="00A53054" w:rsidRDefault="009F447F" w:rsidP="00557415">
            <w:pPr>
              <w:widowControl w:val="0"/>
              <w:rPr>
                <w:sz w:val="24"/>
                <w:szCs w:val="28"/>
              </w:rPr>
            </w:pPr>
          </w:p>
          <w:p w:rsidR="009F447F" w:rsidRDefault="009F447F" w:rsidP="00074833">
            <w:pPr>
              <w:widowControl w:val="0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rPr>
                <w:sz w:val="24"/>
                <w:szCs w:val="28"/>
              </w:rPr>
            </w:pPr>
          </w:p>
          <w:p w:rsidR="00B55055" w:rsidRDefault="00B55055" w:rsidP="00074833">
            <w:pPr>
              <w:widowControl w:val="0"/>
              <w:rPr>
                <w:sz w:val="24"/>
                <w:szCs w:val="28"/>
              </w:rPr>
            </w:pPr>
          </w:p>
          <w:p w:rsidR="00075106" w:rsidRDefault="00075106" w:rsidP="00074833">
            <w:pPr>
              <w:widowControl w:val="0"/>
              <w:rPr>
                <w:sz w:val="24"/>
                <w:szCs w:val="28"/>
              </w:rPr>
            </w:pPr>
          </w:p>
          <w:p w:rsidR="00075106" w:rsidRDefault="00075106" w:rsidP="00074833">
            <w:pPr>
              <w:widowControl w:val="0"/>
              <w:rPr>
                <w:sz w:val="24"/>
                <w:szCs w:val="28"/>
              </w:rPr>
            </w:pPr>
          </w:p>
          <w:p w:rsidR="00075106" w:rsidRDefault="00075106" w:rsidP="00074833">
            <w:pPr>
              <w:widowControl w:val="0"/>
              <w:rPr>
                <w:sz w:val="24"/>
                <w:szCs w:val="28"/>
              </w:rPr>
            </w:pPr>
          </w:p>
          <w:p w:rsidR="006F0B82" w:rsidRDefault="006F0B82" w:rsidP="00074833">
            <w:pPr>
              <w:widowControl w:val="0"/>
              <w:rPr>
                <w:sz w:val="24"/>
                <w:szCs w:val="28"/>
              </w:rPr>
            </w:pPr>
          </w:p>
          <w:p w:rsidR="006F0B82" w:rsidRDefault="006F0B82" w:rsidP="00074833">
            <w:pPr>
              <w:widowControl w:val="0"/>
              <w:rPr>
                <w:sz w:val="24"/>
                <w:szCs w:val="28"/>
              </w:rPr>
            </w:pPr>
          </w:p>
          <w:p w:rsidR="006F0B82" w:rsidRDefault="006F0B82" w:rsidP="00074833">
            <w:pPr>
              <w:widowControl w:val="0"/>
              <w:rPr>
                <w:sz w:val="24"/>
                <w:szCs w:val="28"/>
              </w:rPr>
            </w:pPr>
          </w:p>
          <w:p w:rsidR="006F0B82" w:rsidRDefault="006F0B82" w:rsidP="00074833">
            <w:pPr>
              <w:widowControl w:val="0"/>
              <w:rPr>
                <w:sz w:val="24"/>
                <w:szCs w:val="28"/>
              </w:rPr>
            </w:pPr>
          </w:p>
          <w:p w:rsidR="006F0B82" w:rsidRDefault="006F0B82" w:rsidP="00074833">
            <w:pPr>
              <w:widowControl w:val="0"/>
              <w:rPr>
                <w:sz w:val="24"/>
                <w:szCs w:val="28"/>
              </w:rPr>
            </w:pPr>
          </w:p>
          <w:p w:rsidR="006F0B82" w:rsidRDefault="006F0B82" w:rsidP="00074833">
            <w:pPr>
              <w:widowControl w:val="0"/>
              <w:rPr>
                <w:sz w:val="24"/>
                <w:szCs w:val="28"/>
              </w:rPr>
            </w:pPr>
          </w:p>
          <w:p w:rsidR="006F0B82" w:rsidRDefault="006F0B82" w:rsidP="00074833">
            <w:pPr>
              <w:widowControl w:val="0"/>
              <w:rPr>
                <w:sz w:val="24"/>
                <w:szCs w:val="28"/>
              </w:rPr>
            </w:pPr>
          </w:p>
          <w:p w:rsidR="006F0B82" w:rsidRDefault="006F0B82" w:rsidP="00074833">
            <w:pPr>
              <w:widowControl w:val="0"/>
              <w:rPr>
                <w:sz w:val="24"/>
                <w:szCs w:val="28"/>
              </w:rPr>
            </w:pPr>
          </w:p>
          <w:p w:rsidR="006F0B82" w:rsidRPr="00A53054" w:rsidRDefault="006F0B82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37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37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840,00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750,00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90,00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31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9</w:t>
            </w:r>
          </w:p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4F9F">
              <w:rPr>
                <w:sz w:val="24"/>
                <w:szCs w:val="24"/>
              </w:rPr>
              <w:t>Реализация проектов местных инициатив на территории Л</w:t>
            </w:r>
            <w:r w:rsidRPr="00464F9F">
              <w:rPr>
                <w:sz w:val="24"/>
                <w:szCs w:val="24"/>
              </w:rPr>
              <w:t>е</w:t>
            </w:r>
            <w:r w:rsidRPr="00464F9F">
              <w:rPr>
                <w:sz w:val="24"/>
                <w:szCs w:val="24"/>
              </w:rPr>
              <w:t>нинского муниципального района Волгоградской обла</w:t>
            </w:r>
            <w:r w:rsidRPr="00464F9F">
              <w:rPr>
                <w:sz w:val="24"/>
                <w:szCs w:val="24"/>
              </w:rPr>
              <w:t>с</w:t>
            </w:r>
            <w:r w:rsidRPr="00464F9F">
              <w:rPr>
                <w:sz w:val="24"/>
                <w:szCs w:val="24"/>
              </w:rPr>
              <w:t>ти</w:t>
            </w:r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47F" w:rsidRPr="00464F9F" w:rsidRDefault="004A52FC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38F5">
              <w:rPr>
                <w:sz w:val="24"/>
                <w:szCs w:val="24"/>
              </w:rPr>
              <w:t>Отдел по жизнеобесп</w:t>
            </w:r>
            <w:r w:rsidRPr="00C838F5">
              <w:rPr>
                <w:sz w:val="24"/>
                <w:szCs w:val="24"/>
              </w:rPr>
              <w:t>е</w:t>
            </w:r>
            <w:r w:rsidRPr="00C838F5">
              <w:rPr>
                <w:sz w:val="24"/>
                <w:szCs w:val="24"/>
              </w:rPr>
              <w:t>чению</w:t>
            </w:r>
            <w:r>
              <w:rPr>
                <w:sz w:val="24"/>
                <w:szCs w:val="24"/>
              </w:rPr>
              <w:t xml:space="preserve"> </w:t>
            </w:r>
            <w:r w:rsidRPr="00C838F5">
              <w:rPr>
                <w:sz w:val="24"/>
                <w:szCs w:val="24"/>
              </w:rPr>
              <w:t>администрации Ленинского муниц</w:t>
            </w:r>
            <w:r w:rsidRPr="00C838F5">
              <w:rPr>
                <w:sz w:val="24"/>
                <w:szCs w:val="24"/>
              </w:rPr>
              <w:t>и</w:t>
            </w:r>
            <w:r w:rsidRPr="00C838F5">
              <w:rPr>
                <w:sz w:val="24"/>
                <w:szCs w:val="24"/>
              </w:rPr>
              <w:t xml:space="preserve">пального района, </w:t>
            </w:r>
            <w:r w:rsidRPr="00C838F5">
              <w:rPr>
                <w:b/>
                <w:i/>
                <w:sz w:val="24"/>
                <w:szCs w:val="24"/>
              </w:rPr>
              <w:t>отдел по культуре, молоде</w:t>
            </w:r>
            <w:r w:rsidRPr="00C838F5">
              <w:rPr>
                <w:b/>
                <w:i/>
                <w:sz w:val="24"/>
                <w:szCs w:val="24"/>
              </w:rPr>
              <w:t>ж</w:t>
            </w:r>
            <w:r w:rsidRPr="00C838F5">
              <w:rPr>
                <w:b/>
                <w:i/>
                <w:sz w:val="24"/>
                <w:szCs w:val="24"/>
              </w:rPr>
              <w:t>ной политике, физич</w:t>
            </w:r>
            <w:r w:rsidRPr="00C838F5">
              <w:rPr>
                <w:b/>
                <w:i/>
                <w:sz w:val="24"/>
                <w:szCs w:val="24"/>
              </w:rPr>
              <w:t>е</w:t>
            </w:r>
            <w:r w:rsidRPr="00C838F5">
              <w:rPr>
                <w:b/>
                <w:i/>
                <w:sz w:val="24"/>
                <w:szCs w:val="24"/>
              </w:rPr>
              <w:t>ской культуре и спорту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838F5">
              <w:rPr>
                <w:sz w:val="24"/>
                <w:szCs w:val="24"/>
              </w:rPr>
              <w:t>администрации Лени</w:t>
            </w:r>
            <w:r w:rsidRPr="00C838F5">
              <w:rPr>
                <w:sz w:val="24"/>
                <w:szCs w:val="24"/>
              </w:rPr>
              <w:t>н</w:t>
            </w:r>
            <w:r w:rsidRPr="00C838F5">
              <w:rPr>
                <w:sz w:val="24"/>
                <w:szCs w:val="24"/>
              </w:rPr>
              <w:t>ского муниципального района</w:t>
            </w:r>
            <w:r w:rsidR="009F447F" w:rsidRPr="00464F9F">
              <w:rPr>
                <w:sz w:val="24"/>
                <w:szCs w:val="24"/>
              </w:rPr>
              <w:t>, отдел образов</w:t>
            </w:r>
            <w:r w:rsidR="009F447F" w:rsidRPr="00464F9F">
              <w:rPr>
                <w:sz w:val="24"/>
                <w:szCs w:val="24"/>
              </w:rPr>
              <w:t>а</w:t>
            </w:r>
            <w:r w:rsidR="009F447F" w:rsidRPr="00464F9F">
              <w:rPr>
                <w:sz w:val="24"/>
                <w:szCs w:val="24"/>
              </w:rPr>
              <w:t>ния  администрации Л</w:t>
            </w:r>
            <w:r w:rsidR="009F447F" w:rsidRPr="00464F9F">
              <w:rPr>
                <w:sz w:val="24"/>
                <w:szCs w:val="24"/>
              </w:rPr>
              <w:t>е</w:t>
            </w:r>
            <w:r w:rsidR="009F447F" w:rsidRPr="00464F9F">
              <w:rPr>
                <w:sz w:val="24"/>
                <w:szCs w:val="24"/>
              </w:rPr>
              <w:t>нинского муниципал</w:t>
            </w:r>
            <w:r w:rsidR="009F447F" w:rsidRPr="00464F9F">
              <w:rPr>
                <w:sz w:val="24"/>
                <w:szCs w:val="24"/>
              </w:rPr>
              <w:t>ь</w:t>
            </w:r>
            <w:r w:rsidR="009F447F" w:rsidRPr="00464F9F">
              <w:rPr>
                <w:sz w:val="24"/>
                <w:szCs w:val="24"/>
              </w:rPr>
              <w:t>ного района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F447F" w:rsidRPr="00A53054" w:rsidRDefault="009F447F" w:rsidP="00C302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F447F" w:rsidRPr="00A53054" w:rsidRDefault="009F447F" w:rsidP="00C302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C302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C302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4819,06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4553,00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266,06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C302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C302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565F51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C302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71466F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C22C35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31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10</w:t>
            </w:r>
          </w:p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106" w:rsidRPr="00464F9F" w:rsidRDefault="009F447F" w:rsidP="00464F9F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64F9F">
              <w:rPr>
                <w:color w:val="000000"/>
                <w:sz w:val="24"/>
                <w:szCs w:val="24"/>
                <w:shd w:val="clear" w:color="auto" w:fill="FFFFFF"/>
              </w:rPr>
              <w:t>Региональный проект "Созд</w:t>
            </w:r>
            <w:r w:rsidRPr="00464F9F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64F9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ние для всех категорий и групп населения условий для занятий физической культ</w:t>
            </w:r>
            <w:r w:rsidRPr="00464F9F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464F9F">
              <w:rPr>
                <w:color w:val="000000"/>
                <w:sz w:val="24"/>
                <w:szCs w:val="24"/>
                <w:shd w:val="clear" w:color="auto" w:fill="FFFFFF"/>
              </w:rPr>
              <w:t>рой и спортом, массовым спортом, в том числе повыш</w:t>
            </w:r>
            <w:r w:rsidRPr="00464F9F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464F9F">
              <w:rPr>
                <w:color w:val="000000"/>
                <w:sz w:val="24"/>
                <w:szCs w:val="24"/>
                <w:shd w:val="clear" w:color="auto" w:fill="FFFFFF"/>
              </w:rPr>
              <w:t>ние уровня обеспеченности населения объектами спорта, а также подготовка спортивного резерва (Волгоградская о</w:t>
            </w:r>
            <w:r w:rsidRPr="00464F9F">
              <w:rPr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464F9F">
              <w:rPr>
                <w:color w:val="000000"/>
                <w:sz w:val="24"/>
                <w:szCs w:val="24"/>
                <w:shd w:val="clear" w:color="auto" w:fill="FFFFFF"/>
              </w:rPr>
              <w:t>ласть)"</w:t>
            </w:r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4F9F">
              <w:rPr>
                <w:sz w:val="24"/>
                <w:szCs w:val="24"/>
              </w:rPr>
              <w:lastRenderedPageBreak/>
              <w:t>Отдел по жизнеобесп</w:t>
            </w:r>
            <w:r w:rsidRPr="00464F9F">
              <w:rPr>
                <w:sz w:val="24"/>
                <w:szCs w:val="24"/>
              </w:rPr>
              <w:t>е</w:t>
            </w:r>
            <w:r w:rsidRPr="00464F9F">
              <w:rPr>
                <w:sz w:val="24"/>
                <w:szCs w:val="24"/>
              </w:rPr>
              <w:lastRenderedPageBreak/>
              <w:t>чению администрации Ленинского муниц</w:t>
            </w:r>
            <w:r w:rsidRPr="00464F9F">
              <w:rPr>
                <w:sz w:val="24"/>
                <w:szCs w:val="24"/>
              </w:rPr>
              <w:t>и</w:t>
            </w:r>
            <w:r w:rsidRPr="00464F9F">
              <w:rPr>
                <w:sz w:val="24"/>
                <w:szCs w:val="24"/>
              </w:rPr>
              <w:t>пального района</w:t>
            </w:r>
            <w:r w:rsidR="00757C01" w:rsidRPr="00464F9F">
              <w:rPr>
                <w:sz w:val="24"/>
                <w:szCs w:val="24"/>
              </w:rPr>
              <w:t>, адм</w:t>
            </w:r>
            <w:r w:rsidR="00757C01" w:rsidRPr="00464F9F">
              <w:rPr>
                <w:sz w:val="24"/>
                <w:szCs w:val="24"/>
              </w:rPr>
              <w:t>и</w:t>
            </w:r>
            <w:r w:rsidR="00757C01" w:rsidRPr="00464F9F">
              <w:rPr>
                <w:sz w:val="24"/>
                <w:szCs w:val="24"/>
              </w:rPr>
              <w:t>нистрация городского поселения город Л</w:t>
            </w:r>
            <w:r w:rsidR="00757C01" w:rsidRPr="00464F9F">
              <w:rPr>
                <w:sz w:val="24"/>
                <w:szCs w:val="24"/>
              </w:rPr>
              <w:t>е</w:t>
            </w:r>
            <w:r w:rsidR="00757C01" w:rsidRPr="00464F9F">
              <w:rPr>
                <w:sz w:val="24"/>
                <w:szCs w:val="24"/>
              </w:rPr>
              <w:t>нинск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B965A3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67565,20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2E1687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67296,00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B965A3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269,20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31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10.1</w:t>
            </w:r>
          </w:p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  <w:r w:rsidRPr="00464F9F">
              <w:rPr>
                <w:sz w:val="24"/>
                <w:szCs w:val="24"/>
              </w:rPr>
              <w:t>Универсальный спортивный зал в городском поселении г</w:t>
            </w:r>
            <w:proofErr w:type="gramStart"/>
            <w:r w:rsidRPr="00464F9F">
              <w:rPr>
                <w:sz w:val="24"/>
                <w:szCs w:val="24"/>
              </w:rPr>
              <w:t>.Л</w:t>
            </w:r>
            <w:proofErr w:type="gramEnd"/>
            <w:r w:rsidRPr="00464F9F">
              <w:rPr>
                <w:sz w:val="24"/>
                <w:szCs w:val="24"/>
              </w:rPr>
              <w:t>енинск Ленинского мун</w:t>
            </w:r>
            <w:r w:rsidRPr="00464F9F">
              <w:rPr>
                <w:sz w:val="24"/>
                <w:szCs w:val="24"/>
              </w:rPr>
              <w:t>и</w:t>
            </w:r>
            <w:r w:rsidRPr="00464F9F">
              <w:rPr>
                <w:sz w:val="24"/>
                <w:szCs w:val="24"/>
              </w:rPr>
              <w:t>ципального района Волг</w:t>
            </w:r>
            <w:r w:rsidRPr="00464F9F">
              <w:rPr>
                <w:sz w:val="24"/>
                <w:szCs w:val="24"/>
              </w:rPr>
              <w:t>о</w:t>
            </w:r>
            <w:r w:rsidRPr="00464F9F">
              <w:rPr>
                <w:sz w:val="24"/>
                <w:szCs w:val="24"/>
              </w:rPr>
              <w:t>градской области</w:t>
            </w:r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-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B965A3" w:rsidP="00B965A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67565,20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2E1687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67296,00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B965A3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269,20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C302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31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47F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6F0B82" w:rsidRDefault="006F0B8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6F0B82" w:rsidRPr="00A53054" w:rsidRDefault="006F0B8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61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4F9F">
              <w:rPr>
                <w:sz w:val="24"/>
                <w:szCs w:val="24"/>
              </w:rPr>
              <w:t>Итого по подпрограмме:</w:t>
            </w:r>
          </w:p>
          <w:p w:rsidR="006F0B82" w:rsidRPr="00464F9F" w:rsidRDefault="006F0B82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0B82" w:rsidRPr="00464F9F" w:rsidRDefault="006F0B82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F447F" w:rsidRPr="00A53054" w:rsidRDefault="009F447F" w:rsidP="00BC2C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447F" w:rsidRPr="00A53054" w:rsidRDefault="009F447F" w:rsidP="00BC2C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447F" w:rsidRPr="00A53054" w:rsidRDefault="009F447F" w:rsidP="00BC2C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447F" w:rsidRPr="00A53054" w:rsidRDefault="009F447F" w:rsidP="00BC2C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9F447F" w:rsidRPr="00A53054" w:rsidRDefault="009F447F" w:rsidP="00BC2C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447F" w:rsidRPr="00A53054" w:rsidRDefault="009F447F" w:rsidP="00BC2C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3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6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41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6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26413,79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25750,00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663,79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7" w:right="-57" w:hanging="5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41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6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102183" w:rsidP="00BC3E6B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16147,55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BC3E6B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BC3E6B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15553,00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102183" w:rsidP="00BC3E6B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594,55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16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6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0F4F83" w:rsidRDefault="000F4F83" w:rsidP="00D12FC8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0F4F83">
              <w:rPr>
                <w:b/>
                <w:i/>
                <w:sz w:val="24"/>
                <w:szCs w:val="28"/>
              </w:rPr>
              <w:t>73520,70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0F4F83" w:rsidRDefault="009F447F" w:rsidP="00D12FC8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0F4F83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0F4F83" w:rsidRDefault="002E1687" w:rsidP="00D12FC8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0F4F83">
              <w:rPr>
                <w:b/>
                <w:i/>
                <w:sz w:val="24"/>
                <w:szCs w:val="28"/>
              </w:rPr>
              <w:t>72296,00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0F4F83" w:rsidRDefault="000F4F83" w:rsidP="00D12FC8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0F4F83">
              <w:rPr>
                <w:b/>
                <w:i/>
                <w:sz w:val="24"/>
                <w:szCs w:val="28"/>
              </w:rPr>
              <w:t>1224,70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47F" w:rsidRPr="000F4F83" w:rsidRDefault="009F447F" w:rsidP="00D12FC8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0F4F83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10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6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1E4F8C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6763,16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5000,00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1E4F8C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1763,16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47F" w:rsidRPr="003C5EC7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10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6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1E4F8C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5263,16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1E4F8C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5000,00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3C5EC7" w:rsidRDefault="001E4F8C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263,16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47F" w:rsidRPr="003C5EC7" w:rsidRDefault="009F447F" w:rsidP="00D12FC8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15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6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0F4F83" w:rsidRDefault="000F4F8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0F4F83">
              <w:rPr>
                <w:b/>
                <w:i/>
                <w:sz w:val="24"/>
                <w:szCs w:val="28"/>
              </w:rPr>
              <w:t>128608,36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0F4F83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0F4F83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0F4F83" w:rsidRDefault="00E26A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0F4F83">
              <w:rPr>
                <w:b/>
                <w:i/>
                <w:sz w:val="24"/>
                <w:szCs w:val="28"/>
              </w:rPr>
              <w:t>123599,00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7F" w:rsidRPr="000F4F83" w:rsidRDefault="000F4F8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0F4F83">
              <w:rPr>
                <w:b/>
                <w:i/>
                <w:sz w:val="24"/>
                <w:szCs w:val="28"/>
              </w:rPr>
              <w:t>5009,36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47F" w:rsidRPr="000F4F83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0F4F83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  <w:tcBorders>
              <w:bottom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72"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4538" w:type="dxa"/>
            <w:gridSpan w:val="9"/>
            <w:tcBorders>
              <w:top w:val="single" w:sz="4" w:space="0" w:color="auto"/>
            </w:tcBorders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  <w:lang w:val="en-US"/>
              </w:rPr>
              <w:t>II</w:t>
            </w:r>
            <w:r w:rsidRPr="00A53054">
              <w:rPr>
                <w:sz w:val="24"/>
                <w:szCs w:val="28"/>
              </w:rPr>
              <w:t>. Подпрограмма «Газификация»</w:t>
            </w:r>
          </w:p>
        </w:tc>
      </w:tr>
      <w:tr w:rsidR="009F447F" w:rsidRPr="00A53054" w:rsidTr="009A44ED">
        <w:trPr>
          <w:trHeight w:val="318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</w:t>
            </w: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 w:val="restart"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  <w:r w:rsidRPr="00464F9F">
              <w:rPr>
                <w:sz w:val="24"/>
                <w:szCs w:val="24"/>
              </w:rPr>
              <w:lastRenderedPageBreak/>
              <w:t>Перевод на автономное от</w:t>
            </w:r>
            <w:r w:rsidRPr="00464F9F">
              <w:rPr>
                <w:sz w:val="24"/>
                <w:szCs w:val="24"/>
              </w:rPr>
              <w:t>о</w:t>
            </w:r>
            <w:r w:rsidRPr="00464F9F">
              <w:rPr>
                <w:sz w:val="24"/>
                <w:szCs w:val="24"/>
              </w:rPr>
              <w:t>пление МКОУ «</w:t>
            </w:r>
            <w:proofErr w:type="spellStart"/>
            <w:r w:rsidRPr="00464F9F">
              <w:rPr>
                <w:sz w:val="24"/>
                <w:szCs w:val="24"/>
              </w:rPr>
              <w:t>Царевская</w:t>
            </w:r>
            <w:proofErr w:type="spellEnd"/>
            <w:r w:rsidRPr="00464F9F">
              <w:rPr>
                <w:sz w:val="24"/>
                <w:szCs w:val="24"/>
              </w:rPr>
              <w:t xml:space="preserve"> СОШ» Ленинского муниц</w:t>
            </w:r>
            <w:r w:rsidRPr="00464F9F">
              <w:rPr>
                <w:sz w:val="24"/>
                <w:szCs w:val="24"/>
              </w:rPr>
              <w:t>и</w:t>
            </w:r>
            <w:r w:rsidRPr="00464F9F">
              <w:rPr>
                <w:sz w:val="24"/>
                <w:szCs w:val="24"/>
              </w:rPr>
              <w:lastRenderedPageBreak/>
              <w:t>пального района Волгогра</w:t>
            </w:r>
            <w:r w:rsidRPr="00464F9F">
              <w:rPr>
                <w:sz w:val="24"/>
                <w:szCs w:val="24"/>
              </w:rPr>
              <w:t>д</w:t>
            </w:r>
            <w:r w:rsidRPr="00464F9F">
              <w:rPr>
                <w:sz w:val="24"/>
                <w:szCs w:val="24"/>
              </w:rPr>
              <w:t>ской области и МКДОУ «</w:t>
            </w:r>
            <w:proofErr w:type="spellStart"/>
            <w:r w:rsidRPr="00464F9F">
              <w:rPr>
                <w:sz w:val="24"/>
                <w:szCs w:val="24"/>
              </w:rPr>
              <w:t>Ц</w:t>
            </w:r>
            <w:r w:rsidRPr="00464F9F">
              <w:rPr>
                <w:sz w:val="24"/>
                <w:szCs w:val="24"/>
              </w:rPr>
              <w:t>а</w:t>
            </w:r>
            <w:r w:rsidRPr="00464F9F">
              <w:rPr>
                <w:sz w:val="24"/>
                <w:szCs w:val="24"/>
              </w:rPr>
              <w:t>ревский</w:t>
            </w:r>
            <w:proofErr w:type="spellEnd"/>
            <w:r w:rsidRPr="00464F9F">
              <w:rPr>
                <w:sz w:val="24"/>
                <w:szCs w:val="24"/>
              </w:rPr>
              <w:t xml:space="preserve"> детский сад» Лени</w:t>
            </w:r>
            <w:r w:rsidRPr="00464F9F">
              <w:rPr>
                <w:sz w:val="24"/>
                <w:szCs w:val="24"/>
              </w:rPr>
              <w:t>н</w:t>
            </w:r>
            <w:r w:rsidRPr="00464F9F">
              <w:rPr>
                <w:sz w:val="24"/>
                <w:szCs w:val="24"/>
              </w:rPr>
              <w:t xml:space="preserve">ского муниципального района Волгоградской </w:t>
            </w:r>
          </w:p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  <w:r w:rsidRPr="00464F9F">
              <w:rPr>
                <w:sz w:val="24"/>
                <w:szCs w:val="24"/>
              </w:rPr>
              <w:t>области</w:t>
            </w:r>
          </w:p>
        </w:tc>
        <w:tc>
          <w:tcPr>
            <w:tcW w:w="2789" w:type="dxa"/>
            <w:vMerge w:val="restart"/>
          </w:tcPr>
          <w:p w:rsidR="009F447F" w:rsidRPr="00464F9F" w:rsidRDefault="004A52FC" w:rsidP="004A52F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38F5">
              <w:rPr>
                <w:sz w:val="24"/>
                <w:szCs w:val="24"/>
              </w:rPr>
              <w:lastRenderedPageBreak/>
              <w:t>Отдел по жизнеобесп</w:t>
            </w:r>
            <w:r w:rsidRPr="00C838F5">
              <w:rPr>
                <w:sz w:val="24"/>
                <w:szCs w:val="24"/>
              </w:rPr>
              <w:t>е</w:t>
            </w:r>
            <w:r w:rsidRPr="00C838F5">
              <w:rPr>
                <w:sz w:val="24"/>
                <w:szCs w:val="24"/>
              </w:rPr>
              <w:t>чению</w:t>
            </w:r>
            <w:r>
              <w:rPr>
                <w:sz w:val="24"/>
                <w:szCs w:val="24"/>
              </w:rPr>
              <w:t xml:space="preserve"> </w:t>
            </w:r>
            <w:r w:rsidRPr="00C838F5">
              <w:rPr>
                <w:sz w:val="24"/>
                <w:szCs w:val="24"/>
              </w:rPr>
              <w:t>администрации Ленинского муниц</w:t>
            </w:r>
            <w:r w:rsidRPr="00C838F5">
              <w:rPr>
                <w:sz w:val="24"/>
                <w:szCs w:val="24"/>
              </w:rPr>
              <w:t>и</w:t>
            </w:r>
            <w:r w:rsidRPr="00C838F5">
              <w:rPr>
                <w:sz w:val="24"/>
                <w:szCs w:val="24"/>
              </w:rPr>
              <w:lastRenderedPageBreak/>
              <w:t>пального района</w:t>
            </w:r>
            <w:r w:rsidR="009F447F" w:rsidRPr="00464F9F">
              <w:rPr>
                <w:sz w:val="24"/>
                <w:szCs w:val="24"/>
              </w:rPr>
              <w:t>, отдел образования админис</w:t>
            </w:r>
            <w:r w:rsidR="009F447F" w:rsidRPr="00464F9F">
              <w:rPr>
                <w:sz w:val="24"/>
                <w:szCs w:val="24"/>
              </w:rPr>
              <w:t>т</w:t>
            </w:r>
            <w:r w:rsidR="009F447F" w:rsidRPr="00464F9F">
              <w:rPr>
                <w:sz w:val="24"/>
                <w:szCs w:val="24"/>
              </w:rPr>
              <w:t>рации Ленинского м</w:t>
            </w:r>
            <w:r w:rsidR="009F447F" w:rsidRPr="00464F9F">
              <w:rPr>
                <w:sz w:val="24"/>
                <w:szCs w:val="24"/>
              </w:rPr>
              <w:t>у</w:t>
            </w:r>
            <w:r w:rsidR="009F447F" w:rsidRPr="00464F9F">
              <w:rPr>
                <w:sz w:val="24"/>
                <w:szCs w:val="24"/>
              </w:rPr>
              <w:t>ниципал</w:t>
            </w:r>
            <w:r w:rsidR="009F447F" w:rsidRPr="00464F9F">
              <w:rPr>
                <w:sz w:val="24"/>
                <w:szCs w:val="24"/>
              </w:rPr>
              <w:t>ь</w:t>
            </w:r>
            <w:r w:rsidR="009F447F" w:rsidRPr="00464F9F">
              <w:rPr>
                <w:sz w:val="24"/>
                <w:szCs w:val="24"/>
              </w:rPr>
              <w:t>ного района</w:t>
            </w:r>
          </w:p>
        </w:tc>
        <w:tc>
          <w:tcPr>
            <w:tcW w:w="850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2018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Достижение п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стоянного тепл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 xml:space="preserve">вого режима в </w:t>
            </w:r>
            <w:r w:rsidRPr="00A53054">
              <w:rPr>
                <w:sz w:val="24"/>
                <w:szCs w:val="28"/>
              </w:rPr>
              <w:lastRenderedPageBreak/>
              <w:t>отопительный период</w:t>
            </w:r>
          </w:p>
        </w:tc>
      </w:tr>
      <w:tr w:rsidR="009F447F" w:rsidRPr="00A53054" w:rsidTr="009A44ED">
        <w:trPr>
          <w:trHeight w:val="222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70,00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70,00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12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1258,58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515,00</w:t>
            </w:r>
          </w:p>
        </w:tc>
        <w:tc>
          <w:tcPr>
            <w:tcW w:w="1039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743,58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16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4" w:type="dxa"/>
          </w:tcPr>
          <w:p w:rsidR="009F447F" w:rsidRPr="00A53054" w:rsidRDefault="009F447F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10566,00</w:t>
            </w:r>
          </w:p>
        </w:tc>
        <w:tc>
          <w:tcPr>
            <w:tcW w:w="1134" w:type="dxa"/>
          </w:tcPr>
          <w:p w:rsidR="009F447F" w:rsidRPr="00A53054" w:rsidRDefault="009F447F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8452,80</w:t>
            </w:r>
          </w:p>
        </w:tc>
        <w:tc>
          <w:tcPr>
            <w:tcW w:w="1039" w:type="dxa"/>
          </w:tcPr>
          <w:p w:rsidR="009F447F" w:rsidRPr="00A53054" w:rsidRDefault="009F447F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2113,20</w:t>
            </w:r>
          </w:p>
        </w:tc>
        <w:tc>
          <w:tcPr>
            <w:tcW w:w="1134" w:type="dxa"/>
          </w:tcPr>
          <w:p w:rsidR="009F447F" w:rsidRPr="00A53054" w:rsidRDefault="009F447F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19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34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34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4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318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</w:t>
            </w:r>
          </w:p>
          <w:p w:rsidR="00075106" w:rsidRPr="00A53054" w:rsidRDefault="00075106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 w:val="restart"/>
          </w:tcPr>
          <w:p w:rsidR="009F447F" w:rsidRPr="00464F9F" w:rsidRDefault="009F447F" w:rsidP="00464F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F9F">
              <w:rPr>
                <w:rFonts w:ascii="Times New Roman" w:hAnsi="Times New Roman" w:cs="Times New Roman"/>
                <w:sz w:val="24"/>
                <w:szCs w:val="24"/>
              </w:rPr>
              <w:t>Перевод на автономное от</w:t>
            </w:r>
            <w:r w:rsidRPr="00464F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F9F">
              <w:rPr>
                <w:rFonts w:ascii="Times New Roman" w:hAnsi="Times New Roman" w:cs="Times New Roman"/>
                <w:sz w:val="24"/>
                <w:szCs w:val="24"/>
              </w:rPr>
              <w:t>пление МКОУ «</w:t>
            </w:r>
            <w:proofErr w:type="spellStart"/>
            <w:r w:rsidRPr="00464F9F">
              <w:rPr>
                <w:rFonts w:ascii="Times New Roman" w:hAnsi="Times New Roman" w:cs="Times New Roman"/>
                <w:sz w:val="24"/>
                <w:szCs w:val="24"/>
              </w:rPr>
              <w:t>Заплавинская</w:t>
            </w:r>
            <w:proofErr w:type="spellEnd"/>
            <w:r w:rsidRPr="00464F9F">
              <w:rPr>
                <w:rFonts w:ascii="Times New Roman" w:hAnsi="Times New Roman" w:cs="Times New Roman"/>
                <w:sz w:val="24"/>
                <w:szCs w:val="24"/>
              </w:rPr>
              <w:t xml:space="preserve"> СОШ» Ленинского муниц</w:t>
            </w:r>
            <w:r w:rsidRPr="00464F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4F9F">
              <w:rPr>
                <w:rFonts w:ascii="Times New Roman" w:hAnsi="Times New Roman" w:cs="Times New Roman"/>
                <w:sz w:val="24"/>
                <w:szCs w:val="24"/>
              </w:rPr>
              <w:t>пального района Волгогра</w:t>
            </w:r>
            <w:r w:rsidRPr="00464F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4F9F">
              <w:rPr>
                <w:rFonts w:ascii="Times New Roman" w:hAnsi="Times New Roman" w:cs="Times New Roman"/>
                <w:sz w:val="24"/>
                <w:szCs w:val="24"/>
              </w:rPr>
              <w:t>ской области и МКДОУ «</w:t>
            </w:r>
            <w:proofErr w:type="spellStart"/>
            <w:r w:rsidRPr="00464F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64F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4F9F">
              <w:rPr>
                <w:rFonts w:ascii="Times New Roman" w:hAnsi="Times New Roman" w:cs="Times New Roman"/>
                <w:sz w:val="24"/>
                <w:szCs w:val="24"/>
              </w:rPr>
              <w:t>плавинский</w:t>
            </w:r>
            <w:proofErr w:type="spellEnd"/>
            <w:r w:rsidRPr="00464F9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</w:t>
            </w:r>
            <w:r w:rsidRPr="00464F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F9F">
              <w:rPr>
                <w:rFonts w:ascii="Times New Roman" w:hAnsi="Times New Roman" w:cs="Times New Roman"/>
                <w:sz w:val="24"/>
                <w:szCs w:val="24"/>
              </w:rPr>
              <w:t>нинского муниципального района Волгоградской обла</w:t>
            </w:r>
            <w:r w:rsidRPr="00464F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4F9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789" w:type="dxa"/>
            <w:vMerge w:val="restart"/>
          </w:tcPr>
          <w:p w:rsidR="009F447F" w:rsidRPr="00464F9F" w:rsidRDefault="004A52FC" w:rsidP="004A52F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38F5">
              <w:rPr>
                <w:sz w:val="24"/>
                <w:szCs w:val="24"/>
              </w:rPr>
              <w:t>Отдел по жизнеобесп</w:t>
            </w:r>
            <w:r w:rsidRPr="00C838F5">
              <w:rPr>
                <w:sz w:val="24"/>
                <w:szCs w:val="24"/>
              </w:rPr>
              <w:t>е</w:t>
            </w:r>
            <w:r w:rsidRPr="00C838F5">
              <w:rPr>
                <w:sz w:val="24"/>
                <w:szCs w:val="24"/>
              </w:rPr>
              <w:t>чению</w:t>
            </w:r>
            <w:r>
              <w:rPr>
                <w:sz w:val="24"/>
                <w:szCs w:val="24"/>
              </w:rPr>
              <w:t xml:space="preserve"> </w:t>
            </w:r>
            <w:r w:rsidRPr="00C838F5">
              <w:rPr>
                <w:sz w:val="24"/>
                <w:szCs w:val="24"/>
              </w:rPr>
              <w:t>администрации Ленинского муниц</w:t>
            </w:r>
            <w:r w:rsidRPr="00C838F5">
              <w:rPr>
                <w:sz w:val="24"/>
                <w:szCs w:val="24"/>
              </w:rPr>
              <w:t>и</w:t>
            </w:r>
            <w:r w:rsidRPr="00C838F5">
              <w:rPr>
                <w:sz w:val="24"/>
                <w:szCs w:val="24"/>
              </w:rPr>
              <w:t>пального района</w:t>
            </w:r>
            <w:r>
              <w:rPr>
                <w:sz w:val="24"/>
                <w:szCs w:val="24"/>
              </w:rPr>
              <w:t xml:space="preserve">, </w:t>
            </w:r>
            <w:r w:rsidR="009F447F" w:rsidRPr="00464F9F">
              <w:rPr>
                <w:sz w:val="24"/>
                <w:szCs w:val="24"/>
              </w:rPr>
              <w:t>отдел образования админис</w:t>
            </w:r>
            <w:r w:rsidR="009F447F" w:rsidRPr="00464F9F">
              <w:rPr>
                <w:sz w:val="24"/>
                <w:szCs w:val="24"/>
              </w:rPr>
              <w:t>т</w:t>
            </w:r>
            <w:r w:rsidR="009F447F" w:rsidRPr="00464F9F">
              <w:rPr>
                <w:sz w:val="24"/>
                <w:szCs w:val="24"/>
              </w:rPr>
              <w:t>рации Ленинского м</w:t>
            </w:r>
            <w:r w:rsidR="009F447F" w:rsidRPr="00464F9F">
              <w:rPr>
                <w:sz w:val="24"/>
                <w:szCs w:val="24"/>
              </w:rPr>
              <w:t>у</w:t>
            </w:r>
            <w:r w:rsidR="009F447F" w:rsidRPr="00464F9F">
              <w:rPr>
                <w:sz w:val="24"/>
                <w:szCs w:val="24"/>
              </w:rPr>
              <w:t>ниципал</w:t>
            </w:r>
            <w:r w:rsidR="009F447F" w:rsidRPr="00464F9F">
              <w:rPr>
                <w:sz w:val="24"/>
                <w:szCs w:val="24"/>
              </w:rPr>
              <w:t>ь</w:t>
            </w:r>
            <w:r w:rsidR="009F447F" w:rsidRPr="00464F9F">
              <w:rPr>
                <w:sz w:val="24"/>
                <w:szCs w:val="24"/>
              </w:rPr>
              <w:t>ного района</w:t>
            </w:r>
          </w:p>
        </w:tc>
        <w:tc>
          <w:tcPr>
            <w:tcW w:w="850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2018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Достижение п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стоянного тепл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вого режима в отопительный период</w:t>
            </w:r>
          </w:p>
        </w:tc>
      </w:tr>
      <w:tr w:rsidR="009F447F" w:rsidRPr="00A53054" w:rsidTr="009A44ED">
        <w:trPr>
          <w:trHeight w:val="249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2019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54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58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2021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48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2022</w:t>
            </w:r>
          </w:p>
        </w:tc>
        <w:tc>
          <w:tcPr>
            <w:tcW w:w="1134" w:type="dxa"/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31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2023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31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4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135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  <w:lang w:val="en-US"/>
              </w:rPr>
              <w:t>3</w:t>
            </w: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6911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 w:val="restart"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  <w:r w:rsidRPr="00464F9F">
              <w:rPr>
                <w:sz w:val="24"/>
                <w:szCs w:val="24"/>
              </w:rPr>
              <w:t>Техническое перевооружение системы отопления МКДОУ «</w:t>
            </w:r>
            <w:proofErr w:type="spellStart"/>
            <w:r w:rsidRPr="00464F9F">
              <w:rPr>
                <w:sz w:val="24"/>
                <w:szCs w:val="24"/>
              </w:rPr>
              <w:t>Маляевский</w:t>
            </w:r>
            <w:proofErr w:type="spellEnd"/>
            <w:r w:rsidRPr="00464F9F">
              <w:rPr>
                <w:sz w:val="24"/>
                <w:szCs w:val="24"/>
              </w:rPr>
              <w:t xml:space="preserve"> детский сад» Ленинского муниципального района Волгоградской обла</w:t>
            </w:r>
            <w:r w:rsidRPr="00464F9F">
              <w:rPr>
                <w:sz w:val="24"/>
                <w:szCs w:val="24"/>
              </w:rPr>
              <w:t>с</w:t>
            </w:r>
            <w:r w:rsidRPr="00464F9F">
              <w:rPr>
                <w:sz w:val="24"/>
                <w:szCs w:val="24"/>
              </w:rPr>
              <w:t>ти</w:t>
            </w:r>
          </w:p>
        </w:tc>
        <w:tc>
          <w:tcPr>
            <w:tcW w:w="2789" w:type="dxa"/>
            <w:vMerge w:val="restart"/>
          </w:tcPr>
          <w:p w:rsidR="009F447F" w:rsidRPr="00464F9F" w:rsidRDefault="004A52FC" w:rsidP="004A52F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38F5">
              <w:rPr>
                <w:sz w:val="24"/>
                <w:szCs w:val="24"/>
              </w:rPr>
              <w:t>Отдел по жизнеобесп</w:t>
            </w:r>
            <w:r w:rsidRPr="00C838F5">
              <w:rPr>
                <w:sz w:val="24"/>
                <w:szCs w:val="24"/>
              </w:rPr>
              <w:t>е</w:t>
            </w:r>
            <w:r w:rsidRPr="00C838F5">
              <w:rPr>
                <w:sz w:val="24"/>
                <w:szCs w:val="24"/>
              </w:rPr>
              <w:t>чению</w:t>
            </w:r>
            <w:r>
              <w:rPr>
                <w:sz w:val="24"/>
                <w:szCs w:val="24"/>
              </w:rPr>
              <w:t xml:space="preserve"> </w:t>
            </w:r>
            <w:r w:rsidRPr="00C838F5">
              <w:rPr>
                <w:sz w:val="24"/>
                <w:szCs w:val="24"/>
              </w:rPr>
              <w:t>администрации Ленинского муниц</w:t>
            </w:r>
            <w:r w:rsidRPr="00C838F5">
              <w:rPr>
                <w:sz w:val="24"/>
                <w:szCs w:val="24"/>
              </w:rPr>
              <w:t>и</w:t>
            </w:r>
            <w:r w:rsidRPr="00C838F5">
              <w:rPr>
                <w:sz w:val="24"/>
                <w:szCs w:val="24"/>
              </w:rPr>
              <w:t xml:space="preserve">пального района, </w:t>
            </w:r>
            <w:r w:rsidR="009F447F" w:rsidRPr="00464F9F">
              <w:rPr>
                <w:sz w:val="24"/>
                <w:szCs w:val="24"/>
              </w:rPr>
              <w:t>отдел образования админис</w:t>
            </w:r>
            <w:r w:rsidR="009F447F" w:rsidRPr="00464F9F">
              <w:rPr>
                <w:sz w:val="24"/>
                <w:szCs w:val="24"/>
              </w:rPr>
              <w:t>т</w:t>
            </w:r>
            <w:r w:rsidR="009F447F" w:rsidRPr="00464F9F">
              <w:rPr>
                <w:sz w:val="24"/>
                <w:szCs w:val="24"/>
              </w:rPr>
              <w:t>рации Ленинского м</w:t>
            </w:r>
            <w:r w:rsidR="009F447F" w:rsidRPr="00464F9F">
              <w:rPr>
                <w:sz w:val="24"/>
                <w:szCs w:val="24"/>
              </w:rPr>
              <w:t>у</w:t>
            </w:r>
            <w:r w:rsidR="009F447F" w:rsidRPr="00464F9F">
              <w:rPr>
                <w:sz w:val="24"/>
                <w:szCs w:val="24"/>
              </w:rPr>
              <w:t>ниципал</w:t>
            </w:r>
            <w:r w:rsidR="009F447F" w:rsidRPr="00464F9F">
              <w:rPr>
                <w:sz w:val="24"/>
                <w:szCs w:val="24"/>
              </w:rPr>
              <w:t>ь</w:t>
            </w:r>
            <w:r w:rsidR="009F447F" w:rsidRPr="00464F9F">
              <w:rPr>
                <w:sz w:val="24"/>
                <w:szCs w:val="24"/>
              </w:rPr>
              <w:t>ного района</w:t>
            </w:r>
          </w:p>
        </w:tc>
        <w:tc>
          <w:tcPr>
            <w:tcW w:w="850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2018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 w:val="restart"/>
          </w:tcPr>
          <w:p w:rsidR="009F447F" w:rsidRPr="00A53054" w:rsidRDefault="009F447F" w:rsidP="00B5505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Достижение п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стоянного тепл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вого режима в отопительный период</w:t>
            </w:r>
          </w:p>
        </w:tc>
      </w:tr>
      <w:tr w:rsidR="009F447F" w:rsidRPr="00A53054" w:rsidTr="009A44ED">
        <w:trPr>
          <w:trHeight w:val="13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2019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13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2020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468,00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468,00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E87837" w:rsidRPr="00A53054" w:rsidTr="009A44ED">
        <w:trPr>
          <w:trHeight w:val="135"/>
          <w:jc w:val="center"/>
        </w:trPr>
        <w:tc>
          <w:tcPr>
            <w:tcW w:w="567" w:type="dxa"/>
            <w:vMerge/>
          </w:tcPr>
          <w:p w:rsidR="00E87837" w:rsidRPr="00A53054" w:rsidRDefault="00E8783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E87837" w:rsidRPr="00464F9F" w:rsidRDefault="00E87837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E87837" w:rsidRPr="00464F9F" w:rsidRDefault="00E87837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87837" w:rsidRPr="00A53054" w:rsidRDefault="00E8783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2021</w:t>
            </w:r>
          </w:p>
        </w:tc>
        <w:tc>
          <w:tcPr>
            <w:tcW w:w="1134" w:type="dxa"/>
          </w:tcPr>
          <w:p w:rsidR="00E87837" w:rsidRPr="00A53054" w:rsidRDefault="00E87837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1476,95</w:t>
            </w:r>
          </w:p>
        </w:tc>
        <w:tc>
          <w:tcPr>
            <w:tcW w:w="1134" w:type="dxa"/>
          </w:tcPr>
          <w:p w:rsidR="00E87837" w:rsidRPr="00A53054" w:rsidRDefault="00E87837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E87837" w:rsidRPr="00A53054" w:rsidRDefault="00E87837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1181,56</w:t>
            </w:r>
          </w:p>
        </w:tc>
        <w:tc>
          <w:tcPr>
            <w:tcW w:w="1039" w:type="dxa"/>
          </w:tcPr>
          <w:p w:rsidR="00E87837" w:rsidRPr="00A53054" w:rsidRDefault="00E87837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295,39</w:t>
            </w:r>
          </w:p>
        </w:tc>
        <w:tc>
          <w:tcPr>
            <w:tcW w:w="1134" w:type="dxa"/>
          </w:tcPr>
          <w:p w:rsidR="00E87837" w:rsidRPr="00A53054" w:rsidRDefault="00E8783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E87837" w:rsidRPr="00A53054" w:rsidRDefault="00E87837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13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2022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13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  <w:lang w:val="en-US"/>
              </w:rPr>
            </w:pPr>
            <w:r w:rsidRPr="00A53054">
              <w:rPr>
                <w:sz w:val="24"/>
                <w:szCs w:val="28"/>
                <w:lang w:val="en-US"/>
              </w:rPr>
              <w:t>2023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326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2024</w:t>
            </w:r>
          </w:p>
        </w:tc>
        <w:tc>
          <w:tcPr>
            <w:tcW w:w="1134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135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4</w:t>
            </w:r>
          </w:p>
        </w:tc>
        <w:tc>
          <w:tcPr>
            <w:tcW w:w="3386" w:type="dxa"/>
            <w:vMerge w:val="restart"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  <w:r w:rsidRPr="00464F9F">
              <w:rPr>
                <w:sz w:val="24"/>
                <w:szCs w:val="24"/>
              </w:rPr>
              <w:t>Строительство объекта «А</w:t>
            </w:r>
            <w:r w:rsidRPr="00464F9F">
              <w:rPr>
                <w:sz w:val="24"/>
                <w:szCs w:val="24"/>
              </w:rPr>
              <w:t>в</w:t>
            </w:r>
            <w:r w:rsidRPr="00464F9F">
              <w:rPr>
                <w:sz w:val="24"/>
                <w:szCs w:val="24"/>
              </w:rPr>
              <w:t>тономный источник тепл</w:t>
            </w:r>
            <w:r w:rsidRPr="00464F9F">
              <w:rPr>
                <w:sz w:val="24"/>
                <w:szCs w:val="24"/>
              </w:rPr>
              <w:t>о</w:t>
            </w:r>
            <w:r w:rsidRPr="00464F9F">
              <w:rPr>
                <w:sz w:val="24"/>
                <w:szCs w:val="24"/>
              </w:rPr>
              <w:t xml:space="preserve">снабжения к зданию МКУК </w:t>
            </w:r>
            <w:proofErr w:type="spellStart"/>
            <w:r w:rsidRPr="00464F9F">
              <w:rPr>
                <w:sz w:val="24"/>
                <w:szCs w:val="24"/>
              </w:rPr>
              <w:t>Маляевского</w:t>
            </w:r>
            <w:proofErr w:type="spellEnd"/>
            <w:r w:rsidRPr="00464F9F">
              <w:rPr>
                <w:sz w:val="24"/>
                <w:szCs w:val="24"/>
              </w:rPr>
              <w:t xml:space="preserve"> сельского пос</w:t>
            </w:r>
            <w:r w:rsidRPr="00464F9F">
              <w:rPr>
                <w:sz w:val="24"/>
                <w:szCs w:val="24"/>
              </w:rPr>
              <w:t>е</w:t>
            </w:r>
            <w:r w:rsidRPr="00464F9F">
              <w:rPr>
                <w:sz w:val="24"/>
                <w:szCs w:val="24"/>
              </w:rPr>
              <w:t>ления «</w:t>
            </w:r>
            <w:proofErr w:type="spellStart"/>
            <w:r w:rsidRPr="00464F9F">
              <w:rPr>
                <w:sz w:val="24"/>
                <w:szCs w:val="24"/>
              </w:rPr>
              <w:t>Маляевский</w:t>
            </w:r>
            <w:proofErr w:type="spellEnd"/>
            <w:r w:rsidRPr="00464F9F">
              <w:rPr>
                <w:sz w:val="24"/>
                <w:szCs w:val="24"/>
              </w:rPr>
              <w:t xml:space="preserve"> центр культуры и досуга»</w:t>
            </w:r>
          </w:p>
        </w:tc>
        <w:tc>
          <w:tcPr>
            <w:tcW w:w="2789" w:type="dxa"/>
            <w:vMerge w:val="restart"/>
          </w:tcPr>
          <w:p w:rsidR="009F447F" w:rsidRPr="00464F9F" w:rsidRDefault="004A52FC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38F5">
              <w:rPr>
                <w:sz w:val="24"/>
                <w:szCs w:val="24"/>
              </w:rPr>
              <w:t>Отдел по жизнеобесп</w:t>
            </w:r>
            <w:r w:rsidRPr="00C838F5">
              <w:rPr>
                <w:sz w:val="24"/>
                <w:szCs w:val="24"/>
              </w:rPr>
              <w:t>е</w:t>
            </w:r>
            <w:r w:rsidRPr="00C838F5">
              <w:rPr>
                <w:sz w:val="24"/>
                <w:szCs w:val="24"/>
              </w:rPr>
              <w:t>чению</w:t>
            </w:r>
            <w:r>
              <w:rPr>
                <w:sz w:val="24"/>
                <w:szCs w:val="24"/>
              </w:rPr>
              <w:t xml:space="preserve"> </w:t>
            </w:r>
            <w:r w:rsidRPr="00C838F5">
              <w:rPr>
                <w:sz w:val="24"/>
                <w:szCs w:val="24"/>
              </w:rPr>
              <w:t>администрации Ленинского муниц</w:t>
            </w:r>
            <w:r w:rsidRPr="00C838F5">
              <w:rPr>
                <w:sz w:val="24"/>
                <w:szCs w:val="24"/>
              </w:rPr>
              <w:t>и</w:t>
            </w:r>
            <w:r w:rsidRPr="00C838F5">
              <w:rPr>
                <w:sz w:val="24"/>
                <w:szCs w:val="24"/>
              </w:rPr>
              <w:t xml:space="preserve">пального района, </w:t>
            </w:r>
            <w:r w:rsidRPr="00C838F5">
              <w:rPr>
                <w:b/>
                <w:i/>
                <w:sz w:val="24"/>
                <w:szCs w:val="24"/>
              </w:rPr>
              <w:t>отдел по культуре, молоде</w:t>
            </w:r>
            <w:r w:rsidRPr="00C838F5">
              <w:rPr>
                <w:b/>
                <w:i/>
                <w:sz w:val="24"/>
                <w:szCs w:val="24"/>
              </w:rPr>
              <w:t>ж</w:t>
            </w:r>
            <w:r w:rsidRPr="00C838F5">
              <w:rPr>
                <w:b/>
                <w:i/>
                <w:sz w:val="24"/>
                <w:szCs w:val="24"/>
              </w:rPr>
              <w:t>ной политике, физич</w:t>
            </w:r>
            <w:r w:rsidRPr="00C838F5">
              <w:rPr>
                <w:b/>
                <w:i/>
                <w:sz w:val="24"/>
                <w:szCs w:val="24"/>
              </w:rPr>
              <w:t>е</w:t>
            </w:r>
            <w:r w:rsidRPr="00C838F5">
              <w:rPr>
                <w:b/>
                <w:i/>
                <w:sz w:val="24"/>
                <w:szCs w:val="24"/>
              </w:rPr>
              <w:t>ской культуре и спорту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838F5">
              <w:rPr>
                <w:sz w:val="24"/>
                <w:szCs w:val="24"/>
              </w:rPr>
              <w:t>администрации Лени</w:t>
            </w:r>
            <w:r w:rsidRPr="00C838F5">
              <w:rPr>
                <w:sz w:val="24"/>
                <w:szCs w:val="24"/>
              </w:rPr>
              <w:t>н</w:t>
            </w:r>
            <w:r w:rsidRPr="00C838F5">
              <w:rPr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850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 w:val="restart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Достижение п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стоянного тепл</w:t>
            </w:r>
            <w:r w:rsidRPr="00A53054">
              <w:rPr>
                <w:sz w:val="24"/>
                <w:szCs w:val="28"/>
              </w:rPr>
              <w:t>о</w:t>
            </w:r>
            <w:r w:rsidRPr="00A53054">
              <w:rPr>
                <w:sz w:val="24"/>
                <w:szCs w:val="28"/>
              </w:rPr>
              <w:t>вого режима в отопительный период</w:t>
            </w:r>
          </w:p>
        </w:tc>
      </w:tr>
      <w:tr w:rsidR="009F447F" w:rsidRPr="00A53054" w:rsidTr="009A44ED">
        <w:trPr>
          <w:trHeight w:val="13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13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1E4F8C" w:rsidRPr="00A53054" w:rsidTr="009A44ED">
        <w:trPr>
          <w:trHeight w:val="135"/>
          <w:jc w:val="center"/>
        </w:trPr>
        <w:tc>
          <w:tcPr>
            <w:tcW w:w="567" w:type="dxa"/>
            <w:vMerge/>
          </w:tcPr>
          <w:p w:rsidR="001E4F8C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1E4F8C" w:rsidRPr="00464F9F" w:rsidRDefault="001E4F8C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1E4F8C" w:rsidRPr="00464F9F" w:rsidRDefault="001E4F8C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E4F8C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1E4F8C" w:rsidRPr="00A53054" w:rsidRDefault="001E4F8C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6219,13</w:t>
            </w:r>
          </w:p>
        </w:tc>
        <w:tc>
          <w:tcPr>
            <w:tcW w:w="1134" w:type="dxa"/>
          </w:tcPr>
          <w:p w:rsidR="001E4F8C" w:rsidRPr="00A53054" w:rsidRDefault="001E4F8C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1E4F8C" w:rsidRPr="00A53054" w:rsidRDefault="001E4F8C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6219,13</w:t>
            </w:r>
          </w:p>
        </w:tc>
        <w:tc>
          <w:tcPr>
            <w:tcW w:w="1039" w:type="dxa"/>
          </w:tcPr>
          <w:p w:rsidR="001E4F8C" w:rsidRPr="00A53054" w:rsidRDefault="001E4F8C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1E4F8C" w:rsidRPr="00A53054" w:rsidRDefault="001E4F8C" w:rsidP="001A6601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938" w:type="dxa"/>
            <w:vMerge/>
          </w:tcPr>
          <w:p w:rsidR="001E4F8C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13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13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13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9F447F" w:rsidRPr="00A53054" w:rsidRDefault="009F447F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135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175" w:type="dxa"/>
            <w:gridSpan w:val="2"/>
            <w:vMerge w:val="restart"/>
          </w:tcPr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  <w:r w:rsidRPr="00464F9F">
              <w:rPr>
                <w:sz w:val="24"/>
                <w:szCs w:val="24"/>
              </w:rPr>
              <w:t>Итого по подпрограмме</w:t>
            </w:r>
          </w:p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F447F" w:rsidRPr="00464F9F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F447F" w:rsidRPr="00464F9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135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175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120,00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120,00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15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175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1726,58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515,00</w:t>
            </w:r>
          </w:p>
        </w:tc>
        <w:tc>
          <w:tcPr>
            <w:tcW w:w="1039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1211,58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111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175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9F447F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18262,08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15853,49</w:t>
            </w:r>
          </w:p>
        </w:tc>
        <w:tc>
          <w:tcPr>
            <w:tcW w:w="1039" w:type="dxa"/>
          </w:tcPr>
          <w:p w:rsidR="009F447F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2408,59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1E4F8C" w:rsidRPr="00A53054" w:rsidTr="009A44ED">
        <w:trPr>
          <w:trHeight w:val="123"/>
          <w:jc w:val="center"/>
        </w:trPr>
        <w:tc>
          <w:tcPr>
            <w:tcW w:w="567" w:type="dxa"/>
            <w:vMerge/>
          </w:tcPr>
          <w:p w:rsidR="001E4F8C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175" w:type="dxa"/>
            <w:gridSpan w:val="2"/>
            <w:vMerge/>
          </w:tcPr>
          <w:p w:rsidR="001E4F8C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E4F8C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1E4F8C" w:rsidRPr="00A53054" w:rsidRDefault="001E4F8C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4F8C" w:rsidRPr="00A53054" w:rsidRDefault="001E4F8C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4F8C" w:rsidRPr="00A53054" w:rsidRDefault="001E4F8C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1E4F8C" w:rsidRPr="00A53054" w:rsidRDefault="001E4F8C" w:rsidP="001A660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4F8C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</w:tcPr>
          <w:p w:rsidR="001E4F8C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91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175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91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175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175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2018-2024</w:t>
            </w:r>
          </w:p>
        </w:tc>
        <w:tc>
          <w:tcPr>
            <w:tcW w:w="1134" w:type="dxa"/>
          </w:tcPr>
          <w:p w:rsidR="009F447F" w:rsidRPr="00A53054" w:rsidRDefault="001E4F8C" w:rsidP="00C22C3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20108,66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16368,49</w:t>
            </w:r>
          </w:p>
        </w:tc>
        <w:tc>
          <w:tcPr>
            <w:tcW w:w="1039" w:type="dxa"/>
          </w:tcPr>
          <w:p w:rsidR="009F447F" w:rsidRPr="00A53054" w:rsidRDefault="001E4F8C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3740,17</w:t>
            </w:r>
          </w:p>
        </w:tc>
        <w:tc>
          <w:tcPr>
            <w:tcW w:w="1134" w:type="dxa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110"/>
          <w:jc w:val="center"/>
        </w:trPr>
        <w:tc>
          <w:tcPr>
            <w:tcW w:w="15105" w:type="dxa"/>
            <w:gridSpan w:val="10"/>
          </w:tcPr>
          <w:p w:rsidR="009F447F" w:rsidRPr="00A53054" w:rsidRDefault="009F447F" w:rsidP="005C15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  <w:lang w:val="en-US"/>
              </w:rPr>
              <w:t>III</w:t>
            </w:r>
            <w:r w:rsidRPr="00A53054">
              <w:rPr>
                <w:sz w:val="24"/>
                <w:szCs w:val="24"/>
              </w:rPr>
              <w:t>. Подпрограмма «Увековечение памяти погибших при защите Отечества»</w:t>
            </w:r>
          </w:p>
        </w:tc>
      </w:tr>
      <w:tr w:rsidR="00A26B33" w:rsidRPr="00A53054" w:rsidTr="009A44ED">
        <w:trPr>
          <w:trHeight w:val="110"/>
          <w:jc w:val="center"/>
        </w:trPr>
        <w:tc>
          <w:tcPr>
            <w:tcW w:w="567" w:type="dxa"/>
            <w:vMerge w:val="restart"/>
          </w:tcPr>
          <w:p w:rsidR="00A26B33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</w:t>
            </w:r>
          </w:p>
          <w:p w:rsidR="00075106" w:rsidRPr="00A53054" w:rsidRDefault="00075106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 w:val="restart"/>
          </w:tcPr>
          <w:p w:rsidR="00A26B33" w:rsidRPr="00A53054" w:rsidRDefault="00A26B33" w:rsidP="00464F9F">
            <w:pPr>
              <w:widowControl w:val="0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Проведение восстановител</w:t>
            </w:r>
            <w:r w:rsidRPr="00A53054">
              <w:rPr>
                <w:sz w:val="24"/>
                <w:szCs w:val="24"/>
              </w:rPr>
              <w:t>ь</w:t>
            </w:r>
            <w:r w:rsidRPr="00A53054">
              <w:rPr>
                <w:sz w:val="24"/>
                <w:szCs w:val="24"/>
              </w:rPr>
              <w:t>ных работ на воинских зах</w:t>
            </w:r>
            <w:r w:rsidRPr="00A53054">
              <w:rPr>
                <w:sz w:val="24"/>
                <w:szCs w:val="24"/>
              </w:rPr>
              <w:t>о</w:t>
            </w:r>
            <w:r w:rsidRPr="00A53054">
              <w:rPr>
                <w:sz w:val="24"/>
                <w:szCs w:val="24"/>
              </w:rPr>
              <w:t>ронениях</w:t>
            </w:r>
          </w:p>
        </w:tc>
        <w:tc>
          <w:tcPr>
            <w:tcW w:w="2789" w:type="dxa"/>
            <w:vMerge w:val="restart"/>
          </w:tcPr>
          <w:p w:rsidR="00A26B33" w:rsidRPr="00A53054" w:rsidRDefault="004A52FC" w:rsidP="00464F9F">
            <w:pPr>
              <w:jc w:val="both"/>
              <w:rPr>
                <w:sz w:val="24"/>
                <w:szCs w:val="24"/>
              </w:rPr>
            </w:pPr>
            <w:r w:rsidRPr="00C838F5">
              <w:rPr>
                <w:sz w:val="24"/>
                <w:szCs w:val="24"/>
              </w:rPr>
              <w:t>Отдел по жизнеобесп</w:t>
            </w:r>
            <w:r w:rsidRPr="00C838F5">
              <w:rPr>
                <w:sz w:val="24"/>
                <w:szCs w:val="24"/>
              </w:rPr>
              <w:t>е</w:t>
            </w:r>
            <w:r w:rsidRPr="00C838F5">
              <w:rPr>
                <w:sz w:val="24"/>
                <w:szCs w:val="24"/>
              </w:rPr>
              <w:t>чению</w:t>
            </w:r>
            <w:r>
              <w:rPr>
                <w:sz w:val="24"/>
                <w:szCs w:val="24"/>
              </w:rPr>
              <w:t xml:space="preserve"> </w:t>
            </w:r>
            <w:r w:rsidRPr="00C838F5">
              <w:rPr>
                <w:sz w:val="24"/>
                <w:szCs w:val="24"/>
              </w:rPr>
              <w:t>администрации Ленинского муниц</w:t>
            </w:r>
            <w:r w:rsidRPr="00C838F5">
              <w:rPr>
                <w:sz w:val="24"/>
                <w:szCs w:val="24"/>
              </w:rPr>
              <w:t>и</w:t>
            </w:r>
            <w:r w:rsidRPr="00C838F5">
              <w:rPr>
                <w:sz w:val="24"/>
                <w:szCs w:val="24"/>
              </w:rPr>
              <w:t xml:space="preserve">пального района, </w:t>
            </w:r>
            <w:r w:rsidRPr="00C838F5">
              <w:rPr>
                <w:b/>
                <w:i/>
                <w:sz w:val="24"/>
                <w:szCs w:val="24"/>
              </w:rPr>
              <w:t>отдел по культуре, молоде</w:t>
            </w:r>
            <w:r w:rsidRPr="00C838F5">
              <w:rPr>
                <w:b/>
                <w:i/>
                <w:sz w:val="24"/>
                <w:szCs w:val="24"/>
              </w:rPr>
              <w:t>ж</w:t>
            </w:r>
            <w:r w:rsidRPr="00C838F5">
              <w:rPr>
                <w:b/>
                <w:i/>
                <w:sz w:val="24"/>
                <w:szCs w:val="24"/>
              </w:rPr>
              <w:t>ной политике, физич</w:t>
            </w:r>
            <w:r w:rsidRPr="00C838F5">
              <w:rPr>
                <w:b/>
                <w:i/>
                <w:sz w:val="24"/>
                <w:szCs w:val="24"/>
              </w:rPr>
              <w:t>е</w:t>
            </w:r>
            <w:r w:rsidRPr="00C838F5">
              <w:rPr>
                <w:b/>
                <w:i/>
                <w:sz w:val="24"/>
                <w:szCs w:val="24"/>
              </w:rPr>
              <w:t>ской культуре и спорту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838F5">
              <w:rPr>
                <w:sz w:val="24"/>
                <w:szCs w:val="24"/>
              </w:rPr>
              <w:t>администрации Лени</w:t>
            </w:r>
            <w:r w:rsidRPr="00C838F5">
              <w:rPr>
                <w:sz w:val="24"/>
                <w:szCs w:val="24"/>
              </w:rPr>
              <w:t>н</w:t>
            </w:r>
            <w:r w:rsidRPr="00C838F5">
              <w:rPr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850" w:type="dxa"/>
          </w:tcPr>
          <w:p w:rsidR="00A26B33" w:rsidRPr="00A53054" w:rsidRDefault="00A26B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 w:val="restart"/>
          </w:tcPr>
          <w:p w:rsidR="00A26B33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075106" w:rsidRPr="00A53054" w:rsidRDefault="00075106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A26B33" w:rsidRPr="00A53054" w:rsidTr="009A44ED">
        <w:trPr>
          <w:trHeight w:val="110"/>
          <w:jc w:val="center"/>
        </w:trPr>
        <w:tc>
          <w:tcPr>
            <w:tcW w:w="567" w:type="dxa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A26B33" w:rsidRPr="00A53054" w:rsidRDefault="00A26B33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A26B33" w:rsidRPr="00A53054" w:rsidRDefault="00A26B33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26B33" w:rsidRPr="00A53054" w:rsidRDefault="00A26B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A26B33" w:rsidRPr="00A53054" w:rsidTr="009A44ED">
        <w:trPr>
          <w:trHeight w:val="110"/>
          <w:jc w:val="center"/>
        </w:trPr>
        <w:tc>
          <w:tcPr>
            <w:tcW w:w="567" w:type="dxa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A26B33" w:rsidRPr="00A53054" w:rsidRDefault="00A26B33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A26B33" w:rsidRPr="00A53054" w:rsidRDefault="00A26B33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26B33" w:rsidRPr="00A53054" w:rsidRDefault="00A26B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A26B33" w:rsidRPr="00A53054" w:rsidTr="009A44ED">
        <w:trPr>
          <w:trHeight w:val="110"/>
          <w:jc w:val="center"/>
        </w:trPr>
        <w:tc>
          <w:tcPr>
            <w:tcW w:w="567" w:type="dxa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A26B33" w:rsidRPr="00A53054" w:rsidRDefault="00A26B33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A26B33" w:rsidRPr="00A53054" w:rsidRDefault="00A26B33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26B33" w:rsidRPr="00A53054" w:rsidRDefault="00A26B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2600,00</w:t>
            </w:r>
          </w:p>
        </w:tc>
        <w:tc>
          <w:tcPr>
            <w:tcW w:w="1134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2340,00</w:t>
            </w:r>
          </w:p>
        </w:tc>
        <w:tc>
          <w:tcPr>
            <w:tcW w:w="1039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260,00</w:t>
            </w:r>
          </w:p>
        </w:tc>
        <w:tc>
          <w:tcPr>
            <w:tcW w:w="1134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A26B33" w:rsidRPr="00A53054" w:rsidTr="009A44ED">
        <w:trPr>
          <w:trHeight w:val="110"/>
          <w:jc w:val="center"/>
        </w:trPr>
        <w:tc>
          <w:tcPr>
            <w:tcW w:w="567" w:type="dxa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A26B33" w:rsidRPr="00A53054" w:rsidRDefault="00A26B33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A26B33" w:rsidRPr="00A53054" w:rsidRDefault="00A26B33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26B33" w:rsidRPr="00A53054" w:rsidRDefault="00A26B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A26B33" w:rsidRPr="00A53054" w:rsidTr="009A44ED">
        <w:trPr>
          <w:trHeight w:val="110"/>
          <w:jc w:val="center"/>
        </w:trPr>
        <w:tc>
          <w:tcPr>
            <w:tcW w:w="567" w:type="dxa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A26B33" w:rsidRPr="00A53054" w:rsidRDefault="00A26B33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A26B33" w:rsidRPr="00A53054" w:rsidRDefault="00A26B33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26B33" w:rsidRPr="00A53054" w:rsidRDefault="00A26B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6B33" w:rsidRPr="00A53054" w:rsidRDefault="00A26B33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A26B33" w:rsidRPr="00A53054" w:rsidTr="009A44ED">
        <w:trPr>
          <w:trHeight w:val="110"/>
          <w:jc w:val="center"/>
        </w:trPr>
        <w:tc>
          <w:tcPr>
            <w:tcW w:w="567" w:type="dxa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A26B33" w:rsidRPr="00A53054" w:rsidRDefault="00A26B33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A26B33" w:rsidRPr="00A53054" w:rsidRDefault="00A26B33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26B33" w:rsidRPr="00A53054" w:rsidRDefault="00A26B33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26B33" w:rsidRPr="00A53054" w:rsidRDefault="00A26B33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6B33" w:rsidRPr="00A53054" w:rsidRDefault="00A26B33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6B33" w:rsidRPr="00A53054" w:rsidRDefault="00A26B33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A26B33" w:rsidRPr="00A53054" w:rsidRDefault="00A26B33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6B33" w:rsidRPr="00A53054" w:rsidRDefault="00A26B33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</w:tcPr>
          <w:p w:rsidR="00A26B33" w:rsidRPr="00A53054" w:rsidRDefault="00A26B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110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175" w:type="dxa"/>
            <w:gridSpan w:val="2"/>
            <w:vMerge w:val="restart"/>
          </w:tcPr>
          <w:p w:rsidR="009F447F" w:rsidRPr="00A53054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Итого по подпрограмме</w:t>
            </w:r>
          </w:p>
          <w:p w:rsidR="009F447F" w:rsidRPr="00A53054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F447F" w:rsidRPr="00A53054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175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175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175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2600,00</w:t>
            </w:r>
          </w:p>
        </w:tc>
        <w:tc>
          <w:tcPr>
            <w:tcW w:w="1134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2340,00</w:t>
            </w:r>
          </w:p>
        </w:tc>
        <w:tc>
          <w:tcPr>
            <w:tcW w:w="1039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260,00</w:t>
            </w:r>
          </w:p>
        </w:tc>
        <w:tc>
          <w:tcPr>
            <w:tcW w:w="1134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175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175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D12FC8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175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9F447F" w:rsidRPr="00A53054" w:rsidRDefault="009F447F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C22C35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175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D12FC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2018-2023</w:t>
            </w:r>
          </w:p>
        </w:tc>
        <w:tc>
          <w:tcPr>
            <w:tcW w:w="1134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2600,00</w:t>
            </w:r>
          </w:p>
        </w:tc>
        <w:tc>
          <w:tcPr>
            <w:tcW w:w="1134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2340,00</w:t>
            </w:r>
          </w:p>
        </w:tc>
        <w:tc>
          <w:tcPr>
            <w:tcW w:w="1039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260,00</w:t>
            </w:r>
          </w:p>
        </w:tc>
        <w:tc>
          <w:tcPr>
            <w:tcW w:w="1134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255"/>
          <w:jc w:val="center"/>
        </w:trPr>
        <w:tc>
          <w:tcPr>
            <w:tcW w:w="15105" w:type="dxa"/>
            <w:gridSpan w:val="10"/>
          </w:tcPr>
          <w:p w:rsidR="009F447F" w:rsidRPr="00A53054" w:rsidRDefault="009F447F" w:rsidP="005C15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  <w:lang w:val="en-US"/>
              </w:rPr>
              <w:t>IV</w:t>
            </w:r>
            <w:r w:rsidRPr="00A53054">
              <w:rPr>
                <w:sz w:val="24"/>
                <w:szCs w:val="24"/>
              </w:rPr>
              <w:t>. Подпрограмма «Чистая вода»</w:t>
            </w:r>
          </w:p>
        </w:tc>
      </w:tr>
      <w:tr w:rsidR="009F447F" w:rsidRPr="00A53054" w:rsidTr="009A44ED">
        <w:trPr>
          <w:trHeight w:val="110"/>
          <w:jc w:val="center"/>
        </w:trPr>
        <w:tc>
          <w:tcPr>
            <w:tcW w:w="567" w:type="dxa"/>
            <w:vMerge w:val="restart"/>
          </w:tcPr>
          <w:p w:rsidR="009F447F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1</w:t>
            </w:r>
          </w:p>
          <w:p w:rsidR="006F0B82" w:rsidRDefault="006F0B8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6F0B82" w:rsidRDefault="006F0B8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6F0B82" w:rsidRPr="00A53054" w:rsidRDefault="006F0B8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 w:val="restart"/>
          </w:tcPr>
          <w:p w:rsidR="009F447F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lastRenderedPageBreak/>
              <w:t xml:space="preserve">Проектирование объектов </w:t>
            </w:r>
            <w:r w:rsidRPr="00A53054">
              <w:rPr>
                <w:sz w:val="24"/>
                <w:szCs w:val="24"/>
              </w:rPr>
              <w:lastRenderedPageBreak/>
              <w:t>питьевого водоснабжения и водоподготовки</w:t>
            </w:r>
          </w:p>
          <w:p w:rsidR="006F0B82" w:rsidRPr="00A53054" w:rsidRDefault="006F0B82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 w:val="restart"/>
          </w:tcPr>
          <w:p w:rsidR="009F447F" w:rsidRPr="00A53054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lastRenderedPageBreak/>
              <w:t>Отдел по жизнеобесп</w:t>
            </w:r>
            <w:r w:rsidRPr="00A53054">
              <w:rPr>
                <w:sz w:val="24"/>
                <w:szCs w:val="24"/>
              </w:rPr>
              <w:t>е</w:t>
            </w:r>
            <w:r w:rsidRPr="00A53054">
              <w:rPr>
                <w:sz w:val="24"/>
                <w:szCs w:val="24"/>
              </w:rPr>
              <w:lastRenderedPageBreak/>
              <w:t>чению администрации Ленинского муниц</w:t>
            </w:r>
            <w:r w:rsidRPr="00A53054">
              <w:rPr>
                <w:sz w:val="24"/>
                <w:szCs w:val="24"/>
              </w:rPr>
              <w:t>и</w:t>
            </w:r>
            <w:r w:rsidRPr="00A53054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850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4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447F" w:rsidRPr="00A53054" w:rsidRDefault="009F447F" w:rsidP="008D7CD2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938" w:type="dxa"/>
            <w:vMerge w:val="restart"/>
          </w:tcPr>
          <w:p w:rsidR="009F447F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6F0B82" w:rsidRDefault="006F0B8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6F0B82" w:rsidRDefault="006F0B8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  <w:p w:rsidR="006F0B82" w:rsidRPr="00A53054" w:rsidRDefault="006F0B82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9F447F" w:rsidRPr="00A53054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A53054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9F447F" w:rsidRPr="00A53054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A53054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9F447F" w:rsidRPr="00A53054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A53054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9F447F" w:rsidRPr="00A53054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A53054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9F447F" w:rsidRPr="00A53054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A53054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9F447F" w:rsidRPr="00A53054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F447F" w:rsidRPr="00A53054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110"/>
          <w:jc w:val="center"/>
        </w:trPr>
        <w:tc>
          <w:tcPr>
            <w:tcW w:w="567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175" w:type="dxa"/>
            <w:gridSpan w:val="2"/>
            <w:vMerge w:val="restart"/>
          </w:tcPr>
          <w:p w:rsidR="009F447F" w:rsidRPr="00A53054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Итого по подпрограмме</w:t>
            </w:r>
          </w:p>
          <w:p w:rsidR="009F447F" w:rsidRPr="00A53054" w:rsidRDefault="009F447F" w:rsidP="00464F9F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F447F" w:rsidRPr="00A53054" w:rsidRDefault="009F447F" w:rsidP="00464F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938" w:type="dxa"/>
            <w:vMerge w:val="restart"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175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175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175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-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175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175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175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0E6F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  <w:tr w:rsidR="009F447F" w:rsidRPr="00A53054" w:rsidTr="009A44ED">
        <w:trPr>
          <w:trHeight w:val="110"/>
          <w:jc w:val="center"/>
        </w:trPr>
        <w:tc>
          <w:tcPr>
            <w:tcW w:w="567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175" w:type="dxa"/>
            <w:gridSpan w:val="2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447F" w:rsidRPr="00A53054" w:rsidRDefault="009F447F" w:rsidP="002258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2018-2024</w:t>
            </w:r>
          </w:p>
        </w:tc>
        <w:tc>
          <w:tcPr>
            <w:tcW w:w="1134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9F447F" w:rsidRPr="00A53054" w:rsidRDefault="009F447F" w:rsidP="001A6601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47F" w:rsidRPr="00A53054" w:rsidRDefault="009F447F" w:rsidP="000E6F6E">
            <w:pPr>
              <w:jc w:val="center"/>
              <w:rPr>
                <w:sz w:val="24"/>
                <w:szCs w:val="24"/>
              </w:rPr>
            </w:pPr>
            <w:r w:rsidRPr="00A53054">
              <w:rPr>
                <w:sz w:val="24"/>
                <w:szCs w:val="24"/>
              </w:rPr>
              <w:t>0,00</w:t>
            </w:r>
          </w:p>
        </w:tc>
        <w:tc>
          <w:tcPr>
            <w:tcW w:w="1938" w:type="dxa"/>
            <w:vMerge/>
          </w:tcPr>
          <w:p w:rsidR="009F447F" w:rsidRPr="00A53054" w:rsidRDefault="009F447F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</w:p>
        </w:tc>
      </w:tr>
    </w:tbl>
    <w:p w:rsidR="00FC328F" w:rsidRPr="00A53054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Pr="00A53054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Pr="00A53054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Pr="00A53054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AF5CF8" w:rsidRDefault="00AF5CF8" w:rsidP="00074833">
      <w:pPr>
        <w:widowControl w:val="0"/>
        <w:ind w:left="8505"/>
        <w:jc w:val="both"/>
        <w:rPr>
          <w:sz w:val="24"/>
          <w:szCs w:val="24"/>
        </w:rPr>
      </w:pPr>
    </w:p>
    <w:p w:rsidR="00AF5CF8" w:rsidRDefault="00AF5CF8" w:rsidP="00074833">
      <w:pPr>
        <w:widowControl w:val="0"/>
        <w:ind w:left="8505"/>
        <w:jc w:val="both"/>
        <w:rPr>
          <w:sz w:val="24"/>
          <w:szCs w:val="24"/>
        </w:rPr>
      </w:pPr>
    </w:p>
    <w:p w:rsidR="00AF5CF8" w:rsidRDefault="00AF5CF8" w:rsidP="00074833">
      <w:pPr>
        <w:widowControl w:val="0"/>
        <w:ind w:left="8505"/>
        <w:jc w:val="both"/>
        <w:rPr>
          <w:sz w:val="24"/>
          <w:szCs w:val="24"/>
        </w:rPr>
      </w:pPr>
    </w:p>
    <w:p w:rsidR="00AF5CF8" w:rsidRDefault="00AF5CF8" w:rsidP="00074833">
      <w:pPr>
        <w:widowControl w:val="0"/>
        <w:ind w:left="8505"/>
        <w:jc w:val="both"/>
        <w:rPr>
          <w:sz w:val="24"/>
          <w:szCs w:val="24"/>
        </w:rPr>
      </w:pPr>
    </w:p>
    <w:p w:rsidR="00AF5CF8" w:rsidRDefault="00AF5CF8" w:rsidP="00074833">
      <w:pPr>
        <w:widowControl w:val="0"/>
        <w:ind w:left="8505"/>
        <w:jc w:val="both"/>
        <w:rPr>
          <w:sz w:val="24"/>
          <w:szCs w:val="24"/>
        </w:rPr>
      </w:pPr>
    </w:p>
    <w:p w:rsidR="00AF5CF8" w:rsidRDefault="00AF5CF8" w:rsidP="00074833">
      <w:pPr>
        <w:widowControl w:val="0"/>
        <w:ind w:left="8505"/>
        <w:jc w:val="both"/>
        <w:rPr>
          <w:sz w:val="24"/>
          <w:szCs w:val="24"/>
        </w:rPr>
      </w:pPr>
    </w:p>
    <w:p w:rsidR="00AF5CF8" w:rsidRDefault="00AF5CF8" w:rsidP="00074833">
      <w:pPr>
        <w:widowControl w:val="0"/>
        <w:ind w:left="8505"/>
        <w:jc w:val="both"/>
        <w:rPr>
          <w:sz w:val="24"/>
          <w:szCs w:val="24"/>
        </w:rPr>
      </w:pPr>
    </w:p>
    <w:p w:rsidR="00AF5CF8" w:rsidRPr="00A53054" w:rsidRDefault="00AF5CF8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Pr="00A53054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Pr="00A53054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Pr="00A53054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FC328F" w:rsidRDefault="00FC328F" w:rsidP="00074833">
      <w:pPr>
        <w:widowControl w:val="0"/>
        <w:ind w:left="8505"/>
        <w:jc w:val="both"/>
        <w:rPr>
          <w:sz w:val="24"/>
          <w:szCs w:val="24"/>
        </w:rPr>
      </w:pPr>
    </w:p>
    <w:p w:rsidR="00074833" w:rsidRPr="008C1977" w:rsidRDefault="00074833" w:rsidP="00D716C4">
      <w:pPr>
        <w:widowControl w:val="0"/>
        <w:ind w:left="9497"/>
        <w:jc w:val="both"/>
        <w:rPr>
          <w:sz w:val="24"/>
          <w:szCs w:val="24"/>
        </w:rPr>
      </w:pPr>
      <w:r w:rsidRPr="008C1977">
        <w:rPr>
          <w:sz w:val="24"/>
          <w:szCs w:val="24"/>
        </w:rPr>
        <w:lastRenderedPageBreak/>
        <w:t>ФОРМА 3</w:t>
      </w:r>
    </w:p>
    <w:p w:rsidR="00074833" w:rsidRPr="008C1977" w:rsidRDefault="00074833" w:rsidP="00D716C4">
      <w:pPr>
        <w:widowControl w:val="0"/>
        <w:tabs>
          <w:tab w:val="left" w:pos="5529"/>
        </w:tabs>
        <w:ind w:left="9497"/>
        <w:jc w:val="both"/>
        <w:rPr>
          <w:sz w:val="24"/>
          <w:szCs w:val="24"/>
        </w:rPr>
      </w:pPr>
      <w:r w:rsidRPr="008C1977">
        <w:rPr>
          <w:sz w:val="24"/>
          <w:szCs w:val="24"/>
        </w:rPr>
        <w:t>к муниципальной программе «Капитальное строительство и развитие социальной сферы Ленинского муниципального района», утвержденной постановлением администрации Ленинского муниципального района от 24.10.2017 № 524</w:t>
      </w:r>
    </w:p>
    <w:p w:rsidR="00074833" w:rsidRPr="008C1977" w:rsidRDefault="00074833" w:rsidP="00074833">
      <w:pPr>
        <w:widowControl w:val="0"/>
        <w:autoSpaceDE w:val="0"/>
        <w:autoSpaceDN w:val="0"/>
        <w:adjustRightInd w:val="0"/>
        <w:jc w:val="center"/>
        <w:rPr>
          <w:sz w:val="8"/>
          <w:szCs w:val="26"/>
        </w:rPr>
      </w:pPr>
    </w:p>
    <w:p w:rsidR="00074833" w:rsidRPr="00EA1005" w:rsidRDefault="00074833" w:rsidP="00074833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074833" w:rsidRPr="008C1977" w:rsidRDefault="00074833" w:rsidP="00074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8C1977">
        <w:rPr>
          <w:b/>
          <w:sz w:val="28"/>
          <w:szCs w:val="26"/>
        </w:rPr>
        <w:t>РЕСУРСНОЕ ОБЕСПЕЧЕНИЕ</w:t>
      </w:r>
    </w:p>
    <w:p w:rsidR="00074833" w:rsidRPr="008C1977" w:rsidRDefault="00074833" w:rsidP="00074833">
      <w:pPr>
        <w:widowControl w:val="0"/>
        <w:jc w:val="center"/>
        <w:rPr>
          <w:sz w:val="28"/>
          <w:szCs w:val="28"/>
        </w:rPr>
      </w:pPr>
      <w:r w:rsidRPr="008C1977">
        <w:rPr>
          <w:sz w:val="28"/>
          <w:szCs w:val="28"/>
        </w:rPr>
        <w:t xml:space="preserve">муниципальной программы Ленинского муниципального района «Капитальное строительство и развитие </w:t>
      </w:r>
    </w:p>
    <w:p w:rsidR="00074833" w:rsidRPr="008C1977" w:rsidRDefault="00074833" w:rsidP="00074833">
      <w:pPr>
        <w:widowControl w:val="0"/>
        <w:jc w:val="center"/>
        <w:rPr>
          <w:sz w:val="28"/>
          <w:szCs w:val="28"/>
        </w:rPr>
      </w:pPr>
      <w:r w:rsidRPr="008C1977">
        <w:rPr>
          <w:sz w:val="28"/>
          <w:szCs w:val="28"/>
        </w:rPr>
        <w:t xml:space="preserve">социальной сферы Ленинского муниципального района» </w:t>
      </w:r>
    </w:p>
    <w:p w:rsidR="00074833" w:rsidRPr="008C1977" w:rsidRDefault="00074833" w:rsidP="00074833">
      <w:pPr>
        <w:widowControl w:val="0"/>
        <w:jc w:val="center"/>
        <w:rPr>
          <w:sz w:val="28"/>
          <w:szCs w:val="28"/>
        </w:rPr>
      </w:pPr>
      <w:r w:rsidRPr="008C1977">
        <w:rPr>
          <w:sz w:val="28"/>
          <w:szCs w:val="28"/>
        </w:rPr>
        <w:t>за счет средств, привлеченных из различных источников финансирования</w:t>
      </w:r>
    </w:p>
    <w:p w:rsidR="000A2933" w:rsidRDefault="00074833" w:rsidP="00074833">
      <w:pPr>
        <w:widowControl w:val="0"/>
        <w:jc w:val="center"/>
        <w:rPr>
          <w:sz w:val="24"/>
          <w:szCs w:val="28"/>
        </w:rPr>
      </w:pPr>
      <w:proofErr w:type="gramStart"/>
      <w:r w:rsidRPr="008C1977">
        <w:rPr>
          <w:sz w:val="24"/>
          <w:szCs w:val="28"/>
        </w:rPr>
        <w:t xml:space="preserve">(в редакции постановлений от 21.12.2017 № 634, от 30.07.2018 № 445, от 16.01.2019 № 20, от 30.09.2019 № 499, от 21.11.2019 № 632, </w:t>
      </w:r>
      <w:proofErr w:type="gramEnd"/>
    </w:p>
    <w:p w:rsidR="000A2933" w:rsidRDefault="00074833" w:rsidP="00074833">
      <w:pPr>
        <w:widowControl w:val="0"/>
        <w:jc w:val="center"/>
        <w:rPr>
          <w:sz w:val="24"/>
          <w:szCs w:val="28"/>
        </w:rPr>
      </w:pPr>
      <w:r w:rsidRPr="008C1977">
        <w:rPr>
          <w:sz w:val="24"/>
          <w:szCs w:val="28"/>
        </w:rPr>
        <w:t>от 30.12.2019 № 751</w:t>
      </w:r>
      <w:r w:rsidRPr="008C1977">
        <w:rPr>
          <w:sz w:val="24"/>
          <w:szCs w:val="24"/>
        </w:rPr>
        <w:t xml:space="preserve">, </w:t>
      </w:r>
      <w:r w:rsidRPr="008C1977">
        <w:rPr>
          <w:sz w:val="24"/>
          <w:szCs w:val="28"/>
        </w:rPr>
        <w:t>от 30.12.2019 № 764, от 18.02.2020 № 64, от 12.02.2020 № 107, от 15.04.2020 № 171</w:t>
      </w:r>
      <w:r>
        <w:rPr>
          <w:sz w:val="24"/>
          <w:szCs w:val="28"/>
        </w:rPr>
        <w:t xml:space="preserve">, от 07.08.2020 № 366, от 02.11.2020 № 527,  </w:t>
      </w:r>
    </w:p>
    <w:p w:rsidR="00074833" w:rsidRPr="008C1977" w:rsidRDefault="000A2933" w:rsidP="00074833">
      <w:pPr>
        <w:widowControl w:val="0"/>
        <w:jc w:val="center"/>
        <w:rPr>
          <w:sz w:val="24"/>
          <w:szCs w:val="28"/>
        </w:rPr>
      </w:pPr>
      <w:r>
        <w:rPr>
          <w:sz w:val="24"/>
          <w:szCs w:val="28"/>
        </w:rPr>
        <w:t>о</w:t>
      </w:r>
      <w:r w:rsidR="00074833">
        <w:rPr>
          <w:sz w:val="24"/>
          <w:szCs w:val="28"/>
        </w:rPr>
        <w:t>т</w:t>
      </w:r>
      <w:r w:rsidR="00D12FC8">
        <w:rPr>
          <w:sz w:val="24"/>
          <w:szCs w:val="28"/>
        </w:rPr>
        <w:t xml:space="preserve"> 31.03.2021 </w:t>
      </w:r>
      <w:r w:rsidR="00074833">
        <w:rPr>
          <w:sz w:val="24"/>
          <w:szCs w:val="28"/>
        </w:rPr>
        <w:t xml:space="preserve">№ </w:t>
      </w:r>
      <w:r w:rsidR="00D12FC8">
        <w:rPr>
          <w:sz w:val="24"/>
          <w:szCs w:val="28"/>
        </w:rPr>
        <w:t>182</w:t>
      </w:r>
      <w:r w:rsidR="00817E52">
        <w:rPr>
          <w:sz w:val="24"/>
          <w:szCs w:val="28"/>
        </w:rPr>
        <w:t>, от</w:t>
      </w:r>
      <w:r w:rsidR="0038780D">
        <w:rPr>
          <w:sz w:val="24"/>
          <w:szCs w:val="28"/>
        </w:rPr>
        <w:t xml:space="preserve"> 18.05.2021 </w:t>
      </w:r>
      <w:r w:rsidR="00817E52">
        <w:rPr>
          <w:sz w:val="24"/>
          <w:szCs w:val="28"/>
        </w:rPr>
        <w:t xml:space="preserve">№ </w:t>
      </w:r>
      <w:r w:rsidR="0038780D">
        <w:rPr>
          <w:sz w:val="24"/>
          <w:szCs w:val="28"/>
        </w:rPr>
        <w:t>272</w:t>
      </w:r>
      <w:r w:rsidR="003E2AE6">
        <w:rPr>
          <w:sz w:val="24"/>
          <w:szCs w:val="28"/>
        </w:rPr>
        <w:t>, от</w:t>
      </w:r>
      <w:r>
        <w:rPr>
          <w:sz w:val="24"/>
          <w:szCs w:val="28"/>
        </w:rPr>
        <w:t xml:space="preserve"> 30.06.2021 </w:t>
      </w:r>
      <w:r w:rsidR="003E2AE6">
        <w:rPr>
          <w:sz w:val="24"/>
          <w:szCs w:val="28"/>
        </w:rPr>
        <w:t xml:space="preserve">№ </w:t>
      </w:r>
      <w:r>
        <w:rPr>
          <w:sz w:val="24"/>
          <w:szCs w:val="28"/>
        </w:rPr>
        <w:t>345</w:t>
      </w:r>
      <w:r w:rsidR="00557415">
        <w:rPr>
          <w:sz w:val="24"/>
          <w:szCs w:val="28"/>
        </w:rPr>
        <w:t>, от</w:t>
      </w:r>
      <w:r w:rsidR="00747BF1">
        <w:rPr>
          <w:sz w:val="24"/>
          <w:szCs w:val="28"/>
        </w:rPr>
        <w:t xml:space="preserve"> 11.08.2021 </w:t>
      </w:r>
      <w:r w:rsidR="00557415">
        <w:rPr>
          <w:sz w:val="24"/>
          <w:szCs w:val="28"/>
        </w:rPr>
        <w:t xml:space="preserve">№ </w:t>
      </w:r>
      <w:r w:rsidR="00747BF1">
        <w:rPr>
          <w:sz w:val="24"/>
          <w:szCs w:val="28"/>
        </w:rPr>
        <w:t>421</w:t>
      </w:r>
      <w:r w:rsidR="002258D1">
        <w:rPr>
          <w:sz w:val="24"/>
          <w:szCs w:val="28"/>
        </w:rPr>
        <w:t>, от</w:t>
      </w:r>
      <w:r w:rsidR="006605AA">
        <w:rPr>
          <w:sz w:val="24"/>
          <w:szCs w:val="28"/>
        </w:rPr>
        <w:t xml:space="preserve"> 30.12.2021 </w:t>
      </w:r>
      <w:r w:rsidR="002258D1">
        <w:rPr>
          <w:sz w:val="24"/>
          <w:szCs w:val="28"/>
        </w:rPr>
        <w:t>№</w:t>
      </w:r>
      <w:r w:rsidR="006605AA">
        <w:rPr>
          <w:sz w:val="24"/>
          <w:szCs w:val="28"/>
        </w:rPr>
        <w:t xml:space="preserve"> 685</w:t>
      </w:r>
      <w:r w:rsidR="00F43309">
        <w:rPr>
          <w:sz w:val="24"/>
          <w:szCs w:val="28"/>
        </w:rPr>
        <w:t xml:space="preserve">, от </w:t>
      </w:r>
      <w:r w:rsidR="003C5EC7">
        <w:rPr>
          <w:sz w:val="24"/>
          <w:szCs w:val="28"/>
        </w:rPr>
        <w:t>12.04.2022</w:t>
      </w:r>
      <w:r w:rsidR="00F43309">
        <w:rPr>
          <w:sz w:val="24"/>
          <w:szCs w:val="28"/>
        </w:rPr>
        <w:t xml:space="preserve"> №</w:t>
      </w:r>
      <w:r w:rsidR="003C5EC7">
        <w:rPr>
          <w:sz w:val="24"/>
          <w:szCs w:val="28"/>
        </w:rPr>
        <w:t xml:space="preserve"> 185</w:t>
      </w:r>
      <w:r w:rsidR="00A64699">
        <w:rPr>
          <w:sz w:val="24"/>
          <w:szCs w:val="28"/>
        </w:rPr>
        <w:t>, от</w:t>
      </w:r>
      <w:r w:rsidR="00BB67AC">
        <w:rPr>
          <w:sz w:val="24"/>
          <w:szCs w:val="28"/>
        </w:rPr>
        <w:t xml:space="preserve"> 14.06.2022 </w:t>
      </w:r>
      <w:r w:rsidR="00A64699">
        <w:rPr>
          <w:sz w:val="24"/>
          <w:szCs w:val="28"/>
        </w:rPr>
        <w:t>№</w:t>
      </w:r>
      <w:r w:rsidR="00BB67AC">
        <w:rPr>
          <w:sz w:val="24"/>
          <w:szCs w:val="28"/>
        </w:rPr>
        <w:t xml:space="preserve"> 278</w:t>
      </w:r>
      <w:r w:rsidR="000F4F83">
        <w:rPr>
          <w:sz w:val="24"/>
          <w:szCs w:val="28"/>
        </w:rPr>
        <w:t>, от            №</w:t>
      </w:r>
      <w:proofErr w:type="gramStart"/>
      <w:r w:rsidR="000F4F83">
        <w:rPr>
          <w:sz w:val="24"/>
          <w:szCs w:val="28"/>
        </w:rPr>
        <w:t xml:space="preserve">                   </w:t>
      </w:r>
      <w:r w:rsidR="00074833" w:rsidRPr="008C1977">
        <w:rPr>
          <w:sz w:val="24"/>
          <w:szCs w:val="28"/>
        </w:rPr>
        <w:t>)</w:t>
      </w:r>
      <w:proofErr w:type="gramEnd"/>
      <w:r w:rsidR="003C5EC7">
        <w:rPr>
          <w:sz w:val="24"/>
          <w:szCs w:val="28"/>
        </w:rPr>
        <w:t>.</w:t>
      </w:r>
    </w:p>
    <w:p w:rsidR="00074833" w:rsidRPr="00BB67AC" w:rsidRDefault="00074833" w:rsidP="00074833">
      <w:pPr>
        <w:widowControl w:val="0"/>
        <w:jc w:val="center"/>
        <w:rPr>
          <w:sz w:val="14"/>
          <w:szCs w:val="28"/>
        </w:rPr>
      </w:pPr>
    </w:p>
    <w:tbl>
      <w:tblPr>
        <w:tblW w:w="1452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2835"/>
        <w:gridCol w:w="1418"/>
        <w:gridCol w:w="3402"/>
        <w:gridCol w:w="1276"/>
        <w:gridCol w:w="1134"/>
        <w:gridCol w:w="1275"/>
        <w:gridCol w:w="1276"/>
        <w:gridCol w:w="1363"/>
      </w:tblGrid>
      <w:tr w:rsidR="00074833" w:rsidRPr="000A2933" w:rsidTr="00EA1005">
        <w:trPr>
          <w:jc w:val="center"/>
        </w:trPr>
        <w:tc>
          <w:tcPr>
            <w:tcW w:w="542" w:type="dxa"/>
            <w:vMerge w:val="restart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 xml:space="preserve">№ </w:t>
            </w: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A293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A2933">
              <w:rPr>
                <w:sz w:val="24"/>
                <w:szCs w:val="24"/>
              </w:rPr>
              <w:t>/</w:t>
            </w:r>
            <w:proofErr w:type="spellStart"/>
            <w:r w:rsidRPr="000A293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876C31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Наименование</w:t>
            </w: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8" w:type="dxa"/>
            <w:vMerge w:val="restart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Год</w:t>
            </w: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реализации</w:t>
            </w:r>
          </w:p>
        </w:tc>
        <w:tc>
          <w:tcPr>
            <w:tcW w:w="3402" w:type="dxa"/>
            <w:vMerge w:val="restart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 xml:space="preserve">Ответственный </w:t>
            </w: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 xml:space="preserve">исполнитель, </w:t>
            </w: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 xml:space="preserve">соисполнитель </w:t>
            </w: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 xml:space="preserve">муниципальной </w:t>
            </w: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программы, подпрограммы</w:t>
            </w:r>
          </w:p>
        </w:tc>
        <w:tc>
          <w:tcPr>
            <w:tcW w:w="6324" w:type="dxa"/>
            <w:gridSpan w:val="5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Объемы и источники финансирования (тысяч рублей)</w:t>
            </w:r>
          </w:p>
        </w:tc>
      </w:tr>
      <w:tr w:rsidR="00074833" w:rsidRPr="000A2933" w:rsidTr="00EA1005">
        <w:trPr>
          <w:jc w:val="center"/>
        </w:trPr>
        <w:tc>
          <w:tcPr>
            <w:tcW w:w="542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всего</w:t>
            </w:r>
          </w:p>
        </w:tc>
        <w:tc>
          <w:tcPr>
            <w:tcW w:w="5048" w:type="dxa"/>
            <w:gridSpan w:val="4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в том числе</w:t>
            </w:r>
          </w:p>
        </w:tc>
      </w:tr>
      <w:tr w:rsidR="00074833" w:rsidRPr="000A2933" w:rsidTr="00EA1005">
        <w:trPr>
          <w:jc w:val="center"/>
        </w:trPr>
        <w:tc>
          <w:tcPr>
            <w:tcW w:w="542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фед</w:t>
            </w:r>
            <w:r w:rsidRPr="000A2933">
              <w:rPr>
                <w:sz w:val="24"/>
                <w:szCs w:val="24"/>
              </w:rPr>
              <w:t>е</w:t>
            </w:r>
            <w:r w:rsidRPr="000A2933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275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3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внебю</w:t>
            </w:r>
            <w:r w:rsidRPr="000A2933">
              <w:rPr>
                <w:sz w:val="24"/>
                <w:szCs w:val="24"/>
              </w:rPr>
              <w:t>д</w:t>
            </w:r>
            <w:r w:rsidRPr="000A2933">
              <w:rPr>
                <w:sz w:val="24"/>
                <w:szCs w:val="24"/>
              </w:rPr>
              <w:t xml:space="preserve">жетные </w:t>
            </w:r>
          </w:p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средства</w:t>
            </w:r>
          </w:p>
        </w:tc>
      </w:tr>
      <w:tr w:rsidR="00074833" w:rsidRPr="000A2933" w:rsidTr="00EA1005">
        <w:trPr>
          <w:trHeight w:val="204"/>
          <w:jc w:val="center"/>
        </w:trPr>
        <w:tc>
          <w:tcPr>
            <w:tcW w:w="542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8</w:t>
            </w:r>
          </w:p>
        </w:tc>
        <w:tc>
          <w:tcPr>
            <w:tcW w:w="1363" w:type="dxa"/>
          </w:tcPr>
          <w:p w:rsidR="00074833" w:rsidRPr="000A2933" w:rsidRDefault="00074833" w:rsidP="0007483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A2933">
              <w:rPr>
                <w:sz w:val="24"/>
                <w:szCs w:val="24"/>
              </w:rPr>
              <w:t>9</w:t>
            </w:r>
          </w:p>
        </w:tc>
      </w:tr>
      <w:tr w:rsidR="000F4F83" w:rsidRPr="002D48E1" w:rsidTr="00EA1005">
        <w:trPr>
          <w:trHeight w:val="283"/>
          <w:jc w:val="center"/>
        </w:trPr>
        <w:tc>
          <w:tcPr>
            <w:tcW w:w="542" w:type="dxa"/>
            <w:vMerge w:val="restart"/>
          </w:tcPr>
          <w:p w:rsidR="000F4F83" w:rsidRPr="002D48E1" w:rsidRDefault="000F4F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F4F83" w:rsidRPr="002D48E1" w:rsidRDefault="000F4F83" w:rsidP="002D48E1">
            <w:pPr>
              <w:widowControl w:val="0"/>
              <w:jc w:val="both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«Капитальное стро</w:t>
            </w:r>
            <w:r w:rsidRPr="002D48E1">
              <w:rPr>
                <w:sz w:val="24"/>
                <w:szCs w:val="24"/>
              </w:rPr>
              <w:t>и</w:t>
            </w:r>
            <w:r w:rsidRPr="002D48E1">
              <w:rPr>
                <w:sz w:val="24"/>
                <w:szCs w:val="24"/>
              </w:rPr>
              <w:t>тельство и развитие с</w:t>
            </w:r>
            <w:r w:rsidRPr="002D48E1">
              <w:rPr>
                <w:sz w:val="24"/>
                <w:szCs w:val="24"/>
              </w:rPr>
              <w:t>о</w:t>
            </w:r>
            <w:r w:rsidRPr="002D48E1">
              <w:rPr>
                <w:sz w:val="24"/>
                <w:szCs w:val="24"/>
              </w:rPr>
              <w:t>циальной  сферы Лени</w:t>
            </w:r>
            <w:r w:rsidRPr="002D48E1">
              <w:rPr>
                <w:sz w:val="24"/>
                <w:szCs w:val="24"/>
              </w:rPr>
              <w:t>н</w:t>
            </w:r>
            <w:r w:rsidRPr="002D48E1">
              <w:rPr>
                <w:sz w:val="24"/>
                <w:szCs w:val="24"/>
              </w:rPr>
              <w:t xml:space="preserve">ского муниципального района» </w:t>
            </w:r>
          </w:p>
          <w:p w:rsidR="000F4F83" w:rsidRPr="002D48E1" w:rsidRDefault="000F4F83" w:rsidP="002D48E1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0F4F83" w:rsidRPr="002D48E1" w:rsidRDefault="000F4F83" w:rsidP="002D48E1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0F4F83" w:rsidRPr="002D48E1" w:rsidRDefault="000F4F83" w:rsidP="00876C3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18" w:type="dxa"/>
          </w:tcPr>
          <w:p w:rsidR="000F4F83" w:rsidRPr="002D48E1" w:rsidRDefault="000F4F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2018</w:t>
            </w:r>
          </w:p>
        </w:tc>
        <w:tc>
          <w:tcPr>
            <w:tcW w:w="3402" w:type="dxa"/>
            <w:vMerge w:val="restart"/>
          </w:tcPr>
          <w:p w:rsidR="000F4F83" w:rsidRPr="002D48E1" w:rsidRDefault="000F4F83" w:rsidP="00876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Отдел по жизнеобеспечению, отдел образования админис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 w:rsidRPr="00876C31">
              <w:rPr>
                <w:rFonts w:ascii="Times New Roman" w:hAnsi="Times New Roman" w:cs="Times New Roman"/>
                <w:sz w:val="24"/>
                <w:szCs w:val="24"/>
              </w:rPr>
              <w:t>Ленинского муниц</w:t>
            </w:r>
            <w:r w:rsidRPr="00876C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6C31">
              <w:rPr>
                <w:rFonts w:ascii="Times New Roman" w:hAnsi="Times New Roman" w:cs="Times New Roman"/>
                <w:sz w:val="24"/>
                <w:szCs w:val="24"/>
              </w:rPr>
              <w:t>пального района, отдел по с</w:t>
            </w:r>
            <w:r w:rsidRPr="00876C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6C31">
              <w:rPr>
                <w:rFonts w:ascii="Times New Roman" w:hAnsi="Times New Roman" w:cs="Times New Roman"/>
                <w:sz w:val="24"/>
                <w:szCs w:val="24"/>
              </w:rPr>
              <w:t>циальной политике админис</w:t>
            </w:r>
            <w:r w:rsidRPr="00876C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6C31">
              <w:rPr>
                <w:rFonts w:ascii="Times New Roman" w:hAnsi="Times New Roman" w:cs="Times New Roman"/>
                <w:sz w:val="24"/>
                <w:szCs w:val="24"/>
              </w:rPr>
              <w:t>рации Ленинского муниц</w:t>
            </w:r>
            <w:r w:rsidRPr="00876C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6C31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района, МБУК «ДК Октябрь», </w:t>
            </w:r>
            <w:r w:rsidRPr="00876C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 «</w:t>
            </w:r>
            <w:r w:rsidRPr="00876C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</w:t>
            </w:r>
            <w:r w:rsidRPr="00876C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876C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ская</w:t>
            </w:r>
            <w:r w:rsidRPr="002D4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D48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спортивная школа</w:t>
            </w:r>
            <w:r w:rsidRPr="002D4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:rsidR="000F4F83" w:rsidRPr="003C5EC7" w:rsidRDefault="000F4F83" w:rsidP="00E376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134" w:type="dxa"/>
          </w:tcPr>
          <w:p w:rsidR="000F4F83" w:rsidRPr="003C5EC7" w:rsidRDefault="000F4F83" w:rsidP="00E376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75" w:type="dxa"/>
          </w:tcPr>
          <w:p w:rsidR="000F4F83" w:rsidRPr="003C5EC7" w:rsidRDefault="000F4F83" w:rsidP="00E376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76" w:type="dxa"/>
          </w:tcPr>
          <w:p w:rsidR="000F4F83" w:rsidRPr="003C5EC7" w:rsidRDefault="000F4F83" w:rsidP="00E376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363" w:type="dxa"/>
          </w:tcPr>
          <w:p w:rsidR="000F4F83" w:rsidRPr="003C5EC7" w:rsidRDefault="000F4F83" w:rsidP="00D474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</w:tr>
      <w:tr w:rsidR="000F4F83" w:rsidRPr="002D48E1" w:rsidTr="00EA1005">
        <w:trPr>
          <w:trHeight w:val="205"/>
          <w:jc w:val="center"/>
        </w:trPr>
        <w:tc>
          <w:tcPr>
            <w:tcW w:w="542" w:type="dxa"/>
            <w:vMerge/>
          </w:tcPr>
          <w:p w:rsidR="000F4F83" w:rsidRPr="002D48E1" w:rsidRDefault="000F4F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F4F83" w:rsidRPr="002D48E1" w:rsidRDefault="000F4F83" w:rsidP="002D48E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F4F83" w:rsidRPr="002D48E1" w:rsidRDefault="000F4F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2019</w:t>
            </w:r>
          </w:p>
        </w:tc>
        <w:tc>
          <w:tcPr>
            <w:tcW w:w="3402" w:type="dxa"/>
            <w:vMerge/>
          </w:tcPr>
          <w:p w:rsidR="000F4F83" w:rsidRPr="002D48E1" w:rsidRDefault="000F4F83" w:rsidP="00876C3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4F83" w:rsidRPr="003C5EC7" w:rsidRDefault="000F4F83" w:rsidP="00E376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620,00</w:t>
            </w:r>
          </w:p>
        </w:tc>
        <w:tc>
          <w:tcPr>
            <w:tcW w:w="1134" w:type="dxa"/>
          </w:tcPr>
          <w:p w:rsidR="000F4F83" w:rsidRPr="003C5EC7" w:rsidRDefault="000F4F83" w:rsidP="00E376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75" w:type="dxa"/>
          </w:tcPr>
          <w:p w:rsidR="000F4F83" w:rsidRPr="003C5EC7" w:rsidRDefault="000F4F83" w:rsidP="00E376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76" w:type="dxa"/>
          </w:tcPr>
          <w:p w:rsidR="000F4F83" w:rsidRPr="003C5EC7" w:rsidRDefault="000F4F83" w:rsidP="00E376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620,00</w:t>
            </w:r>
          </w:p>
        </w:tc>
        <w:tc>
          <w:tcPr>
            <w:tcW w:w="1363" w:type="dxa"/>
          </w:tcPr>
          <w:p w:rsidR="000F4F83" w:rsidRPr="003C5EC7" w:rsidRDefault="000F4F83" w:rsidP="00D474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</w:tr>
      <w:tr w:rsidR="000F4F83" w:rsidRPr="002D48E1" w:rsidTr="00EA1005">
        <w:trPr>
          <w:trHeight w:val="255"/>
          <w:jc w:val="center"/>
        </w:trPr>
        <w:tc>
          <w:tcPr>
            <w:tcW w:w="542" w:type="dxa"/>
            <w:vMerge/>
          </w:tcPr>
          <w:p w:rsidR="000F4F83" w:rsidRPr="002D48E1" w:rsidRDefault="000F4F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F4F83" w:rsidRPr="002D48E1" w:rsidRDefault="000F4F83" w:rsidP="002D48E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F4F83" w:rsidRPr="002D48E1" w:rsidRDefault="000F4F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vMerge/>
          </w:tcPr>
          <w:p w:rsidR="000F4F83" w:rsidRPr="002D48E1" w:rsidRDefault="000F4F83" w:rsidP="00876C3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4F83" w:rsidRPr="003C5EC7" w:rsidRDefault="000F4F83" w:rsidP="00E376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28140,37</w:t>
            </w:r>
          </w:p>
        </w:tc>
        <w:tc>
          <w:tcPr>
            <w:tcW w:w="1134" w:type="dxa"/>
          </w:tcPr>
          <w:p w:rsidR="000F4F83" w:rsidRPr="003C5EC7" w:rsidRDefault="000F4F83" w:rsidP="00E376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75" w:type="dxa"/>
          </w:tcPr>
          <w:p w:rsidR="000F4F83" w:rsidRPr="003C5EC7" w:rsidRDefault="000F4F83" w:rsidP="00E376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26265,00</w:t>
            </w:r>
          </w:p>
        </w:tc>
        <w:tc>
          <w:tcPr>
            <w:tcW w:w="1276" w:type="dxa"/>
          </w:tcPr>
          <w:p w:rsidR="000F4F83" w:rsidRPr="003C5EC7" w:rsidRDefault="000F4F83" w:rsidP="00E376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1875,37</w:t>
            </w:r>
          </w:p>
        </w:tc>
        <w:tc>
          <w:tcPr>
            <w:tcW w:w="1363" w:type="dxa"/>
          </w:tcPr>
          <w:p w:rsidR="000F4F83" w:rsidRPr="003C5EC7" w:rsidRDefault="000F4F83" w:rsidP="00D474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</w:tr>
      <w:tr w:rsidR="000F4F83" w:rsidRPr="002D48E1" w:rsidTr="00EA1005">
        <w:trPr>
          <w:trHeight w:val="255"/>
          <w:jc w:val="center"/>
        </w:trPr>
        <w:tc>
          <w:tcPr>
            <w:tcW w:w="542" w:type="dxa"/>
            <w:vMerge/>
          </w:tcPr>
          <w:p w:rsidR="000F4F83" w:rsidRPr="002D48E1" w:rsidRDefault="000F4F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F4F83" w:rsidRPr="002D48E1" w:rsidRDefault="000F4F83" w:rsidP="002D48E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F4F83" w:rsidRPr="002D48E1" w:rsidRDefault="000F4F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2021</w:t>
            </w:r>
          </w:p>
        </w:tc>
        <w:tc>
          <w:tcPr>
            <w:tcW w:w="3402" w:type="dxa"/>
            <w:vMerge/>
          </w:tcPr>
          <w:p w:rsidR="000F4F83" w:rsidRPr="002D48E1" w:rsidRDefault="000F4F83" w:rsidP="00876C3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4F83" w:rsidRPr="003C5EC7" w:rsidRDefault="000F4F83" w:rsidP="00E376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37009,63</w:t>
            </w:r>
          </w:p>
        </w:tc>
        <w:tc>
          <w:tcPr>
            <w:tcW w:w="1134" w:type="dxa"/>
          </w:tcPr>
          <w:p w:rsidR="000F4F83" w:rsidRPr="003C5EC7" w:rsidRDefault="000F4F83" w:rsidP="00E376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75" w:type="dxa"/>
          </w:tcPr>
          <w:p w:rsidR="000F4F83" w:rsidRPr="003C5EC7" w:rsidRDefault="000F4F83" w:rsidP="00E376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33746,49</w:t>
            </w:r>
          </w:p>
        </w:tc>
        <w:tc>
          <w:tcPr>
            <w:tcW w:w="1276" w:type="dxa"/>
          </w:tcPr>
          <w:p w:rsidR="000F4F83" w:rsidRPr="003C5EC7" w:rsidRDefault="000F4F83" w:rsidP="00E376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3263,14</w:t>
            </w:r>
          </w:p>
        </w:tc>
        <w:tc>
          <w:tcPr>
            <w:tcW w:w="1363" w:type="dxa"/>
          </w:tcPr>
          <w:p w:rsidR="000F4F83" w:rsidRPr="003C5EC7" w:rsidRDefault="000F4F83" w:rsidP="00D474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</w:tr>
      <w:tr w:rsidR="000F4F83" w:rsidRPr="002D48E1" w:rsidTr="00EA1005">
        <w:trPr>
          <w:trHeight w:val="284"/>
          <w:jc w:val="center"/>
        </w:trPr>
        <w:tc>
          <w:tcPr>
            <w:tcW w:w="542" w:type="dxa"/>
            <w:vMerge/>
          </w:tcPr>
          <w:p w:rsidR="000F4F83" w:rsidRPr="002D48E1" w:rsidRDefault="000F4F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F4F83" w:rsidRPr="002D48E1" w:rsidRDefault="000F4F83" w:rsidP="002D48E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F4F83" w:rsidRPr="002D48E1" w:rsidRDefault="000F4F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2022</w:t>
            </w:r>
          </w:p>
        </w:tc>
        <w:tc>
          <w:tcPr>
            <w:tcW w:w="3402" w:type="dxa"/>
            <w:vMerge/>
          </w:tcPr>
          <w:p w:rsidR="000F4F83" w:rsidRPr="002D48E1" w:rsidRDefault="000F4F83" w:rsidP="00876C3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4F83" w:rsidRPr="000F4F83" w:rsidRDefault="000F4F83" w:rsidP="00E376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0F4F83">
              <w:rPr>
                <w:b/>
                <w:i/>
                <w:sz w:val="24"/>
                <w:szCs w:val="28"/>
              </w:rPr>
              <w:t>73520,70</w:t>
            </w:r>
          </w:p>
        </w:tc>
        <w:tc>
          <w:tcPr>
            <w:tcW w:w="1134" w:type="dxa"/>
          </w:tcPr>
          <w:p w:rsidR="000F4F83" w:rsidRPr="000F4F83" w:rsidRDefault="000F4F83" w:rsidP="00E376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0F4F83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275" w:type="dxa"/>
          </w:tcPr>
          <w:p w:rsidR="000F4F83" w:rsidRPr="000F4F83" w:rsidRDefault="000F4F83" w:rsidP="00E376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0F4F83">
              <w:rPr>
                <w:b/>
                <w:i/>
                <w:sz w:val="24"/>
                <w:szCs w:val="28"/>
              </w:rPr>
              <w:t>72296,00</w:t>
            </w:r>
          </w:p>
        </w:tc>
        <w:tc>
          <w:tcPr>
            <w:tcW w:w="1276" w:type="dxa"/>
          </w:tcPr>
          <w:p w:rsidR="000F4F83" w:rsidRPr="000F4F83" w:rsidRDefault="000F4F83" w:rsidP="00E376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0F4F83">
              <w:rPr>
                <w:b/>
                <w:i/>
                <w:sz w:val="24"/>
                <w:szCs w:val="28"/>
              </w:rPr>
              <w:t>1224,70</w:t>
            </w:r>
          </w:p>
        </w:tc>
        <w:tc>
          <w:tcPr>
            <w:tcW w:w="1363" w:type="dxa"/>
          </w:tcPr>
          <w:p w:rsidR="000F4F83" w:rsidRPr="003C5EC7" w:rsidRDefault="000F4F83" w:rsidP="00D474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</w:tr>
      <w:tr w:rsidR="000F4F83" w:rsidRPr="002D48E1" w:rsidTr="00EA1005">
        <w:trPr>
          <w:trHeight w:val="150"/>
          <w:jc w:val="center"/>
        </w:trPr>
        <w:tc>
          <w:tcPr>
            <w:tcW w:w="542" w:type="dxa"/>
            <w:vMerge/>
          </w:tcPr>
          <w:p w:rsidR="000F4F83" w:rsidRPr="002D48E1" w:rsidRDefault="000F4F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F4F83" w:rsidRPr="002D48E1" w:rsidRDefault="000F4F83" w:rsidP="002D48E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F4F83" w:rsidRPr="002D48E1" w:rsidRDefault="000F4F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2023</w:t>
            </w:r>
          </w:p>
        </w:tc>
        <w:tc>
          <w:tcPr>
            <w:tcW w:w="3402" w:type="dxa"/>
            <w:vMerge/>
          </w:tcPr>
          <w:p w:rsidR="000F4F83" w:rsidRPr="002D48E1" w:rsidRDefault="000F4F83" w:rsidP="00876C3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4F83" w:rsidRPr="003C5EC7" w:rsidRDefault="000F4F83" w:rsidP="00E376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6763,16</w:t>
            </w:r>
          </w:p>
        </w:tc>
        <w:tc>
          <w:tcPr>
            <w:tcW w:w="1134" w:type="dxa"/>
          </w:tcPr>
          <w:p w:rsidR="000F4F83" w:rsidRPr="003C5EC7" w:rsidRDefault="000F4F83" w:rsidP="00E376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75" w:type="dxa"/>
          </w:tcPr>
          <w:p w:rsidR="000F4F83" w:rsidRPr="003C5EC7" w:rsidRDefault="000F4F83" w:rsidP="00E376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5000,00</w:t>
            </w:r>
          </w:p>
        </w:tc>
        <w:tc>
          <w:tcPr>
            <w:tcW w:w="1276" w:type="dxa"/>
          </w:tcPr>
          <w:p w:rsidR="000F4F83" w:rsidRPr="003C5EC7" w:rsidRDefault="000F4F83" w:rsidP="00E376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1763,16</w:t>
            </w:r>
          </w:p>
        </w:tc>
        <w:tc>
          <w:tcPr>
            <w:tcW w:w="1363" w:type="dxa"/>
          </w:tcPr>
          <w:p w:rsidR="000F4F83" w:rsidRPr="003C5EC7" w:rsidRDefault="000F4F83" w:rsidP="00D474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</w:tr>
      <w:tr w:rsidR="000F4F83" w:rsidRPr="002D48E1" w:rsidTr="00EA1005">
        <w:trPr>
          <w:trHeight w:val="150"/>
          <w:jc w:val="center"/>
        </w:trPr>
        <w:tc>
          <w:tcPr>
            <w:tcW w:w="542" w:type="dxa"/>
            <w:vMerge/>
          </w:tcPr>
          <w:p w:rsidR="000F4F83" w:rsidRPr="002D48E1" w:rsidRDefault="000F4F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F4F83" w:rsidRPr="002D48E1" w:rsidRDefault="000F4F83" w:rsidP="002D48E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F4F83" w:rsidRPr="002D48E1" w:rsidRDefault="000F4F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2024</w:t>
            </w:r>
          </w:p>
        </w:tc>
        <w:tc>
          <w:tcPr>
            <w:tcW w:w="3402" w:type="dxa"/>
            <w:vMerge/>
          </w:tcPr>
          <w:p w:rsidR="000F4F83" w:rsidRPr="002D48E1" w:rsidRDefault="000F4F83" w:rsidP="00876C3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4F83" w:rsidRPr="003C5EC7" w:rsidRDefault="000F4F83" w:rsidP="00E376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5263,16</w:t>
            </w:r>
          </w:p>
        </w:tc>
        <w:tc>
          <w:tcPr>
            <w:tcW w:w="1134" w:type="dxa"/>
          </w:tcPr>
          <w:p w:rsidR="000F4F83" w:rsidRPr="003C5EC7" w:rsidRDefault="000F4F83" w:rsidP="00E376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75" w:type="dxa"/>
          </w:tcPr>
          <w:p w:rsidR="000F4F83" w:rsidRPr="003C5EC7" w:rsidRDefault="000F4F83" w:rsidP="00E376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5000,00</w:t>
            </w:r>
          </w:p>
        </w:tc>
        <w:tc>
          <w:tcPr>
            <w:tcW w:w="1276" w:type="dxa"/>
          </w:tcPr>
          <w:p w:rsidR="000F4F83" w:rsidRPr="003C5EC7" w:rsidRDefault="000F4F83" w:rsidP="00E376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263,16</w:t>
            </w:r>
          </w:p>
        </w:tc>
        <w:tc>
          <w:tcPr>
            <w:tcW w:w="1363" w:type="dxa"/>
          </w:tcPr>
          <w:p w:rsidR="000F4F83" w:rsidRPr="003C5EC7" w:rsidRDefault="000F4F83" w:rsidP="00D474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</w:tr>
      <w:tr w:rsidR="000F4F83" w:rsidRPr="002D48E1" w:rsidTr="00EA1005">
        <w:trPr>
          <w:trHeight w:val="152"/>
          <w:jc w:val="center"/>
        </w:trPr>
        <w:tc>
          <w:tcPr>
            <w:tcW w:w="542" w:type="dxa"/>
            <w:vMerge/>
            <w:tcBorders>
              <w:bottom w:val="single" w:sz="4" w:space="0" w:color="auto"/>
            </w:tcBorders>
          </w:tcPr>
          <w:p w:rsidR="000F4F83" w:rsidRPr="002D48E1" w:rsidRDefault="000F4F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0F4F83" w:rsidRPr="002D48E1" w:rsidRDefault="000F4F83" w:rsidP="002D48E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4F83" w:rsidRPr="002D48E1" w:rsidRDefault="000F4F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2018-2024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F4F83" w:rsidRPr="002D48E1" w:rsidRDefault="000F4F83" w:rsidP="00876C3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4F83" w:rsidRPr="000F4F83" w:rsidRDefault="000F4F83" w:rsidP="00E376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0F4F83">
              <w:rPr>
                <w:b/>
                <w:i/>
                <w:sz w:val="24"/>
                <w:szCs w:val="28"/>
              </w:rPr>
              <w:t>151317,02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4F83" w:rsidRPr="003C5EC7" w:rsidRDefault="000F4F83" w:rsidP="00E376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F4F83" w:rsidRPr="003C5EC7" w:rsidRDefault="000F4F83" w:rsidP="00E376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142307,49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4F83" w:rsidRPr="000F4F83" w:rsidRDefault="000F4F83" w:rsidP="00E376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0F4F83">
              <w:rPr>
                <w:b/>
                <w:i/>
                <w:sz w:val="24"/>
                <w:szCs w:val="28"/>
              </w:rPr>
              <w:t>9009,53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0F4F83" w:rsidRPr="003C5EC7" w:rsidRDefault="000F4F83" w:rsidP="00D474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</w:tr>
      <w:tr w:rsidR="000F4F83" w:rsidRPr="002D48E1" w:rsidTr="00EA1005">
        <w:trPr>
          <w:trHeight w:val="267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2D48E1" w:rsidRDefault="000F4F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  <w:lang w:val="en-US"/>
              </w:rPr>
              <w:t>I</w:t>
            </w:r>
          </w:p>
          <w:p w:rsidR="000F4F83" w:rsidRPr="002D48E1" w:rsidRDefault="000F4F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4F83" w:rsidRPr="002D48E1" w:rsidRDefault="000F4F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4F83" w:rsidRPr="002D48E1" w:rsidRDefault="000F4F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4F83" w:rsidRPr="002D48E1" w:rsidRDefault="000F4F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4F83" w:rsidRPr="002D48E1" w:rsidRDefault="000F4F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4F83" w:rsidRPr="002D48E1" w:rsidRDefault="000F4F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4F83" w:rsidRPr="002D48E1" w:rsidRDefault="000F4F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2D48E1" w:rsidRDefault="000F4F83" w:rsidP="002D48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«Стро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тельство</w:t>
            </w:r>
          </w:p>
          <w:p w:rsidR="000F4F83" w:rsidRPr="002D48E1" w:rsidRDefault="000F4F83" w:rsidP="002D48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 модернизация соц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альных объектов».</w:t>
            </w:r>
          </w:p>
          <w:p w:rsidR="000F4F83" w:rsidRPr="002D48E1" w:rsidRDefault="000F4F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F4F83" w:rsidRPr="002D48E1" w:rsidRDefault="000F4F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F4F83" w:rsidRPr="002D48E1" w:rsidRDefault="000F4F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F4F83" w:rsidRPr="002D48E1" w:rsidRDefault="000F4F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F4F83" w:rsidRPr="002D48E1" w:rsidRDefault="000F4F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2D48E1" w:rsidRDefault="000F4F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2D48E1" w:rsidRDefault="000F4F83" w:rsidP="00876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Отдел по жизнеобеспечению, отдел образования админис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рации Ленинского муниц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48E1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</w:t>
            </w:r>
            <w:r w:rsidRPr="00876C31">
              <w:rPr>
                <w:rFonts w:ascii="Times New Roman" w:hAnsi="Times New Roman" w:cs="Times New Roman"/>
                <w:sz w:val="24"/>
                <w:szCs w:val="24"/>
              </w:rPr>
              <w:t>района, отдел по с</w:t>
            </w:r>
            <w:r w:rsidRPr="00876C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6C31">
              <w:rPr>
                <w:rFonts w:ascii="Times New Roman" w:hAnsi="Times New Roman" w:cs="Times New Roman"/>
                <w:sz w:val="24"/>
                <w:szCs w:val="24"/>
              </w:rPr>
              <w:t>циальной политике админис</w:t>
            </w:r>
            <w:r w:rsidRPr="00876C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6C31">
              <w:rPr>
                <w:rFonts w:ascii="Times New Roman" w:hAnsi="Times New Roman" w:cs="Times New Roman"/>
                <w:sz w:val="24"/>
                <w:szCs w:val="24"/>
              </w:rPr>
              <w:t>рации Ленинского муниц</w:t>
            </w:r>
            <w:r w:rsidRPr="00876C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6C31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района, МБУК «ДК Октябрь», </w:t>
            </w:r>
            <w:r w:rsidRPr="00876C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</w:t>
            </w:r>
            <w:r w:rsidRPr="002D4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2D48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</w:t>
            </w:r>
            <w:r w:rsidRPr="002D48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2D48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ская</w:t>
            </w:r>
            <w:r w:rsidRPr="002D4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спортивная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A53054" w:rsidRDefault="000F4F83" w:rsidP="00E376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A53054" w:rsidRDefault="000F4F83" w:rsidP="00E376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A53054" w:rsidRDefault="000F4F83" w:rsidP="00E376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A53054" w:rsidRDefault="000F4F83" w:rsidP="00E376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3C5EC7" w:rsidRDefault="000F4F83" w:rsidP="00D474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</w:tr>
      <w:tr w:rsidR="000F4F83" w:rsidRPr="002D48E1" w:rsidTr="00EA1005">
        <w:trPr>
          <w:trHeight w:val="123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2D48E1" w:rsidRDefault="000F4F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2D48E1" w:rsidRDefault="000F4F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2D48E1" w:rsidRDefault="000F4F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2019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2D48E1" w:rsidRDefault="000F4F83" w:rsidP="00876C3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A53054" w:rsidRDefault="000F4F83" w:rsidP="00E376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A53054" w:rsidRDefault="000F4F83" w:rsidP="00E376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A53054" w:rsidRDefault="000F4F83" w:rsidP="00E376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A53054" w:rsidRDefault="000F4F83" w:rsidP="00E376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3C5EC7" w:rsidRDefault="000F4F83" w:rsidP="00D474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</w:tr>
      <w:tr w:rsidR="000F4F83" w:rsidRPr="002D48E1" w:rsidTr="00EA1005">
        <w:trPr>
          <w:trHeight w:val="232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2D48E1" w:rsidRDefault="000F4F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2D48E1" w:rsidRDefault="000F4F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2D48E1" w:rsidRDefault="000F4F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2D48E1" w:rsidRDefault="000F4F83" w:rsidP="00876C3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A53054" w:rsidRDefault="000F4F83" w:rsidP="00E3769B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26413,79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A53054" w:rsidRDefault="000F4F83" w:rsidP="00E3769B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A53054" w:rsidRDefault="000F4F83" w:rsidP="00E3769B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25750,00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A53054" w:rsidRDefault="000F4F83" w:rsidP="00E3769B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663,79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3C5EC7" w:rsidRDefault="000F4F83" w:rsidP="00D474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7" w:right="-57" w:hanging="5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</w:tr>
      <w:tr w:rsidR="000F4F83" w:rsidRPr="002D48E1" w:rsidTr="00EA1005">
        <w:trPr>
          <w:trHeight w:val="210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2D48E1" w:rsidRDefault="000F4F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2D48E1" w:rsidRDefault="000F4F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2D48E1" w:rsidRDefault="000F4F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2D48E1" w:rsidRDefault="000F4F83" w:rsidP="00876C3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A53054" w:rsidRDefault="000F4F83" w:rsidP="00E3769B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16147,55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A53054" w:rsidRDefault="000F4F83" w:rsidP="00E3769B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A53054" w:rsidRDefault="000F4F83" w:rsidP="00E3769B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15553,00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A53054" w:rsidRDefault="000F4F83" w:rsidP="00E3769B">
            <w:pPr>
              <w:widowControl w:val="0"/>
              <w:jc w:val="center"/>
              <w:rPr>
                <w:sz w:val="24"/>
                <w:szCs w:val="28"/>
              </w:rPr>
            </w:pPr>
            <w:r w:rsidRPr="00A53054">
              <w:rPr>
                <w:sz w:val="24"/>
                <w:szCs w:val="28"/>
              </w:rPr>
              <w:t>594,55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3C5EC7" w:rsidRDefault="000F4F83" w:rsidP="00D47494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</w:tr>
      <w:tr w:rsidR="000F4F83" w:rsidRPr="002D48E1" w:rsidTr="00EA1005">
        <w:trPr>
          <w:trHeight w:val="255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2D48E1" w:rsidRDefault="000F4F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2D48E1" w:rsidRDefault="000F4F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2D48E1" w:rsidRDefault="000F4F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2022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2D48E1" w:rsidRDefault="000F4F83" w:rsidP="00876C3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0F4F83" w:rsidRDefault="000F4F83" w:rsidP="00E3769B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0F4F83">
              <w:rPr>
                <w:b/>
                <w:i/>
                <w:sz w:val="24"/>
                <w:szCs w:val="28"/>
              </w:rPr>
              <w:t>73520,70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0F4F83" w:rsidRDefault="000F4F83" w:rsidP="00E3769B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0F4F83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0F4F83" w:rsidRDefault="000F4F83" w:rsidP="00E3769B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0F4F83">
              <w:rPr>
                <w:b/>
                <w:i/>
                <w:sz w:val="24"/>
                <w:szCs w:val="28"/>
              </w:rPr>
              <w:t>72296,00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0F4F83" w:rsidRDefault="000F4F83" w:rsidP="00E3769B">
            <w:pPr>
              <w:widowControl w:val="0"/>
              <w:jc w:val="center"/>
              <w:rPr>
                <w:b/>
                <w:i/>
                <w:sz w:val="24"/>
                <w:szCs w:val="28"/>
              </w:rPr>
            </w:pPr>
            <w:r w:rsidRPr="000F4F83">
              <w:rPr>
                <w:b/>
                <w:i/>
                <w:sz w:val="24"/>
                <w:szCs w:val="28"/>
              </w:rPr>
              <w:t>1224,70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3C5EC7" w:rsidRDefault="000F4F83" w:rsidP="00D47494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</w:tr>
      <w:tr w:rsidR="000F4F83" w:rsidRPr="002D48E1" w:rsidTr="00EA1005">
        <w:trPr>
          <w:trHeight w:val="150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2D48E1" w:rsidRDefault="000F4F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2D48E1" w:rsidRDefault="000F4F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2D48E1" w:rsidRDefault="000F4F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2023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2D48E1" w:rsidRDefault="000F4F83" w:rsidP="00876C3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3C5EC7" w:rsidRDefault="000F4F83" w:rsidP="00E3769B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6763,16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3C5EC7" w:rsidRDefault="000F4F83" w:rsidP="00E3769B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3C5EC7" w:rsidRDefault="000F4F83" w:rsidP="00E3769B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3C5EC7" w:rsidRDefault="000F4F83" w:rsidP="00E3769B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1763,16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3C5EC7" w:rsidRDefault="000F4F83" w:rsidP="00D47494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</w:tr>
      <w:tr w:rsidR="000F4F83" w:rsidRPr="002D48E1" w:rsidTr="00EA1005">
        <w:trPr>
          <w:trHeight w:val="150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2D48E1" w:rsidRDefault="000F4F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2D48E1" w:rsidRDefault="000F4F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2D48E1" w:rsidRDefault="000F4F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2024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2D48E1" w:rsidRDefault="000F4F83" w:rsidP="00876C3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3C5EC7" w:rsidRDefault="000F4F83" w:rsidP="00E3769B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5263,16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3C5EC7" w:rsidRDefault="000F4F83" w:rsidP="00E3769B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3C5EC7" w:rsidRDefault="000F4F83" w:rsidP="00E3769B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3C5EC7" w:rsidRDefault="000F4F83" w:rsidP="00E3769B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263,16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3C5EC7" w:rsidRDefault="000F4F83" w:rsidP="00D47494">
            <w:pPr>
              <w:widowControl w:val="0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</w:tr>
      <w:tr w:rsidR="000F4F83" w:rsidRPr="002D48E1" w:rsidTr="00EA1005">
        <w:trPr>
          <w:trHeight w:val="263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2D48E1" w:rsidRDefault="000F4F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2D48E1" w:rsidRDefault="000F4F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2D48E1" w:rsidRDefault="000F4F8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2018-2024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2D48E1" w:rsidRDefault="000F4F83" w:rsidP="00876C3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0F4F83" w:rsidRDefault="000F4F83" w:rsidP="00E376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0F4F83">
              <w:rPr>
                <w:b/>
                <w:i/>
                <w:sz w:val="24"/>
                <w:szCs w:val="28"/>
              </w:rPr>
              <w:t>128608,36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0F4F83" w:rsidRDefault="000F4F83" w:rsidP="00E376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0F4F83">
              <w:rPr>
                <w:b/>
                <w:i/>
                <w:sz w:val="24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0F4F83" w:rsidRDefault="000F4F83" w:rsidP="00E376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0F4F83">
              <w:rPr>
                <w:b/>
                <w:i/>
                <w:sz w:val="24"/>
                <w:szCs w:val="28"/>
              </w:rPr>
              <w:t>123599,00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0F4F83" w:rsidRDefault="000F4F83" w:rsidP="00E3769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8"/>
              </w:rPr>
            </w:pPr>
            <w:r w:rsidRPr="000F4F83">
              <w:rPr>
                <w:b/>
                <w:i/>
                <w:sz w:val="24"/>
                <w:szCs w:val="28"/>
              </w:rPr>
              <w:t>5009,36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83" w:rsidRPr="003C5EC7" w:rsidRDefault="000F4F83" w:rsidP="00D474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C5EC7">
              <w:rPr>
                <w:sz w:val="24"/>
                <w:szCs w:val="28"/>
              </w:rPr>
              <w:t>0,00</w:t>
            </w:r>
          </w:p>
        </w:tc>
      </w:tr>
      <w:tr w:rsidR="00074833" w:rsidRPr="002D48E1" w:rsidTr="00EA1005">
        <w:trPr>
          <w:trHeight w:val="123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  <w:lang w:val="en-US"/>
              </w:rPr>
              <w:t>II</w:t>
            </w:r>
          </w:p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Подпрограмма «Газиф</w:t>
            </w:r>
            <w:r w:rsidRPr="002D48E1">
              <w:rPr>
                <w:sz w:val="24"/>
                <w:szCs w:val="24"/>
              </w:rPr>
              <w:t>и</w:t>
            </w:r>
            <w:r w:rsidRPr="002D48E1">
              <w:rPr>
                <w:sz w:val="24"/>
                <w:szCs w:val="24"/>
              </w:rPr>
              <w:t>кация»</w:t>
            </w:r>
          </w:p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876C3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Отдел по жизнеобеспечению, отдел образования админис</w:t>
            </w:r>
            <w:r w:rsidRPr="002D48E1">
              <w:rPr>
                <w:sz w:val="24"/>
                <w:szCs w:val="24"/>
              </w:rPr>
              <w:t>т</w:t>
            </w:r>
            <w:r w:rsidRPr="002D48E1">
              <w:rPr>
                <w:sz w:val="24"/>
                <w:szCs w:val="24"/>
              </w:rPr>
              <w:t>рации Ленинского муниц</w:t>
            </w:r>
            <w:r w:rsidRPr="002D48E1">
              <w:rPr>
                <w:sz w:val="24"/>
                <w:szCs w:val="24"/>
              </w:rPr>
              <w:t>и</w:t>
            </w:r>
            <w:r w:rsidRPr="002D48E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074833" w:rsidRPr="002D48E1" w:rsidTr="00EA1005">
        <w:trPr>
          <w:trHeight w:val="102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2019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876C3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120,00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074833" w:rsidRPr="002D48E1" w:rsidTr="00EA1005">
        <w:trPr>
          <w:trHeight w:val="220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876C3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1726,58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515,00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1211,58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1E4F8C" w:rsidRPr="002D48E1" w:rsidTr="00EA1005">
        <w:trPr>
          <w:trHeight w:val="270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2021</w:t>
            </w:r>
          </w:p>
        </w:tc>
        <w:tc>
          <w:tcPr>
            <w:tcW w:w="3402" w:type="dxa"/>
            <w:vMerge/>
            <w:tcBorders>
              <w:top w:val="single" w:sz="4" w:space="0" w:color="auto"/>
            </w:tcBorders>
          </w:tcPr>
          <w:p w:rsidR="001E4F8C" w:rsidRPr="002D48E1" w:rsidRDefault="001E4F8C" w:rsidP="00876C3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18262,08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15853,49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2408,59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1E4F8C" w:rsidRPr="002D48E1" w:rsidTr="00EA1005">
        <w:trPr>
          <w:trHeight w:val="240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2022</w:t>
            </w:r>
          </w:p>
        </w:tc>
        <w:tc>
          <w:tcPr>
            <w:tcW w:w="3402" w:type="dxa"/>
            <w:vMerge/>
          </w:tcPr>
          <w:p w:rsidR="001E4F8C" w:rsidRPr="002D48E1" w:rsidRDefault="001E4F8C" w:rsidP="00876C3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1E4F8C" w:rsidRPr="002D48E1" w:rsidTr="00EA1005">
        <w:trPr>
          <w:trHeight w:val="135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2023</w:t>
            </w:r>
          </w:p>
        </w:tc>
        <w:tc>
          <w:tcPr>
            <w:tcW w:w="3402" w:type="dxa"/>
            <w:vMerge/>
          </w:tcPr>
          <w:p w:rsidR="001E4F8C" w:rsidRPr="002D48E1" w:rsidRDefault="001E4F8C" w:rsidP="00876C3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1E4F8C" w:rsidRPr="002D48E1" w:rsidTr="00EA1005">
        <w:trPr>
          <w:trHeight w:val="135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2024</w:t>
            </w:r>
          </w:p>
        </w:tc>
        <w:tc>
          <w:tcPr>
            <w:tcW w:w="3402" w:type="dxa"/>
            <w:vMerge/>
          </w:tcPr>
          <w:p w:rsidR="001E4F8C" w:rsidRPr="002D48E1" w:rsidRDefault="001E4F8C" w:rsidP="00876C3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1E4F8C" w:rsidRPr="002D48E1" w:rsidTr="00EA1005">
        <w:trPr>
          <w:trHeight w:val="8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2018-2024</w:t>
            </w:r>
          </w:p>
        </w:tc>
        <w:tc>
          <w:tcPr>
            <w:tcW w:w="3402" w:type="dxa"/>
            <w:vMerge/>
          </w:tcPr>
          <w:p w:rsidR="001E4F8C" w:rsidRPr="002D48E1" w:rsidRDefault="001E4F8C" w:rsidP="00876C3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20108,66</w:t>
            </w:r>
          </w:p>
        </w:tc>
        <w:tc>
          <w:tcPr>
            <w:tcW w:w="1134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16368,49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3740,17</w:t>
            </w:r>
          </w:p>
        </w:tc>
        <w:tc>
          <w:tcPr>
            <w:tcW w:w="1363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074833" w:rsidRPr="002D48E1" w:rsidTr="00EA1005">
        <w:trPr>
          <w:trHeight w:val="81"/>
          <w:jc w:val="center"/>
        </w:trPr>
        <w:tc>
          <w:tcPr>
            <w:tcW w:w="542" w:type="dxa"/>
            <w:vMerge w:val="restart"/>
            <w:tcBorders>
              <w:lef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D48E1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35" w:type="dxa"/>
            <w:vMerge w:val="restart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Подпрограмма «Увек</w:t>
            </w:r>
            <w:r w:rsidRPr="002D48E1">
              <w:rPr>
                <w:sz w:val="24"/>
                <w:szCs w:val="24"/>
              </w:rPr>
              <w:t>о</w:t>
            </w:r>
            <w:r w:rsidRPr="002D48E1">
              <w:rPr>
                <w:sz w:val="24"/>
                <w:szCs w:val="24"/>
              </w:rPr>
              <w:t>вечение памяти поги</w:t>
            </w:r>
            <w:r w:rsidRPr="002D48E1">
              <w:rPr>
                <w:sz w:val="24"/>
                <w:szCs w:val="24"/>
              </w:rPr>
              <w:t>б</w:t>
            </w:r>
            <w:r w:rsidRPr="002D48E1">
              <w:rPr>
                <w:sz w:val="24"/>
                <w:szCs w:val="24"/>
              </w:rPr>
              <w:t>ших при защите Отеч</w:t>
            </w:r>
            <w:r w:rsidRPr="002D48E1">
              <w:rPr>
                <w:sz w:val="24"/>
                <w:szCs w:val="24"/>
              </w:rPr>
              <w:t>е</w:t>
            </w:r>
            <w:r w:rsidRPr="002D48E1">
              <w:rPr>
                <w:sz w:val="24"/>
                <w:szCs w:val="24"/>
              </w:rPr>
              <w:t>ства</w:t>
            </w:r>
          </w:p>
        </w:tc>
        <w:tc>
          <w:tcPr>
            <w:tcW w:w="1418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2018</w:t>
            </w:r>
          </w:p>
        </w:tc>
        <w:tc>
          <w:tcPr>
            <w:tcW w:w="3402" w:type="dxa"/>
            <w:vMerge w:val="restart"/>
          </w:tcPr>
          <w:p w:rsidR="00074833" w:rsidRPr="002D48E1" w:rsidRDefault="00074833" w:rsidP="00876C3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6C31">
              <w:rPr>
                <w:sz w:val="24"/>
                <w:szCs w:val="24"/>
              </w:rPr>
              <w:t>Отдел по жизнеобеспечению, отдел по социальной политике администрации Ленинского муниципального</w:t>
            </w:r>
            <w:r w:rsidR="00747BF1" w:rsidRPr="00876C3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074833" w:rsidRPr="002D48E1" w:rsidTr="00EA1005">
        <w:trPr>
          <w:trHeight w:val="8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2019</w:t>
            </w:r>
          </w:p>
        </w:tc>
        <w:tc>
          <w:tcPr>
            <w:tcW w:w="3402" w:type="dxa"/>
            <w:vMerge/>
          </w:tcPr>
          <w:p w:rsidR="00074833" w:rsidRPr="002D48E1" w:rsidRDefault="00074833" w:rsidP="00876C3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074833" w:rsidRPr="002D48E1" w:rsidTr="00EA1005">
        <w:trPr>
          <w:trHeight w:val="8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vMerge/>
          </w:tcPr>
          <w:p w:rsidR="00074833" w:rsidRPr="002D48E1" w:rsidRDefault="00074833" w:rsidP="00876C3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074833" w:rsidRPr="002D48E1" w:rsidRDefault="00074833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3E2AE6" w:rsidRPr="002D48E1" w:rsidTr="00EA1005">
        <w:trPr>
          <w:trHeight w:val="8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</w:tcPr>
          <w:p w:rsidR="003E2AE6" w:rsidRPr="002D48E1" w:rsidRDefault="003E2AE6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E2AE6" w:rsidRPr="002D48E1" w:rsidRDefault="003E2AE6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2AE6" w:rsidRPr="002D48E1" w:rsidRDefault="003E2AE6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2021</w:t>
            </w:r>
          </w:p>
        </w:tc>
        <w:tc>
          <w:tcPr>
            <w:tcW w:w="3402" w:type="dxa"/>
            <w:vMerge/>
          </w:tcPr>
          <w:p w:rsidR="003E2AE6" w:rsidRPr="002D48E1" w:rsidRDefault="003E2AE6" w:rsidP="00876C3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2AE6" w:rsidRPr="002D48E1" w:rsidRDefault="003E2AE6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2600,00</w:t>
            </w:r>
          </w:p>
        </w:tc>
        <w:tc>
          <w:tcPr>
            <w:tcW w:w="1134" w:type="dxa"/>
          </w:tcPr>
          <w:p w:rsidR="003E2AE6" w:rsidRPr="002D48E1" w:rsidRDefault="003E2AE6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E2AE6" w:rsidRPr="002D48E1" w:rsidRDefault="003E2AE6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2340,00</w:t>
            </w:r>
          </w:p>
        </w:tc>
        <w:tc>
          <w:tcPr>
            <w:tcW w:w="1276" w:type="dxa"/>
          </w:tcPr>
          <w:p w:rsidR="003E2AE6" w:rsidRPr="002D48E1" w:rsidRDefault="003E2AE6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260,00</w:t>
            </w:r>
          </w:p>
        </w:tc>
        <w:tc>
          <w:tcPr>
            <w:tcW w:w="1363" w:type="dxa"/>
          </w:tcPr>
          <w:p w:rsidR="003E2AE6" w:rsidRPr="002D48E1" w:rsidRDefault="003E2AE6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2600,00</w:t>
            </w:r>
          </w:p>
        </w:tc>
      </w:tr>
      <w:tr w:rsidR="002258D1" w:rsidRPr="002D48E1" w:rsidTr="00EA1005">
        <w:trPr>
          <w:trHeight w:val="8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2022</w:t>
            </w:r>
          </w:p>
        </w:tc>
        <w:tc>
          <w:tcPr>
            <w:tcW w:w="3402" w:type="dxa"/>
            <w:vMerge/>
          </w:tcPr>
          <w:p w:rsidR="002258D1" w:rsidRPr="002D48E1" w:rsidRDefault="002258D1" w:rsidP="00876C3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2258D1" w:rsidRPr="002D48E1" w:rsidTr="00EA1005">
        <w:trPr>
          <w:trHeight w:val="8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2023</w:t>
            </w:r>
          </w:p>
        </w:tc>
        <w:tc>
          <w:tcPr>
            <w:tcW w:w="3402" w:type="dxa"/>
            <w:vMerge/>
          </w:tcPr>
          <w:p w:rsidR="002258D1" w:rsidRPr="002D48E1" w:rsidRDefault="002258D1" w:rsidP="00876C3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2258D1" w:rsidRPr="002D48E1" w:rsidTr="00EA1005">
        <w:trPr>
          <w:trHeight w:val="8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2024</w:t>
            </w:r>
          </w:p>
        </w:tc>
        <w:tc>
          <w:tcPr>
            <w:tcW w:w="3402" w:type="dxa"/>
            <w:vMerge/>
          </w:tcPr>
          <w:p w:rsidR="002258D1" w:rsidRPr="002D48E1" w:rsidRDefault="002258D1" w:rsidP="00876C3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2258D1" w:rsidRPr="002D48E1" w:rsidTr="00EA1005">
        <w:trPr>
          <w:trHeight w:val="8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2018-2024</w:t>
            </w:r>
          </w:p>
        </w:tc>
        <w:tc>
          <w:tcPr>
            <w:tcW w:w="3402" w:type="dxa"/>
            <w:vMerge/>
          </w:tcPr>
          <w:p w:rsidR="002258D1" w:rsidRPr="002D48E1" w:rsidRDefault="002258D1" w:rsidP="00876C3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2600,00</w:t>
            </w:r>
          </w:p>
        </w:tc>
        <w:tc>
          <w:tcPr>
            <w:tcW w:w="1134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2340,00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260,00</w:t>
            </w:r>
          </w:p>
        </w:tc>
        <w:tc>
          <w:tcPr>
            <w:tcW w:w="1363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2258D1" w:rsidRPr="002D48E1" w:rsidTr="00EA1005">
        <w:trPr>
          <w:trHeight w:val="81"/>
          <w:jc w:val="center"/>
        </w:trPr>
        <w:tc>
          <w:tcPr>
            <w:tcW w:w="542" w:type="dxa"/>
            <w:vMerge w:val="restart"/>
            <w:tcBorders>
              <w:left w:val="single" w:sz="4" w:space="0" w:color="auto"/>
            </w:tcBorders>
          </w:tcPr>
          <w:p w:rsidR="004C264D" w:rsidRDefault="004C264D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264D" w:rsidRDefault="004C264D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264D" w:rsidRPr="004C264D" w:rsidRDefault="004C264D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258D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Подпрограмма «Чистая вода»</w:t>
            </w:r>
          </w:p>
          <w:p w:rsidR="004C264D" w:rsidRDefault="004C264D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264D" w:rsidRDefault="004C264D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264D" w:rsidRDefault="004C264D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264D" w:rsidRDefault="004C264D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C264D" w:rsidRPr="002D48E1" w:rsidRDefault="004C264D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2018</w:t>
            </w:r>
          </w:p>
        </w:tc>
        <w:tc>
          <w:tcPr>
            <w:tcW w:w="3402" w:type="dxa"/>
            <w:vMerge w:val="restart"/>
          </w:tcPr>
          <w:p w:rsidR="002258D1" w:rsidRDefault="002258D1" w:rsidP="00876C3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Отдел по жизнеобеспечению администрации Ленинского муниципального района</w:t>
            </w:r>
          </w:p>
          <w:p w:rsidR="004C264D" w:rsidRDefault="004C264D" w:rsidP="00876C3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C264D" w:rsidRPr="002D48E1" w:rsidRDefault="004C264D" w:rsidP="00876C3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</w:tr>
      <w:tr w:rsidR="002258D1" w:rsidRPr="002D48E1" w:rsidTr="00EA1005">
        <w:trPr>
          <w:trHeight w:val="8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2019</w:t>
            </w:r>
          </w:p>
        </w:tc>
        <w:tc>
          <w:tcPr>
            <w:tcW w:w="3402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</w:tr>
      <w:tr w:rsidR="002258D1" w:rsidRPr="002D48E1" w:rsidTr="00EA1005">
        <w:trPr>
          <w:trHeight w:val="8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</w:tr>
      <w:tr w:rsidR="002258D1" w:rsidRPr="002D48E1" w:rsidTr="00EA1005">
        <w:trPr>
          <w:trHeight w:val="8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2021</w:t>
            </w:r>
          </w:p>
        </w:tc>
        <w:tc>
          <w:tcPr>
            <w:tcW w:w="3402" w:type="dxa"/>
            <w:vMerge/>
          </w:tcPr>
          <w:p w:rsidR="002258D1" w:rsidRPr="002D48E1" w:rsidRDefault="002258D1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2258D1" w:rsidRPr="002D48E1" w:rsidRDefault="002258D1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-</w:t>
            </w:r>
          </w:p>
        </w:tc>
      </w:tr>
      <w:tr w:rsidR="001E4F8C" w:rsidRPr="002D48E1" w:rsidTr="00EA1005">
        <w:trPr>
          <w:trHeight w:val="8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2022</w:t>
            </w:r>
          </w:p>
        </w:tc>
        <w:tc>
          <w:tcPr>
            <w:tcW w:w="3402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1E4F8C" w:rsidRPr="002D48E1" w:rsidTr="00EA1005">
        <w:trPr>
          <w:trHeight w:val="8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2023</w:t>
            </w:r>
          </w:p>
        </w:tc>
        <w:tc>
          <w:tcPr>
            <w:tcW w:w="3402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1E4F8C" w:rsidRPr="002D48E1" w:rsidTr="00EA1005">
        <w:trPr>
          <w:trHeight w:val="8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2024</w:t>
            </w:r>
          </w:p>
        </w:tc>
        <w:tc>
          <w:tcPr>
            <w:tcW w:w="3402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  <w:tr w:rsidR="001E4F8C" w:rsidRPr="002D48E1" w:rsidTr="00EA1005">
        <w:trPr>
          <w:trHeight w:val="8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E4F8C" w:rsidRPr="002D48E1" w:rsidRDefault="001E4F8C" w:rsidP="002D48E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1E4F8C" w:rsidRPr="002D48E1" w:rsidRDefault="001E4F8C" w:rsidP="002D48E1">
            <w:pPr>
              <w:widowControl w:val="0"/>
              <w:jc w:val="center"/>
              <w:rPr>
                <w:sz w:val="24"/>
                <w:szCs w:val="24"/>
              </w:rPr>
            </w:pPr>
            <w:r w:rsidRPr="002D48E1">
              <w:rPr>
                <w:sz w:val="24"/>
                <w:szCs w:val="24"/>
              </w:rPr>
              <w:t>0,00</w:t>
            </w:r>
          </w:p>
        </w:tc>
      </w:tr>
    </w:tbl>
    <w:p w:rsidR="00C43748" w:rsidRPr="002D48E1" w:rsidRDefault="00C43748" w:rsidP="00EA1005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</w:p>
    <w:sectPr w:rsidR="00C43748" w:rsidRPr="002D48E1" w:rsidSect="00D47494">
      <w:pgSz w:w="16840" w:h="11907" w:orient="landscape" w:code="9"/>
      <w:pgMar w:top="1559" w:right="567" w:bottom="1276" w:left="56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3A5"/>
    <w:multiLevelType w:val="hybridMultilevel"/>
    <w:tmpl w:val="166469B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E26D1A"/>
    <w:multiLevelType w:val="hybridMultilevel"/>
    <w:tmpl w:val="EEFAB08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B01FE4"/>
    <w:multiLevelType w:val="hybridMultilevel"/>
    <w:tmpl w:val="4A96C344"/>
    <w:lvl w:ilvl="0" w:tplc="178A7B0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234606"/>
    <w:multiLevelType w:val="multilevel"/>
    <w:tmpl w:val="9004646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C140BF9"/>
    <w:multiLevelType w:val="hybridMultilevel"/>
    <w:tmpl w:val="ED78AC18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AE1DD8"/>
    <w:multiLevelType w:val="multilevel"/>
    <w:tmpl w:val="94B4663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DAC3FCC"/>
    <w:multiLevelType w:val="hybridMultilevel"/>
    <w:tmpl w:val="EBE203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B763326"/>
    <w:multiLevelType w:val="hybridMultilevel"/>
    <w:tmpl w:val="FD900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661F2"/>
    <w:multiLevelType w:val="hybridMultilevel"/>
    <w:tmpl w:val="578E4C6C"/>
    <w:lvl w:ilvl="0" w:tplc="178A7B0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247E3B05"/>
    <w:multiLevelType w:val="hybridMultilevel"/>
    <w:tmpl w:val="9CBE9C34"/>
    <w:lvl w:ilvl="0" w:tplc="63786C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9F0F97"/>
    <w:multiLevelType w:val="hybridMultilevel"/>
    <w:tmpl w:val="748CBACE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1170C"/>
    <w:multiLevelType w:val="multilevel"/>
    <w:tmpl w:val="94B4663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23D4D14"/>
    <w:multiLevelType w:val="hybridMultilevel"/>
    <w:tmpl w:val="8B420752"/>
    <w:lvl w:ilvl="0" w:tplc="178A7B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9C670E"/>
    <w:multiLevelType w:val="hybridMultilevel"/>
    <w:tmpl w:val="9E72E930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3C16286"/>
    <w:multiLevelType w:val="multilevel"/>
    <w:tmpl w:val="0E7862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6635E08"/>
    <w:multiLevelType w:val="hybridMultilevel"/>
    <w:tmpl w:val="2FCAD4C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043718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85E96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022F3"/>
    <w:multiLevelType w:val="multilevel"/>
    <w:tmpl w:val="0FEAF2EC"/>
    <w:lvl w:ilvl="0">
      <w:start w:val="1"/>
      <w:numFmt w:val="decimal"/>
      <w:lvlText w:val="%1."/>
      <w:lvlJc w:val="left"/>
      <w:pPr>
        <w:ind w:left="1063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8" w:hanging="2160"/>
      </w:pPr>
      <w:rPr>
        <w:rFonts w:hint="default"/>
      </w:rPr>
    </w:lvl>
  </w:abstractNum>
  <w:abstractNum w:abstractNumId="20">
    <w:nsid w:val="6F01361C"/>
    <w:multiLevelType w:val="multilevel"/>
    <w:tmpl w:val="0E7862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1255C21"/>
    <w:multiLevelType w:val="hybridMultilevel"/>
    <w:tmpl w:val="3DBCCF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2FC6E36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50543"/>
    <w:multiLevelType w:val="hybridMultilevel"/>
    <w:tmpl w:val="074A21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EBC55DA"/>
    <w:multiLevelType w:val="hybridMultilevel"/>
    <w:tmpl w:val="B98CD978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22"/>
  </w:num>
  <w:num w:numId="5">
    <w:abstractNumId w:val="6"/>
  </w:num>
  <w:num w:numId="6">
    <w:abstractNumId w:val="17"/>
  </w:num>
  <w:num w:numId="7">
    <w:abstractNumId w:val="10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16"/>
  </w:num>
  <w:num w:numId="13">
    <w:abstractNumId w:val="24"/>
  </w:num>
  <w:num w:numId="14">
    <w:abstractNumId w:val="15"/>
  </w:num>
  <w:num w:numId="15">
    <w:abstractNumId w:val="2"/>
  </w:num>
  <w:num w:numId="16">
    <w:abstractNumId w:val="12"/>
  </w:num>
  <w:num w:numId="17">
    <w:abstractNumId w:val="20"/>
  </w:num>
  <w:num w:numId="18">
    <w:abstractNumId w:val="11"/>
  </w:num>
  <w:num w:numId="19">
    <w:abstractNumId w:val="5"/>
  </w:num>
  <w:num w:numId="20">
    <w:abstractNumId w:val="19"/>
  </w:num>
  <w:num w:numId="21">
    <w:abstractNumId w:val="23"/>
  </w:num>
  <w:num w:numId="22">
    <w:abstractNumId w:val="21"/>
  </w:num>
  <w:num w:numId="23">
    <w:abstractNumId w:val="7"/>
  </w:num>
  <w:num w:numId="24">
    <w:abstractNumId w:val="13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EE1670"/>
    <w:rsid w:val="00000106"/>
    <w:rsid w:val="000078A1"/>
    <w:rsid w:val="00011E07"/>
    <w:rsid w:val="00033277"/>
    <w:rsid w:val="00040575"/>
    <w:rsid w:val="00051F34"/>
    <w:rsid w:val="00056CFF"/>
    <w:rsid w:val="00073CC7"/>
    <w:rsid w:val="00074833"/>
    <w:rsid w:val="00075106"/>
    <w:rsid w:val="00083401"/>
    <w:rsid w:val="000959A5"/>
    <w:rsid w:val="00096214"/>
    <w:rsid w:val="000974BE"/>
    <w:rsid w:val="000A2933"/>
    <w:rsid w:val="000C4491"/>
    <w:rsid w:val="000D4258"/>
    <w:rsid w:val="000E6F6E"/>
    <w:rsid w:val="000F4F83"/>
    <w:rsid w:val="00102183"/>
    <w:rsid w:val="00102658"/>
    <w:rsid w:val="00114375"/>
    <w:rsid w:val="001242F5"/>
    <w:rsid w:val="00131891"/>
    <w:rsid w:val="00141B7F"/>
    <w:rsid w:val="0014258A"/>
    <w:rsid w:val="00143C7D"/>
    <w:rsid w:val="001465DD"/>
    <w:rsid w:val="00147FE6"/>
    <w:rsid w:val="00152BEB"/>
    <w:rsid w:val="00155B51"/>
    <w:rsid w:val="00165439"/>
    <w:rsid w:val="001660AC"/>
    <w:rsid w:val="00173B42"/>
    <w:rsid w:val="00181926"/>
    <w:rsid w:val="00183B3E"/>
    <w:rsid w:val="00196E4F"/>
    <w:rsid w:val="0019714B"/>
    <w:rsid w:val="001A6601"/>
    <w:rsid w:val="001E4F8C"/>
    <w:rsid w:val="001F577D"/>
    <w:rsid w:val="00204C6D"/>
    <w:rsid w:val="00207239"/>
    <w:rsid w:val="002133A0"/>
    <w:rsid w:val="00215B34"/>
    <w:rsid w:val="002258D1"/>
    <w:rsid w:val="002260C8"/>
    <w:rsid w:val="0022677E"/>
    <w:rsid w:val="00233470"/>
    <w:rsid w:val="00234736"/>
    <w:rsid w:val="00237855"/>
    <w:rsid w:val="0024509E"/>
    <w:rsid w:val="00260B57"/>
    <w:rsid w:val="00277AED"/>
    <w:rsid w:val="00282858"/>
    <w:rsid w:val="002969D6"/>
    <w:rsid w:val="002A2A75"/>
    <w:rsid w:val="002A67CC"/>
    <w:rsid w:val="002B61D8"/>
    <w:rsid w:val="002D2371"/>
    <w:rsid w:val="002D2F9F"/>
    <w:rsid w:val="002D48E1"/>
    <w:rsid w:val="002E1687"/>
    <w:rsid w:val="002E3273"/>
    <w:rsid w:val="00302905"/>
    <w:rsid w:val="00306FC3"/>
    <w:rsid w:val="003171A2"/>
    <w:rsid w:val="00321459"/>
    <w:rsid w:val="003335D3"/>
    <w:rsid w:val="00336600"/>
    <w:rsid w:val="003429DF"/>
    <w:rsid w:val="00355825"/>
    <w:rsid w:val="00367C65"/>
    <w:rsid w:val="00373D2C"/>
    <w:rsid w:val="003843BB"/>
    <w:rsid w:val="0038780D"/>
    <w:rsid w:val="003879FB"/>
    <w:rsid w:val="00396793"/>
    <w:rsid w:val="003B4713"/>
    <w:rsid w:val="003C4A4B"/>
    <w:rsid w:val="003C5EC7"/>
    <w:rsid w:val="003C75B2"/>
    <w:rsid w:val="003E1A25"/>
    <w:rsid w:val="003E2AE6"/>
    <w:rsid w:val="003E370B"/>
    <w:rsid w:val="003E656A"/>
    <w:rsid w:val="003F4D12"/>
    <w:rsid w:val="003F54BD"/>
    <w:rsid w:val="00454012"/>
    <w:rsid w:val="00457E91"/>
    <w:rsid w:val="00462BFF"/>
    <w:rsid w:val="00464F9F"/>
    <w:rsid w:val="0047555D"/>
    <w:rsid w:val="0047638A"/>
    <w:rsid w:val="00495190"/>
    <w:rsid w:val="004A52FC"/>
    <w:rsid w:val="004B054E"/>
    <w:rsid w:val="004C264D"/>
    <w:rsid w:val="004C491A"/>
    <w:rsid w:val="004D2E4A"/>
    <w:rsid w:val="004D4851"/>
    <w:rsid w:val="004E12F5"/>
    <w:rsid w:val="004E2D11"/>
    <w:rsid w:val="005041D6"/>
    <w:rsid w:val="0051625A"/>
    <w:rsid w:val="005529A2"/>
    <w:rsid w:val="005548E2"/>
    <w:rsid w:val="00557415"/>
    <w:rsid w:val="0056583E"/>
    <w:rsid w:val="00565F51"/>
    <w:rsid w:val="005717DF"/>
    <w:rsid w:val="00574E16"/>
    <w:rsid w:val="00576723"/>
    <w:rsid w:val="00576EF0"/>
    <w:rsid w:val="00584D4A"/>
    <w:rsid w:val="00590A62"/>
    <w:rsid w:val="005C1590"/>
    <w:rsid w:val="005D3242"/>
    <w:rsid w:val="005D730D"/>
    <w:rsid w:val="005E1EDA"/>
    <w:rsid w:val="005F1A00"/>
    <w:rsid w:val="00605E83"/>
    <w:rsid w:val="00611E5B"/>
    <w:rsid w:val="0062326C"/>
    <w:rsid w:val="0062667A"/>
    <w:rsid w:val="00637BC2"/>
    <w:rsid w:val="00650909"/>
    <w:rsid w:val="006568D8"/>
    <w:rsid w:val="006605AA"/>
    <w:rsid w:val="00665592"/>
    <w:rsid w:val="00665CAA"/>
    <w:rsid w:val="00673E3C"/>
    <w:rsid w:val="00680ACF"/>
    <w:rsid w:val="00682AE3"/>
    <w:rsid w:val="00683351"/>
    <w:rsid w:val="00691101"/>
    <w:rsid w:val="006B06AC"/>
    <w:rsid w:val="006C180A"/>
    <w:rsid w:val="006C3F3D"/>
    <w:rsid w:val="006C47B4"/>
    <w:rsid w:val="006D2958"/>
    <w:rsid w:val="006D5411"/>
    <w:rsid w:val="006F0B82"/>
    <w:rsid w:val="006F709D"/>
    <w:rsid w:val="00712834"/>
    <w:rsid w:val="0071466F"/>
    <w:rsid w:val="00730D68"/>
    <w:rsid w:val="00742F03"/>
    <w:rsid w:val="00747BF1"/>
    <w:rsid w:val="00756DA9"/>
    <w:rsid w:val="00757C01"/>
    <w:rsid w:val="007635CE"/>
    <w:rsid w:val="00763EF2"/>
    <w:rsid w:val="00765663"/>
    <w:rsid w:val="00767B87"/>
    <w:rsid w:val="0077016C"/>
    <w:rsid w:val="00775811"/>
    <w:rsid w:val="00782272"/>
    <w:rsid w:val="007B7607"/>
    <w:rsid w:val="007B7BEA"/>
    <w:rsid w:val="007C1D14"/>
    <w:rsid w:val="007E0C98"/>
    <w:rsid w:val="007E35A2"/>
    <w:rsid w:val="007E43A4"/>
    <w:rsid w:val="00805E59"/>
    <w:rsid w:val="00807B2E"/>
    <w:rsid w:val="00817E52"/>
    <w:rsid w:val="00824388"/>
    <w:rsid w:val="00824DD9"/>
    <w:rsid w:val="008303A7"/>
    <w:rsid w:val="0084318F"/>
    <w:rsid w:val="00876C31"/>
    <w:rsid w:val="00880987"/>
    <w:rsid w:val="008853A3"/>
    <w:rsid w:val="008A40C2"/>
    <w:rsid w:val="008C5F0E"/>
    <w:rsid w:val="008D751B"/>
    <w:rsid w:val="008D7CD2"/>
    <w:rsid w:val="0090630A"/>
    <w:rsid w:val="00912B04"/>
    <w:rsid w:val="009328BB"/>
    <w:rsid w:val="00934D85"/>
    <w:rsid w:val="00945EC1"/>
    <w:rsid w:val="009803BD"/>
    <w:rsid w:val="00982EF6"/>
    <w:rsid w:val="00983013"/>
    <w:rsid w:val="00987B8E"/>
    <w:rsid w:val="009952D3"/>
    <w:rsid w:val="009A44ED"/>
    <w:rsid w:val="009A4C1A"/>
    <w:rsid w:val="009A5C24"/>
    <w:rsid w:val="009A668C"/>
    <w:rsid w:val="009B382A"/>
    <w:rsid w:val="009B4DA9"/>
    <w:rsid w:val="009C032B"/>
    <w:rsid w:val="009D21EB"/>
    <w:rsid w:val="009E3FE7"/>
    <w:rsid w:val="009F05F2"/>
    <w:rsid w:val="009F0966"/>
    <w:rsid w:val="009F3765"/>
    <w:rsid w:val="009F3E1F"/>
    <w:rsid w:val="009F447F"/>
    <w:rsid w:val="00A2616E"/>
    <w:rsid w:val="00A26B33"/>
    <w:rsid w:val="00A364BF"/>
    <w:rsid w:val="00A43B04"/>
    <w:rsid w:val="00A527D1"/>
    <w:rsid w:val="00A53054"/>
    <w:rsid w:val="00A57BFB"/>
    <w:rsid w:val="00A60754"/>
    <w:rsid w:val="00A6342F"/>
    <w:rsid w:val="00A64699"/>
    <w:rsid w:val="00A70693"/>
    <w:rsid w:val="00A818D1"/>
    <w:rsid w:val="00A81B55"/>
    <w:rsid w:val="00A839C4"/>
    <w:rsid w:val="00A85FC9"/>
    <w:rsid w:val="00A86CFC"/>
    <w:rsid w:val="00A91B5A"/>
    <w:rsid w:val="00A96A81"/>
    <w:rsid w:val="00A978EE"/>
    <w:rsid w:val="00AA10D7"/>
    <w:rsid w:val="00AA3873"/>
    <w:rsid w:val="00AC0DE1"/>
    <w:rsid w:val="00AC6B19"/>
    <w:rsid w:val="00AC7D7A"/>
    <w:rsid w:val="00AE0FBA"/>
    <w:rsid w:val="00AE1C7D"/>
    <w:rsid w:val="00AE64E8"/>
    <w:rsid w:val="00AE76C5"/>
    <w:rsid w:val="00AF4EB2"/>
    <w:rsid w:val="00AF4F13"/>
    <w:rsid w:val="00AF5CF8"/>
    <w:rsid w:val="00B113D9"/>
    <w:rsid w:val="00B24278"/>
    <w:rsid w:val="00B270EB"/>
    <w:rsid w:val="00B3054F"/>
    <w:rsid w:val="00B377BC"/>
    <w:rsid w:val="00B4314C"/>
    <w:rsid w:val="00B55055"/>
    <w:rsid w:val="00B62FFF"/>
    <w:rsid w:val="00B71922"/>
    <w:rsid w:val="00B753E2"/>
    <w:rsid w:val="00B80479"/>
    <w:rsid w:val="00B9293B"/>
    <w:rsid w:val="00B93E38"/>
    <w:rsid w:val="00B965A3"/>
    <w:rsid w:val="00B9663F"/>
    <w:rsid w:val="00B97589"/>
    <w:rsid w:val="00B978B0"/>
    <w:rsid w:val="00BA08CC"/>
    <w:rsid w:val="00BB67AC"/>
    <w:rsid w:val="00BB77DB"/>
    <w:rsid w:val="00BC2C48"/>
    <w:rsid w:val="00BC3E6B"/>
    <w:rsid w:val="00BC4D0C"/>
    <w:rsid w:val="00BC5B4B"/>
    <w:rsid w:val="00BC6DA6"/>
    <w:rsid w:val="00BD59D0"/>
    <w:rsid w:val="00BE05CA"/>
    <w:rsid w:val="00BE238B"/>
    <w:rsid w:val="00BF32D4"/>
    <w:rsid w:val="00BF5335"/>
    <w:rsid w:val="00BF7F83"/>
    <w:rsid w:val="00C05400"/>
    <w:rsid w:val="00C12124"/>
    <w:rsid w:val="00C1337B"/>
    <w:rsid w:val="00C17E47"/>
    <w:rsid w:val="00C21CA2"/>
    <w:rsid w:val="00C22C35"/>
    <w:rsid w:val="00C3020E"/>
    <w:rsid w:val="00C43748"/>
    <w:rsid w:val="00C44FA2"/>
    <w:rsid w:val="00C51A5E"/>
    <w:rsid w:val="00C625C6"/>
    <w:rsid w:val="00C626C5"/>
    <w:rsid w:val="00C760BC"/>
    <w:rsid w:val="00C80AA6"/>
    <w:rsid w:val="00C838F5"/>
    <w:rsid w:val="00C84524"/>
    <w:rsid w:val="00C922F8"/>
    <w:rsid w:val="00C93CD6"/>
    <w:rsid w:val="00C97796"/>
    <w:rsid w:val="00CA289F"/>
    <w:rsid w:val="00CA7EA1"/>
    <w:rsid w:val="00CD00AE"/>
    <w:rsid w:val="00CD6F94"/>
    <w:rsid w:val="00CE0648"/>
    <w:rsid w:val="00CE33EA"/>
    <w:rsid w:val="00CF1195"/>
    <w:rsid w:val="00CF2F6C"/>
    <w:rsid w:val="00D05E00"/>
    <w:rsid w:val="00D12FC8"/>
    <w:rsid w:val="00D13F18"/>
    <w:rsid w:val="00D40DE7"/>
    <w:rsid w:val="00D46540"/>
    <w:rsid w:val="00D47494"/>
    <w:rsid w:val="00D716C4"/>
    <w:rsid w:val="00D81B33"/>
    <w:rsid w:val="00D9378F"/>
    <w:rsid w:val="00D972CF"/>
    <w:rsid w:val="00DB2A4F"/>
    <w:rsid w:val="00DE4FA4"/>
    <w:rsid w:val="00DF7740"/>
    <w:rsid w:val="00E010AF"/>
    <w:rsid w:val="00E06A2C"/>
    <w:rsid w:val="00E1078F"/>
    <w:rsid w:val="00E26A7F"/>
    <w:rsid w:val="00E3769B"/>
    <w:rsid w:val="00E44B4C"/>
    <w:rsid w:val="00E539EA"/>
    <w:rsid w:val="00E62275"/>
    <w:rsid w:val="00E71C5F"/>
    <w:rsid w:val="00E84736"/>
    <w:rsid w:val="00E87837"/>
    <w:rsid w:val="00E90E6B"/>
    <w:rsid w:val="00E96DAD"/>
    <w:rsid w:val="00EA1005"/>
    <w:rsid w:val="00EB3BC6"/>
    <w:rsid w:val="00EC48A3"/>
    <w:rsid w:val="00ED65FA"/>
    <w:rsid w:val="00EE08E5"/>
    <w:rsid w:val="00EE1670"/>
    <w:rsid w:val="00EE2D05"/>
    <w:rsid w:val="00EF2FAB"/>
    <w:rsid w:val="00F02200"/>
    <w:rsid w:val="00F02784"/>
    <w:rsid w:val="00F10FCB"/>
    <w:rsid w:val="00F13DA3"/>
    <w:rsid w:val="00F16D21"/>
    <w:rsid w:val="00F43309"/>
    <w:rsid w:val="00F627E1"/>
    <w:rsid w:val="00F80689"/>
    <w:rsid w:val="00F87C74"/>
    <w:rsid w:val="00F946EA"/>
    <w:rsid w:val="00F96E0B"/>
    <w:rsid w:val="00FA722B"/>
    <w:rsid w:val="00FA7F67"/>
    <w:rsid w:val="00FC18C9"/>
    <w:rsid w:val="00FC328F"/>
    <w:rsid w:val="00FC654D"/>
    <w:rsid w:val="00FE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0748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748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4833"/>
    <w:rPr>
      <w:rFonts w:ascii="Cambria" w:hAnsi="Cambria"/>
      <w:b/>
      <w:bCs/>
      <w:color w:val="365F91"/>
      <w:sz w:val="28"/>
      <w:szCs w:val="28"/>
    </w:rPr>
  </w:style>
  <w:style w:type="paragraph" w:customStyle="1" w:styleId="ConsPlusTitle">
    <w:name w:val="ConsPlusTitle"/>
    <w:rsid w:val="000748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07483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ody Text Indent"/>
    <w:basedOn w:val="a"/>
    <w:link w:val="a6"/>
    <w:rsid w:val="00074833"/>
    <w:pPr>
      <w:spacing w:after="120"/>
      <w:ind w:left="283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74833"/>
    <w:rPr>
      <w:sz w:val="28"/>
    </w:rPr>
  </w:style>
  <w:style w:type="paragraph" w:customStyle="1" w:styleId="ConsPlusCell">
    <w:name w:val="ConsPlusCell"/>
    <w:uiPriority w:val="99"/>
    <w:rsid w:val="00074833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21">
    <w:name w:val="Основной текст (2)_"/>
    <w:link w:val="22"/>
    <w:rsid w:val="00074833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4833"/>
    <w:pPr>
      <w:widowControl w:val="0"/>
      <w:shd w:val="clear" w:color="auto" w:fill="FFFFFF"/>
      <w:spacing w:line="322" w:lineRule="exact"/>
      <w:jc w:val="center"/>
    </w:pPr>
    <w:rPr>
      <w:sz w:val="26"/>
      <w:szCs w:val="26"/>
    </w:rPr>
  </w:style>
  <w:style w:type="paragraph" w:customStyle="1" w:styleId="ConsPlusNormal">
    <w:name w:val="ConsPlusNormal"/>
    <w:rsid w:val="000748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Нормальный (таблица)"/>
    <w:basedOn w:val="a"/>
    <w:next w:val="a"/>
    <w:uiPriority w:val="99"/>
    <w:rsid w:val="0007483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074833"/>
    <w:pPr>
      <w:ind w:left="720"/>
      <w:contextualSpacing/>
    </w:pPr>
  </w:style>
  <w:style w:type="paragraph" w:customStyle="1" w:styleId="a9">
    <w:name w:val="Знак"/>
    <w:basedOn w:val="a"/>
    <w:rsid w:val="0007483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0748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rsid w:val="0007483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footnote text"/>
    <w:basedOn w:val="a"/>
    <w:link w:val="ab"/>
    <w:rsid w:val="00074833"/>
    <w:rPr>
      <w:rFonts w:ascii="Calibri" w:hAnsi="Calibri"/>
      <w:lang w:eastAsia="en-US"/>
    </w:rPr>
  </w:style>
  <w:style w:type="character" w:customStyle="1" w:styleId="ab">
    <w:name w:val="Текст сноски Знак"/>
    <w:basedOn w:val="a0"/>
    <w:link w:val="aa"/>
    <w:rsid w:val="00074833"/>
    <w:rPr>
      <w:rFonts w:ascii="Calibri" w:hAnsi="Calibri"/>
      <w:lang w:eastAsia="en-US"/>
    </w:rPr>
  </w:style>
  <w:style w:type="character" w:styleId="ac">
    <w:name w:val="footnote reference"/>
    <w:basedOn w:val="a0"/>
    <w:rsid w:val="00074833"/>
    <w:rPr>
      <w:rFonts w:cs="Times New Roman"/>
      <w:vertAlign w:val="superscript"/>
    </w:rPr>
  </w:style>
  <w:style w:type="character" w:styleId="ad">
    <w:name w:val="page number"/>
    <w:basedOn w:val="a0"/>
    <w:rsid w:val="00074833"/>
  </w:style>
  <w:style w:type="paragraph" w:styleId="ae">
    <w:name w:val="Normal (Web)"/>
    <w:basedOn w:val="a"/>
    <w:uiPriority w:val="99"/>
    <w:rsid w:val="00074833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23">
    <w:name w:val="Body Text Indent 2"/>
    <w:basedOn w:val="a"/>
    <w:link w:val="24"/>
    <w:rsid w:val="00074833"/>
    <w:pPr>
      <w:shd w:val="clear" w:color="auto" w:fill="FFFFFF"/>
      <w:spacing w:line="360" w:lineRule="auto"/>
      <w:ind w:firstLine="73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074833"/>
    <w:rPr>
      <w:sz w:val="28"/>
      <w:shd w:val="clear" w:color="auto" w:fill="FFFFFF"/>
    </w:rPr>
  </w:style>
  <w:style w:type="paragraph" w:styleId="3">
    <w:name w:val="Body Text Indent 3"/>
    <w:basedOn w:val="a"/>
    <w:link w:val="30"/>
    <w:rsid w:val="00074833"/>
    <w:pPr>
      <w:spacing w:line="360" w:lineRule="auto"/>
      <w:ind w:firstLine="709"/>
      <w:jc w:val="both"/>
    </w:pPr>
    <w:rPr>
      <w:sz w:val="28"/>
      <w:szCs w:val="14"/>
    </w:rPr>
  </w:style>
  <w:style w:type="character" w:customStyle="1" w:styleId="30">
    <w:name w:val="Основной текст с отступом 3 Знак"/>
    <w:basedOn w:val="a0"/>
    <w:link w:val="3"/>
    <w:rsid w:val="00074833"/>
    <w:rPr>
      <w:sz w:val="28"/>
      <w:szCs w:val="14"/>
    </w:rPr>
  </w:style>
  <w:style w:type="paragraph" w:styleId="af">
    <w:name w:val="Body Text"/>
    <w:basedOn w:val="a"/>
    <w:link w:val="af0"/>
    <w:rsid w:val="00074833"/>
    <w:rPr>
      <w:sz w:val="28"/>
    </w:rPr>
  </w:style>
  <w:style w:type="character" w:customStyle="1" w:styleId="af0">
    <w:name w:val="Основной текст Знак"/>
    <w:basedOn w:val="a0"/>
    <w:link w:val="af"/>
    <w:rsid w:val="00074833"/>
    <w:rPr>
      <w:sz w:val="28"/>
    </w:rPr>
  </w:style>
  <w:style w:type="paragraph" w:customStyle="1" w:styleId="af1">
    <w:name w:val="Стиль"/>
    <w:rsid w:val="00074833"/>
    <w:pPr>
      <w:ind w:firstLine="720"/>
      <w:jc w:val="both"/>
    </w:pPr>
    <w:rPr>
      <w:rFonts w:ascii="Arial" w:hAnsi="Arial"/>
      <w:snapToGrid w:val="0"/>
    </w:rPr>
  </w:style>
  <w:style w:type="paragraph" w:customStyle="1" w:styleId="ConsNormal">
    <w:name w:val="ConsNormal"/>
    <w:rsid w:val="00074833"/>
    <w:pPr>
      <w:widowControl w:val="0"/>
      <w:ind w:firstLine="720"/>
    </w:pPr>
    <w:rPr>
      <w:rFonts w:ascii="Arial" w:hAnsi="Arial"/>
      <w:snapToGrid w:val="0"/>
    </w:rPr>
  </w:style>
  <w:style w:type="paragraph" w:styleId="25">
    <w:name w:val="Body Text 2"/>
    <w:basedOn w:val="a"/>
    <w:link w:val="26"/>
    <w:rsid w:val="00074833"/>
    <w:pPr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rsid w:val="00074833"/>
    <w:rPr>
      <w:sz w:val="24"/>
      <w:szCs w:val="24"/>
    </w:rPr>
  </w:style>
  <w:style w:type="paragraph" w:styleId="af2">
    <w:name w:val="No Spacing"/>
    <w:uiPriority w:val="99"/>
    <w:qFormat/>
    <w:rsid w:val="00074833"/>
    <w:rPr>
      <w:sz w:val="24"/>
      <w:szCs w:val="24"/>
    </w:rPr>
  </w:style>
  <w:style w:type="character" w:customStyle="1" w:styleId="af3">
    <w:name w:val="Цветовое выделение"/>
    <w:uiPriority w:val="99"/>
    <w:rsid w:val="00074833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074833"/>
    <w:rPr>
      <w:color w:val="106BBE"/>
    </w:rPr>
  </w:style>
  <w:style w:type="paragraph" w:customStyle="1" w:styleId="formattext">
    <w:name w:val="formattext"/>
    <w:basedOn w:val="a"/>
    <w:rsid w:val="00074833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header"/>
    <w:basedOn w:val="a"/>
    <w:link w:val="af6"/>
    <w:rsid w:val="0007483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074833"/>
  </w:style>
  <w:style w:type="paragraph" w:styleId="af7">
    <w:name w:val="footer"/>
    <w:basedOn w:val="a"/>
    <w:link w:val="af8"/>
    <w:rsid w:val="0007483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074833"/>
  </w:style>
  <w:style w:type="character" w:styleId="af9">
    <w:name w:val="Hyperlink"/>
    <w:basedOn w:val="a0"/>
    <w:uiPriority w:val="99"/>
    <w:unhideWhenUsed/>
    <w:rsid w:val="00074833"/>
    <w:rPr>
      <w:color w:val="0000FF"/>
      <w:u w:val="single"/>
    </w:rPr>
  </w:style>
  <w:style w:type="paragraph" w:customStyle="1" w:styleId="headertext">
    <w:name w:val="headertext"/>
    <w:basedOn w:val="a"/>
    <w:rsid w:val="0007483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dermsk.ru/articles/51/dolgovechnost-moralnyij-i-fizicheskij-iznos-zdanij-i-sooruzhenij-i-ih-stroitelnyih-konstruktsi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751A2-459B-487C-9ABC-BD09C560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228</TotalTime>
  <Pages>43</Pages>
  <Words>12124</Words>
  <Characters>69108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81070</CharactersWithSpaces>
  <SharedDoc>false</SharedDoc>
  <HLinks>
    <vt:vector size="6" baseType="variant">
      <vt:variant>
        <vt:i4>1966146</vt:i4>
      </vt:variant>
      <vt:variant>
        <vt:i4>0</vt:i4>
      </vt:variant>
      <vt:variant>
        <vt:i4>0</vt:i4>
      </vt:variant>
      <vt:variant>
        <vt:i4>5</vt:i4>
      </vt:variant>
      <vt:variant>
        <vt:lpwstr>https://lidermsk.ru/articles/51/dolgovechnost-moralnyij-i-fizicheskij-iznos-zdanij-i-sooruzhenij-i-ih-stroitelnyih-konstruktsij/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admin</dc:creator>
  <cp:keywords>Ethan</cp:keywords>
  <cp:lastModifiedBy>Администратор</cp:lastModifiedBy>
  <cp:revision>2</cp:revision>
  <cp:lastPrinted>2022-06-30T06:51:00Z</cp:lastPrinted>
  <dcterms:created xsi:type="dcterms:W3CDTF">2022-06-27T10:29:00Z</dcterms:created>
  <dcterms:modified xsi:type="dcterms:W3CDTF">2022-06-30T06:54:00Z</dcterms:modified>
</cp:coreProperties>
</file>