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D6" w:rsidRPr="00CD151B" w:rsidRDefault="005445D6" w:rsidP="005445D6">
      <w:pPr>
        <w:tabs>
          <w:tab w:val="left" w:pos="7845"/>
        </w:tabs>
        <w:jc w:val="right"/>
        <w:rPr>
          <w:bCs/>
          <w:iCs/>
          <w:color w:val="000000"/>
        </w:rPr>
      </w:pPr>
      <w:r w:rsidRPr="00CD151B">
        <w:rPr>
          <w:bCs/>
          <w:iCs/>
          <w:color w:val="000000"/>
        </w:rPr>
        <w:t>Элек</w:t>
      </w:r>
      <w:bookmarkStart w:id="0" w:name="_GoBack"/>
      <w:bookmarkEnd w:id="0"/>
      <w:r w:rsidRPr="00CD151B">
        <w:rPr>
          <w:bCs/>
          <w:iCs/>
          <w:color w:val="000000"/>
        </w:rPr>
        <w:t>тронный документ</w:t>
      </w:r>
    </w:p>
    <w:p w:rsidR="00474430" w:rsidRPr="00CD151B" w:rsidRDefault="00474430" w:rsidP="005445D6">
      <w:pPr>
        <w:tabs>
          <w:tab w:val="left" w:pos="7845"/>
        </w:tabs>
        <w:jc w:val="right"/>
        <w:rPr>
          <w:bCs/>
          <w:iCs/>
          <w:color w:val="000000"/>
        </w:rPr>
      </w:pPr>
      <w:r w:rsidRPr="00CD151B">
        <w:rPr>
          <w:bCs/>
          <w:iCs/>
          <w:color w:val="000000"/>
        </w:rPr>
        <w:t>ИКЗ 223341500630134150100100040011712244</w:t>
      </w:r>
    </w:p>
    <w:p w:rsidR="005445D6" w:rsidRPr="005445D6" w:rsidRDefault="005445D6" w:rsidP="005445D6">
      <w:pPr>
        <w:tabs>
          <w:tab w:val="left" w:pos="7845"/>
        </w:tabs>
        <w:jc w:val="center"/>
        <w:rPr>
          <w:b/>
          <w:bCs/>
          <w:i/>
          <w:iCs/>
          <w:color w:val="000000"/>
        </w:rPr>
      </w:pPr>
    </w:p>
    <w:p w:rsidR="005445D6" w:rsidRPr="005445D6" w:rsidRDefault="005445D6" w:rsidP="005445D6">
      <w:pPr>
        <w:tabs>
          <w:tab w:val="left" w:pos="7845"/>
        </w:tabs>
        <w:jc w:val="center"/>
        <w:rPr>
          <w:b/>
        </w:rPr>
      </w:pPr>
      <w:r w:rsidRPr="005445D6">
        <w:rPr>
          <w:b/>
          <w:bCs/>
          <w:iCs/>
          <w:color w:val="000000"/>
        </w:rPr>
        <w:t>ОПИСАНИЕ ОБЪЕКТА ЗАКУПКИ</w:t>
      </w:r>
    </w:p>
    <w:p w:rsidR="00474430" w:rsidRDefault="00474430" w:rsidP="00474430">
      <w:pPr>
        <w:jc w:val="center"/>
      </w:pPr>
      <w:r w:rsidRPr="00474430">
        <w:t>Поставка бумаги для офисной техники белой</w:t>
      </w:r>
    </w:p>
    <w:p w:rsidR="004E55ED" w:rsidRPr="00736D78" w:rsidRDefault="004E55ED" w:rsidP="00736D78">
      <w:pPr>
        <w:rPr>
          <w:b/>
        </w:rPr>
      </w:pPr>
      <w:r>
        <w:rPr>
          <w:b/>
        </w:rPr>
        <w:t>1. Функциональные, технические и качественные характеристики товара</w:t>
      </w:r>
    </w:p>
    <w:p w:rsidR="00EE6FFA" w:rsidRPr="00B77508" w:rsidRDefault="00EE6FFA" w:rsidP="00EE6FFA">
      <w:pPr>
        <w:jc w:val="right"/>
        <w:rPr>
          <w:bCs/>
          <w:i/>
        </w:rPr>
      </w:pPr>
      <w:r w:rsidRPr="00B77508">
        <w:rPr>
          <w:bCs/>
          <w:i/>
        </w:rPr>
        <w:t>Таблица 1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884"/>
        <w:gridCol w:w="4152"/>
        <w:gridCol w:w="2099"/>
        <w:gridCol w:w="2162"/>
      </w:tblGrid>
      <w:tr w:rsidR="00845C56" w:rsidRPr="006C5FAF" w:rsidTr="004E55E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AA" w:rsidRDefault="00845C56" w:rsidP="006250AA">
            <w:pPr>
              <w:jc w:val="center"/>
              <w:rPr>
                <w:b/>
              </w:rPr>
            </w:pPr>
            <w:r w:rsidRPr="006250AA">
              <w:rPr>
                <w:b/>
                <w:sz w:val="22"/>
                <w:szCs w:val="22"/>
              </w:rPr>
              <w:t>№</w:t>
            </w:r>
          </w:p>
          <w:p w:rsidR="00845C56" w:rsidRPr="006250AA" w:rsidRDefault="00845C56" w:rsidP="006250AA">
            <w:pPr>
              <w:jc w:val="center"/>
              <w:rPr>
                <w:b/>
              </w:rPr>
            </w:pPr>
            <w:proofErr w:type="gramStart"/>
            <w:r w:rsidRPr="006250AA">
              <w:rPr>
                <w:b/>
                <w:sz w:val="22"/>
                <w:szCs w:val="22"/>
              </w:rPr>
              <w:t>п</w:t>
            </w:r>
            <w:proofErr w:type="gramEnd"/>
            <w:r w:rsidRPr="006250A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56" w:rsidRPr="006250AA" w:rsidRDefault="00845C56" w:rsidP="006C60E2">
            <w:pPr>
              <w:ind w:right="-23"/>
              <w:jc w:val="center"/>
              <w:rPr>
                <w:b/>
              </w:rPr>
            </w:pPr>
            <w:r w:rsidRPr="006250AA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56" w:rsidRPr="006250AA" w:rsidRDefault="00845C56" w:rsidP="006C60E2">
            <w:pPr>
              <w:jc w:val="center"/>
              <w:rPr>
                <w:b/>
                <w:bCs/>
              </w:rPr>
            </w:pPr>
            <w:r w:rsidRPr="006250AA">
              <w:rPr>
                <w:b/>
                <w:bCs/>
                <w:sz w:val="22"/>
                <w:szCs w:val="22"/>
              </w:rPr>
              <w:t>Характеристики товара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A" w:rsidRPr="006250AA" w:rsidRDefault="006250AA" w:rsidP="006250AA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250AA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Наименование страны происхождения товара в соответствии с общероссийским классификатором, используемым для идентификации стран мира </w:t>
            </w:r>
          </w:p>
          <w:p w:rsidR="00845C56" w:rsidRPr="00F37C18" w:rsidRDefault="006250AA" w:rsidP="006250AA">
            <w:pPr>
              <w:jc w:val="center"/>
              <w:rPr>
                <w:b/>
                <w:sz w:val="18"/>
                <w:szCs w:val="18"/>
              </w:rPr>
            </w:pPr>
            <w:r w:rsidRPr="006250AA">
              <w:rPr>
                <w:rFonts w:cs="Arial"/>
                <w:sz w:val="16"/>
                <w:szCs w:val="16"/>
                <w:lang w:eastAsia="en-US"/>
              </w:rPr>
              <w:t>(для заполнения участником закупки)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A" w:rsidRPr="009B5DC6" w:rsidRDefault="006250AA" w:rsidP="006250AA">
            <w:pPr>
              <w:jc w:val="center"/>
              <w:rPr>
                <w:b/>
                <w:sz w:val="18"/>
                <w:szCs w:val="18"/>
              </w:rPr>
            </w:pPr>
            <w:r w:rsidRPr="009B5DC6">
              <w:rPr>
                <w:b/>
                <w:sz w:val="18"/>
                <w:szCs w:val="18"/>
              </w:rPr>
              <w:t>Код ОКПД 2 (</w:t>
            </w:r>
            <w:proofErr w:type="gramStart"/>
            <w:r w:rsidRPr="009B5DC6">
              <w:rPr>
                <w:b/>
                <w:sz w:val="18"/>
                <w:szCs w:val="18"/>
              </w:rPr>
              <w:t>ОК</w:t>
            </w:r>
            <w:proofErr w:type="gramEnd"/>
            <w:r w:rsidRPr="009B5DC6">
              <w:rPr>
                <w:b/>
                <w:sz w:val="18"/>
                <w:szCs w:val="18"/>
              </w:rPr>
              <w:t>) 034-2014 (КПЕС 2008)/Код КТРУ</w:t>
            </w:r>
          </w:p>
          <w:p w:rsidR="00845C56" w:rsidRPr="006C5FAF" w:rsidRDefault="006250AA" w:rsidP="006250AA">
            <w:pPr>
              <w:jc w:val="center"/>
              <w:rPr>
                <w:b/>
                <w:sz w:val="18"/>
                <w:szCs w:val="18"/>
              </w:rPr>
            </w:pPr>
            <w:r w:rsidRPr="009B5DC6">
              <w:rPr>
                <w:i/>
                <w:sz w:val="16"/>
                <w:szCs w:val="16"/>
              </w:rPr>
              <w:t xml:space="preserve">(Представление (указание) </w:t>
            </w:r>
            <w:r w:rsidRPr="009B5DC6">
              <w:rPr>
                <w:i/>
                <w:color w:val="000000"/>
                <w:sz w:val="16"/>
                <w:szCs w:val="16"/>
              </w:rPr>
              <w:t xml:space="preserve">данных кодов </w:t>
            </w:r>
            <w:r w:rsidRPr="009B5DC6">
              <w:rPr>
                <w:i/>
                <w:sz w:val="16"/>
                <w:szCs w:val="16"/>
              </w:rPr>
              <w:t>в составе заявки на участие в закупке не требуется</w:t>
            </w:r>
            <w:r w:rsidRPr="009B5DC6">
              <w:rPr>
                <w:sz w:val="16"/>
                <w:szCs w:val="16"/>
              </w:rPr>
              <w:t>)</w:t>
            </w:r>
          </w:p>
        </w:tc>
      </w:tr>
      <w:tr w:rsidR="00845C56" w:rsidRPr="006C5FAF" w:rsidTr="00107ECB">
        <w:trPr>
          <w:trHeight w:val="342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56" w:rsidRPr="006C5FAF" w:rsidRDefault="00845C56" w:rsidP="006C60E2">
            <w:pPr>
              <w:jc w:val="center"/>
              <w:rPr>
                <w:sz w:val="18"/>
                <w:szCs w:val="18"/>
              </w:rPr>
            </w:pPr>
            <w:r w:rsidRPr="006C5FAF">
              <w:rPr>
                <w:sz w:val="18"/>
                <w:szCs w:val="18"/>
              </w:rPr>
              <w:t>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6" w:rsidRPr="006C5FAF" w:rsidRDefault="00845C56" w:rsidP="006C60E2">
            <w:pPr>
              <w:ind w:right="-23"/>
              <w:jc w:val="center"/>
              <w:rPr>
                <w:sz w:val="18"/>
                <w:szCs w:val="18"/>
              </w:rPr>
            </w:pPr>
            <w:r w:rsidRPr="00D90C36">
              <w:rPr>
                <w:sz w:val="20"/>
                <w:szCs w:val="20"/>
              </w:rPr>
              <w:t>Бумага для офисной техники белая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6" w:rsidRPr="00107ECB" w:rsidRDefault="00845C56" w:rsidP="00107ECB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107ECB">
              <w:rPr>
                <w:b/>
                <w:sz w:val="20"/>
                <w:szCs w:val="20"/>
                <w:shd w:val="clear" w:color="auto" w:fill="FFFFFF"/>
              </w:rPr>
              <w:t>Характеристики по КТРУ: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2"/>
              <w:gridCol w:w="1562"/>
              <w:gridCol w:w="802"/>
            </w:tblGrid>
            <w:tr w:rsidR="004E55ED" w:rsidRPr="00107ECB" w:rsidTr="00554196">
              <w:tc>
                <w:tcPr>
                  <w:tcW w:w="1427" w:type="dxa"/>
                  <w:shd w:val="clear" w:color="auto" w:fill="auto"/>
                </w:tcPr>
                <w:p w:rsidR="004E55ED" w:rsidRPr="00107ECB" w:rsidRDefault="004E55ED" w:rsidP="004E55ED">
                  <w:pPr>
                    <w:jc w:val="center"/>
                    <w:rPr>
                      <w:sz w:val="20"/>
                      <w:szCs w:val="20"/>
                    </w:rPr>
                  </w:pPr>
                  <w:r w:rsidRPr="00107ECB">
                    <w:rPr>
                      <w:sz w:val="20"/>
                      <w:szCs w:val="20"/>
                    </w:rPr>
                    <w:t>Наименование характеристики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4E55ED" w:rsidRPr="00107ECB" w:rsidRDefault="004E55ED" w:rsidP="004E55ED">
                  <w:pPr>
                    <w:jc w:val="center"/>
                    <w:rPr>
                      <w:sz w:val="20"/>
                      <w:szCs w:val="20"/>
                    </w:rPr>
                  </w:pPr>
                  <w:r w:rsidRPr="00107ECB">
                    <w:rPr>
                      <w:sz w:val="20"/>
                      <w:szCs w:val="20"/>
                    </w:rPr>
                    <w:t>Значение характеристики (показатель)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4E55ED" w:rsidRPr="00107ECB" w:rsidRDefault="004E55ED" w:rsidP="004E55ED">
                  <w:pPr>
                    <w:jc w:val="center"/>
                    <w:rPr>
                      <w:sz w:val="20"/>
                      <w:szCs w:val="20"/>
                    </w:rPr>
                  </w:pPr>
                  <w:r w:rsidRPr="00107ECB">
                    <w:rPr>
                      <w:sz w:val="20"/>
                      <w:szCs w:val="20"/>
                    </w:rPr>
                    <w:t>Ед. изм.</w:t>
                  </w:r>
                </w:p>
              </w:tc>
            </w:tr>
            <w:tr w:rsidR="00554196" w:rsidRPr="00107ECB" w:rsidTr="00554196">
              <w:tc>
                <w:tcPr>
                  <w:tcW w:w="1427" w:type="dxa"/>
                  <w:shd w:val="clear" w:color="auto" w:fill="auto"/>
                  <w:vAlign w:val="center"/>
                </w:tcPr>
                <w:p w:rsidR="00554196" w:rsidRPr="00107ECB" w:rsidRDefault="00554196" w:rsidP="00697342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107ECB">
                    <w:rPr>
                      <w:sz w:val="20"/>
                      <w:szCs w:val="20"/>
                    </w:rPr>
                    <w:t>Количество листов в пачке</w:t>
                  </w:r>
                </w:p>
              </w:tc>
              <w:tc>
                <w:tcPr>
                  <w:tcW w:w="1427" w:type="dxa"/>
                  <w:shd w:val="clear" w:color="auto" w:fill="auto"/>
                  <w:vAlign w:val="center"/>
                </w:tcPr>
                <w:p w:rsidR="00554196" w:rsidRPr="00107ECB" w:rsidRDefault="00554196" w:rsidP="00697342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107ECB">
                    <w:rPr>
                      <w:sz w:val="20"/>
                      <w:szCs w:val="20"/>
                    </w:rPr>
                    <w:t xml:space="preserve">500 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554196" w:rsidRPr="00107ECB" w:rsidRDefault="0052528F" w:rsidP="00697342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107ECB">
                    <w:rPr>
                      <w:sz w:val="20"/>
                      <w:szCs w:val="20"/>
                    </w:rPr>
                    <w:t>штука</w:t>
                  </w:r>
                </w:p>
              </w:tc>
            </w:tr>
            <w:tr w:rsidR="00697342" w:rsidRPr="00107ECB" w:rsidTr="0052528F">
              <w:tc>
                <w:tcPr>
                  <w:tcW w:w="1427" w:type="dxa"/>
                  <w:shd w:val="clear" w:color="auto" w:fill="auto"/>
                  <w:vAlign w:val="center"/>
                </w:tcPr>
                <w:p w:rsidR="00697342" w:rsidRPr="00107ECB" w:rsidRDefault="00697342" w:rsidP="00697342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107ECB">
                    <w:rPr>
                      <w:sz w:val="20"/>
                      <w:szCs w:val="20"/>
                    </w:rPr>
                    <w:t>Масса бумаги площадью 1м2</w:t>
                  </w:r>
                </w:p>
              </w:tc>
              <w:tc>
                <w:tcPr>
                  <w:tcW w:w="1427" w:type="dxa"/>
                  <w:shd w:val="clear" w:color="auto" w:fill="auto"/>
                  <w:vAlign w:val="center"/>
                </w:tcPr>
                <w:p w:rsidR="00697342" w:rsidRPr="00107ECB" w:rsidRDefault="00697342" w:rsidP="00697342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107ECB">
                    <w:rPr>
                      <w:sz w:val="20"/>
                      <w:szCs w:val="20"/>
                    </w:rPr>
                    <w:t>≥ 80  и  &lt; 90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697342" w:rsidRPr="00107ECB" w:rsidRDefault="00697342" w:rsidP="00697342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107ECB">
                    <w:rPr>
                      <w:sz w:val="20"/>
                      <w:szCs w:val="20"/>
                    </w:rPr>
                    <w:t>Грамм</w:t>
                  </w:r>
                </w:p>
              </w:tc>
            </w:tr>
            <w:tr w:rsidR="00697342" w:rsidRPr="00107ECB" w:rsidTr="00554196">
              <w:tc>
                <w:tcPr>
                  <w:tcW w:w="1427" w:type="dxa"/>
                  <w:shd w:val="clear" w:color="auto" w:fill="auto"/>
                  <w:vAlign w:val="center"/>
                </w:tcPr>
                <w:p w:rsidR="00697342" w:rsidRPr="00107ECB" w:rsidRDefault="00697342" w:rsidP="00697342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107ECB">
                    <w:rPr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1427" w:type="dxa"/>
                  <w:shd w:val="clear" w:color="auto" w:fill="auto"/>
                  <w:vAlign w:val="center"/>
                </w:tcPr>
                <w:p w:rsidR="00697342" w:rsidRPr="00107ECB" w:rsidRDefault="00697342" w:rsidP="00697342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107ECB">
                    <w:rPr>
                      <w:sz w:val="20"/>
                      <w:szCs w:val="20"/>
                    </w:rPr>
                    <w:t>А</w:t>
                  </w:r>
                  <w:proofErr w:type="gramStart"/>
                  <w:r w:rsidRPr="00107ECB">
                    <w:rPr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1025" w:type="dxa"/>
                  <w:shd w:val="clear" w:color="auto" w:fill="auto"/>
                </w:tcPr>
                <w:p w:rsidR="00697342" w:rsidRPr="00107ECB" w:rsidRDefault="00697342" w:rsidP="00697342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107ECB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845C56" w:rsidRPr="00107ECB" w:rsidRDefault="00107ECB" w:rsidP="006C60E2">
            <w:pPr>
              <w:jc w:val="center"/>
              <w:rPr>
                <w:b/>
                <w:sz w:val="20"/>
                <w:szCs w:val="20"/>
              </w:rPr>
            </w:pPr>
            <w:r w:rsidRPr="0076014F">
              <w:rPr>
                <w:b/>
                <w:sz w:val="20"/>
                <w:szCs w:val="20"/>
              </w:rPr>
              <w:t>Дополнительные характеристики: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1562"/>
              <w:gridCol w:w="795"/>
            </w:tblGrid>
            <w:tr w:rsidR="00107ECB" w:rsidRPr="00107ECB" w:rsidTr="005172CE">
              <w:tc>
                <w:tcPr>
                  <w:tcW w:w="1569" w:type="dxa"/>
                  <w:shd w:val="clear" w:color="auto" w:fill="auto"/>
                </w:tcPr>
                <w:p w:rsidR="00107ECB" w:rsidRPr="0076014F" w:rsidRDefault="00107ECB" w:rsidP="00107ECB">
                  <w:pPr>
                    <w:jc w:val="center"/>
                    <w:rPr>
                      <w:sz w:val="20"/>
                      <w:szCs w:val="20"/>
                    </w:rPr>
                  </w:pPr>
                  <w:r w:rsidRPr="0076014F">
                    <w:rPr>
                      <w:sz w:val="20"/>
                      <w:szCs w:val="20"/>
                    </w:rPr>
                    <w:t>Наименование характеристики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107ECB" w:rsidRPr="0076014F" w:rsidRDefault="00107ECB" w:rsidP="00107ECB">
                  <w:pPr>
                    <w:jc w:val="center"/>
                    <w:rPr>
                      <w:sz w:val="20"/>
                      <w:szCs w:val="20"/>
                    </w:rPr>
                  </w:pPr>
                  <w:r w:rsidRPr="0076014F">
                    <w:rPr>
                      <w:sz w:val="20"/>
                      <w:szCs w:val="20"/>
                    </w:rPr>
                    <w:t>Значение характеристики (показатель)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107ECB" w:rsidRPr="0076014F" w:rsidRDefault="00107ECB" w:rsidP="00107ECB">
                  <w:pPr>
                    <w:jc w:val="center"/>
                    <w:rPr>
                      <w:sz w:val="20"/>
                      <w:szCs w:val="20"/>
                    </w:rPr>
                  </w:pPr>
                  <w:r w:rsidRPr="0076014F">
                    <w:rPr>
                      <w:sz w:val="20"/>
                      <w:szCs w:val="20"/>
                    </w:rPr>
                    <w:t>Ед. изм.</w:t>
                  </w:r>
                </w:p>
              </w:tc>
            </w:tr>
            <w:tr w:rsidR="00107ECB" w:rsidRPr="00107ECB" w:rsidTr="005172CE">
              <w:tc>
                <w:tcPr>
                  <w:tcW w:w="1569" w:type="dxa"/>
                  <w:shd w:val="clear" w:color="auto" w:fill="auto"/>
                  <w:vAlign w:val="center"/>
                </w:tcPr>
                <w:p w:rsidR="00107ECB" w:rsidRPr="0076014F" w:rsidRDefault="0076014F" w:rsidP="00107ECB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76014F">
                    <w:rPr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107ECB" w:rsidRPr="0076014F" w:rsidRDefault="0076014F" w:rsidP="00107ECB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76014F">
                    <w:rPr>
                      <w:sz w:val="20"/>
                      <w:szCs w:val="20"/>
                    </w:rPr>
                    <w:t>белый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107ECB" w:rsidRPr="0076014F" w:rsidRDefault="00084B39" w:rsidP="00107ECB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07ECB" w:rsidRPr="00107ECB" w:rsidRDefault="00107ECB" w:rsidP="006C60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6" w:rsidRPr="003236C8" w:rsidRDefault="00845C56" w:rsidP="006C60E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0" w:rsidRPr="004E55ED" w:rsidRDefault="00474430" w:rsidP="004744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55ED">
              <w:rPr>
                <w:sz w:val="20"/>
                <w:szCs w:val="20"/>
              </w:rPr>
              <w:t>17.12.14.129</w:t>
            </w:r>
            <w:r>
              <w:rPr>
                <w:sz w:val="20"/>
                <w:szCs w:val="20"/>
              </w:rPr>
              <w:t>/</w:t>
            </w:r>
          </w:p>
          <w:p w:rsidR="00845C56" w:rsidRPr="006C5FAF" w:rsidRDefault="00CD151B" w:rsidP="004744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17.12.14.129-00000025</w:t>
            </w:r>
          </w:p>
        </w:tc>
      </w:tr>
    </w:tbl>
    <w:p w:rsidR="002F6749" w:rsidRPr="002F6749" w:rsidRDefault="002F6749" w:rsidP="002F6749">
      <w:pPr>
        <w:ind w:left="-709" w:right="-710" w:firstLine="709"/>
        <w:jc w:val="both"/>
        <w:rPr>
          <w:szCs w:val="28"/>
        </w:rPr>
      </w:pPr>
      <w:r w:rsidRPr="002F6749">
        <w:rPr>
          <w:szCs w:val="28"/>
        </w:rPr>
        <w:t>Обоснование включения дополнительной информации в сведения о товаре: обусловлено потребностью черно-белой печати документации на офисной технике. Дополнительная информация включена в описание товаров в целях уточнения не указанных в позиции Каталога товаров, работ, услуг для осуществления государственных и муниципальных нужд существенных характеристик Товара.</w:t>
      </w:r>
    </w:p>
    <w:p w:rsidR="00474430" w:rsidRPr="000B5416" w:rsidRDefault="000B5416" w:rsidP="002F6749">
      <w:pPr>
        <w:pStyle w:val="a6"/>
        <w:tabs>
          <w:tab w:val="left" w:pos="-284"/>
          <w:tab w:val="left" w:pos="993"/>
        </w:tabs>
        <w:ind w:left="-709" w:right="-710" w:firstLine="709"/>
        <w:jc w:val="both"/>
      </w:pPr>
      <w:r w:rsidRPr="002F6749">
        <w:tab/>
      </w:r>
      <w:r w:rsidR="004E55ED" w:rsidRPr="000B5416">
        <w:rPr>
          <w:b/>
        </w:rPr>
        <w:t xml:space="preserve">2. Количество </w:t>
      </w:r>
      <w:proofErr w:type="gramStart"/>
      <w:r w:rsidR="004E55ED" w:rsidRPr="000B5416">
        <w:rPr>
          <w:b/>
        </w:rPr>
        <w:t>поставляемого</w:t>
      </w:r>
      <w:proofErr w:type="gramEnd"/>
      <w:r w:rsidR="004E55ED" w:rsidRPr="000B5416">
        <w:rPr>
          <w:b/>
        </w:rPr>
        <w:t xml:space="preserve"> </w:t>
      </w:r>
      <w:r w:rsidRPr="000B5416">
        <w:rPr>
          <w:b/>
        </w:rPr>
        <w:t>товар: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74430" w:rsidRPr="000B5416" w:rsidTr="00474430">
        <w:tc>
          <w:tcPr>
            <w:tcW w:w="817" w:type="dxa"/>
          </w:tcPr>
          <w:p w:rsidR="00474430" w:rsidRPr="000B5416" w:rsidRDefault="00474430" w:rsidP="000B5416">
            <w:pPr>
              <w:jc w:val="center"/>
            </w:pPr>
            <w:r w:rsidRPr="000B5416">
              <w:t>№</w:t>
            </w:r>
            <w:proofErr w:type="gramStart"/>
            <w:r w:rsidRPr="000B5416">
              <w:t>п</w:t>
            </w:r>
            <w:proofErr w:type="gramEnd"/>
            <w:r w:rsidRPr="000B5416">
              <w:t>/п</w:t>
            </w:r>
          </w:p>
        </w:tc>
        <w:tc>
          <w:tcPr>
            <w:tcW w:w="3968" w:type="dxa"/>
          </w:tcPr>
          <w:p w:rsidR="00474430" w:rsidRPr="000B5416" w:rsidRDefault="00474430" w:rsidP="000B5416">
            <w:pPr>
              <w:jc w:val="center"/>
            </w:pPr>
            <w:r w:rsidRPr="000B5416">
              <w:t>Наименование товара</w:t>
            </w:r>
          </w:p>
        </w:tc>
        <w:tc>
          <w:tcPr>
            <w:tcW w:w="2393" w:type="dxa"/>
          </w:tcPr>
          <w:p w:rsidR="00474430" w:rsidRPr="000B5416" w:rsidRDefault="00474430" w:rsidP="000B5416">
            <w:pPr>
              <w:widowControl w:val="0"/>
              <w:jc w:val="center"/>
              <w:rPr>
                <w:rFonts w:eastAsia="Calibri"/>
                <w:spacing w:val="3"/>
                <w:lang w:eastAsia="en-US"/>
              </w:rPr>
            </w:pPr>
            <w:r w:rsidRPr="000B5416">
              <w:rPr>
                <w:rFonts w:eastAsia="Calibri"/>
                <w:bCs/>
                <w:color w:val="000000"/>
                <w:spacing w:val="4"/>
                <w:shd w:val="clear" w:color="auto" w:fill="FFFFFF"/>
                <w:lang w:eastAsia="en-US"/>
              </w:rPr>
              <w:t>Ед</w:t>
            </w:r>
            <w:proofErr w:type="gramStart"/>
            <w:r w:rsidRPr="000B5416">
              <w:rPr>
                <w:rFonts w:eastAsia="Calibri"/>
                <w:bCs/>
                <w:color w:val="000000"/>
                <w:spacing w:val="4"/>
                <w:shd w:val="clear" w:color="auto" w:fill="FFFFFF"/>
                <w:lang w:eastAsia="en-US"/>
              </w:rPr>
              <w:t>.и</w:t>
            </w:r>
            <w:proofErr w:type="gramEnd"/>
            <w:r w:rsidRPr="000B5416">
              <w:rPr>
                <w:rFonts w:eastAsia="Calibri"/>
                <w:bCs/>
                <w:color w:val="000000"/>
                <w:spacing w:val="4"/>
                <w:shd w:val="clear" w:color="auto" w:fill="FFFFFF"/>
                <w:lang w:eastAsia="en-US"/>
              </w:rPr>
              <w:t>зм.</w:t>
            </w:r>
          </w:p>
        </w:tc>
        <w:tc>
          <w:tcPr>
            <w:tcW w:w="2393" w:type="dxa"/>
          </w:tcPr>
          <w:p w:rsidR="00474430" w:rsidRPr="000B5416" w:rsidRDefault="00474430" w:rsidP="000B5416">
            <w:pPr>
              <w:widowControl w:val="0"/>
              <w:jc w:val="center"/>
              <w:rPr>
                <w:rFonts w:eastAsia="Calibri"/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0B5416">
              <w:rPr>
                <w:rFonts w:eastAsia="Calibri"/>
                <w:bCs/>
                <w:color w:val="000000"/>
                <w:spacing w:val="4"/>
                <w:shd w:val="clear" w:color="auto" w:fill="FFFFFF"/>
                <w:lang w:eastAsia="en-US"/>
              </w:rPr>
              <w:t>Количество</w:t>
            </w:r>
          </w:p>
        </w:tc>
      </w:tr>
      <w:tr w:rsidR="00474430" w:rsidRPr="000B5416" w:rsidTr="00474430">
        <w:tc>
          <w:tcPr>
            <w:tcW w:w="817" w:type="dxa"/>
          </w:tcPr>
          <w:p w:rsidR="00474430" w:rsidRPr="000B5416" w:rsidRDefault="00474430" w:rsidP="000B5416">
            <w:pPr>
              <w:pStyle w:val="a6"/>
              <w:tabs>
                <w:tab w:val="left" w:pos="-284"/>
                <w:tab w:val="left" w:pos="993"/>
              </w:tabs>
              <w:ind w:left="0"/>
              <w:jc w:val="center"/>
            </w:pPr>
            <w:r w:rsidRPr="000B5416">
              <w:t>1.</w:t>
            </w:r>
          </w:p>
        </w:tc>
        <w:tc>
          <w:tcPr>
            <w:tcW w:w="3968" w:type="dxa"/>
          </w:tcPr>
          <w:p w:rsidR="00474430" w:rsidRPr="000B5416" w:rsidRDefault="00474430" w:rsidP="000B5416">
            <w:pPr>
              <w:pStyle w:val="a6"/>
              <w:tabs>
                <w:tab w:val="left" w:pos="-284"/>
                <w:tab w:val="left" w:pos="993"/>
              </w:tabs>
              <w:ind w:left="0"/>
              <w:jc w:val="center"/>
            </w:pPr>
            <w:r w:rsidRPr="000B5416">
              <w:t>Бумага для офисной техники белая</w:t>
            </w:r>
          </w:p>
        </w:tc>
        <w:tc>
          <w:tcPr>
            <w:tcW w:w="2393" w:type="dxa"/>
          </w:tcPr>
          <w:p w:rsidR="00474430" w:rsidRPr="000B5416" w:rsidRDefault="00474430" w:rsidP="000B5416">
            <w:pPr>
              <w:pStyle w:val="a6"/>
              <w:tabs>
                <w:tab w:val="left" w:pos="-284"/>
                <w:tab w:val="left" w:pos="993"/>
              </w:tabs>
              <w:ind w:left="0"/>
              <w:jc w:val="center"/>
            </w:pPr>
            <w:r w:rsidRPr="000B5416">
              <w:t>Пачка</w:t>
            </w:r>
          </w:p>
        </w:tc>
        <w:tc>
          <w:tcPr>
            <w:tcW w:w="2393" w:type="dxa"/>
          </w:tcPr>
          <w:p w:rsidR="00474430" w:rsidRPr="000B5416" w:rsidRDefault="000B5416" w:rsidP="000B5416">
            <w:pPr>
              <w:pStyle w:val="a6"/>
              <w:tabs>
                <w:tab w:val="left" w:pos="-284"/>
                <w:tab w:val="left" w:pos="993"/>
              </w:tabs>
              <w:ind w:left="0"/>
              <w:jc w:val="center"/>
            </w:pPr>
            <w:r w:rsidRPr="000B5416">
              <w:t>337</w:t>
            </w:r>
          </w:p>
        </w:tc>
      </w:tr>
    </w:tbl>
    <w:p w:rsidR="000B5416" w:rsidRPr="000B5416" w:rsidRDefault="000B5416" w:rsidP="000B5416">
      <w:pPr>
        <w:pStyle w:val="LBGovstyle2"/>
        <w:spacing w:before="0" w:after="0"/>
        <w:ind w:firstLine="567"/>
        <w:rPr>
          <w:lang w:val="ru-RU"/>
        </w:rPr>
      </w:pPr>
      <w:r w:rsidRPr="000B5416">
        <w:rPr>
          <w:b/>
          <w:bCs/>
          <w:lang w:val="ru-RU"/>
        </w:rPr>
        <w:t xml:space="preserve">     </w:t>
      </w:r>
      <w:r w:rsidR="004E55ED" w:rsidRPr="000B5416">
        <w:rPr>
          <w:b/>
          <w:bCs/>
          <w:lang w:val="ru-RU"/>
        </w:rPr>
        <w:t xml:space="preserve">3. </w:t>
      </w:r>
      <w:r w:rsidR="00845C56" w:rsidRPr="000B5416">
        <w:rPr>
          <w:b/>
          <w:bCs/>
          <w:lang w:val="ru-RU"/>
        </w:rPr>
        <w:t>Место поставки товаров</w:t>
      </w:r>
      <w:r w:rsidR="00EE6FFA" w:rsidRPr="000B5416">
        <w:rPr>
          <w:lang w:val="ru-RU"/>
        </w:rPr>
        <w:t>:</w:t>
      </w:r>
      <w:r w:rsidRPr="000B5416">
        <w:rPr>
          <w:lang w:val="ru-RU"/>
        </w:rPr>
        <w:t xml:space="preserve"> </w:t>
      </w:r>
    </w:p>
    <w:p w:rsidR="000B5416" w:rsidRPr="000B5416" w:rsidRDefault="000B5416" w:rsidP="000B5416">
      <w:pPr>
        <w:pStyle w:val="LBGovstyle2"/>
        <w:spacing w:before="0" w:after="0"/>
        <w:ind w:firstLine="567"/>
        <w:rPr>
          <w:lang w:val="ru-RU"/>
        </w:rPr>
      </w:pPr>
      <w:r w:rsidRPr="000B5416">
        <w:rPr>
          <w:lang w:val="ru-RU"/>
        </w:rPr>
        <w:t>- администрация Ленинского муниципального района Волгоградской области: 404620, Волгоградская область, г. Ленинск, ул. им. Ленина, 209, 2-й этаж, кабинет № 27(236 пачек);</w:t>
      </w:r>
    </w:p>
    <w:p w:rsidR="000B5416" w:rsidRPr="000B5416" w:rsidRDefault="000B5416" w:rsidP="000B5416">
      <w:pPr>
        <w:pStyle w:val="LBGovstyle2"/>
        <w:spacing w:before="0" w:after="0"/>
        <w:ind w:firstLine="567"/>
        <w:rPr>
          <w:lang w:val="ru-RU"/>
        </w:rPr>
      </w:pPr>
      <w:r w:rsidRPr="000B5416">
        <w:rPr>
          <w:lang w:val="ru-RU"/>
        </w:rPr>
        <w:t>- отдел  по назначению субсидий администрация Ленинского муниципального района Волгоградской области: 404620, Волгоградская область, г. Ленинск, ул. им. Чапаева, 1, 3-й этаж, кабинет № 12 (101 пачка).</w:t>
      </w:r>
    </w:p>
    <w:p w:rsidR="00B22DBF" w:rsidRPr="000B5416" w:rsidRDefault="000B5416" w:rsidP="000B5416">
      <w:pPr>
        <w:pStyle w:val="a8"/>
        <w:widowControl w:val="0"/>
        <w:spacing w:before="0" w:after="0" w:line="240" w:lineRule="auto"/>
        <w:ind w:firstLine="0"/>
        <w:rPr>
          <w:b/>
        </w:rPr>
      </w:pPr>
      <w:r w:rsidRPr="000B5416">
        <w:rPr>
          <w:b/>
        </w:rPr>
        <w:tab/>
      </w:r>
      <w:r w:rsidR="00474430" w:rsidRPr="000B5416">
        <w:rPr>
          <w:b/>
        </w:rPr>
        <w:t xml:space="preserve">Сроки (периоды) поставки: </w:t>
      </w:r>
      <w:r w:rsidR="00B22DBF" w:rsidRPr="000B5416">
        <w:rPr>
          <w:shd w:val="clear" w:color="auto" w:fill="FFFFFF"/>
        </w:rPr>
        <w:t>Поставка товара осуществляется од</w:t>
      </w:r>
      <w:r w:rsidR="00736D78" w:rsidRPr="000B5416">
        <w:rPr>
          <w:shd w:val="clear" w:color="auto" w:fill="FFFFFF"/>
        </w:rPr>
        <w:t xml:space="preserve">ин раз в полном объеме в </w:t>
      </w:r>
      <w:r w:rsidR="00736D78" w:rsidRPr="002F6749">
        <w:rPr>
          <w:shd w:val="clear" w:color="auto" w:fill="FFFFFF"/>
        </w:rPr>
        <w:t>течение</w:t>
      </w:r>
      <w:r w:rsidR="00B22DBF" w:rsidRPr="002F6749">
        <w:rPr>
          <w:shd w:val="clear" w:color="auto" w:fill="FFFFFF"/>
        </w:rPr>
        <w:t xml:space="preserve"> 10 (десяти) рабочих дней</w:t>
      </w:r>
      <w:r w:rsidR="00B22DBF" w:rsidRPr="000B5416">
        <w:rPr>
          <w:shd w:val="clear" w:color="auto" w:fill="FFFFFF"/>
        </w:rPr>
        <w:t xml:space="preserve"> </w:t>
      </w:r>
      <w:proofErr w:type="gramStart"/>
      <w:r w:rsidR="00B22DBF" w:rsidRPr="000B5416">
        <w:rPr>
          <w:shd w:val="clear" w:color="auto" w:fill="FFFFFF"/>
        </w:rPr>
        <w:t>с даты заключения</w:t>
      </w:r>
      <w:proofErr w:type="gramEnd"/>
      <w:r w:rsidR="00B22DBF" w:rsidRPr="000B5416">
        <w:rPr>
          <w:shd w:val="clear" w:color="auto" w:fill="FFFFFF"/>
        </w:rPr>
        <w:t xml:space="preserve"> контракта.</w:t>
      </w:r>
    </w:p>
    <w:p w:rsidR="002F6749" w:rsidRDefault="00B22DBF" w:rsidP="000B5416">
      <w:pPr>
        <w:tabs>
          <w:tab w:val="left" w:pos="-284"/>
          <w:tab w:val="left" w:pos="993"/>
        </w:tabs>
        <w:autoSpaceDE w:val="0"/>
        <w:autoSpaceDN w:val="0"/>
        <w:jc w:val="both"/>
        <w:rPr>
          <w:bCs/>
          <w:sz w:val="22"/>
          <w:szCs w:val="22"/>
        </w:rPr>
      </w:pPr>
      <w:r w:rsidRPr="000B5416">
        <w:rPr>
          <w:b/>
          <w:sz w:val="22"/>
          <w:szCs w:val="22"/>
        </w:rPr>
        <w:tab/>
      </w:r>
      <w:r w:rsidR="00212251" w:rsidRPr="000B5416">
        <w:rPr>
          <w:b/>
          <w:sz w:val="22"/>
          <w:szCs w:val="22"/>
        </w:rPr>
        <w:t xml:space="preserve">4. </w:t>
      </w:r>
      <w:r w:rsidRPr="000B5416">
        <w:rPr>
          <w:b/>
          <w:sz w:val="22"/>
          <w:szCs w:val="22"/>
        </w:rPr>
        <w:t xml:space="preserve">Условия поставок товаров (выполнения работ, оказания услуг): </w:t>
      </w:r>
      <w:r w:rsidRPr="000B5416">
        <w:rPr>
          <w:bCs/>
          <w:sz w:val="22"/>
          <w:szCs w:val="22"/>
        </w:rPr>
        <w:t>поставка и разгрузка товара производится за счет поставщика</w:t>
      </w:r>
      <w:proofErr w:type="gramStart"/>
      <w:r w:rsidRPr="000B5416">
        <w:rPr>
          <w:bCs/>
          <w:sz w:val="22"/>
          <w:szCs w:val="22"/>
        </w:rPr>
        <w:t>,с</w:t>
      </w:r>
      <w:proofErr w:type="gramEnd"/>
      <w:r w:rsidRPr="000B5416">
        <w:rPr>
          <w:bCs/>
          <w:sz w:val="22"/>
          <w:szCs w:val="22"/>
        </w:rPr>
        <w:t xml:space="preserve"> использованием транспорта, гарантирующего качество товаров, в том числе соблюдение температурного режима</w:t>
      </w:r>
      <w:r w:rsidR="002F6749">
        <w:rPr>
          <w:bCs/>
          <w:sz w:val="22"/>
          <w:szCs w:val="22"/>
        </w:rPr>
        <w:t>.</w:t>
      </w:r>
    </w:p>
    <w:p w:rsidR="00B22DBF" w:rsidRPr="000B5416" w:rsidRDefault="00B22DBF" w:rsidP="000B5416">
      <w:pPr>
        <w:tabs>
          <w:tab w:val="left" w:pos="-284"/>
          <w:tab w:val="left" w:pos="993"/>
        </w:tabs>
        <w:autoSpaceDE w:val="0"/>
        <w:autoSpaceDN w:val="0"/>
        <w:jc w:val="both"/>
        <w:rPr>
          <w:sz w:val="22"/>
          <w:szCs w:val="22"/>
        </w:rPr>
      </w:pPr>
      <w:r w:rsidRPr="000B5416">
        <w:rPr>
          <w:b/>
          <w:bCs/>
          <w:sz w:val="22"/>
          <w:szCs w:val="22"/>
        </w:rPr>
        <w:tab/>
      </w:r>
      <w:r w:rsidR="00212251" w:rsidRPr="000B5416">
        <w:rPr>
          <w:b/>
          <w:bCs/>
          <w:sz w:val="22"/>
          <w:szCs w:val="22"/>
        </w:rPr>
        <w:t xml:space="preserve">5. </w:t>
      </w:r>
      <w:r w:rsidRPr="000B5416">
        <w:rPr>
          <w:b/>
          <w:bCs/>
          <w:sz w:val="22"/>
          <w:szCs w:val="22"/>
        </w:rPr>
        <w:t xml:space="preserve">Общие требования к товарам: </w:t>
      </w:r>
      <w:r w:rsidRPr="000B5416">
        <w:rPr>
          <w:bCs/>
          <w:sz w:val="22"/>
          <w:szCs w:val="22"/>
        </w:rPr>
        <w:t>товар должен быть зарегистрирован на территории Российской Федерации в установленном порядке.</w:t>
      </w:r>
    </w:p>
    <w:p w:rsidR="00B22DBF" w:rsidRPr="000B5416" w:rsidRDefault="00B22DBF" w:rsidP="000B5416">
      <w:pPr>
        <w:tabs>
          <w:tab w:val="left" w:pos="-284"/>
          <w:tab w:val="left" w:pos="993"/>
        </w:tabs>
        <w:autoSpaceDE w:val="0"/>
        <w:autoSpaceDN w:val="0"/>
        <w:jc w:val="both"/>
        <w:rPr>
          <w:bCs/>
          <w:sz w:val="22"/>
          <w:szCs w:val="22"/>
        </w:rPr>
      </w:pPr>
      <w:r w:rsidRPr="000B5416">
        <w:rPr>
          <w:b/>
          <w:bCs/>
          <w:sz w:val="22"/>
          <w:szCs w:val="22"/>
        </w:rPr>
        <w:tab/>
      </w:r>
      <w:r w:rsidR="00212251" w:rsidRPr="000B5416">
        <w:rPr>
          <w:b/>
          <w:bCs/>
          <w:sz w:val="22"/>
          <w:szCs w:val="22"/>
        </w:rPr>
        <w:t xml:space="preserve">6. </w:t>
      </w:r>
      <w:r w:rsidRPr="000B5416">
        <w:rPr>
          <w:b/>
          <w:bCs/>
          <w:sz w:val="22"/>
          <w:szCs w:val="22"/>
        </w:rPr>
        <w:t xml:space="preserve">Требования к качеству товаров, качественным (потребительским) свойствам товаров: </w:t>
      </w:r>
      <w:r w:rsidRPr="000B5416">
        <w:rPr>
          <w:bCs/>
          <w:sz w:val="22"/>
          <w:szCs w:val="22"/>
        </w:rPr>
        <w:t xml:space="preserve">товар должен соответствовать требованиям, установленным действующей нормативно-технической документацией. </w:t>
      </w:r>
    </w:p>
    <w:p w:rsidR="00B22DBF" w:rsidRPr="000B5416" w:rsidRDefault="00B22DBF" w:rsidP="000B5416">
      <w:pPr>
        <w:tabs>
          <w:tab w:val="left" w:pos="-284"/>
          <w:tab w:val="left" w:pos="993"/>
        </w:tabs>
        <w:autoSpaceDE w:val="0"/>
        <w:autoSpaceDN w:val="0"/>
        <w:jc w:val="both"/>
        <w:rPr>
          <w:sz w:val="22"/>
          <w:szCs w:val="22"/>
        </w:rPr>
      </w:pPr>
      <w:r w:rsidRPr="000B5416">
        <w:rPr>
          <w:b/>
          <w:bCs/>
          <w:sz w:val="22"/>
          <w:szCs w:val="22"/>
        </w:rPr>
        <w:tab/>
      </w:r>
      <w:r w:rsidR="00212251" w:rsidRPr="000B5416">
        <w:rPr>
          <w:b/>
          <w:bCs/>
          <w:sz w:val="22"/>
          <w:szCs w:val="22"/>
        </w:rPr>
        <w:t xml:space="preserve">7. </w:t>
      </w:r>
      <w:r w:rsidRPr="000B5416">
        <w:rPr>
          <w:b/>
          <w:bCs/>
          <w:sz w:val="22"/>
          <w:szCs w:val="22"/>
        </w:rPr>
        <w:t xml:space="preserve">Требования к безопасности товаров: </w:t>
      </w:r>
      <w:r w:rsidRPr="000B5416">
        <w:rPr>
          <w:bCs/>
          <w:sz w:val="22"/>
          <w:szCs w:val="22"/>
        </w:rPr>
        <w:t xml:space="preserve">безопасность товара должна быть подтверждена </w:t>
      </w:r>
      <w:r w:rsidRPr="000B5416">
        <w:rPr>
          <w:sz w:val="22"/>
          <w:szCs w:val="22"/>
        </w:rPr>
        <w:t xml:space="preserve">сертификатами, иными документами, подтверждающими качество товара, оформленными в соответствии с законодательством Российской Федерации (копии паспорта завода-изготовителя, </w:t>
      </w:r>
      <w:r w:rsidRPr="000B5416">
        <w:rPr>
          <w:bCs/>
          <w:sz w:val="22"/>
          <w:szCs w:val="22"/>
        </w:rPr>
        <w:t>копии сертификатов соответствия,</w:t>
      </w:r>
      <w:r w:rsidRPr="000B5416">
        <w:rPr>
          <w:sz w:val="22"/>
          <w:szCs w:val="22"/>
        </w:rPr>
        <w:t xml:space="preserve"> деклараций о соответствии и др.), обязательными для данного вида Товара. </w:t>
      </w:r>
    </w:p>
    <w:p w:rsidR="00B22DBF" w:rsidRPr="000B5416" w:rsidRDefault="00B22DBF" w:rsidP="000B5416">
      <w:pPr>
        <w:tabs>
          <w:tab w:val="left" w:pos="-284"/>
          <w:tab w:val="left" w:pos="993"/>
        </w:tabs>
        <w:autoSpaceDE w:val="0"/>
        <w:autoSpaceDN w:val="0"/>
        <w:jc w:val="both"/>
        <w:rPr>
          <w:sz w:val="22"/>
          <w:szCs w:val="22"/>
        </w:rPr>
      </w:pPr>
      <w:r w:rsidRPr="000B5416">
        <w:rPr>
          <w:b/>
          <w:sz w:val="22"/>
          <w:szCs w:val="22"/>
        </w:rPr>
        <w:tab/>
      </w:r>
      <w:r w:rsidR="00212251" w:rsidRPr="000B5416">
        <w:rPr>
          <w:b/>
          <w:sz w:val="22"/>
          <w:szCs w:val="22"/>
        </w:rPr>
        <w:t xml:space="preserve">8. </w:t>
      </w:r>
      <w:r w:rsidRPr="000B5416">
        <w:rPr>
          <w:b/>
          <w:bCs/>
          <w:sz w:val="22"/>
          <w:szCs w:val="22"/>
        </w:rPr>
        <w:t xml:space="preserve">Порядок сдачи и приемки товаров: </w:t>
      </w:r>
      <w:r w:rsidR="00212251" w:rsidRPr="000B5416">
        <w:rPr>
          <w:sz w:val="22"/>
          <w:szCs w:val="22"/>
        </w:rPr>
        <w:t xml:space="preserve">в соответствии с электронным документом </w:t>
      </w:r>
      <w:r w:rsidRPr="000B5416">
        <w:rPr>
          <w:sz w:val="22"/>
          <w:szCs w:val="22"/>
        </w:rPr>
        <w:t>«Проекты контрактов»</w:t>
      </w:r>
    </w:p>
    <w:p w:rsidR="00B22DBF" w:rsidRPr="000B5416" w:rsidRDefault="00B22DBF" w:rsidP="000B5416">
      <w:pPr>
        <w:tabs>
          <w:tab w:val="left" w:pos="-284"/>
          <w:tab w:val="left" w:pos="993"/>
        </w:tabs>
        <w:autoSpaceDE w:val="0"/>
        <w:autoSpaceDN w:val="0"/>
        <w:jc w:val="both"/>
        <w:rPr>
          <w:b/>
          <w:bCs/>
        </w:rPr>
      </w:pPr>
      <w:r w:rsidRPr="000B5416">
        <w:rPr>
          <w:b/>
          <w:sz w:val="22"/>
          <w:szCs w:val="22"/>
        </w:rPr>
        <w:tab/>
      </w:r>
      <w:r w:rsidR="00212251" w:rsidRPr="000B5416">
        <w:rPr>
          <w:b/>
          <w:sz w:val="22"/>
          <w:szCs w:val="22"/>
        </w:rPr>
        <w:t xml:space="preserve">9. </w:t>
      </w:r>
      <w:r w:rsidRPr="000B5416">
        <w:rPr>
          <w:b/>
          <w:bCs/>
          <w:sz w:val="22"/>
          <w:szCs w:val="22"/>
        </w:rPr>
        <w:t xml:space="preserve">Правовое регулирование приобретения и использования поставляемых товаров: </w:t>
      </w:r>
      <w:r w:rsidRPr="000B5416">
        <w:rPr>
          <w:sz w:val="22"/>
          <w:szCs w:val="22"/>
        </w:rPr>
        <w:t>в соответствии с законодательством Российской Федерации.</w:t>
      </w:r>
    </w:p>
    <w:sectPr w:rsidR="00B22DBF" w:rsidRPr="000B5416" w:rsidSect="002F674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30E7" w16cex:dateUtc="2022-02-25T07:4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FD3"/>
    <w:multiLevelType w:val="multilevel"/>
    <w:tmpl w:val="3BE071A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8F6365"/>
    <w:multiLevelType w:val="multilevel"/>
    <w:tmpl w:val="5E84595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BA61FE"/>
    <w:multiLevelType w:val="hybridMultilevel"/>
    <w:tmpl w:val="0C2E80B6"/>
    <w:lvl w:ilvl="0" w:tplc="FF260EA4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3">
    <w:nsid w:val="4EF5417C"/>
    <w:multiLevelType w:val="hybridMultilevel"/>
    <w:tmpl w:val="F1F0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27A561C">
      <w:start w:val="5"/>
      <w:numFmt w:val="decimal"/>
      <w:pStyle w:val="4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59D6"/>
    <w:multiLevelType w:val="hybridMultilevel"/>
    <w:tmpl w:val="1F963CE0"/>
    <w:lvl w:ilvl="0" w:tplc="BC2C5292">
      <w:start w:val="6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FFA"/>
    <w:rsid w:val="00004155"/>
    <w:rsid w:val="00007AEE"/>
    <w:rsid w:val="00046E9E"/>
    <w:rsid w:val="00084B39"/>
    <w:rsid w:val="000B5416"/>
    <w:rsid w:val="000F4943"/>
    <w:rsid w:val="00107ECB"/>
    <w:rsid w:val="001B1509"/>
    <w:rsid w:val="001D1BDF"/>
    <w:rsid w:val="00212251"/>
    <w:rsid w:val="00297D72"/>
    <w:rsid w:val="002F6749"/>
    <w:rsid w:val="003A52C3"/>
    <w:rsid w:val="003B4837"/>
    <w:rsid w:val="003C3532"/>
    <w:rsid w:val="004059E2"/>
    <w:rsid w:val="00452F19"/>
    <w:rsid w:val="00474430"/>
    <w:rsid w:val="004E55ED"/>
    <w:rsid w:val="0051029F"/>
    <w:rsid w:val="005172CE"/>
    <w:rsid w:val="0052528F"/>
    <w:rsid w:val="005445D6"/>
    <w:rsid w:val="00554196"/>
    <w:rsid w:val="006250AA"/>
    <w:rsid w:val="00697342"/>
    <w:rsid w:val="00707938"/>
    <w:rsid w:val="00732613"/>
    <w:rsid w:val="00736D78"/>
    <w:rsid w:val="0076014F"/>
    <w:rsid w:val="00845C56"/>
    <w:rsid w:val="0086584A"/>
    <w:rsid w:val="0089055C"/>
    <w:rsid w:val="00B050E6"/>
    <w:rsid w:val="00B22DBF"/>
    <w:rsid w:val="00B40F00"/>
    <w:rsid w:val="00C059CE"/>
    <w:rsid w:val="00C0663F"/>
    <w:rsid w:val="00CD151B"/>
    <w:rsid w:val="00D869F5"/>
    <w:rsid w:val="00D86D3D"/>
    <w:rsid w:val="00E67B08"/>
    <w:rsid w:val="00E90A48"/>
    <w:rsid w:val="00EE6FFA"/>
    <w:rsid w:val="00F1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6FFA"/>
    <w:rPr>
      <w:color w:val="0000FF"/>
      <w:u w:val="single"/>
    </w:rPr>
  </w:style>
  <w:style w:type="paragraph" w:styleId="a4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Body Text Indent,Знак19, Знак19,Знак22"/>
    <w:basedOn w:val="a"/>
    <w:link w:val="1"/>
    <w:qFormat/>
    <w:rsid w:val="00EE6F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uiPriority w:val="99"/>
    <w:semiHidden/>
    <w:rsid w:val="00EE6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,Body Text Indent Знак,Знак19 Знак"/>
    <w:link w:val="a4"/>
    <w:qFormat/>
    <w:locked/>
    <w:rsid w:val="00EE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Bullet List,FooterText,numbered,Paragraphe de liste1,lp1,GOST_TableList,List Paragraph,Абзац списка1,Абзац списка11,ТЗ список,Нумерованный список ГОСТ,Нумерованный список ГОСТ1,Bullet List1,FooterText1,numbered1,Нумерованный список ГОСТ2"/>
    <w:basedOn w:val="a"/>
    <w:link w:val="a7"/>
    <w:uiPriority w:val="99"/>
    <w:qFormat/>
    <w:rsid w:val="00EE6FFA"/>
    <w:pPr>
      <w:ind w:left="720"/>
      <w:contextualSpacing/>
    </w:pPr>
    <w:rPr>
      <w:szCs w:val="28"/>
    </w:rPr>
  </w:style>
  <w:style w:type="paragraph" w:customStyle="1" w:styleId="4">
    <w:name w:val="Стиль4"/>
    <w:basedOn w:val="a6"/>
    <w:link w:val="40"/>
    <w:qFormat/>
    <w:rsid w:val="00EE6FFA"/>
    <w:pPr>
      <w:widowControl w:val="0"/>
      <w:numPr>
        <w:ilvl w:val="1"/>
        <w:numId w:val="1"/>
      </w:numPr>
      <w:tabs>
        <w:tab w:val="left" w:pos="-284"/>
        <w:tab w:val="num" w:pos="360"/>
      </w:tabs>
      <w:autoSpaceDE w:val="0"/>
      <w:autoSpaceDN w:val="0"/>
      <w:adjustRightInd w:val="0"/>
      <w:ind w:left="720" w:firstLine="0"/>
      <w:jc w:val="both"/>
    </w:pPr>
    <w:rPr>
      <w:sz w:val="22"/>
      <w:szCs w:val="22"/>
    </w:rPr>
  </w:style>
  <w:style w:type="character" w:customStyle="1" w:styleId="40">
    <w:name w:val="Стиль4 Знак"/>
    <w:link w:val="4"/>
    <w:rsid w:val="00EE6FFA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GOST_TableList Знак,List Paragraph Знак,Абзац списка1 Знак,Абзац списка11 Знак,ТЗ список Знак,Нумерованный список ГОСТ Знак,Bullet List1 Знак"/>
    <w:link w:val="a6"/>
    <w:uiPriority w:val="99"/>
    <w:qFormat/>
    <w:locked/>
    <w:rsid w:val="00EE6FF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8">
    <w:name w:val="ТЗ.Обычный"/>
    <w:link w:val="a9"/>
    <w:uiPriority w:val="99"/>
    <w:rsid w:val="00B22DBF"/>
    <w:pPr>
      <w:spacing w:before="60" w:after="60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ТЗ.Обычный Знак"/>
    <w:link w:val="a8"/>
    <w:uiPriority w:val="99"/>
    <w:locked/>
    <w:rsid w:val="00B22DBF"/>
    <w:rPr>
      <w:rFonts w:ascii="Times New Roman" w:eastAsia="Times New Roman" w:hAnsi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4E55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55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5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55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5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55ED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E55ED"/>
    <w:rPr>
      <w:rFonts w:ascii="Segoe UI" w:eastAsia="Times New Roman" w:hAnsi="Segoe UI" w:cs="Times New Roman"/>
      <w:sz w:val="18"/>
      <w:szCs w:val="18"/>
      <w:lang w:eastAsia="ru-RU"/>
    </w:rPr>
  </w:style>
  <w:style w:type="table" w:styleId="af1">
    <w:name w:val="Table Grid"/>
    <w:basedOn w:val="a1"/>
    <w:uiPriority w:val="59"/>
    <w:unhideWhenUsed/>
    <w:rsid w:val="0047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Govstyle2">
    <w:name w:val="LB Gov style 2"/>
    <w:rsid w:val="000B5416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6FFA"/>
    <w:rPr>
      <w:color w:val="0000FF"/>
      <w:u w:val="single"/>
    </w:rPr>
  </w:style>
  <w:style w:type="paragraph" w:styleId="a4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Body Text Indent,Знак19, Знак19,Знак22"/>
    <w:basedOn w:val="a"/>
    <w:link w:val="1"/>
    <w:qFormat/>
    <w:rsid w:val="00EE6F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uiPriority w:val="99"/>
    <w:semiHidden/>
    <w:rsid w:val="00EE6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,Body Text Indent Знак,Знак19 Знак"/>
    <w:link w:val="a4"/>
    <w:qFormat/>
    <w:locked/>
    <w:rsid w:val="00EE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Bullet List,FooterText,numbered,Paragraphe de liste1,lp1,GOST_TableList,List Paragraph,Абзац списка1,Абзац списка11,ТЗ список,Нумерованный список ГОСТ,Нумерованный список ГОСТ1,Bullet List1,FooterText1,numbered1,Нумерованный список ГОСТ2"/>
    <w:basedOn w:val="a"/>
    <w:link w:val="a7"/>
    <w:uiPriority w:val="99"/>
    <w:qFormat/>
    <w:rsid w:val="00EE6FFA"/>
    <w:pPr>
      <w:ind w:left="720"/>
      <w:contextualSpacing/>
    </w:pPr>
    <w:rPr>
      <w:szCs w:val="28"/>
    </w:rPr>
  </w:style>
  <w:style w:type="paragraph" w:customStyle="1" w:styleId="4">
    <w:name w:val="Стиль4"/>
    <w:basedOn w:val="a6"/>
    <w:link w:val="40"/>
    <w:qFormat/>
    <w:rsid w:val="00EE6FFA"/>
    <w:pPr>
      <w:widowControl w:val="0"/>
      <w:numPr>
        <w:ilvl w:val="1"/>
        <w:numId w:val="1"/>
      </w:numPr>
      <w:tabs>
        <w:tab w:val="left" w:pos="-284"/>
        <w:tab w:val="num" w:pos="360"/>
      </w:tabs>
      <w:autoSpaceDE w:val="0"/>
      <w:autoSpaceDN w:val="0"/>
      <w:adjustRightInd w:val="0"/>
      <w:ind w:left="720" w:firstLine="0"/>
      <w:jc w:val="both"/>
    </w:pPr>
    <w:rPr>
      <w:sz w:val="22"/>
      <w:szCs w:val="22"/>
    </w:rPr>
  </w:style>
  <w:style w:type="character" w:customStyle="1" w:styleId="40">
    <w:name w:val="Стиль4 Знак"/>
    <w:link w:val="4"/>
    <w:rsid w:val="00EE6FFA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GOST_TableList Знак,List Paragraph Знак,Абзац списка1 Знак,Абзац списка11 Знак,ТЗ список Знак,Нумерованный список ГОСТ Знак,Bullet List1 Знак"/>
    <w:link w:val="a6"/>
    <w:uiPriority w:val="99"/>
    <w:qFormat/>
    <w:locked/>
    <w:rsid w:val="00EE6FF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8">
    <w:name w:val="ТЗ.Обычный"/>
    <w:link w:val="a9"/>
    <w:uiPriority w:val="99"/>
    <w:rsid w:val="00B22DBF"/>
    <w:pPr>
      <w:spacing w:before="60" w:after="60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ТЗ.Обычный Знак"/>
    <w:link w:val="a8"/>
    <w:uiPriority w:val="99"/>
    <w:locked/>
    <w:rsid w:val="00B22DBF"/>
    <w:rPr>
      <w:rFonts w:ascii="Times New Roman" w:eastAsia="Times New Roman" w:hAnsi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4E55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55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5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55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5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55ED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E55ED"/>
    <w:rPr>
      <w:rFonts w:ascii="Segoe UI" w:eastAsia="Times New Roman" w:hAnsi="Segoe UI" w:cs="Times New Roman"/>
      <w:sz w:val="18"/>
      <w:szCs w:val="18"/>
      <w:lang w:eastAsia="ru-RU"/>
    </w:rPr>
  </w:style>
  <w:style w:type="table" w:styleId="af1">
    <w:name w:val="Table Grid"/>
    <w:basedOn w:val="a1"/>
    <w:uiPriority w:val="59"/>
    <w:unhideWhenUsed/>
    <w:rsid w:val="0047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2022-03-11T12:55:00Z</cp:lastPrinted>
  <dcterms:created xsi:type="dcterms:W3CDTF">2022-03-10T05:46:00Z</dcterms:created>
  <dcterms:modified xsi:type="dcterms:W3CDTF">2022-03-14T18:02:00Z</dcterms:modified>
</cp:coreProperties>
</file>