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165F77" w:rsidP="0016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августа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6543D0" w:rsidP="0016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65F7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165F7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7D4709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E022A3" w:rsidRDefault="007D4709" w:rsidP="00165F77">
      <w:pPr>
        <w:tabs>
          <w:tab w:val="left" w:pos="338"/>
        </w:tabs>
        <w:spacing w:after="0" w:line="240" w:lineRule="auto"/>
        <w:jc w:val="center"/>
        <w:rPr>
          <w:lang w:eastAsia="en-US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«О реализации мероприятий, направленных на предупреждение гибели несовершеннолетних от неестественных причин»</w:t>
      </w:r>
    </w:p>
    <w:p w:rsidR="007D4709" w:rsidRDefault="00E022A3" w:rsidP="005B18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75BE" w:rsidRDefault="00165F77" w:rsidP="005775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775BE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заместителя председателя </w:t>
      </w:r>
      <w:proofErr w:type="spellStart"/>
      <w:r w:rsidR="005775BE">
        <w:rPr>
          <w:rFonts w:ascii="Times New Roman" w:hAnsi="Times New Roman"/>
          <w:sz w:val="28"/>
          <w:szCs w:val="28"/>
        </w:rPr>
        <w:t>Цабыбина</w:t>
      </w:r>
      <w:proofErr w:type="spellEnd"/>
      <w:r w:rsidR="005775BE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5775BE">
        <w:rPr>
          <w:rFonts w:ascii="Times New Roman" w:hAnsi="Times New Roman"/>
          <w:sz w:val="28"/>
          <w:szCs w:val="28"/>
        </w:rPr>
        <w:t>Граняк</w:t>
      </w:r>
      <w:proofErr w:type="spellEnd"/>
      <w:r w:rsidR="005775BE">
        <w:rPr>
          <w:rFonts w:ascii="Times New Roman" w:hAnsi="Times New Roman"/>
          <w:sz w:val="28"/>
          <w:szCs w:val="28"/>
        </w:rPr>
        <w:t xml:space="preserve"> Ю.Г.,  членов комиссии: Алёшиной А.В., </w:t>
      </w:r>
      <w:proofErr w:type="spellStart"/>
      <w:r w:rsidR="005775BE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5775BE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5775BE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5775BE">
        <w:rPr>
          <w:rFonts w:ascii="Times New Roman" w:hAnsi="Times New Roman"/>
          <w:sz w:val="28"/>
          <w:szCs w:val="28"/>
        </w:rPr>
        <w:t xml:space="preserve"> И.Б., Ягуповой И.В., Петровой Л.А.</w:t>
      </w:r>
    </w:p>
    <w:p w:rsidR="005775BE" w:rsidRDefault="005775BE" w:rsidP="005775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участии помощника прокурора Ленинского района В.С. Гришина. </w:t>
      </w:r>
    </w:p>
    <w:p w:rsidR="009437D0" w:rsidRDefault="00E022A3" w:rsidP="005B18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</w:t>
      </w:r>
      <w:r w:rsidR="00D27A00">
        <w:rPr>
          <w:rFonts w:ascii="Times New Roman" w:hAnsi="Times New Roman"/>
          <w:sz w:val="28"/>
          <w:szCs w:val="28"/>
        </w:rPr>
        <w:t xml:space="preserve">заместителя </w:t>
      </w:r>
      <w:r w:rsidR="00BA39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председателя комиссии </w:t>
      </w:r>
      <w:proofErr w:type="spellStart"/>
      <w:r w:rsidR="00D2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Цабыбина</w:t>
      </w:r>
      <w:proofErr w:type="spellEnd"/>
      <w:r w:rsidR="00D27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А.С.</w:t>
      </w:r>
      <w:r w:rsidR="00017268" w:rsidRPr="000172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A39B9">
        <w:rPr>
          <w:rFonts w:ascii="Times New Roman" w:hAnsi="Times New Roman"/>
          <w:sz w:val="28"/>
          <w:szCs w:val="28"/>
          <w:lang w:eastAsia="en-US"/>
        </w:rPr>
        <w:t>«</w:t>
      </w:r>
      <w:r w:rsidR="00D27A00" w:rsidRPr="007D4709">
        <w:rPr>
          <w:rFonts w:ascii="Times New Roman" w:hAnsi="Times New Roman"/>
          <w:color w:val="000000"/>
          <w:sz w:val="28"/>
          <w:szCs w:val="28"/>
        </w:rPr>
        <w:t>О реализации мероприятий, направленных на предупреждение гибели несовершеннолетних от неестественных причин</w:t>
      </w:r>
      <w:r w:rsidR="00BA39B9">
        <w:rPr>
          <w:rFonts w:ascii="Times New Roman" w:hAnsi="Times New Roman"/>
          <w:sz w:val="28"/>
          <w:szCs w:val="28"/>
          <w:lang w:eastAsia="en-US"/>
        </w:rPr>
        <w:t>»,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709" w:rsidRPr="00B100D7" w:rsidRDefault="00E022A3" w:rsidP="00B100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7D4709" w:rsidRPr="007D4709" w:rsidRDefault="00165F77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На территории Ленинского муниципального района работа, направленная на противодействие правонарушениям и наркомании, пропаганду здорового образа жизни, осуществляется в рамках долгосрочных межведомственных муниципальных программ: «Профилактика правонарушений на территории Ленинского муниципального района» и «Комплексные меры противодействия злоупотреблению наркотиками и их незаконному обороту в Ленинском муниципальном районе».</w:t>
      </w:r>
    </w:p>
    <w:p w:rsidR="007D4709" w:rsidRPr="007D4709" w:rsidRDefault="00B100D7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В 2021 году во взаимодействии с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субъетами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профилактики отделом по социальной политике проведены: операции «Притон» и «Рецидив», профилактическое мероприятие «Стоп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Спайс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!», первый этапа Общероссийской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антинаркотической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акции «Сообщи, где торгуют смертью!», II этап Всероссийской акции «Призывник», комплексная оперативно-профилактическая операция «КАНАЛ-ГРАНИТНЫЙ БАСТИОН»,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антинаркотический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месячник, посвящённый Международному дню борьбы с наркоманией и незаконным оборотом наркотиков, 2 этапа межведомственной комплексной оперативно — профилактической операции «Мак</w:t>
      </w:r>
      <w:proofErr w:type="gram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— 2021».</w:t>
      </w:r>
    </w:p>
    <w:p w:rsidR="007D4709" w:rsidRPr="007D4709" w:rsidRDefault="00B100D7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Отделом по социальной политике администрации Ленинского муниципального района с целью пропаганды ведения здорового образа жизни и вовлечения в занятия спортом в 2021 году проведено 35 спортивно-массовых мероприятий: </w:t>
      </w:r>
      <w:proofErr w:type="gramStart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Первенство по хоккею «Золотая шайба»; «День снега»; «Лыжня России»; акция «10 000 шагов к жизни»; Кубок по мини- футболу; Чемпионат по шахматам; Первенство и Чемпионат по гиревому </w:t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lastRenderedPageBreak/>
        <w:t>спорт</w:t>
      </w:r>
      <w:r w:rsidR="008A73F0">
        <w:rPr>
          <w:rFonts w:ascii="Times New Roman" w:hAnsi="Times New Roman"/>
          <w:color w:val="000000"/>
          <w:sz w:val="28"/>
          <w:szCs w:val="28"/>
        </w:rPr>
        <w:t>у; Чемпионат по современным шаш</w:t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кам; Весёлые старты для детей с ограниченными возможностями здоровья; Фестиваль ГТО среди школьников, среди студентов, среди силовых структур, среди служащих, среди семейных команд;</w:t>
      </w:r>
      <w:proofErr w:type="gram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Чемпионат по спортивным нардам; соревнования на призы клуба «Кожаный мяч»; Турнир по волейболу; Чемпионат по настольному теннису и др. с охватом участников 1390 человек.</w:t>
      </w:r>
    </w:p>
    <w:p w:rsidR="007D4709" w:rsidRPr="007D4709" w:rsidRDefault="00B100D7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В учреждениях культуры и досуга сельских поселений Ленинского муниципального района на информационных стендах размещается информация о проведении Всероссийских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антинаркотических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акций: «Призывник», «Мак — 2021» с указанием номеров «телефонов доверия».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Проведены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антинаркотические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акции и часы информации такие как: «Стоп, наркотик», «Просто скажи - нет!», «Мы выбираем жизнь» и др. Организован показ социальных </w:t>
      </w:r>
      <w:proofErr w:type="spellStart"/>
      <w:proofErr w:type="gramStart"/>
      <w:r w:rsidR="007D4709" w:rsidRPr="007D4709">
        <w:rPr>
          <w:rFonts w:ascii="Times New Roman" w:hAnsi="Times New Roman"/>
          <w:color w:val="000000"/>
          <w:sz w:val="28"/>
          <w:szCs w:val="28"/>
        </w:rPr>
        <w:t>видео-роликов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профилактической направленности «Сделай свой выбор», «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Наркотики-смерть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>», «Сладкая смерть» и др.</w:t>
      </w:r>
    </w:p>
    <w:p w:rsidR="007D4709" w:rsidRPr="007D4709" w:rsidRDefault="00B100D7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Информация о проведенных мероприятиях размещается на официальном сайте администрации Ленинского муниципального, на страницах отдела по социальной политике и подведомственных учреждений в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Интернет. Кроме того, там же размещаются профилактические материалы,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постеры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>, социальные ролики.</w:t>
      </w:r>
    </w:p>
    <w:p w:rsidR="007D4709" w:rsidRPr="007D4709" w:rsidRDefault="00B100D7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МАУ РМ МЦ «СПЕКТР» ежегодно проводит различные мероприятия, направленные на формирование здорового образа жизни несовершеннолетних, предупреждение преступлений и безнадзорности среди обучающихся общеобразовательных организаций, подростков и молодёжи Ленинского муниципального района:</w:t>
      </w:r>
    </w:p>
    <w:p w:rsidR="007D4709" w:rsidRPr="007D4709" w:rsidRDefault="007D4709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D4709">
        <w:rPr>
          <w:rFonts w:ascii="Times New Roman" w:hAnsi="Times New Roman"/>
          <w:color w:val="000000"/>
          <w:sz w:val="28"/>
          <w:szCs w:val="28"/>
        </w:rPr>
        <w:t>Онлайн-семинары</w:t>
      </w:r>
      <w:proofErr w:type="spellEnd"/>
      <w:r w:rsidRPr="007D4709">
        <w:rPr>
          <w:rFonts w:ascii="Times New Roman" w:hAnsi="Times New Roman"/>
          <w:color w:val="000000"/>
          <w:sz w:val="28"/>
          <w:szCs w:val="28"/>
        </w:rPr>
        <w:t xml:space="preserve"> для специалистов городского и сельских поселений «Мероприятия направленные на профилактику правонарушений, предупреждение преступлений и безнадзорности среди обучающихся общеобразовательных организаций, подростков и молодёжи Ленинского муниципального района (количество семинаров - 2 ед. Количество участников - 30 чел. за 2021 год.).</w:t>
      </w:r>
    </w:p>
    <w:p w:rsidR="007D4709" w:rsidRPr="007D4709" w:rsidRDefault="007D4709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709">
        <w:rPr>
          <w:rFonts w:ascii="Times New Roman" w:hAnsi="Times New Roman"/>
          <w:color w:val="000000"/>
          <w:sz w:val="28"/>
          <w:szCs w:val="28"/>
        </w:rPr>
        <w:t>Профилактические беседы, диспуты (Количество мероприятий -10 ед. Количество участников - 965чел.</w:t>
      </w:r>
      <w:proofErr w:type="gramEnd"/>
      <w:r w:rsidRPr="007D47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D4709">
        <w:rPr>
          <w:rFonts w:ascii="Times New Roman" w:hAnsi="Times New Roman"/>
          <w:color w:val="000000"/>
          <w:sz w:val="28"/>
          <w:szCs w:val="28"/>
        </w:rPr>
        <w:t>За 2021г.) из них:</w:t>
      </w:r>
      <w:proofErr w:type="gramEnd"/>
    </w:p>
    <w:p w:rsidR="007D4709" w:rsidRPr="005775BE" w:rsidRDefault="007D4709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5BE">
        <w:rPr>
          <w:rFonts w:ascii="Times New Roman" w:hAnsi="Times New Roman"/>
          <w:iCs/>
          <w:color w:val="000000"/>
          <w:sz w:val="28"/>
          <w:szCs w:val="28"/>
        </w:rPr>
        <w:t>Беседы для учащихся младших классов:</w:t>
      </w:r>
    </w:p>
    <w:p w:rsidR="007D4709" w:rsidRPr="007D4709" w:rsidRDefault="007D4709" w:rsidP="007D47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Ты один остался дома. Общение на улице с незнакомыми людьми.</w:t>
      </w:r>
    </w:p>
    <w:p w:rsidR="007D4709" w:rsidRPr="007D4709" w:rsidRDefault="007D4709" w:rsidP="007D47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Как не стать жертвой преступления. Незнакомые подозрительные предметы на улице.</w:t>
      </w:r>
    </w:p>
    <w:p w:rsidR="007D4709" w:rsidRPr="007D4709" w:rsidRDefault="007D4709" w:rsidP="007D47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Пребывание школьника на улице в вечернее время.</w:t>
      </w:r>
    </w:p>
    <w:p w:rsidR="007D4709" w:rsidRPr="005775BE" w:rsidRDefault="007D4709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5BE">
        <w:rPr>
          <w:rFonts w:ascii="Times New Roman" w:hAnsi="Times New Roman"/>
          <w:iCs/>
          <w:color w:val="000000"/>
          <w:sz w:val="28"/>
          <w:szCs w:val="28"/>
        </w:rPr>
        <w:t>Беседы для учащихся среднего звена:</w:t>
      </w:r>
    </w:p>
    <w:p w:rsidR="007D4709" w:rsidRPr="007D4709" w:rsidRDefault="007D4709" w:rsidP="007D47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Драка, нецензурные выражения - наказуемые деяния.</w:t>
      </w:r>
    </w:p>
    <w:p w:rsidR="007D4709" w:rsidRPr="007D4709" w:rsidRDefault="007D4709" w:rsidP="007D47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Цивилизованно решаем конфликты.</w:t>
      </w:r>
    </w:p>
    <w:p w:rsidR="007D4709" w:rsidRPr="007D4709" w:rsidRDefault="007D4709" w:rsidP="007D470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Время пребывания на улице в вечерние часы подростков.</w:t>
      </w:r>
    </w:p>
    <w:p w:rsidR="007D4709" w:rsidRPr="005775BE" w:rsidRDefault="007D4709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5BE">
        <w:rPr>
          <w:rFonts w:ascii="Times New Roman" w:hAnsi="Times New Roman"/>
          <w:iCs/>
          <w:color w:val="000000"/>
          <w:sz w:val="28"/>
          <w:szCs w:val="28"/>
        </w:rPr>
        <w:t>Диспуты - беседы для учащихся старшего звена:</w:t>
      </w:r>
    </w:p>
    <w:p w:rsidR="007D4709" w:rsidRPr="007D4709" w:rsidRDefault="007D4709" w:rsidP="007D47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Терроризм. Ответственность за заведомо ложные сообщения.</w:t>
      </w:r>
    </w:p>
    <w:p w:rsidR="007D4709" w:rsidRPr="007D4709" w:rsidRDefault="007D4709" w:rsidP="007D47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«Неформалы - кто они?».</w:t>
      </w:r>
    </w:p>
    <w:p w:rsidR="007D4709" w:rsidRPr="007D4709" w:rsidRDefault="007D4709" w:rsidP="007D47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709">
        <w:rPr>
          <w:rFonts w:ascii="Times New Roman" w:hAnsi="Times New Roman"/>
          <w:color w:val="000000"/>
          <w:sz w:val="28"/>
          <w:szCs w:val="28"/>
        </w:rPr>
        <w:t>Уголовная ответственность подростка.</w:t>
      </w:r>
    </w:p>
    <w:p w:rsidR="007D4709" w:rsidRPr="007D4709" w:rsidRDefault="005775BE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В пришкольном лагере Солнышко при "МКОУ </w:t>
      </w:r>
      <w:proofErr w:type="gramStart"/>
      <w:r w:rsidR="007D4709" w:rsidRPr="007D4709">
        <w:rPr>
          <w:rFonts w:ascii="Times New Roman" w:hAnsi="Times New Roman"/>
          <w:color w:val="000000"/>
          <w:sz w:val="28"/>
          <w:szCs w:val="28"/>
        </w:rPr>
        <w:t>Ленинская</w:t>
      </w:r>
      <w:proofErr w:type="gram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СОШ 3" прошло заключительное в 1 полугодии 2021г. мероприятие в рамках районной акции "Все вместе за здоровый образ жизни!".</w:t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ab/>
        <w:t>Специалистами Спектра разработаны 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розданы буклеты отвечающие тематике профилактики безнадзорности, правонарушений и призывающие к ведению образцового социального здорового образа жизни.</w:t>
      </w:r>
    </w:p>
    <w:p w:rsidR="007D4709" w:rsidRPr="007D4709" w:rsidRDefault="005775BE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Проводятся различные ежегодные мероприятия по предупреждению распространения идеологии терроризма в сети Интернет:</w:t>
      </w:r>
    </w:p>
    <w:p w:rsidR="007D4709" w:rsidRPr="007D4709" w:rsidRDefault="007D4709" w:rsidP="007D47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4709">
        <w:rPr>
          <w:rFonts w:ascii="Times New Roman" w:hAnsi="Times New Roman"/>
          <w:color w:val="000000"/>
          <w:sz w:val="28"/>
          <w:szCs w:val="28"/>
        </w:rPr>
        <w:t>Онлайн-семинары</w:t>
      </w:r>
      <w:proofErr w:type="spellEnd"/>
      <w:r w:rsidRPr="007D4709">
        <w:rPr>
          <w:rFonts w:ascii="Times New Roman" w:hAnsi="Times New Roman"/>
          <w:color w:val="000000"/>
          <w:sz w:val="28"/>
          <w:szCs w:val="28"/>
        </w:rPr>
        <w:t xml:space="preserve"> для специалистов городского и сельских поселений «Предупреждение распространения идеологии терроризма в сети Интернет» (Количество семинаров - 2 ед. Количество участников - 55 чел.),</w:t>
      </w:r>
    </w:p>
    <w:p w:rsidR="007D4709" w:rsidRPr="007D4709" w:rsidRDefault="007D4709" w:rsidP="007D47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4709">
        <w:rPr>
          <w:rFonts w:ascii="Times New Roman" w:hAnsi="Times New Roman"/>
          <w:color w:val="000000"/>
          <w:sz w:val="28"/>
          <w:szCs w:val="28"/>
        </w:rPr>
        <w:t>Онлайн-акции</w:t>
      </w:r>
      <w:proofErr w:type="spellEnd"/>
      <w:r w:rsidRPr="007D4709">
        <w:rPr>
          <w:rFonts w:ascii="Times New Roman" w:hAnsi="Times New Roman"/>
          <w:color w:val="000000"/>
          <w:sz w:val="28"/>
          <w:szCs w:val="28"/>
        </w:rPr>
        <w:t xml:space="preserve"> «Скажем террору - НЕТ!» (2021г. - 2 ед. Количество участников - 250 чел.)</w:t>
      </w:r>
      <w:r w:rsidR="005775BE">
        <w:rPr>
          <w:rFonts w:ascii="Times New Roman" w:hAnsi="Times New Roman"/>
          <w:color w:val="000000"/>
          <w:sz w:val="28"/>
          <w:szCs w:val="28"/>
        </w:rPr>
        <w:t>.</w:t>
      </w:r>
    </w:p>
    <w:p w:rsidR="007D4709" w:rsidRPr="007D4709" w:rsidRDefault="005775BE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На площадке ГБПОУ «Ленинский агропромышленный техникум" специалисты МАУ РМ «Молодежный центр «Спектр» со студентами (65 чел.) провели Акцию «10 000 шагов к жизни».</w:t>
      </w:r>
    </w:p>
    <w:p w:rsidR="007D4709" w:rsidRPr="007D4709" w:rsidRDefault="005775BE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Накануне Дня защиты детей, по инициативе отдела по социальной политике администрации Ленинского муниципального района, спасателями ГКУ «Аварийно-спасательная служба Волгоградской области» проведены учения по правилам поведения на водоёмах с воспитанниками спортивной школы </w:t>
      </w:r>
      <w:proofErr w:type="gramStart"/>
      <w:r w:rsidR="007D4709" w:rsidRPr="007D470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7D4709" w:rsidRPr="007D4709">
        <w:rPr>
          <w:rFonts w:ascii="Times New Roman" w:hAnsi="Times New Roman"/>
          <w:color w:val="000000"/>
          <w:sz w:val="28"/>
          <w:szCs w:val="28"/>
        </w:rPr>
        <w:t>.</w:t>
      </w:r>
      <w:r w:rsidR="008A73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Ленинска.</w:t>
      </w:r>
    </w:p>
    <w:p w:rsidR="007D4709" w:rsidRPr="007D4709" w:rsidRDefault="005775BE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Профилактические мероприятия, направленные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подростками, организованы учреждениями образования и </w:t>
      </w:r>
      <w:proofErr w:type="spellStart"/>
      <w:r w:rsidR="007D4709" w:rsidRPr="007D4709">
        <w:rPr>
          <w:rFonts w:ascii="Times New Roman" w:hAnsi="Times New Roman"/>
          <w:color w:val="000000"/>
          <w:sz w:val="28"/>
          <w:szCs w:val="28"/>
        </w:rPr>
        <w:t>ЦКиД</w:t>
      </w:r>
      <w:proofErr w:type="spellEnd"/>
      <w:r w:rsidR="007D4709" w:rsidRPr="007D4709">
        <w:rPr>
          <w:rFonts w:ascii="Times New Roman" w:hAnsi="Times New Roman"/>
          <w:color w:val="000000"/>
          <w:sz w:val="28"/>
          <w:szCs w:val="28"/>
        </w:rPr>
        <w:t xml:space="preserve"> поселений Ленинского муниципального района: </w:t>
      </w:r>
      <w:proofErr w:type="gramStart"/>
      <w:r w:rsidR="007D4709" w:rsidRPr="007D4709">
        <w:rPr>
          <w:rFonts w:ascii="Times New Roman" w:hAnsi="Times New Roman"/>
          <w:color w:val="000000"/>
          <w:sz w:val="28"/>
          <w:szCs w:val="28"/>
        </w:rPr>
        <w:t>Час информации «Нет насилию», выпуск памяток и буклетов «Детство без насилия и жестокости», ролевая игра для несовершеннолетних «Конфликты в нашей жизни», Час вопросов и ответов по правам ребёнка «Преступление и наказание», Викторина «Семья в произведениях устного народного творчества», Конкурс поделок «Мастерим вместе с папой», Генеалогическое древо «Моя родословная» и т.д.</w:t>
      </w:r>
      <w:proofErr w:type="gramEnd"/>
    </w:p>
    <w:p w:rsidR="007D4709" w:rsidRPr="007D4709" w:rsidRDefault="005775BE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Летний отдых и оздоровление детей и подростков на территории Ленинского муниципального района осуществляется в соответствии с муниципальной программой «Организация отдыха и оздоровления отдельных категорий детей в каникулярное время, проживающих на территории Ленинского муниципального района». На сегодняшний день оздоровлено 170 несовершеннолетних, что позволило обеспечить занятость несовершеннолетних в каникулярное время.</w:t>
      </w:r>
    </w:p>
    <w:p w:rsidR="007D4709" w:rsidRPr="007D4709" w:rsidRDefault="005775BE" w:rsidP="007D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Главам поселений Ленинского муниципального района было р</w:t>
      </w:r>
      <w:r>
        <w:rPr>
          <w:rFonts w:ascii="Times New Roman" w:hAnsi="Times New Roman"/>
          <w:color w:val="000000"/>
          <w:sz w:val="28"/>
          <w:szCs w:val="28"/>
        </w:rPr>
        <w:t>екомендовано, исх. от 30.03.2021</w:t>
      </w:r>
      <w:r w:rsidR="007D4709" w:rsidRPr="007D4709">
        <w:rPr>
          <w:rFonts w:ascii="Times New Roman" w:hAnsi="Times New Roman"/>
          <w:color w:val="000000"/>
          <w:sz w:val="28"/>
          <w:szCs w:val="28"/>
        </w:rPr>
        <w:t>г. № 3300, рассмотреть вопрос об организации патрулирования силами народных дружинников и волонтёров берегов рек, озёр, ериков на предмет выявления мест стихийного отдыха граждан для информирования органов внутренних дел с проведением разъяснительной работы по предупреждению преступлений. На информационных стендах поселений размещена профилактическая информация о безопасности на воде.</w:t>
      </w:r>
    </w:p>
    <w:p w:rsidR="00EE78DC" w:rsidRPr="00EE78DC" w:rsidRDefault="00EE78DC" w:rsidP="00EE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EE78DC">
        <w:rPr>
          <w:rFonts w:ascii="Times New Roman" w:hAnsi="Times New Roman"/>
          <w:color w:val="000000"/>
          <w:sz w:val="28"/>
          <w:szCs w:val="28"/>
        </w:rPr>
        <w:t xml:space="preserve">В силу </w:t>
      </w:r>
      <w:proofErr w:type="spellStart"/>
      <w:proofErr w:type="gramStart"/>
      <w:r w:rsidRPr="00EE78DC"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 w:rsidRPr="00EE78DC">
        <w:rPr>
          <w:rFonts w:ascii="Times New Roman" w:hAnsi="Times New Roman"/>
          <w:color w:val="000000"/>
          <w:sz w:val="28"/>
          <w:szCs w:val="28"/>
        </w:rPr>
        <w:t xml:space="preserve"> - возрастных</w:t>
      </w:r>
      <w:proofErr w:type="gramEnd"/>
      <w:r w:rsidRPr="00EE78DC">
        <w:rPr>
          <w:rFonts w:ascii="Times New Roman" w:hAnsi="Times New Roman"/>
          <w:color w:val="000000"/>
          <w:sz w:val="28"/>
          <w:szCs w:val="28"/>
        </w:rPr>
        <w:t xml:space="preserve"> особенностей, отсутствия критического мышления дети напрямую испытывают на себе влияние информации, выливающейся в огромных объёмах на неокрепшее детское сознание. В качестве «трансляторов» информации выступают, в том числе мультипликационные и художественные фильмы, музыкальные произведения,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компьютерные игры, социальные </w:t>
      </w:r>
      <w:r w:rsidRPr="00EE78DC">
        <w:rPr>
          <w:rFonts w:ascii="Times New Roman" w:hAnsi="Times New Roman"/>
          <w:color w:val="000000"/>
          <w:sz w:val="28"/>
          <w:szCs w:val="28"/>
        </w:rPr>
        <w:t xml:space="preserve">сети и т.п., неограниченный доступ к которым открывает Интернет. </w:t>
      </w:r>
    </w:p>
    <w:p w:rsidR="00EE78DC" w:rsidRPr="00EE78DC" w:rsidRDefault="005775BE" w:rsidP="00EE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 xml:space="preserve">Родителям с целью </w:t>
      </w:r>
      <w:r w:rsidR="00EE78DC" w:rsidRPr="005775BE">
        <w:rPr>
          <w:rFonts w:ascii="Times New Roman" w:hAnsi="Times New Roman"/>
          <w:bCs/>
          <w:color w:val="000000"/>
          <w:sz w:val="28"/>
          <w:szCs w:val="28"/>
        </w:rPr>
        <w:t>предупреждения су</w:t>
      </w:r>
      <w:r w:rsidR="00E028F3" w:rsidRPr="005775BE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E78DC" w:rsidRPr="005775BE">
        <w:rPr>
          <w:rFonts w:ascii="Times New Roman" w:hAnsi="Times New Roman"/>
          <w:bCs/>
          <w:color w:val="000000"/>
          <w:sz w:val="28"/>
          <w:szCs w:val="28"/>
        </w:rPr>
        <w:t>цидаль</w:t>
      </w:r>
      <w:r w:rsidRPr="005775BE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EE78DC" w:rsidRPr="005775BE">
        <w:rPr>
          <w:rFonts w:ascii="Times New Roman" w:hAnsi="Times New Roman"/>
          <w:bCs/>
          <w:color w:val="000000"/>
          <w:sz w:val="28"/>
          <w:szCs w:val="28"/>
        </w:rPr>
        <w:t>ого поведения</w:t>
      </w:r>
      <w:r w:rsidR="00EE78DC" w:rsidRPr="00EE78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 xml:space="preserve">детей нужно учитывать специфику информационной среды, в которой развивается ребёнок, а, следовательно, постоянно интересоваться </w:t>
      </w:r>
      <w:r w:rsidR="00EE78DC" w:rsidRPr="005775BE">
        <w:rPr>
          <w:rFonts w:ascii="Times New Roman" w:hAnsi="Times New Roman"/>
          <w:bCs/>
          <w:color w:val="000000"/>
          <w:sz w:val="28"/>
          <w:szCs w:val="28"/>
        </w:rPr>
        <w:t>тем, в</w:t>
      </w:r>
      <w:r w:rsidR="00EE78DC" w:rsidRPr="00EE78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>каких социальных сетях у ребёнка есть странички, в каких группах состоит, какую литературу читает, к</w:t>
      </w:r>
      <w:r w:rsidR="00351E4C">
        <w:rPr>
          <w:rFonts w:ascii="Times New Roman" w:hAnsi="Times New Roman"/>
          <w:color w:val="000000"/>
          <w:sz w:val="28"/>
          <w:szCs w:val="28"/>
        </w:rPr>
        <w:t>акую музыку слушает,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8DC" w:rsidRPr="00351E4C">
        <w:rPr>
          <w:rFonts w:ascii="Times New Roman" w:hAnsi="Times New Roman"/>
          <w:bCs/>
          <w:color w:val="000000"/>
          <w:sz w:val="28"/>
          <w:szCs w:val="28"/>
        </w:rPr>
        <w:t>какие</w:t>
      </w:r>
      <w:r w:rsidR="00EE78DC" w:rsidRPr="00EE78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>фильмы смотрит, в какие игры играет и т.д.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ab/>
      </w:r>
    </w:p>
    <w:p w:rsidR="00EE78DC" w:rsidRPr="00EE78DC" w:rsidRDefault="00351E4C" w:rsidP="00EE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>Главное, сохранять контакт с ребёнком, постоянно общаться с ним, несмотря на растущую в подростковом возрасте потребность в отделении от родителей.</w:t>
      </w:r>
    </w:p>
    <w:p w:rsidR="00EE78DC" w:rsidRPr="00351E4C" w:rsidRDefault="00351E4C" w:rsidP="00EE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EE78DC" w:rsidRPr="00351E4C">
        <w:rPr>
          <w:rFonts w:ascii="Times New Roman" w:hAnsi="Times New Roman"/>
          <w:bCs/>
          <w:color w:val="000000"/>
          <w:sz w:val="28"/>
          <w:szCs w:val="28"/>
        </w:rPr>
        <w:t>Следует: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разговаривать с ребёнком о том, что происходит в его жизни, что его радует или огорчает. Ежедневное общение с ребёнком должно стать правилом в вашей семье.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с уважением относиться к тому, что кажется ему более значимым и важным, даже если с высоты вашего возраста и опыта вы считаете это несущественным. Помните, что детское восприятие отличается от восприятия взрослого человека.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обсуждать планы на ближайшее и отдалённое будущее. Узнайте, к чему стремится ваш ребёнок, кем себя видит, помогите построить ему план действий - ребёнку важно знать, что вы в него верите.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беседовать с ребёнком на серьёзные темы: что такое жизнь? в чём смысл жизни? что такое дружба, любовь, предательство и другие понятия? Не бойтесь поделиться своим жизненным опытом, собственными размышлениями.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78DC">
        <w:rPr>
          <w:rFonts w:ascii="Times New Roman" w:hAnsi="Times New Roman"/>
          <w:color w:val="000000"/>
          <w:sz w:val="28"/>
          <w:szCs w:val="28"/>
        </w:rPr>
        <w:t>помогать ребёнку выстраивать</w:t>
      </w:r>
      <w:proofErr w:type="gramEnd"/>
      <w:r w:rsidRPr="00EE78DC">
        <w:rPr>
          <w:rFonts w:ascii="Times New Roman" w:hAnsi="Times New Roman"/>
          <w:color w:val="000000"/>
          <w:sz w:val="28"/>
          <w:szCs w:val="28"/>
        </w:rPr>
        <w:t xml:space="preserve"> свой целостн</w:t>
      </w:r>
      <w:r w:rsidR="00351E4C">
        <w:rPr>
          <w:rFonts w:ascii="Times New Roman" w:hAnsi="Times New Roman"/>
          <w:color w:val="000000"/>
          <w:sz w:val="28"/>
          <w:szCs w:val="28"/>
        </w:rPr>
        <w:t>ый мир,</w:t>
      </w:r>
      <w:r w:rsidRPr="00EE78DC">
        <w:rPr>
          <w:rFonts w:ascii="Times New Roman" w:hAnsi="Times New Roman"/>
          <w:color w:val="000000"/>
          <w:sz w:val="28"/>
          <w:szCs w:val="28"/>
        </w:rPr>
        <w:t xml:space="preserve"> в котором жизнь - сама по себе ценность. Важно научить ребёнка получать удовольствие от простых вещей в жизни: природы, общения с людьми, познания мира. Ваше позитивное мироощущение обязательно передастся ребёнку и поможет ему справляться с возникающими трудностями.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 xml:space="preserve">формировать у ребёнка понимание того, что опыт поражения также важен, как и опыт достижения успеха. Рассказывайте чаще о том, как вам приходилось преодолевать те или иные трудности. Ребёнку </w:t>
      </w:r>
      <w:proofErr w:type="gramStart"/>
      <w:r w:rsidRPr="00EE78DC">
        <w:rPr>
          <w:rFonts w:ascii="Times New Roman" w:hAnsi="Times New Roman"/>
          <w:color w:val="000000"/>
          <w:sz w:val="28"/>
          <w:szCs w:val="28"/>
        </w:rPr>
        <w:t>важны</w:t>
      </w:r>
      <w:proofErr w:type="gramEnd"/>
      <w:r w:rsidRPr="00EE78DC">
        <w:rPr>
          <w:rFonts w:ascii="Times New Roman" w:hAnsi="Times New Roman"/>
          <w:color w:val="000000"/>
          <w:sz w:val="28"/>
          <w:szCs w:val="28"/>
        </w:rPr>
        <w:t xml:space="preserve"> ваша любовь, внимание, забота и поддержка. На</w:t>
      </w:r>
      <w:r w:rsidR="0016354D">
        <w:rPr>
          <w:rFonts w:ascii="Times New Roman" w:hAnsi="Times New Roman"/>
          <w:color w:val="000000"/>
          <w:sz w:val="28"/>
          <w:szCs w:val="28"/>
        </w:rPr>
        <w:t>до лишь выбрать приемлемые для э</w:t>
      </w:r>
      <w:r w:rsidRPr="00EE78DC">
        <w:rPr>
          <w:rFonts w:ascii="Times New Roman" w:hAnsi="Times New Roman"/>
          <w:color w:val="000000"/>
          <w:sz w:val="28"/>
          <w:szCs w:val="28"/>
        </w:rPr>
        <w:t>того возраста формы их проявления.</w:t>
      </w:r>
    </w:p>
    <w:p w:rsidR="00EE78DC" w:rsidRPr="00EE78DC" w:rsidRDefault="0016354D" w:rsidP="00163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>избегать авторитарного 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>иля воспитания подростков в силу его неэффективности и даже опасности. Чрезмерные запреты, ограничения свободы и наказания могут спровоцировать у него ответную агрессию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 xml:space="preserve">или агрессию, направленную на себя. В подростковом возрасте предпочтительной формой воспитания является заключение договорённостей. Если запрет необходим, не пожалейте времени на 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объяснение целесообразности запрета. Если ребёнок продолжает протестовать,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>о постарайтесь вместе найти реше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>е, устраивающее и вас, и его.</w:t>
      </w:r>
    </w:p>
    <w:p w:rsidR="00EE78DC" w:rsidRPr="00EE78DC" w:rsidRDefault="00EE78DC" w:rsidP="00163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6354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E78DC">
        <w:rPr>
          <w:rFonts w:ascii="Times New Roman" w:hAnsi="Times New Roman"/>
          <w:color w:val="000000"/>
          <w:sz w:val="28"/>
          <w:szCs w:val="28"/>
        </w:rPr>
        <w:t xml:space="preserve">вовремя обратиться к специалисту, если поймёте, что вам по каким - либо причинам не удалось сохранить контакт с ребёнком. В совместной работе с психологом вы освоите необходимые навыки, которые помогут </w:t>
      </w:r>
      <w:r w:rsidR="0016354D">
        <w:rPr>
          <w:rFonts w:ascii="Times New Roman" w:hAnsi="Times New Roman"/>
          <w:color w:val="000000"/>
          <w:sz w:val="28"/>
          <w:szCs w:val="28"/>
        </w:rPr>
        <w:t>ва</w:t>
      </w:r>
      <w:r w:rsidRPr="00EE78DC">
        <w:rPr>
          <w:rFonts w:ascii="Times New Roman" w:hAnsi="Times New Roman"/>
          <w:color w:val="000000"/>
          <w:sz w:val="28"/>
          <w:szCs w:val="28"/>
        </w:rPr>
        <w:t>м вернуть тепло, доверие и мир в отношениях с вашим ребёнком.</w:t>
      </w:r>
    </w:p>
    <w:p w:rsidR="00EE78DC" w:rsidRPr="0016354D" w:rsidRDefault="0016354D" w:rsidP="00EE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EE78DC" w:rsidRPr="0016354D">
        <w:rPr>
          <w:rFonts w:ascii="Times New Roman" w:hAnsi="Times New Roman"/>
          <w:bCs/>
          <w:color w:val="000000"/>
          <w:sz w:val="28"/>
          <w:szCs w:val="28"/>
        </w:rPr>
        <w:t>Особое внимание по отношению к ре</w:t>
      </w:r>
      <w:r w:rsidRPr="0016354D">
        <w:rPr>
          <w:rFonts w:ascii="Times New Roman" w:hAnsi="Times New Roman"/>
          <w:bCs/>
          <w:color w:val="000000"/>
          <w:sz w:val="28"/>
          <w:szCs w:val="28"/>
        </w:rPr>
        <w:t>бенку</w:t>
      </w:r>
      <w:r w:rsidR="00EE78DC" w:rsidRPr="0016354D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проявлять в следующих ситуациях: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при ссоре или остром конфликте со значимыми взрослыми,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при безответной влюблённо</w:t>
      </w:r>
      <w:r w:rsidR="0016354D"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Pr="00EE78DC">
        <w:rPr>
          <w:rFonts w:ascii="Times New Roman" w:hAnsi="Times New Roman"/>
          <w:color w:val="000000"/>
          <w:sz w:val="28"/>
          <w:szCs w:val="28"/>
        </w:rPr>
        <w:t>или разрыве романтических отношений,</w:t>
      </w:r>
    </w:p>
    <w:p w:rsidR="00EE78DC" w:rsidRPr="0016354D" w:rsidRDefault="00EE78DC" w:rsidP="001635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при от</w:t>
      </w:r>
      <w:r w:rsidR="0016354D">
        <w:rPr>
          <w:rFonts w:ascii="Times New Roman" w:hAnsi="Times New Roman"/>
          <w:color w:val="000000"/>
          <w:sz w:val="28"/>
          <w:szCs w:val="28"/>
        </w:rPr>
        <w:t>вержении сверстниками, травле (</w:t>
      </w:r>
      <w:r w:rsidRPr="00EE78DC">
        <w:rPr>
          <w:rFonts w:ascii="Times New Roman" w:hAnsi="Times New Roman"/>
          <w:color w:val="000000"/>
          <w:sz w:val="28"/>
          <w:szCs w:val="28"/>
        </w:rPr>
        <w:t>в том числе в социальных</w:t>
      </w:r>
      <w:r w:rsidR="00163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354D">
        <w:rPr>
          <w:rFonts w:ascii="Times New Roman" w:hAnsi="Times New Roman"/>
          <w:color w:val="000000"/>
          <w:sz w:val="28"/>
          <w:szCs w:val="28"/>
        </w:rPr>
        <w:t>сетях),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при личной неудаче подростка на фоне высокой значимости и ценности социального успеха (высоких отметок, материального благосостояния, признания сверстников и т.п.),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при нестабильной семейной ситуации (развод родителей, конфликты, проявление насилия в отношении ребёнка),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при резком изменении социального окружения (в результате смены места жительства, учёбы и др.).</w:t>
      </w:r>
    </w:p>
    <w:p w:rsidR="00EE78DC" w:rsidRPr="0016354D" w:rsidRDefault="0016354D" w:rsidP="00EE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EE78DC" w:rsidRPr="0016354D">
        <w:rPr>
          <w:rFonts w:ascii="Times New Roman" w:hAnsi="Times New Roman"/>
          <w:bCs/>
          <w:color w:val="000000"/>
          <w:sz w:val="28"/>
          <w:szCs w:val="28"/>
        </w:rPr>
        <w:t>Тревожными сигналами являются: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прямое или косвенное выражение желания умереть, а также высказывания о нежелании продолжать жизнь. Таким образом, ребёнок пытается привлечь ваше внимание к себе и своим проблемам.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рискованное поведение, которое с большей долей вероятности может привести к причинению вреда своей жизни и здоровью.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появление проблем со здоровьем: потеря аппетита, постоянное ощущение слабости, бессонница или чрезмерная сонливость, кошмары во сне.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резкое изменение поведения: пренебрежение своим внешним видом, утрата интереса к любимым занятиям, апатия, безволие, появление желания уединиться, отдаление от близких людей.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>изменение эмоционального фона: подавленное настроение на протяжении длительного времени, раздражительность, резкие перепады настроения, «беспричинные» слёзы.</w:t>
      </w:r>
    </w:p>
    <w:p w:rsidR="00EE78DC" w:rsidRPr="00EE78DC" w:rsidRDefault="00EE78DC" w:rsidP="00EE7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 xml:space="preserve">внезапное снижение успеваемости и рассеянность, </w:t>
      </w:r>
      <w:r w:rsidRPr="00273911">
        <w:rPr>
          <w:rFonts w:ascii="Times New Roman" w:hAnsi="Times New Roman"/>
          <w:bCs/>
          <w:color w:val="000000"/>
          <w:sz w:val="28"/>
          <w:szCs w:val="28"/>
        </w:rPr>
        <w:t xml:space="preserve">плохое </w:t>
      </w:r>
      <w:r w:rsidRPr="00EE78DC">
        <w:rPr>
          <w:rFonts w:ascii="Times New Roman" w:hAnsi="Times New Roman"/>
          <w:color w:val="000000"/>
          <w:sz w:val="28"/>
          <w:szCs w:val="28"/>
        </w:rPr>
        <w:t>поведение в школе, прогулы, нарушения дисциплины.</w:t>
      </w:r>
    </w:p>
    <w:p w:rsidR="00EE78DC" w:rsidRPr="00EE78DC" w:rsidRDefault="00EE78DC" w:rsidP="00273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8DC">
        <w:rPr>
          <w:rFonts w:ascii="Times New Roman" w:hAnsi="Times New Roman"/>
          <w:color w:val="000000"/>
          <w:sz w:val="28"/>
          <w:szCs w:val="28"/>
        </w:rPr>
        <w:t xml:space="preserve">Что делать? Если вы заметили указанные признаки, в первую очередь постарайтесь поговорить с ребёнком «по душам». Важно помнить, что напрямую задавать вопросы о желании совершить суицид следует только в том случае, если ребёнок сам затронул эту тему. Попытайтесь выяснить, чем обусловлено его настроение, поведение, реакция, что его волнует в данный момент, не чувствует ли он себя одиноким, никому не нужным, несчастным, загнанным в ловушку, должником. Обязательно следует выяснить, «какова </w:t>
      </w:r>
      <w:proofErr w:type="gramStart"/>
      <w:r w:rsidRPr="00EE78DC">
        <w:rPr>
          <w:rFonts w:ascii="Times New Roman" w:hAnsi="Times New Roman"/>
          <w:color w:val="000000"/>
          <w:sz w:val="28"/>
          <w:szCs w:val="28"/>
        </w:rPr>
        <w:t>причина</w:t>
      </w:r>
      <w:proofErr w:type="gramEnd"/>
      <w:r w:rsidRPr="00EE78DC">
        <w:rPr>
          <w:rFonts w:ascii="Times New Roman" w:hAnsi="Times New Roman"/>
          <w:color w:val="000000"/>
          <w:sz w:val="28"/>
          <w:szCs w:val="28"/>
        </w:rPr>
        <w:t>» и «</w:t>
      </w:r>
      <w:proofErr w:type="gramStart"/>
      <w:r w:rsidRPr="00EE78DC">
        <w:rPr>
          <w:rFonts w:ascii="Times New Roman" w:hAnsi="Times New Roman"/>
          <w:color w:val="000000"/>
          <w:sz w:val="28"/>
          <w:szCs w:val="28"/>
        </w:rPr>
        <w:t>какова</w:t>
      </w:r>
      <w:proofErr w:type="gramEnd"/>
      <w:r w:rsidRPr="00EE78DC">
        <w:rPr>
          <w:rFonts w:ascii="Times New Roman" w:hAnsi="Times New Roman"/>
          <w:color w:val="000000"/>
          <w:sz w:val="28"/>
          <w:szCs w:val="28"/>
        </w:rPr>
        <w:t xml:space="preserve"> цель» совершаемого ребёнком действия. Чаще всего ребёнку нужно</w:t>
      </w:r>
      <w:r w:rsidR="002739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78DC">
        <w:rPr>
          <w:rFonts w:ascii="Times New Roman" w:hAnsi="Times New Roman"/>
          <w:color w:val="000000"/>
          <w:sz w:val="28"/>
          <w:szCs w:val="28"/>
        </w:rPr>
        <w:t xml:space="preserve">просто выговориться, снять накопившееся напряжение. При </w:t>
      </w:r>
      <w:r w:rsidRPr="00EE78DC">
        <w:rPr>
          <w:rFonts w:ascii="Times New Roman" w:hAnsi="Times New Roman"/>
          <w:color w:val="000000"/>
          <w:sz w:val="28"/>
          <w:szCs w:val="28"/>
        </w:rPr>
        <w:lastRenderedPageBreak/>
        <w:t>этом</w:t>
      </w:r>
      <w:proofErr w:type="gramStart"/>
      <w:r w:rsidRPr="00EE78DC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E78DC">
        <w:rPr>
          <w:rFonts w:ascii="Times New Roman" w:hAnsi="Times New Roman"/>
          <w:color w:val="000000"/>
          <w:sz w:val="28"/>
          <w:szCs w:val="28"/>
        </w:rPr>
        <w:t xml:space="preserve"> не следует забывать, что ребёнок, почувствовав облегчение после беседы, вскоре может опять вернуться к тем же мыслям. Поэтому даже после успешного разговора важно не оставлять его в одиночестве.</w:t>
      </w:r>
    </w:p>
    <w:p w:rsidR="00EE78DC" w:rsidRPr="00EE78DC" w:rsidRDefault="00273911" w:rsidP="002739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E78DC" w:rsidRPr="00EE78DC">
        <w:rPr>
          <w:rFonts w:ascii="Times New Roman" w:hAnsi="Times New Roman"/>
          <w:color w:val="000000"/>
          <w:sz w:val="28"/>
          <w:szCs w:val="28"/>
        </w:rPr>
        <w:t>Поддерживайте ребёнка, будьте последовательны и настойчивы. Не бойтесь обращаться к специалистам психологу или психиатру. Как правило, дети, покушавшиеся на свою жизнь, психически здоровы, просто оказались в трудной жизненной ситуации, с которой трудно справиться самостоятельно, без помощи родителей и специалистов. Будьте внимательны и тактичны по отношению к своим детям! Любите и берегите их!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Специалистами ГКУ </w:t>
      </w:r>
      <w:proofErr w:type="gramStart"/>
      <w:r w:rsidR="00B100D7" w:rsidRPr="00B100D7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 «Ленинский ЦСОН» разработан и реализуется план профилактических мероприятий, направленных на предотвращение гибели детей от внешних причин на 2021 году. План согласован с ОМВД России по Ленинско</w:t>
      </w:r>
      <w:r>
        <w:rPr>
          <w:rFonts w:ascii="Times New Roman" w:hAnsi="Times New Roman"/>
          <w:color w:val="000000"/>
          <w:sz w:val="28"/>
          <w:szCs w:val="28"/>
        </w:rPr>
        <w:t>му району Волгоградской области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, Ленинской ПСЧ ФГКУ «5 отр</w:t>
      </w:r>
      <w:r>
        <w:rPr>
          <w:rFonts w:ascii="Times New Roman" w:hAnsi="Times New Roman"/>
          <w:color w:val="000000"/>
          <w:sz w:val="28"/>
          <w:szCs w:val="28"/>
        </w:rPr>
        <w:t>яд ФПС по Волгоградской области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, отделом образования Администрации Ленинского муниципального района.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Основные направления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: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100D7" w:rsidRPr="00B100D7">
        <w:rPr>
          <w:rFonts w:ascii="Times New Roman" w:hAnsi="Times New Roman"/>
          <w:bCs/>
          <w:color w:val="000000"/>
          <w:sz w:val="28"/>
          <w:szCs w:val="28"/>
        </w:rPr>
        <w:t xml:space="preserve">Профилактика суицидов и агрессивного поведения среди </w:t>
      </w:r>
      <w:proofErr w:type="gramStart"/>
      <w:r w:rsidR="00B100D7" w:rsidRPr="00B100D7">
        <w:rPr>
          <w:rFonts w:ascii="Times New Roman" w:hAnsi="Times New Roman"/>
          <w:bCs/>
          <w:color w:val="000000"/>
          <w:sz w:val="28"/>
          <w:szCs w:val="28"/>
        </w:rPr>
        <w:t>несовершеннолетних</w:t>
      </w:r>
      <w:proofErr w:type="gramEnd"/>
      <w:r w:rsidR="00B100D7" w:rsidRPr="00B100D7">
        <w:rPr>
          <w:rFonts w:ascii="Times New Roman" w:hAnsi="Times New Roman"/>
          <w:bCs/>
          <w:color w:val="000000"/>
          <w:sz w:val="28"/>
          <w:szCs w:val="28"/>
        </w:rPr>
        <w:t xml:space="preserve"> состоящих на патронаже в учреждении.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В 2021 году 21 несовершеннолетнему проведена психологическая диагности</w:t>
      </w:r>
      <w:r w:rsidR="008A73F0">
        <w:rPr>
          <w:rFonts w:ascii="Times New Roman" w:hAnsi="Times New Roman"/>
          <w:color w:val="000000"/>
          <w:sz w:val="28"/>
          <w:szCs w:val="28"/>
        </w:rPr>
        <w:t>ка эмоциональной и личной сферы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, у которых выявлена: склонность к суицидальному поведению - 1 чел.</w:t>
      </w:r>
      <w:r w:rsidR="008A73F0">
        <w:rPr>
          <w:rFonts w:ascii="Times New Roman" w:hAnsi="Times New Roman"/>
          <w:color w:val="000000"/>
          <w:sz w:val="28"/>
          <w:szCs w:val="28"/>
        </w:rPr>
        <w:t>,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 признаки эмоциональной </w:t>
      </w:r>
      <w:proofErr w:type="spellStart"/>
      <w:r w:rsidR="00B100D7" w:rsidRPr="00B100D7"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3F0">
        <w:rPr>
          <w:rFonts w:ascii="Times New Roman" w:hAnsi="Times New Roman"/>
          <w:color w:val="000000"/>
          <w:sz w:val="28"/>
          <w:szCs w:val="28"/>
        </w:rPr>
        <w:t>- 1 чел., повышенная тревожность –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3F0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чел.</w:t>
      </w:r>
      <w:r w:rsidR="008A73F0">
        <w:rPr>
          <w:rFonts w:ascii="Times New Roman" w:hAnsi="Times New Roman"/>
          <w:sz w:val="28"/>
          <w:szCs w:val="28"/>
        </w:rPr>
        <w:t xml:space="preserve">, 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высокое эмоциональное напряжение </w:t>
      </w:r>
      <w:r w:rsidR="008A73F0">
        <w:rPr>
          <w:rFonts w:ascii="Times New Roman" w:hAnsi="Times New Roman"/>
          <w:color w:val="000000"/>
          <w:sz w:val="28"/>
          <w:szCs w:val="28"/>
        </w:rPr>
        <w:t>–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73F0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чел.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С 15 несовершеннолетними организована ко</w:t>
      </w:r>
      <w:r w:rsidR="008A73F0">
        <w:rPr>
          <w:rFonts w:ascii="Times New Roman" w:hAnsi="Times New Roman"/>
          <w:color w:val="000000"/>
          <w:sz w:val="28"/>
          <w:szCs w:val="28"/>
        </w:rPr>
        <w:t>ррекционная работа в учреждении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. Одному несовершеннолетнему рекомендовано обратиться в ГУЗ "Волгоградская областная детская клиническая психиатрическая больница". На данный момент ребенок прошел лечение в Центре психического здоровья детей и подростков.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31 несовершеннолетнему проведена диагностика с целью выявления агрессивного поведения. У 5 несовершеннолетних выявлен средний уровень агрессивности. С данными детьми организована коррекционная работа в учреждении.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Ежегодно на базе образовательных учреждений проводится</w:t>
      </w:r>
      <w:r w:rsidR="008A73F0">
        <w:rPr>
          <w:rFonts w:ascii="Times New Roman" w:hAnsi="Times New Roman"/>
          <w:color w:val="000000"/>
          <w:sz w:val="28"/>
          <w:szCs w:val="28"/>
        </w:rPr>
        <w:t>: беседа «Экзамен без стресса»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, беседа с элементами тренинга «Цветное настроение», психологическое консультирование специалистов дошкольных и образовательных учреждений, родителе</w:t>
      </w:r>
      <w:proofErr w:type="gramStart"/>
      <w:r w:rsidR="00B100D7" w:rsidRPr="00B100D7">
        <w:rPr>
          <w:rFonts w:ascii="Times New Roman" w:hAnsi="Times New Roman"/>
          <w:color w:val="000000"/>
          <w:sz w:val="28"/>
          <w:szCs w:val="28"/>
        </w:rPr>
        <w:t>й(</w:t>
      </w:r>
      <w:proofErr w:type="gramEnd"/>
      <w:r w:rsidR="00B100D7" w:rsidRPr="00B100D7">
        <w:rPr>
          <w:rFonts w:ascii="Times New Roman" w:hAnsi="Times New Roman"/>
          <w:color w:val="000000"/>
          <w:sz w:val="28"/>
          <w:szCs w:val="28"/>
        </w:rPr>
        <w:t>опекунов), несовершеннолетних по вопросам связных с суицидальным поведением детей и подростков.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С начала 2021 года специалистами ГКУ </w:t>
      </w:r>
      <w:proofErr w:type="gramStart"/>
      <w:r w:rsidR="00B100D7" w:rsidRPr="00B100D7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 «Ленинский ЦСОН» проведено 2 мероприятия по профилактике суицидального поведения среди несовершеннолетних, в том числе находящихся в социально опасном положении или иной трудной жизненной ситуации (формирование правосознания, положительных нравственных качеств, принципов здорового образа жизни развитие позитивного мышления, вовлечение в социально-позитивную активность) в которых приняло участие 28 несовершеннолетних.</w:t>
      </w:r>
    </w:p>
    <w:p w:rsidR="00B100D7" w:rsidRPr="00B100D7" w:rsidRDefault="00B100D7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D7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100D7">
        <w:rPr>
          <w:rFonts w:ascii="Times New Roman" w:hAnsi="Times New Roman"/>
          <w:bCs/>
          <w:color w:val="000000"/>
          <w:sz w:val="28"/>
          <w:szCs w:val="28"/>
        </w:rPr>
        <w:t>Профилактика наркомании, токсикомании и алкоголизма среди несовершеннолетних, пропаганде здорового образа жизни</w:t>
      </w:r>
      <w:r w:rsidR="0027391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Ежегодно учреждение совместно ОМВД России по Ленинскому району принимает участие в Акци</w:t>
      </w:r>
      <w:r>
        <w:rPr>
          <w:rFonts w:ascii="Times New Roman" w:hAnsi="Times New Roman"/>
          <w:color w:val="000000"/>
          <w:sz w:val="28"/>
          <w:szCs w:val="28"/>
        </w:rPr>
        <w:t>и «Сообщи, где торгуют смертью»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, проводит с несовершеннолетними «Стоп! </w:t>
      </w:r>
      <w:proofErr w:type="spellStart"/>
      <w:r w:rsidR="00B100D7" w:rsidRPr="00B100D7">
        <w:rPr>
          <w:rFonts w:ascii="Times New Roman" w:hAnsi="Times New Roman"/>
          <w:color w:val="000000"/>
          <w:sz w:val="28"/>
          <w:szCs w:val="28"/>
        </w:rPr>
        <w:t>Спайс</w:t>
      </w:r>
      <w:proofErr w:type="spellEnd"/>
      <w:r w:rsidR="00B100D7" w:rsidRPr="00B100D7">
        <w:rPr>
          <w:rFonts w:ascii="Times New Roman" w:hAnsi="Times New Roman"/>
          <w:color w:val="000000"/>
          <w:sz w:val="28"/>
          <w:szCs w:val="28"/>
        </w:rPr>
        <w:t>!».</w:t>
      </w:r>
    </w:p>
    <w:p w:rsidR="00B100D7" w:rsidRPr="00B100D7" w:rsidRDefault="00B100D7" w:rsidP="00B100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00D7">
        <w:rPr>
          <w:rFonts w:ascii="Times New Roman" w:hAnsi="Times New Roman"/>
          <w:bCs/>
          <w:color w:val="000000"/>
          <w:sz w:val="28"/>
          <w:szCs w:val="28"/>
        </w:rPr>
        <w:t>Профилактика травматизма и гибели детей от дорожно-транспортных происшествий.</w:t>
      </w:r>
    </w:p>
    <w:p w:rsidR="00B100D7" w:rsidRPr="00B100D7" w:rsidRDefault="00273911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На базе летних пришкольных лагерей г. Ленинск специалистами ГКУ </w:t>
      </w:r>
      <w:proofErr w:type="gramStart"/>
      <w:r w:rsidR="00B100D7" w:rsidRPr="00B100D7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 «Ленинский ЦСОН» проведены мероприятий по профилактике травматизма и гибели детей от дорожно-транспортных происшествий, в которых приняли участие 140 несовершеннолетних.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100D7" w:rsidRPr="00B100D7">
        <w:rPr>
          <w:rFonts w:ascii="Times New Roman" w:hAnsi="Times New Roman"/>
          <w:bCs/>
          <w:color w:val="000000"/>
          <w:sz w:val="28"/>
          <w:szCs w:val="28"/>
        </w:rPr>
        <w:t>Мероприятия, направленные на обеспечен</w:t>
      </w:r>
      <w:r>
        <w:rPr>
          <w:rFonts w:ascii="Times New Roman" w:hAnsi="Times New Roman"/>
          <w:bCs/>
          <w:color w:val="000000"/>
          <w:sz w:val="28"/>
          <w:szCs w:val="28"/>
        </w:rPr>
        <w:t>ие безопасной жизнедеятельности</w:t>
      </w:r>
      <w:r w:rsidR="00B100D7" w:rsidRPr="00B100D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Ежемесячно проводится информационно - разъяснительная работа с семьями, состоящими на патронаже учреждения о п</w:t>
      </w:r>
      <w:r>
        <w:rPr>
          <w:rFonts w:ascii="Times New Roman" w:hAnsi="Times New Roman"/>
          <w:color w:val="000000"/>
          <w:sz w:val="28"/>
          <w:szCs w:val="28"/>
        </w:rPr>
        <w:t>равилах пользования газа в быту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, инструктаж о мерах пожарной безопасности, недопустимости использования открытого огня.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Проведены 24 беседы по обеспечению безопасной жизнедеятельности семей с детьми, количество участников мероприятий 99 чел.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Посредством социальной сети «Одноклассники» размещаются видеоролики и презентации, направленных на предупреждение ожогов у детей «Опасно! Огонь!».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С привлечением инспекторов по пожарной безопасности </w:t>
      </w:r>
      <w:proofErr w:type="gramStart"/>
      <w:r w:rsidR="00B100D7" w:rsidRPr="00B100D7">
        <w:rPr>
          <w:rFonts w:ascii="Times New Roman" w:hAnsi="Times New Roman"/>
          <w:color w:val="000000"/>
          <w:sz w:val="28"/>
          <w:szCs w:val="28"/>
        </w:rPr>
        <w:t>Ленинская</w:t>
      </w:r>
      <w:proofErr w:type="gramEnd"/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 ПСЧ «5 отряда ФПС по Волгоградской области» проведены рейды в 38 семей находящиеся в социально опасном положении, в ходе рейдов проинструктировано 160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членов семей.</w:t>
      </w:r>
    </w:p>
    <w:p w:rsidR="00B100D7" w:rsidRPr="00B100D7" w:rsidRDefault="00B100D7" w:rsidP="00B100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00D7">
        <w:rPr>
          <w:rFonts w:ascii="Times New Roman" w:hAnsi="Times New Roman"/>
          <w:bCs/>
          <w:color w:val="000000"/>
          <w:sz w:val="28"/>
          <w:szCs w:val="28"/>
        </w:rPr>
        <w:t>Рекламно - информационная кам</w:t>
      </w:r>
      <w:r w:rsidR="00D27A00">
        <w:rPr>
          <w:rFonts w:ascii="Times New Roman" w:hAnsi="Times New Roman"/>
          <w:bCs/>
          <w:color w:val="000000"/>
          <w:sz w:val="28"/>
          <w:szCs w:val="28"/>
        </w:rPr>
        <w:t>пания детского телефона доверия</w:t>
      </w:r>
      <w:r w:rsidRPr="00B100D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00D7" w:rsidRPr="00B100D7" w:rsidRDefault="00B100D7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D7">
        <w:rPr>
          <w:rFonts w:ascii="Times New Roman" w:hAnsi="Times New Roman"/>
          <w:color w:val="000000"/>
          <w:sz w:val="28"/>
          <w:szCs w:val="28"/>
        </w:rPr>
        <w:t>Ежегодно 17 мая специалистами проводится беседа о телефоне доверия. Проводится информирование детей о виде психологической помощи посредством социальной сети «Одноклассники» и распространением буклетов на заданную тематику.</w:t>
      </w:r>
    </w:p>
    <w:p w:rsidR="00B100D7" w:rsidRPr="00B100D7" w:rsidRDefault="00D27A00" w:rsidP="00B100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Областная акция «Дети и окна»</w:t>
      </w:r>
      <w:r w:rsidR="00B100D7" w:rsidRPr="00B100D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00D7" w:rsidRPr="00B100D7" w:rsidRDefault="00B100D7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D7">
        <w:rPr>
          <w:rFonts w:ascii="Times New Roman" w:hAnsi="Times New Roman"/>
          <w:color w:val="000000"/>
          <w:sz w:val="28"/>
          <w:szCs w:val="28"/>
        </w:rPr>
        <w:t>Ежегодно проводятся мероприятий в рамках ежегодной акции "Дети и окна" по профилактике падения детей из окон, в том числе при опоре на противомоскитную сетку, "Тонкий лед", "Талая вода", "Здравствуй лето", "Вода добрая и злая" по профилактике опасн</w:t>
      </w:r>
      <w:r w:rsidR="00D27A00">
        <w:rPr>
          <w:rFonts w:ascii="Times New Roman" w:hAnsi="Times New Roman"/>
          <w:color w:val="000000"/>
          <w:sz w:val="28"/>
          <w:szCs w:val="28"/>
        </w:rPr>
        <w:t>ого поведения детей на водоемах</w:t>
      </w:r>
      <w:r w:rsidRPr="00B100D7">
        <w:rPr>
          <w:rFonts w:ascii="Times New Roman" w:hAnsi="Times New Roman"/>
          <w:color w:val="000000"/>
          <w:sz w:val="28"/>
          <w:szCs w:val="28"/>
        </w:rPr>
        <w:t>.</w:t>
      </w:r>
    </w:p>
    <w:p w:rsidR="00B100D7" w:rsidRPr="00B100D7" w:rsidRDefault="00B100D7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D7">
        <w:rPr>
          <w:rFonts w:ascii="Times New Roman" w:hAnsi="Times New Roman"/>
          <w:color w:val="000000"/>
          <w:sz w:val="28"/>
          <w:szCs w:val="28"/>
        </w:rPr>
        <w:t>В 2021 году прошло 8 мероприятий, в которых приняло участие 163 несовершеннолетних</w:t>
      </w:r>
      <w:r w:rsidR="00D27A00">
        <w:rPr>
          <w:rFonts w:ascii="Times New Roman" w:hAnsi="Times New Roman"/>
          <w:color w:val="000000"/>
          <w:sz w:val="28"/>
          <w:szCs w:val="28"/>
        </w:rPr>
        <w:t>.</w:t>
      </w:r>
    </w:p>
    <w:p w:rsidR="00B100D7" w:rsidRPr="00B100D7" w:rsidRDefault="00B100D7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D7">
        <w:rPr>
          <w:rFonts w:ascii="Times New Roman" w:hAnsi="Times New Roman"/>
          <w:color w:val="000000"/>
          <w:sz w:val="28"/>
          <w:szCs w:val="28"/>
        </w:rPr>
        <w:t>Посредством социальной сети «Одноклассники» размещены видеоролики и презентации на данную тематику.</w:t>
      </w:r>
    </w:p>
    <w:p w:rsidR="00B100D7" w:rsidRPr="00B100D7" w:rsidRDefault="00B100D7" w:rsidP="00B100D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00D7">
        <w:rPr>
          <w:rFonts w:ascii="Times New Roman" w:hAnsi="Times New Roman"/>
          <w:bCs/>
          <w:color w:val="000000"/>
          <w:sz w:val="28"/>
          <w:szCs w:val="28"/>
        </w:rPr>
        <w:t>Профилактика жестокого обращения и преступных посягательств в отношении детей.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данного направления проводятся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: индивидуальные занятия совместно родителей и детей «Конфликт и пути его преодоление»;</w:t>
      </w:r>
    </w:p>
    <w:p w:rsidR="00B100D7" w:rsidRPr="00B100D7" w:rsidRDefault="00B100D7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D7">
        <w:rPr>
          <w:rFonts w:ascii="Times New Roman" w:hAnsi="Times New Roman"/>
          <w:color w:val="000000"/>
          <w:sz w:val="28"/>
          <w:szCs w:val="28"/>
        </w:rPr>
        <w:t>круглые столы с привлечением специалистов организаций и учреждений системы профилактики безнадзорности и правонарушения несовершеннолетних Ленинского муниципального района; проведение профилактических рейдов.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Организована профилактическая работа с с</w:t>
      </w:r>
      <w:r>
        <w:rPr>
          <w:rFonts w:ascii="Times New Roman" w:hAnsi="Times New Roman"/>
          <w:color w:val="000000"/>
          <w:sz w:val="28"/>
          <w:szCs w:val="28"/>
        </w:rPr>
        <w:t>емьями "группы риска"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. В ходе профилактических рейд</w:t>
      </w:r>
      <w:r>
        <w:rPr>
          <w:rFonts w:ascii="Times New Roman" w:hAnsi="Times New Roman"/>
          <w:color w:val="000000"/>
          <w:sz w:val="28"/>
          <w:szCs w:val="28"/>
        </w:rPr>
        <w:t>ов выявлено 5 многодетных семей, в том числе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: 2 семьи с детьми, в воспитании которых принимают участие сожители и 2 семьи с детьми, в воспитании которых принимают участие лица, склонные к асоциальному поведению</w:t>
      </w:r>
      <w:proofErr w:type="gramStart"/>
      <w:r w:rsidR="00B100D7" w:rsidRPr="00B100D7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В 2021 году проведено 2 мероприятия по профилактике жестокого обращения и преступных посягательств в отношении детей, в которых приняло участие 48 человек.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Специалистами учреждения направляются и отрабатываются сигналы о раннем семейном неблагополучии.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Составлено 2 заключения по результатам проведенной проверки информации о признаках нарушения прав и законных интересов детей (сигнала).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 xml:space="preserve">Оказание помощи в рамках соглашения со Следственным комитетом Закона Волгоградской области от 22 октября 2015 года </w:t>
      </w:r>
      <w:r w:rsidR="00B100D7" w:rsidRPr="00B100D7">
        <w:rPr>
          <w:rFonts w:ascii="Times New Roman" w:hAnsi="Times New Roman"/>
          <w:color w:val="000000"/>
          <w:sz w:val="28"/>
          <w:szCs w:val="28"/>
          <w:lang w:val="en-US" w:eastAsia="en-US"/>
        </w:rPr>
        <w:t>N</w:t>
      </w:r>
      <w:r w:rsidR="00B100D7" w:rsidRPr="00B100D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 специалисты принимают участие в правоприменительных процедурах.</w:t>
      </w:r>
    </w:p>
    <w:p w:rsidR="00B100D7" w:rsidRPr="00B100D7" w:rsidRDefault="00B100D7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0D7">
        <w:rPr>
          <w:rFonts w:ascii="Times New Roman" w:hAnsi="Times New Roman"/>
          <w:bCs/>
          <w:color w:val="000000"/>
          <w:sz w:val="28"/>
          <w:szCs w:val="28"/>
        </w:rPr>
        <w:t>- Информационно пропагандистские мероприятия, направленные на предупреждение семейно-бытового насилия, формирования устойчивого неприятия проявления противоправного поведения в семье</w:t>
      </w:r>
      <w:r w:rsidR="00D27A0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00D7" w:rsidRPr="00B100D7" w:rsidRDefault="00D27A00" w:rsidP="00B10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Проведение информационно-пропагандистских мероприятий, в том числе с исполь</w:t>
      </w:r>
      <w:r>
        <w:rPr>
          <w:rFonts w:ascii="Times New Roman" w:hAnsi="Times New Roman"/>
          <w:color w:val="000000"/>
          <w:sz w:val="28"/>
          <w:szCs w:val="28"/>
        </w:rPr>
        <w:t>зованием ресурсов Интернет</w:t>
      </w:r>
      <w:r w:rsidR="00B100D7" w:rsidRPr="00B100D7">
        <w:rPr>
          <w:rFonts w:ascii="Times New Roman" w:hAnsi="Times New Roman"/>
          <w:color w:val="000000"/>
          <w:sz w:val="28"/>
          <w:szCs w:val="28"/>
        </w:rPr>
        <w:t>, направленных на предупреждение семейно-бытового насилия, формирование устойчивого неприятия проявления противоправного поведения в семье.</w:t>
      </w:r>
    </w:p>
    <w:p w:rsidR="00E022A3" w:rsidRDefault="00E022A3" w:rsidP="001749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8B6CAD">
        <w:rPr>
          <w:color w:val="000000"/>
          <w:sz w:val="28"/>
          <w:szCs w:val="28"/>
          <w:shd w:val="clear" w:color="auto" w:fill="FFFFFF"/>
        </w:rPr>
        <w:t>«</w:t>
      </w:r>
      <w:r w:rsidR="008B6CAD">
        <w:rPr>
          <w:color w:val="000000"/>
          <w:sz w:val="28"/>
          <w:szCs w:val="28"/>
        </w:rPr>
        <w:t>О реализации мероприятий, направленных на предупреждение гибели несовершеннолетних от неестественных причин»</w:t>
      </w:r>
      <w:r w:rsidR="00220E31">
        <w:rPr>
          <w:color w:val="000000"/>
          <w:sz w:val="28"/>
          <w:szCs w:val="28"/>
          <w:shd w:val="clear" w:color="auto" w:fill="FFFFFF"/>
        </w:rPr>
        <w:t xml:space="preserve"> </w:t>
      </w:r>
      <w:r w:rsidRPr="00450B0B">
        <w:rPr>
          <w:sz w:val="28"/>
          <w:szCs w:val="28"/>
        </w:rPr>
        <w:t>принять к сведению.</w:t>
      </w:r>
    </w:p>
    <w:p w:rsidR="003B112F" w:rsidRPr="009000FB" w:rsidRDefault="003B112F" w:rsidP="009000FB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9000FB">
        <w:rPr>
          <w:sz w:val="28"/>
          <w:szCs w:val="28"/>
        </w:rPr>
        <w:t>Всем организациям и учреждениям системы профилактики</w:t>
      </w:r>
      <w:r w:rsidR="009000FB">
        <w:rPr>
          <w:sz w:val="28"/>
          <w:szCs w:val="28"/>
        </w:rPr>
        <w:t>,</w:t>
      </w:r>
      <w:r w:rsidRPr="009000FB">
        <w:rPr>
          <w:sz w:val="28"/>
          <w:szCs w:val="28"/>
        </w:rPr>
        <w:t xml:space="preserve"> </w:t>
      </w:r>
      <w:r w:rsidR="00E071CA" w:rsidRPr="00450B0B">
        <w:rPr>
          <w:sz w:val="28"/>
          <w:szCs w:val="28"/>
        </w:rPr>
        <w:t>продолжить работу</w:t>
      </w:r>
      <w:r w:rsidR="00E071CA" w:rsidRPr="00E071CA">
        <w:rPr>
          <w:color w:val="000000"/>
          <w:sz w:val="28"/>
          <w:szCs w:val="28"/>
        </w:rPr>
        <w:t xml:space="preserve"> </w:t>
      </w:r>
      <w:r w:rsidR="00E071CA">
        <w:rPr>
          <w:color w:val="000000"/>
          <w:sz w:val="28"/>
          <w:szCs w:val="28"/>
        </w:rPr>
        <w:t>по реализации мероприятий, направленных на предупреждение гибели несовершеннолетних от неестественных причин</w:t>
      </w:r>
      <w:r w:rsidR="009000FB">
        <w:rPr>
          <w:sz w:val="28"/>
          <w:szCs w:val="28"/>
        </w:rPr>
        <w:t>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1CA" w:rsidRDefault="00E071CA" w:rsidP="00E071CA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                                                             А.С. </w:t>
      </w:r>
      <w:proofErr w:type="spellStart"/>
      <w:r>
        <w:rPr>
          <w:rFonts w:ascii="Times New Roman" w:hAnsi="Times New Roman"/>
          <w:sz w:val="28"/>
          <w:szCs w:val="28"/>
        </w:rPr>
        <w:t>Цабыбин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071CA" w:rsidRDefault="00E071CA" w:rsidP="00E07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71CA" w:rsidRDefault="00E071CA" w:rsidP="00E071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E071CA">
      <w:pPr>
        <w:tabs>
          <w:tab w:val="left" w:pos="8615"/>
        </w:tabs>
        <w:spacing w:after="0" w:line="240" w:lineRule="auto"/>
      </w:pPr>
    </w:p>
    <w:sectPr w:rsidR="00E022A3" w:rsidSect="007002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E5C92F4"/>
    <w:lvl w:ilvl="0">
      <w:start w:val="1"/>
      <w:numFmt w:val="bullet"/>
      <w:lvlText w:val="-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0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C5C97"/>
    <w:rsid w:val="00105E32"/>
    <w:rsid w:val="00115F85"/>
    <w:rsid w:val="001341B3"/>
    <w:rsid w:val="00137E51"/>
    <w:rsid w:val="001454A4"/>
    <w:rsid w:val="00147BDA"/>
    <w:rsid w:val="00150877"/>
    <w:rsid w:val="0016354D"/>
    <w:rsid w:val="00165F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34941"/>
    <w:rsid w:val="00261D52"/>
    <w:rsid w:val="00267DC0"/>
    <w:rsid w:val="00273911"/>
    <w:rsid w:val="00277148"/>
    <w:rsid w:val="00283185"/>
    <w:rsid w:val="00287BDE"/>
    <w:rsid w:val="002F2D7C"/>
    <w:rsid w:val="002F510E"/>
    <w:rsid w:val="00344DC0"/>
    <w:rsid w:val="00351E4C"/>
    <w:rsid w:val="003656DC"/>
    <w:rsid w:val="003751F1"/>
    <w:rsid w:val="00381C26"/>
    <w:rsid w:val="00391EE0"/>
    <w:rsid w:val="003B112F"/>
    <w:rsid w:val="003E3FC3"/>
    <w:rsid w:val="00415023"/>
    <w:rsid w:val="00420E77"/>
    <w:rsid w:val="00436708"/>
    <w:rsid w:val="00443118"/>
    <w:rsid w:val="004456CC"/>
    <w:rsid w:val="00450B0B"/>
    <w:rsid w:val="00481575"/>
    <w:rsid w:val="004D3353"/>
    <w:rsid w:val="00504F3F"/>
    <w:rsid w:val="00535937"/>
    <w:rsid w:val="005601D0"/>
    <w:rsid w:val="005640EB"/>
    <w:rsid w:val="005775BE"/>
    <w:rsid w:val="00585B58"/>
    <w:rsid w:val="005872BE"/>
    <w:rsid w:val="00594253"/>
    <w:rsid w:val="0059488D"/>
    <w:rsid w:val="005A4DE4"/>
    <w:rsid w:val="005B188C"/>
    <w:rsid w:val="005C13A9"/>
    <w:rsid w:val="005D4B13"/>
    <w:rsid w:val="006543D0"/>
    <w:rsid w:val="006D113D"/>
    <w:rsid w:val="006D34A4"/>
    <w:rsid w:val="00700286"/>
    <w:rsid w:val="007321D2"/>
    <w:rsid w:val="007475A0"/>
    <w:rsid w:val="00763B90"/>
    <w:rsid w:val="00767550"/>
    <w:rsid w:val="007D1DE0"/>
    <w:rsid w:val="007D4709"/>
    <w:rsid w:val="007E46E9"/>
    <w:rsid w:val="00814B8C"/>
    <w:rsid w:val="00845D9D"/>
    <w:rsid w:val="00876E42"/>
    <w:rsid w:val="00885EAE"/>
    <w:rsid w:val="00885F4B"/>
    <w:rsid w:val="00896633"/>
    <w:rsid w:val="008A73F0"/>
    <w:rsid w:val="008B6CAD"/>
    <w:rsid w:val="008F10D4"/>
    <w:rsid w:val="009000FB"/>
    <w:rsid w:val="00910D64"/>
    <w:rsid w:val="0092652A"/>
    <w:rsid w:val="009308E1"/>
    <w:rsid w:val="009437D0"/>
    <w:rsid w:val="00955293"/>
    <w:rsid w:val="00993AE9"/>
    <w:rsid w:val="009A234C"/>
    <w:rsid w:val="009A2D4C"/>
    <w:rsid w:val="009B724B"/>
    <w:rsid w:val="009C05FA"/>
    <w:rsid w:val="009E086D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0D7"/>
    <w:rsid w:val="00B1018C"/>
    <w:rsid w:val="00B20447"/>
    <w:rsid w:val="00B362E7"/>
    <w:rsid w:val="00B76E92"/>
    <w:rsid w:val="00B81F25"/>
    <w:rsid w:val="00B93271"/>
    <w:rsid w:val="00BA07A6"/>
    <w:rsid w:val="00BA39B9"/>
    <w:rsid w:val="00BE5F50"/>
    <w:rsid w:val="00C1031D"/>
    <w:rsid w:val="00C10A6A"/>
    <w:rsid w:val="00C35E24"/>
    <w:rsid w:val="00C44430"/>
    <w:rsid w:val="00C676BF"/>
    <w:rsid w:val="00C75C16"/>
    <w:rsid w:val="00C92993"/>
    <w:rsid w:val="00CA46E9"/>
    <w:rsid w:val="00CA7C95"/>
    <w:rsid w:val="00CC1EDC"/>
    <w:rsid w:val="00CD1BE7"/>
    <w:rsid w:val="00CE7CAA"/>
    <w:rsid w:val="00D03634"/>
    <w:rsid w:val="00D25995"/>
    <w:rsid w:val="00D27A00"/>
    <w:rsid w:val="00D45465"/>
    <w:rsid w:val="00D572EA"/>
    <w:rsid w:val="00D57C01"/>
    <w:rsid w:val="00D63E18"/>
    <w:rsid w:val="00D67F13"/>
    <w:rsid w:val="00D8236C"/>
    <w:rsid w:val="00D844C8"/>
    <w:rsid w:val="00DA31A6"/>
    <w:rsid w:val="00DF5597"/>
    <w:rsid w:val="00E022A3"/>
    <w:rsid w:val="00E028F3"/>
    <w:rsid w:val="00E071CA"/>
    <w:rsid w:val="00E11164"/>
    <w:rsid w:val="00E64406"/>
    <w:rsid w:val="00E818A7"/>
    <w:rsid w:val="00E926EA"/>
    <w:rsid w:val="00EA1CD4"/>
    <w:rsid w:val="00EE407B"/>
    <w:rsid w:val="00EE78DC"/>
    <w:rsid w:val="00EF154E"/>
    <w:rsid w:val="00F441AF"/>
    <w:rsid w:val="00F539EA"/>
    <w:rsid w:val="00F81102"/>
    <w:rsid w:val="00F93622"/>
    <w:rsid w:val="00FA16C6"/>
    <w:rsid w:val="00FB4B0C"/>
    <w:rsid w:val="00FC1131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</cp:revision>
  <cp:lastPrinted>2021-08-20T07:43:00Z</cp:lastPrinted>
  <dcterms:created xsi:type="dcterms:W3CDTF">2021-08-18T09:30:00Z</dcterms:created>
  <dcterms:modified xsi:type="dcterms:W3CDTF">2021-09-03T07:48:00Z</dcterms:modified>
</cp:coreProperties>
</file>