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B76E92" w:rsidP="0023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30125"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6543D0" w:rsidP="00B76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76E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B76E92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Pr="00C92993" w:rsidRDefault="006543D0" w:rsidP="00B76E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B76E92" w:rsidRPr="00134A32">
        <w:rPr>
          <w:rFonts w:ascii="Times New Roman" w:hAnsi="Times New Roman"/>
          <w:sz w:val="28"/>
          <w:szCs w:val="28"/>
        </w:rPr>
        <w:t xml:space="preserve">Физическая культура и спорт как ресурс организации полезной </w:t>
      </w:r>
      <w:proofErr w:type="spellStart"/>
      <w:r w:rsidR="00B76E92" w:rsidRPr="00134A32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B76E92" w:rsidRPr="00134A32">
        <w:rPr>
          <w:rFonts w:ascii="Times New Roman" w:hAnsi="Times New Roman"/>
          <w:sz w:val="28"/>
          <w:szCs w:val="28"/>
        </w:rPr>
        <w:t xml:space="preserve"> деятельности несовершеннолетних, состоящих на различных видах учёта и профилактики здорового образа жизни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C92993" w:rsidRPr="00C92993">
        <w:rPr>
          <w:rFonts w:ascii="Times New Roman" w:hAnsi="Times New Roman"/>
          <w:sz w:val="28"/>
          <w:szCs w:val="28"/>
          <w:lang w:eastAsia="en-US"/>
        </w:rPr>
        <w:t>.</w:t>
      </w:r>
    </w:p>
    <w:p w:rsidR="00C92993" w:rsidRDefault="00C9299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6E92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6E92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B76E92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B76E92">
        <w:rPr>
          <w:rFonts w:ascii="Times New Roman" w:hAnsi="Times New Roman"/>
          <w:sz w:val="28"/>
          <w:szCs w:val="28"/>
        </w:rPr>
        <w:t xml:space="preserve"> Т.Ю., ответственного секретаря </w:t>
      </w:r>
      <w:proofErr w:type="spellStart"/>
      <w:r w:rsidR="00B76E92">
        <w:rPr>
          <w:rFonts w:ascii="Times New Roman" w:hAnsi="Times New Roman"/>
          <w:sz w:val="28"/>
          <w:szCs w:val="28"/>
        </w:rPr>
        <w:t>Граняк</w:t>
      </w:r>
      <w:proofErr w:type="spellEnd"/>
      <w:r w:rsidR="00B76E92">
        <w:rPr>
          <w:rFonts w:ascii="Times New Roman" w:hAnsi="Times New Roman"/>
          <w:sz w:val="28"/>
          <w:szCs w:val="28"/>
        </w:rPr>
        <w:t xml:space="preserve"> Ю.Г.,  членов комиссии: </w:t>
      </w:r>
      <w:proofErr w:type="spellStart"/>
      <w:r w:rsidR="00B76E92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B76E92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B76E92">
        <w:rPr>
          <w:rFonts w:ascii="Times New Roman" w:hAnsi="Times New Roman"/>
          <w:sz w:val="28"/>
          <w:szCs w:val="28"/>
        </w:rPr>
        <w:t>Исиповой</w:t>
      </w:r>
      <w:proofErr w:type="spellEnd"/>
      <w:r w:rsidR="00B76E92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B76E92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B76E92">
        <w:rPr>
          <w:rFonts w:ascii="Times New Roman" w:hAnsi="Times New Roman"/>
          <w:sz w:val="28"/>
          <w:szCs w:val="28"/>
        </w:rPr>
        <w:t xml:space="preserve"> С.К., Алешиной А.В., Ефимовой Е.В., </w:t>
      </w:r>
      <w:proofErr w:type="spellStart"/>
      <w:r w:rsidR="00B76E92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B76E92">
        <w:rPr>
          <w:rFonts w:ascii="Times New Roman" w:hAnsi="Times New Roman"/>
          <w:sz w:val="28"/>
          <w:szCs w:val="28"/>
        </w:rPr>
        <w:t xml:space="preserve"> Р.М., Петровой Л.А.</w:t>
      </w:r>
    </w:p>
    <w:p w:rsidR="00B76E92" w:rsidRDefault="00B76E92" w:rsidP="00B76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</w:t>
      </w:r>
    </w:p>
    <w:p w:rsidR="009437D0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 </w:t>
      </w:r>
      <w:proofErr w:type="gramStart"/>
      <w:r w:rsidR="00B76E92">
        <w:rPr>
          <w:rFonts w:ascii="Times New Roman" w:hAnsi="Times New Roman"/>
          <w:sz w:val="28"/>
          <w:szCs w:val="28"/>
        </w:rPr>
        <w:t>начальника</w:t>
      </w:r>
      <w:r w:rsidR="00C10A6A">
        <w:rPr>
          <w:sz w:val="24"/>
          <w:szCs w:val="28"/>
        </w:rPr>
        <w:t xml:space="preserve"> </w:t>
      </w:r>
      <w:r w:rsidR="00B76E92">
        <w:rPr>
          <w:rFonts w:ascii="Times New Roman" w:hAnsi="Times New Roman"/>
          <w:sz w:val="28"/>
          <w:szCs w:val="28"/>
        </w:rPr>
        <w:t>о</w:t>
      </w:r>
      <w:r w:rsidR="00C10A6A">
        <w:rPr>
          <w:rFonts w:ascii="Times New Roman" w:hAnsi="Times New Roman"/>
          <w:sz w:val="28"/>
          <w:szCs w:val="28"/>
        </w:rPr>
        <w:t>тдела образования администрации Ленинского муниципального района</w:t>
      </w:r>
      <w:r w:rsidR="00C10A6A" w:rsidRPr="00C92993">
        <w:rPr>
          <w:rFonts w:ascii="Times New Roman" w:hAnsi="Times New Roman"/>
          <w:sz w:val="28"/>
          <w:szCs w:val="28"/>
        </w:rPr>
        <w:t xml:space="preserve"> </w:t>
      </w:r>
      <w:r w:rsidR="00B76E92">
        <w:rPr>
          <w:rFonts w:ascii="Times New Roman" w:hAnsi="Times New Roman"/>
          <w:sz w:val="28"/>
          <w:szCs w:val="28"/>
        </w:rPr>
        <w:t>Петровой</w:t>
      </w:r>
      <w:proofErr w:type="gramEnd"/>
      <w:r w:rsidR="00B76E92">
        <w:rPr>
          <w:rFonts w:ascii="Times New Roman" w:hAnsi="Times New Roman"/>
          <w:sz w:val="28"/>
          <w:szCs w:val="28"/>
        </w:rPr>
        <w:t xml:space="preserve"> Л.А.</w:t>
      </w:r>
      <w:r w:rsidR="00C10A6A">
        <w:rPr>
          <w:rFonts w:ascii="Times New Roman" w:hAnsi="Times New Roman"/>
          <w:sz w:val="28"/>
          <w:szCs w:val="28"/>
        </w:rPr>
        <w:t xml:space="preserve"> </w:t>
      </w:r>
      <w:r w:rsidR="00C10A6A">
        <w:rPr>
          <w:rFonts w:ascii="Times New Roman" w:hAnsi="Times New Roman"/>
          <w:sz w:val="28"/>
          <w:szCs w:val="28"/>
          <w:lang w:eastAsia="en-US"/>
        </w:rPr>
        <w:t>«</w:t>
      </w:r>
      <w:r w:rsidR="00B76E92">
        <w:rPr>
          <w:rFonts w:ascii="Times New Roman" w:hAnsi="Times New Roman"/>
          <w:sz w:val="28"/>
          <w:szCs w:val="28"/>
        </w:rPr>
        <w:t xml:space="preserve">Физическая культура и спорт как ресурс организации полезной </w:t>
      </w:r>
      <w:proofErr w:type="spellStart"/>
      <w:r w:rsidR="00B76E92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B76E92">
        <w:rPr>
          <w:rFonts w:ascii="Times New Roman" w:hAnsi="Times New Roman"/>
          <w:sz w:val="28"/>
          <w:szCs w:val="28"/>
        </w:rPr>
        <w:t xml:space="preserve"> деятельности несовершеннолетних, состоящих на различных видах учёта и профилактики здорового образа жизни</w:t>
      </w:r>
      <w:r w:rsidR="00C10A6A">
        <w:rPr>
          <w:rFonts w:ascii="Times New Roman" w:hAnsi="Times New Roman"/>
          <w:sz w:val="28"/>
          <w:szCs w:val="28"/>
          <w:lang w:eastAsia="en-US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B76E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B76E92" w:rsidRDefault="00B76E92" w:rsidP="00B76E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C67643">
        <w:rPr>
          <w:sz w:val="28"/>
          <w:szCs w:val="28"/>
        </w:rPr>
        <w:t>Отдел образования администрации Ленинского муниципального района</w:t>
      </w:r>
      <w:r w:rsidRPr="00C67643">
        <w:rPr>
          <w:color w:val="222222"/>
          <w:sz w:val="28"/>
          <w:szCs w:val="28"/>
        </w:rPr>
        <w:t xml:space="preserve"> сообщает, что в рамках реализации ФЗ от 24.06.1999 г. № 120 «Об основах системы профилактики безнадзорности и правонарушений несовершеннолетних» образовательные организации Ленинского муниципального района уделяют большое внимание работе по решению задач профилактики и правонарушений несовершеннолетних.</w:t>
      </w:r>
    </w:p>
    <w:p w:rsidR="00B76E92" w:rsidRPr="00C67643" w:rsidRDefault="00B76E92" w:rsidP="00B76E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C67643">
        <w:rPr>
          <w:color w:val="000000"/>
          <w:sz w:val="28"/>
          <w:szCs w:val="28"/>
          <w:shd w:val="clear" w:color="auto" w:fill="FFFFFF"/>
        </w:rPr>
        <w:t xml:space="preserve"> Школы  обладают рядом уникальных возможностей для подобной работы: возможностью привития навыков здорового образа жизни в процессе обучения и </w:t>
      </w:r>
      <w:proofErr w:type="gramStart"/>
      <w:r w:rsidRPr="00C67643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C67643">
        <w:rPr>
          <w:color w:val="000000"/>
          <w:sz w:val="28"/>
          <w:szCs w:val="28"/>
          <w:shd w:val="clear" w:color="auto" w:fill="FFFFFF"/>
        </w:rPr>
        <w:t xml:space="preserve"> их усвоением; влиянием на уровень притязаний и самооценку; свободным доступом к семье подростка для анализа и контроля ситуации; возможностью привлечения специалистов с целью профилактики преступлений и правонарушений.</w:t>
      </w:r>
      <w:r w:rsidRPr="00C67643">
        <w:rPr>
          <w:color w:val="222222"/>
          <w:sz w:val="28"/>
          <w:szCs w:val="28"/>
        </w:rPr>
        <w:t xml:space="preserve"> </w:t>
      </w:r>
    </w:p>
    <w:p w:rsidR="00B76E92" w:rsidRDefault="00B76E92" w:rsidP="00B76E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7B0F6F">
        <w:rPr>
          <w:color w:val="222222"/>
          <w:sz w:val="28"/>
          <w:szCs w:val="28"/>
        </w:rPr>
        <w:t xml:space="preserve">В целях привлечения учащихся к регулярным занятиям физической культурой и спортом </w:t>
      </w:r>
      <w:r>
        <w:rPr>
          <w:color w:val="222222"/>
          <w:sz w:val="28"/>
          <w:szCs w:val="28"/>
        </w:rPr>
        <w:t xml:space="preserve">в школах </w:t>
      </w:r>
      <w:r w:rsidRPr="007B0F6F">
        <w:rPr>
          <w:color w:val="222222"/>
          <w:sz w:val="28"/>
          <w:szCs w:val="28"/>
        </w:rPr>
        <w:t xml:space="preserve">разработан план по спортивно-оздоровительному направлению на 2020-2021 учебный год. Это одно из важнейших направлений воспитательной деятельности, способствующее активному полезному проведению досуга, формированию законопослушного поведения. Ежегодно проводится большая работа по вовлечению учащихся в </w:t>
      </w:r>
      <w:r w:rsidRPr="007B0F6F">
        <w:rPr>
          <w:color w:val="222222"/>
          <w:sz w:val="28"/>
          <w:szCs w:val="28"/>
        </w:rPr>
        <w:lastRenderedPageBreak/>
        <w:t>к</w:t>
      </w:r>
      <w:r>
        <w:rPr>
          <w:color w:val="222222"/>
          <w:sz w:val="28"/>
          <w:szCs w:val="28"/>
        </w:rPr>
        <w:t xml:space="preserve">ружки и спортивные секции. Из 49 </w:t>
      </w:r>
      <w:r w:rsidRPr="007B0F6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</w:t>
      </w:r>
      <w:r w:rsidRPr="007B0F6F">
        <w:rPr>
          <w:color w:val="222222"/>
          <w:sz w:val="28"/>
          <w:szCs w:val="28"/>
        </w:rPr>
        <w:t>уча</w:t>
      </w:r>
      <w:r>
        <w:rPr>
          <w:color w:val="222222"/>
          <w:sz w:val="28"/>
          <w:szCs w:val="28"/>
        </w:rPr>
        <w:t>ю</w:t>
      </w:r>
      <w:r w:rsidRPr="007B0F6F">
        <w:rPr>
          <w:color w:val="222222"/>
          <w:sz w:val="28"/>
          <w:szCs w:val="28"/>
        </w:rPr>
        <w:t xml:space="preserve">щихся, состоящих на </w:t>
      </w:r>
      <w:r>
        <w:rPr>
          <w:color w:val="222222"/>
          <w:sz w:val="28"/>
          <w:szCs w:val="28"/>
        </w:rPr>
        <w:t xml:space="preserve">всех видах учёта, </w:t>
      </w:r>
      <w:r w:rsidRPr="007B0F6F">
        <w:rPr>
          <w:color w:val="222222"/>
          <w:sz w:val="28"/>
          <w:szCs w:val="28"/>
        </w:rPr>
        <w:t>в 2020-</w:t>
      </w:r>
      <w:r>
        <w:rPr>
          <w:color w:val="222222"/>
          <w:sz w:val="28"/>
          <w:szCs w:val="28"/>
        </w:rPr>
        <w:t>20</w:t>
      </w:r>
      <w:r w:rsidRPr="007B0F6F">
        <w:rPr>
          <w:color w:val="222222"/>
          <w:sz w:val="28"/>
          <w:szCs w:val="28"/>
        </w:rPr>
        <w:t>21 году</w:t>
      </w:r>
      <w:r>
        <w:rPr>
          <w:color w:val="222222"/>
          <w:sz w:val="28"/>
          <w:szCs w:val="28"/>
        </w:rPr>
        <w:t xml:space="preserve"> 46</w:t>
      </w:r>
      <w:r w:rsidRPr="007B0F6F">
        <w:rPr>
          <w:color w:val="222222"/>
          <w:sz w:val="28"/>
          <w:szCs w:val="28"/>
        </w:rPr>
        <w:t xml:space="preserve"> посещают различные кружки и спортивные и детские объединения.</w:t>
      </w:r>
    </w:p>
    <w:p w:rsidR="00B76E92" w:rsidRDefault="00B76E92" w:rsidP="00B76E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rStyle w:val="a9"/>
          <w:color w:val="222222"/>
        </w:rPr>
      </w:pPr>
      <w:r w:rsidRPr="002D7F26">
        <w:rPr>
          <w:sz w:val="28"/>
          <w:szCs w:val="28"/>
        </w:rPr>
        <w:t xml:space="preserve">Выполняя задачу массового привлечения детей и подростков к систематическим занятиям физической культурой и спортом, в </w:t>
      </w:r>
      <w:r>
        <w:rPr>
          <w:sz w:val="28"/>
          <w:szCs w:val="28"/>
        </w:rPr>
        <w:t xml:space="preserve">образовательных организациях </w:t>
      </w:r>
      <w:r w:rsidRPr="002D7F26">
        <w:rPr>
          <w:sz w:val="28"/>
          <w:szCs w:val="28"/>
        </w:rPr>
        <w:t>проводятся спортивно-массовые мероприятия: первенство по настольному теннису, баскетболу, волейболу, пионерболу,</w:t>
      </w:r>
      <w:r>
        <w:rPr>
          <w:sz w:val="28"/>
          <w:szCs w:val="28"/>
        </w:rPr>
        <w:t xml:space="preserve"> шахматам и шашкам, </w:t>
      </w:r>
      <w:r w:rsidRPr="002D7F26">
        <w:rPr>
          <w:sz w:val="28"/>
          <w:szCs w:val="28"/>
        </w:rPr>
        <w:t xml:space="preserve"> </w:t>
      </w:r>
      <w:proofErr w:type="spellStart"/>
      <w:r w:rsidRPr="002D7F26">
        <w:rPr>
          <w:sz w:val="28"/>
          <w:szCs w:val="28"/>
        </w:rPr>
        <w:t>вну</w:t>
      </w:r>
      <w:r>
        <w:rPr>
          <w:sz w:val="28"/>
          <w:szCs w:val="28"/>
        </w:rPr>
        <w:t>тришкольные</w:t>
      </w:r>
      <w:proofErr w:type="spellEnd"/>
      <w:r>
        <w:rPr>
          <w:sz w:val="28"/>
          <w:szCs w:val="28"/>
        </w:rPr>
        <w:t xml:space="preserve"> этапы «Президентских спортивных  игры, «Весёлые старты», дни здоровья.</w:t>
      </w:r>
      <w:r w:rsidRPr="00823863">
        <w:rPr>
          <w:color w:val="222222"/>
        </w:rPr>
        <w:t xml:space="preserve"> </w:t>
      </w:r>
      <w:r w:rsidRPr="00820C7E">
        <w:rPr>
          <w:color w:val="222222"/>
          <w:sz w:val="28"/>
          <w:szCs w:val="28"/>
        </w:rPr>
        <w:t>На базе школ действует</w:t>
      </w:r>
      <w:r>
        <w:rPr>
          <w:color w:val="222222"/>
          <w:sz w:val="28"/>
          <w:szCs w:val="28"/>
        </w:rPr>
        <w:t xml:space="preserve"> </w:t>
      </w:r>
      <w:r w:rsidRPr="00820C7E">
        <w:rPr>
          <w:color w:val="222222"/>
          <w:sz w:val="28"/>
          <w:szCs w:val="28"/>
        </w:rPr>
        <w:t xml:space="preserve">14 спортивных  клубных </w:t>
      </w:r>
      <w:r w:rsidRPr="00E871BC">
        <w:rPr>
          <w:color w:val="222222"/>
          <w:sz w:val="28"/>
          <w:szCs w:val="28"/>
        </w:rPr>
        <w:t xml:space="preserve">объединений по </w:t>
      </w:r>
      <w:r w:rsidRPr="00E871BC">
        <w:rPr>
          <w:sz w:val="28"/>
          <w:szCs w:val="28"/>
        </w:rPr>
        <w:t xml:space="preserve"> волейболу, футболу, баскетболу, шахматам, легкой атлетике, настольному теннису,  прикладным видам спорта.</w:t>
      </w:r>
      <w:r>
        <w:rPr>
          <w:color w:val="222222"/>
          <w:sz w:val="28"/>
          <w:szCs w:val="28"/>
        </w:rPr>
        <w:t xml:space="preserve"> </w:t>
      </w:r>
      <w:r w:rsidRPr="00820C7E">
        <w:rPr>
          <w:color w:val="222222"/>
          <w:sz w:val="28"/>
          <w:szCs w:val="28"/>
        </w:rPr>
        <w:t>Главной целью работы клубов является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  <w:r w:rsidRPr="003F4828">
        <w:rPr>
          <w:color w:val="222222"/>
        </w:rPr>
        <w:t> </w:t>
      </w:r>
      <w:r w:rsidRPr="003F4828">
        <w:rPr>
          <w:rStyle w:val="a9"/>
          <w:color w:val="222222"/>
        </w:rPr>
        <w:t> </w:t>
      </w:r>
    </w:p>
    <w:p w:rsidR="00B76E92" w:rsidRPr="00820C7E" w:rsidRDefault="00B76E92" w:rsidP="00B76E9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222222"/>
        </w:rPr>
      </w:pPr>
      <w:r>
        <w:rPr>
          <w:sz w:val="28"/>
          <w:szCs w:val="28"/>
        </w:rPr>
        <w:t>В целях популяризации и развития детского спорта, пропаганды здорового образа жизни проведены «</w:t>
      </w:r>
      <w:proofErr w:type="spellStart"/>
      <w:r>
        <w:rPr>
          <w:sz w:val="28"/>
          <w:szCs w:val="28"/>
        </w:rPr>
        <w:t>Президенские</w:t>
      </w:r>
      <w:proofErr w:type="spellEnd"/>
      <w:r>
        <w:rPr>
          <w:sz w:val="28"/>
          <w:szCs w:val="28"/>
        </w:rPr>
        <w:t xml:space="preserve"> спортивные игры», «Президентские состязания», в которых приняло 1378 обучающихся.</w:t>
      </w:r>
    </w:p>
    <w:p w:rsidR="00B76E92" w:rsidRDefault="00B76E92" w:rsidP="00B76E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зональных Президентских спортивных играх команда</w:t>
      </w:r>
      <w:r w:rsidRPr="00165B65">
        <w:t xml:space="preserve"> </w:t>
      </w:r>
      <w:r w:rsidRPr="00165B65">
        <w:rPr>
          <w:rFonts w:ascii="Times New Roman" w:hAnsi="Times New Roman"/>
          <w:sz w:val="28"/>
          <w:szCs w:val="28"/>
        </w:rPr>
        <w:t xml:space="preserve"> МКОУ «Ленинская СОШ №1» - заняла 3 место,</w:t>
      </w:r>
      <w:r>
        <w:rPr>
          <w:rFonts w:ascii="Times New Roman" w:hAnsi="Times New Roman"/>
          <w:sz w:val="28"/>
          <w:szCs w:val="28"/>
        </w:rPr>
        <w:t xml:space="preserve"> в зональных Президентских </w:t>
      </w:r>
      <w:r w:rsidRPr="004C1F01">
        <w:rPr>
          <w:rFonts w:ascii="Times New Roman" w:hAnsi="Times New Roman"/>
          <w:sz w:val="28"/>
          <w:szCs w:val="28"/>
        </w:rPr>
        <w:t xml:space="preserve">состязаниях команда  МКОУ «Ленинская СОШ №1» </w:t>
      </w:r>
      <w:r>
        <w:rPr>
          <w:rFonts w:ascii="Times New Roman" w:hAnsi="Times New Roman"/>
          <w:sz w:val="28"/>
          <w:szCs w:val="28"/>
        </w:rPr>
        <w:t xml:space="preserve">уступила 3 очка хозяевам п. Городище  и заняла </w:t>
      </w:r>
      <w:r w:rsidRPr="004C1F01">
        <w:rPr>
          <w:rFonts w:ascii="Times New Roman" w:hAnsi="Times New Roman"/>
          <w:sz w:val="28"/>
          <w:szCs w:val="28"/>
        </w:rPr>
        <w:t xml:space="preserve"> 2 место</w:t>
      </w:r>
      <w:r>
        <w:rPr>
          <w:rFonts w:ascii="Times New Roman" w:hAnsi="Times New Roman"/>
          <w:sz w:val="28"/>
          <w:szCs w:val="28"/>
        </w:rPr>
        <w:t>.</w:t>
      </w:r>
    </w:p>
    <w:p w:rsidR="00B76E92" w:rsidRPr="001A22DB" w:rsidRDefault="00B76E92" w:rsidP="00B76E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>Выстраивая целостное образовательное пространство с учетом интересов обучающихся,   образовательные организации района активно сотрудничают с Ленинской спортивной школой</w:t>
      </w:r>
      <w:r>
        <w:rPr>
          <w:sz w:val="28"/>
          <w:szCs w:val="28"/>
        </w:rPr>
        <w:t>.</w:t>
      </w:r>
    </w:p>
    <w:p w:rsidR="00B76E92" w:rsidRPr="001A22DB" w:rsidRDefault="00B76E92" w:rsidP="00B76E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 xml:space="preserve"> 345 учащихся посещают  секции по тяжёлой атлетике, спортивной акробатике, борьбе ДЗЮДО, хоккею, футболу, волейболу, гиревому спорту. Такое плодотворное сотрудничество способствует работе по формированию у подрастающего поколения гражданской жизненной  позиции, ответственности за свои действия и поступки, за отношение к собственному здоровью как непреходящей ценности. </w:t>
      </w:r>
    </w:p>
    <w:p w:rsidR="00B76E92" w:rsidRPr="00EC49CC" w:rsidRDefault="00B76E92" w:rsidP="00B76E9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>Ежегодно на базе спортивной школы  проводится районная Спартакиада учащихся Ленинского района, в которой принимают участие около 500 человек.</w:t>
      </w:r>
    </w:p>
    <w:p w:rsidR="00B76E92" w:rsidRPr="00823863" w:rsidRDefault="00B76E92" w:rsidP="00B76E9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23863">
        <w:rPr>
          <w:rStyle w:val="c0"/>
          <w:color w:val="000000"/>
          <w:sz w:val="28"/>
          <w:szCs w:val="28"/>
        </w:rPr>
        <w:t>Отдельно хотелось бы упомянуть, что включенность школьника в активные занятия физической культурой и спортом на протяжении всей жизни во многом определяется его отношением к ним, а также осознанной необходимостью формирования здорового образа жизни и предполагает в качестве приоритетного направления  целенаправленную пропаганду физической культуры по формирование здорового образа жизни.</w:t>
      </w:r>
    </w:p>
    <w:p w:rsidR="00B76E92" w:rsidRPr="00823863" w:rsidRDefault="00B76E92" w:rsidP="00B76E92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23863">
        <w:rPr>
          <w:rStyle w:val="c0"/>
          <w:color w:val="000000"/>
          <w:sz w:val="28"/>
          <w:szCs w:val="28"/>
        </w:rPr>
        <w:t xml:space="preserve">Высокий потенциал человека, его здоровый образ жизни - не самоцель, а естественная необходимость, на базе которой растет могущество и безопасность страны, формируется духовно и интеллектуально развитая личность, способная на высшие проявления человеческих качеств. Физическая культура и спорт являются наиболее универсальным способом </w:t>
      </w:r>
      <w:r w:rsidRPr="00823863">
        <w:rPr>
          <w:rStyle w:val="c0"/>
          <w:color w:val="000000"/>
          <w:sz w:val="28"/>
          <w:szCs w:val="28"/>
        </w:rPr>
        <w:lastRenderedPageBreak/>
        <w:t>физического и духовного оздоровления нации и их возможности необходимо использовать в полной мере.</w:t>
      </w:r>
    </w:p>
    <w:p w:rsidR="00E022A3" w:rsidRDefault="00E022A3" w:rsidP="00AF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proofErr w:type="gramStart"/>
      <w:r w:rsidR="00B76E92">
        <w:rPr>
          <w:sz w:val="28"/>
          <w:szCs w:val="28"/>
        </w:rPr>
        <w:t>начальника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отдела образования администрации Ленинского муниципального района </w:t>
      </w:r>
      <w:r w:rsidR="00B76E92">
        <w:rPr>
          <w:sz w:val="28"/>
          <w:szCs w:val="28"/>
        </w:rPr>
        <w:t>Петровой</w:t>
      </w:r>
      <w:proofErr w:type="gramEnd"/>
      <w:r w:rsidR="00B76E92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</w:t>
      </w:r>
      <w:r w:rsidRPr="00450B0B">
        <w:rPr>
          <w:color w:val="000000"/>
          <w:sz w:val="28"/>
          <w:szCs w:val="28"/>
          <w:shd w:val="clear" w:color="auto" w:fill="FFFFFF"/>
        </w:rPr>
        <w:t xml:space="preserve"> </w:t>
      </w:r>
      <w:r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Pr="00C10A6A" w:rsidRDefault="00E022A3" w:rsidP="00C10A6A">
      <w:pPr>
        <w:tabs>
          <w:tab w:val="left" w:pos="3622"/>
        </w:tabs>
      </w:pPr>
    </w:p>
    <w:sectPr w:rsidR="00E022A3" w:rsidRPr="00C10A6A" w:rsidSect="00C10A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105E32"/>
    <w:rsid w:val="00115F85"/>
    <w:rsid w:val="001341B3"/>
    <w:rsid w:val="00137E51"/>
    <w:rsid w:val="001454A4"/>
    <w:rsid w:val="00150877"/>
    <w:rsid w:val="00165FDA"/>
    <w:rsid w:val="00186DC1"/>
    <w:rsid w:val="001879EE"/>
    <w:rsid w:val="001E7E2B"/>
    <w:rsid w:val="0020287F"/>
    <w:rsid w:val="00214F70"/>
    <w:rsid w:val="00230125"/>
    <w:rsid w:val="00261D52"/>
    <w:rsid w:val="00277148"/>
    <w:rsid w:val="00283185"/>
    <w:rsid w:val="002F510E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504F3F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6543D0"/>
    <w:rsid w:val="006D113D"/>
    <w:rsid w:val="006D34A4"/>
    <w:rsid w:val="007321D2"/>
    <w:rsid w:val="007475A0"/>
    <w:rsid w:val="00763B90"/>
    <w:rsid w:val="00767550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A2D4C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93271"/>
    <w:rsid w:val="00BA07A6"/>
    <w:rsid w:val="00BE5F50"/>
    <w:rsid w:val="00C1031D"/>
    <w:rsid w:val="00C10A6A"/>
    <w:rsid w:val="00C44430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2021-05-27T08:51:00Z</cp:lastPrinted>
  <dcterms:created xsi:type="dcterms:W3CDTF">2021-05-27T08:53:00Z</dcterms:created>
  <dcterms:modified xsi:type="dcterms:W3CDTF">2021-05-27T08:53:00Z</dcterms:modified>
</cp:coreProperties>
</file>