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855"/>
        <w:gridCol w:w="1792"/>
        <w:gridCol w:w="1418"/>
        <w:gridCol w:w="30"/>
        <w:gridCol w:w="3155"/>
      </w:tblGrid>
      <w:tr w:rsidR="000E43D9" w:rsidRPr="00A67949" w:rsidTr="00A67949">
        <w:trPr>
          <w:trHeight w:val="225"/>
        </w:trPr>
        <w:tc>
          <w:tcPr>
            <w:tcW w:w="10415" w:type="dxa"/>
            <w:gridSpan w:val="6"/>
            <w:shd w:val="clear" w:color="auto" w:fill="auto"/>
          </w:tcPr>
          <w:p w:rsidR="000E43D9" w:rsidRPr="00A67949" w:rsidRDefault="009B0810" w:rsidP="009B0810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  <w:r w:rsidRPr="00A67949">
              <w:rPr>
                <w:rStyle w:val="CharacterStyle0"/>
                <w:rFonts w:eastAsia="Calibri"/>
                <w:sz w:val="24"/>
                <w:szCs w:val="24"/>
              </w:rPr>
              <w:tab/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right"/>
              <w:rPr>
                <w:rStyle w:val="CharacterStyle0"/>
                <w:rFonts w:eastAsia="Calibri"/>
                <w:sz w:val="20"/>
                <w:szCs w:val="20"/>
              </w:rPr>
            </w:pPr>
            <w:r w:rsidRPr="00A67949">
              <w:rPr>
                <w:rStyle w:val="CharacterStyle0"/>
                <w:rFonts w:eastAsia="Calibri"/>
                <w:sz w:val="24"/>
                <w:szCs w:val="24"/>
              </w:rPr>
              <w:tab/>
            </w:r>
            <w:r w:rsidRPr="00A67949">
              <w:rPr>
                <w:rStyle w:val="CharacterStyle0"/>
                <w:rFonts w:eastAsia="Calibri"/>
                <w:sz w:val="20"/>
                <w:szCs w:val="20"/>
              </w:rPr>
              <w:t>УТВЕРЖДЕНА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right"/>
              <w:rPr>
                <w:rStyle w:val="CharacterStyle0"/>
                <w:rFonts w:eastAsia="Calibri"/>
                <w:sz w:val="20"/>
                <w:szCs w:val="20"/>
              </w:rPr>
            </w:pPr>
            <w:r w:rsidRPr="00A67949">
              <w:rPr>
                <w:rStyle w:val="CharacterStyle0"/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________________________________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right"/>
              <w:rPr>
                <w:rStyle w:val="CharacterStyle0"/>
                <w:rFonts w:eastAsia="Calibri"/>
                <w:sz w:val="20"/>
                <w:szCs w:val="20"/>
              </w:rPr>
            </w:pPr>
            <w:r w:rsidRPr="00A67949">
              <w:rPr>
                <w:rStyle w:val="CharacterStyle0"/>
                <w:rFonts w:eastAsia="Calibri"/>
                <w:sz w:val="20"/>
                <w:szCs w:val="20"/>
              </w:rPr>
              <w:t xml:space="preserve">                                                                                                                 ________________________________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right"/>
              <w:rPr>
                <w:rStyle w:val="CharacterStyle0"/>
                <w:rFonts w:eastAsia="Calibri"/>
                <w:sz w:val="20"/>
                <w:szCs w:val="20"/>
              </w:rPr>
            </w:pPr>
            <w:r w:rsidRPr="00A67949">
              <w:rPr>
                <w:rStyle w:val="CharacterStyle0"/>
                <w:rFonts w:eastAsia="Calibri"/>
                <w:sz w:val="20"/>
                <w:szCs w:val="20"/>
              </w:rPr>
              <w:tab/>
              <w:t xml:space="preserve">                                                                 </w:t>
            </w:r>
            <w:r w:rsidR="00A67949">
              <w:rPr>
                <w:rStyle w:val="CharacterStyle0"/>
                <w:rFonts w:eastAsia="Calibri"/>
                <w:sz w:val="20"/>
                <w:szCs w:val="20"/>
              </w:rPr>
              <w:t xml:space="preserve">                      </w:t>
            </w:r>
            <w:r w:rsidRPr="00A67949">
              <w:rPr>
                <w:rStyle w:val="CharacterStyle0"/>
                <w:rFonts w:eastAsia="Calibri"/>
                <w:sz w:val="20"/>
                <w:szCs w:val="20"/>
              </w:rPr>
              <w:t>________________________________</w:t>
            </w:r>
            <w:r w:rsidRPr="00A67949">
              <w:rPr>
                <w:rStyle w:val="CharacterStyle0"/>
                <w:rFonts w:eastAsia="Calibri"/>
                <w:sz w:val="20"/>
                <w:szCs w:val="20"/>
              </w:rPr>
              <w:tab/>
              <w:t xml:space="preserve">                                                                 ________________________________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right"/>
              <w:rPr>
                <w:rStyle w:val="CharacterStyle0"/>
                <w:rFonts w:eastAsia="Calibri"/>
                <w:sz w:val="24"/>
                <w:szCs w:val="24"/>
              </w:rPr>
            </w:pPr>
            <w:r w:rsidRPr="00A67949">
              <w:rPr>
                <w:rStyle w:val="CharacterStyle0"/>
                <w:rFonts w:eastAsia="Calibri"/>
                <w:sz w:val="20"/>
                <w:szCs w:val="20"/>
              </w:rPr>
              <w:tab/>
              <w:t xml:space="preserve">                                                                «______»_______________2024г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ab/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A67949">
              <w:rPr>
                <w:rStyle w:val="CharacterStyle0"/>
                <w:rFonts w:eastAsia="Calibri"/>
                <w:sz w:val="24"/>
                <w:szCs w:val="24"/>
              </w:rPr>
              <w:t>СХЕМА ГРАНИЦ ПУБЛИЧНОГО СЕРВИТУТА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A67949">
              <w:rPr>
                <w:rStyle w:val="CharacterStyle0"/>
                <w:rFonts w:eastAsia="Calibri"/>
                <w:sz w:val="24"/>
                <w:szCs w:val="24"/>
              </w:rPr>
              <w:t>Текстовое и графическое описание</w:t>
            </w:r>
          </w:p>
          <w:p w:rsidR="009B0810" w:rsidRPr="00A67949" w:rsidRDefault="00283367" w:rsidP="00283367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  <w:r>
              <w:rPr>
                <w:rStyle w:val="CharacterStyle0"/>
                <w:rFonts w:eastAsia="Calibri"/>
                <w:sz w:val="24"/>
                <w:szCs w:val="24"/>
              </w:rPr>
              <w:t xml:space="preserve">     </w:t>
            </w:r>
            <w:r w:rsidR="009B0810" w:rsidRPr="00283367">
              <w:rPr>
                <w:rStyle w:val="CharacterStyle0"/>
                <w:rFonts w:eastAsia="Calibri"/>
                <w:b/>
                <w:sz w:val="24"/>
                <w:szCs w:val="24"/>
              </w:rPr>
              <w:t>Наименование объекта</w:t>
            </w:r>
            <w:r w:rsidR="009B0810" w:rsidRPr="00A67949">
              <w:rPr>
                <w:rStyle w:val="CharacterStyle0"/>
                <w:rFonts w:eastAsia="Calibri"/>
                <w:sz w:val="24"/>
                <w:szCs w:val="24"/>
              </w:rPr>
              <w:t>: Газопровод</w:t>
            </w:r>
          </w:p>
          <w:p w:rsidR="00BD0B9A" w:rsidRDefault="009B0810" w:rsidP="009B0810">
            <w:pPr>
              <w:pStyle w:val="ParagraphStyle0"/>
              <w:tabs>
                <w:tab w:val="left" w:pos="2490"/>
              </w:tabs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283367">
              <w:rPr>
                <w:rStyle w:val="CharacterStyle0"/>
                <w:rFonts w:eastAsia="Calibri"/>
                <w:b/>
                <w:sz w:val="24"/>
                <w:szCs w:val="24"/>
              </w:rPr>
              <w:t>Местоположение  кадастровый номер квартала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  </w:t>
            </w:r>
            <w:r w:rsidR="00BD0B9A" w:rsidRPr="00FE25C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</w:t>
            </w:r>
            <w:r w:rsidR="00BD0B9A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BD0B9A" w:rsidRPr="00FE25C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</w:t>
            </w:r>
            <w:r w:rsidR="00BD0B9A">
              <w:rPr>
                <w:rStyle w:val="CharacterStyle0"/>
                <w:rFonts w:eastAsia="Calibri"/>
                <w:sz w:val="24"/>
                <w:szCs w:val="24"/>
              </w:rPr>
              <w:t>,</w:t>
            </w:r>
          </w:p>
          <w:p w:rsidR="00113C90" w:rsidRDefault="009B0810" w:rsidP="00113C90">
            <w:pPr>
              <w:pStyle w:val="ParagraphStyle0"/>
              <w:tabs>
                <w:tab w:val="left" w:pos="2490"/>
              </w:tabs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кадастровый номер земельных участков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34:15:070302:223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34:15:070302:226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34:15:070302:228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34:15:070302:225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113C90">
              <w:t xml:space="preserve"> 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34:15:070302:572</w:t>
            </w:r>
            <w:r w:rsidR="00113C9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 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34:15:070302:25</w:t>
            </w:r>
            <w:r w:rsidR="00113C9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113C90">
              <w:t xml:space="preserve"> 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34:15:070302:573</w:t>
            </w:r>
            <w:r w:rsidR="00113C9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34:15:070302:18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42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22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181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15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240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143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233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234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20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236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237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239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35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118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91C44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119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120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169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173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137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133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138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16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139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6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A67949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175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113C90">
              <w:t xml:space="preserve"> 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34:15:070302:131</w:t>
            </w:r>
            <w:r w:rsidR="00113C9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113C90">
              <w:t xml:space="preserve"> </w:t>
            </w:r>
            <w:r w:rsidR="00113C90"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34:15:070302:176</w:t>
            </w:r>
            <w:r w:rsidR="00113C9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34:15:070302:134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34:15:070302:177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34:15:070302:8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34:15:070302:184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34:15:070302:27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34:15:070302:27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34:15:070302:156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34:15:070302:158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34:15:070302:146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34:15:070302:148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34:15:070302:100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113C90" w:rsidRP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13C90" w:rsidRPr="008365FE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34:15:070302:116</w:t>
            </w:r>
            <w:r w:rsidR="00113C9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</w:p>
          <w:p w:rsidR="009B0810" w:rsidRPr="00A67949" w:rsidRDefault="00A67949" w:rsidP="009B0810">
            <w:pPr>
              <w:pStyle w:val="ParagraphStyle0"/>
              <w:tabs>
                <w:tab w:val="left" w:pos="2490"/>
              </w:tabs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34:15:070301:107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34:15:070301:158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34:15:070301:106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34:15:070301:105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34:15:070301:102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34:15:070301:101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34:15:070301:98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8365FE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34:15:070301:22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34:15:070301:51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34:15:070301:29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34:15:070301:97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34:15:070301:96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34:15:070301:39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34:15:070301:109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34:15:070301:110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34:15:070301:114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34:15:070301:210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34:15:070301:112</w:t>
            </w:r>
            <w:r w:rsidR="00BE0AFD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34:15:070301:118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34:15:070301:215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34:15:070301:122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34:15:070301:123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34:15:070301:126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131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15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, </w:t>
            </w:r>
            <w:r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132</w:t>
            </w:r>
            <w:r w:rsidR="00BE0AFD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BE0AFD">
              <w:t xml:space="preserve"> </w:t>
            </w:r>
            <w:r w:rsidR="00BE0AFD" w:rsidRPr="00147AFB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34:15:070301:166</w:t>
            </w:r>
            <w:r w:rsidR="00147AFB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BE0AFD" w:rsidRPr="00915462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34:15:070301:170</w:t>
            </w:r>
            <w:r w:rsidR="00147AFB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BE0AFD" w:rsidRPr="00915462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34:15:070301:207</w:t>
            </w:r>
            <w:r w:rsidR="00915462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BE0AFD" w:rsidRPr="00915462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34:15:070301:10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>.</w:t>
            </w:r>
          </w:p>
          <w:p w:rsidR="009B0810" w:rsidRPr="00A67949" w:rsidRDefault="009B0810" w:rsidP="00A67949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  <w:r w:rsidRPr="00283367">
              <w:rPr>
                <w:rStyle w:val="CharacterStyle0"/>
                <w:rFonts w:eastAsia="Calibri"/>
                <w:b/>
                <w:sz w:val="24"/>
                <w:szCs w:val="24"/>
              </w:rPr>
              <w:t>Площадь испрашиваемых земель/части земельного участка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 xml:space="preserve">: </w:t>
            </w:r>
            <w:r w:rsidR="00A67949" w:rsidRPr="00A67949">
              <w:rPr>
                <w:rStyle w:val="CharacterStyle0"/>
                <w:rFonts w:eastAsia="Calibri"/>
                <w:sz w:val="24"/>
                <w:szCs w:val="24"/>
              </w:rPr>
              <w:t>19116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>(кв. м)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  <w:r w:rsidRPr="00283367">
              <w:rPr>
                <w:rStyle w:val="CharacterStyle0"/>
                <w:rFonts w:eastAsia="Calibri"/>
                <w:b/>
                <w:sz w:val="24"/>
                <w:szCs w:val="24"/>
              </w:rPr>
              <w:t>Категория земель/земельного участка</w:t>
            </w:r>
            <w:r w:rsidRPr="00A67949">
              <w:rPr>
                <w:rStyle w:val="CharacterStyle0"/>
                <w:rFonts w:eastAsia="Calibri"/>
                <w:sz w:val="24"/>
                <w:szCs w:val="24"/>
              </w:rPr>
              <w:t>: Земли населенных пунктов</w:t>
            </w:r>
          </w:p>
          <w:p w:rsidR="009B0810" w:rsidRPr="00A67949" w:rsidRDefault="009B0810" w:rsidP="009B0810">
            <w:pPr>
              <w:pStyle w:val="ParagraphStyle0"/>
              <w:tabs>
                <w:tab w:val="left" w:pos="2490"/>
              </w:tabs>
              <w:rPr>
                <w:rStyle w:val="CharacterStyle0"/>
                <w:rFonts w:eastAsia="Calibri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5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  <w:p w:rsidR="009B0810" w:rsidRPr="00A67949" w:rsidRDefault="009B0810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D9" w:rsidRPr="00A67949" w:rsidRDefault="009B0810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A67949">
              <w:rPr>
                <w:rStyle w:val="CharacterStyle3"/>
                <w:rFonts w:eastAsia="Calibri"/>
                <w:sz w:val="24"/>
                <w:szCs w:val="24"/>
              </w:rPr>
              <w:t>:ЗУ1(1)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480 483,76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2 243 398,64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43D9" w:rsidRPr="00A67949" w:rsidTr="00BE0AFD">
        <w:trPr>
          <w:trHeight w:val="71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480 487,54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2 243 397,34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480 488,02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2 243 398,87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480 495,24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2 243 397,82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480 501,62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2 243 398,15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480 542,22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2 243 402,55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480 598,43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2 243 412,61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480 634,17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2 243 419,16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480 643,65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2 243 421,18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hRule="exact" w:val="241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BE0AFD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BE0AFD">
              <w:rPr>
                <w:rStyle w:val="CharacterStyle4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BE0AFD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BE0AFD">
              <w:rPr>
                <w:rStyle w:val="CharacterStyle5"/>
                <w:rFonts w:eastAsia="Calibri"/>
                <w:sz w:val="24"/>
                <w:szCs w:val="24"/>
              </w:rPr>
              <w:t>480 642,95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BE0AFD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BE0AFD">
              <w:rPr>
                <w:rStyle w:val="CharacterStyle5"/>
                <w:rFonts w:eastAsia="Calibri"/>
                <w:sz w:val="24"/>
                <w:szCs w:val="24"/>
              </w:rPr>
              <w:t>2 243 425,12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404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480 625,06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2 243 421,50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480 608,50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2 243 418,65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480 587,91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2 243 414,86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480 568,13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2 243 411,10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480 541,66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2 243 406,52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480 501,19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2 243 402,13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480 495,42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2 243 401,83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480 488,52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2 243 402,84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480 487,96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2 243 409,18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480 504,47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2 243 412,04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480 504,67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2 243 409,15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480 571,86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2 243 420,75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480 572,48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2 243 418,16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480 626,39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2 243 428,47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480 677,23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2 243 438,90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480 680,42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2 243 441,11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480 704,39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2 243 447,84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480 706,79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2 243 438,58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480 705,00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2 243 434,10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480 710,12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2 243 410,01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480 731,22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2 243 343,19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480 707,22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2 243 314,70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480 708,58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2 243 242,54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480 718,08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2 243 122,71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480 714,49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2 243 121,94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480 715,91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2 243 097,50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480 714,64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2 243 096,69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480 716,55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2 243 087,57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480 714,44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2 243 085,66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480 722,66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2 243 043,76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480 721,00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2 243 042,51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480 730,16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2 243 026,85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480 701,36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2 243 005,04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45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480 688,44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2 242 997,61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446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480 653,14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2 242 974,88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343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480 622,77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2 242 955,23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236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480 618,51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2 242 959,55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480 603,51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2 242 979,93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480 600,25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2 242 977,89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480 615,46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2 242 956,95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480 619,35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2 242 953,03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480 615,63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2 242 950,66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480 614,17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2 242 952,82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480 610,92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2 242 950,60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480 612,22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2 242 948,58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480 600,55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2 242 941,11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480 595,66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2 242 938,52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480 581,72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2 242 957,45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480 578,68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2 242 959,45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480 573,58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2 242 961,35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480 530,95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2 243 014,13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480 511,74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2 243 038,18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480 514,60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2 243 040,33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480 505,07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2 243 059,33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480 502,29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2 243 065,84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78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480 488,25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2 243 089,08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480 489,73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2 243 089,98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480 465,66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2 243 147,43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480 464,07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2 243 151,28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480 462,58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2 243 150,14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480 449,32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2 243 182,19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480 445,91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2 243 189,34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480 443,39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2 243 192,55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480 440,21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2 243 200,97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480 401,78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2 243 286,27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480 399,72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2 243 288,36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480 389,46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2 243 311,26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264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480 384,21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2 243 313,41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32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480 321,81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2 243 320,63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480 315,98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2 243 320,71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480 299,98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2 243 322,24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480 297,72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2 243 323,47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480 269,90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2 243 326,71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480 270,25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2 243 335,67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480 271,35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2 243 345,61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480 271,94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2 243 348,19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480 272,78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2 243 356,10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480 204,90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2 243 363,19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480 188,70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2 243 365,65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480 188,75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2 243 367,29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480 067,63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2 243 381,85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480 067,21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2 243 377,88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480 162,40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2 243 365,98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480 184,63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2 243 363,51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480 184,58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2 243 362,09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480 204,34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2 243 359,23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480 268,39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2 243 352,64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480 265,90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2 243 326,94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480 248,10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2 243 329,28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480 248,14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2 243 330,98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480 219,40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2 243 334,09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480 219,40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2 243 336,04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480 173,88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2 243 340,92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480 169,75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2 243 340,82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480 168,84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2 243 341,64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480 136,86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2 243 345,96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480 135,72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2 243 346,62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480 118,35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2 243 348,18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480 078,43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2 243 352,90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480 078,68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2 243 355,39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480 042,17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2 243 359,52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166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480 000,68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2 243 366,04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343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479 993,66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2 243 342,61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479 995,78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2 243 342,36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479 980,61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2 243 261,99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479 975,68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2 243 235,65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479 973,29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2 243 224,96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479 971,47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2 243 217,37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479 966,44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2 243 198,32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479 983,26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2 243 194,44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479 980,75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2 243 185,23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5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479 984,66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2 243 184,34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479 987,86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2 243 197,51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479 971,21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2 243 201,11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479 975,35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2 243 216,36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479 977,19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2 243 224,11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479 988,52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2 243 281,75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480 000,49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2 243 345,83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479 998,86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2 243 346,03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480 003,40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2 243 361,18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480 041,67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2 243 355,55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480 074,28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2 243 351,68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480 074,01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2 243 349,01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480 105,42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2 243 345,92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480 117,95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2 243 344,20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480 134,44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2 243 342,74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480 135,52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2 243 342,11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480 167,10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2 243 337,83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480 168,27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2 243 336,79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480 192,26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2 243 334,58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480 215,40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2 243 332,51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480 215,41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2 243 330,35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480 244,05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2 243 327,52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480 244,00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2 243 325,73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480 265,74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2 243 322,68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480 271,01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2 243 322,73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480 296,50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2 243 319,58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480 298,76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2 243 318,35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Default="009B0810" w:rsidP="006C6ADB">
            <w:pPr>
              <w:pStyle w:val="ParagraphStyle6"/>
              <w:ind w:left="0"/>
              <w:jc w:val="left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149</w:t>
            </w:r>
          </w:p>
          <w:p w:rsidR="006C6ADB" w:rsidRPr="00A67949" w:rsidRDefault="006C6ADB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480 315,80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2 243 316,72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480 321,51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2 243 316,65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480 383,19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2 243 309,50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480 386,48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2 243 308,15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480 396,34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2 243 286,09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480 398,46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2 243 283,94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480 409,22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2 243 261,09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480 417,99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2 243 240,85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480 432,51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2 243 207,18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480 436,55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2 243 199,34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480 439,87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2 243 190,56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480 442,49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2 243 187,22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480 452,04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2 243 166,09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480 459,00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2 243 147,91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480 462,21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2 243 145,28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480 484,73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2 243 091,62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480 482,71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2 243 090,38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480 493,50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2 243 073,21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480 498,70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2 243 064,07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480 501,43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2 243 057,66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480 509,52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2 243 041,51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480 506,03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2 243 038,89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480 517,56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2 243 024,38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480 521,65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2 243 018,66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480 527,81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2 243 011,66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480 533,09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2 243 004,14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480 565,66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2 242 965,10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480 571,11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2 242 958,00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480 576,31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2 242 956,07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228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178</w:t>
            </w:r>
          </w:p>
          <w:p w:rsidR="006C6ADB" w:rsidRPr="00A67949" w:rsidRDefault="006C6ADB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480 578,87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2 242 954,54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480 594,80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2 242 933,42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480 703,86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2 243 001,94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480 735,44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2 243 026,77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480 737,36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2 243 028,77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480 742,44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2 243 031,58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480 776,29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2 243 053,13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88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480 835,46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2 242 979,99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480 836,08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2 242 980,41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480 893,31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2 242 908,95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480 905,00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2 242 894,16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480 907,89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2 242 896,91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480 839,63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2 242 982,43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480 850,83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2 242 991,47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480 921,48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2 242 905,76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480 922,12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2 242 906,39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480 926,13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2 242 901,43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480 929,19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2 242 904,01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480 922,46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2 242 912,33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480 921,88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2 242 911,77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480 855,82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2 242 992,10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480 851,07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2 242 996,93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480 836,49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2 242 985,11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480 819,53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2 243 006,12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480 815,98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2 243 010,97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480 810,46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2 243 017,64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480 805,41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2 243 024,41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480 788,14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2 243 045,75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480 777,03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2 243 058,38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480 732,83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2 243 030,19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480 726,14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2 243 041,37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480 727,12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2 243 042,11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480 718,74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2 243 084,15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480 720,94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2 243 086,14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480 719,12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2 243 094,80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480 720,08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2 243 095,41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480 718,77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2 243 118,76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480 722,46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2 243 119,55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480 712,58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2 243 242,70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480 711,24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2 243 313,26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480 734,93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2 243 341,12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467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219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480 735,33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2 243 343,55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480 714,02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2 243 410,97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480 709,16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2 243 433,71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480 711,00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2 243 438,31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480 697,92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2 243 502,13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480 692,58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2 243 506,47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480 660,74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2 243 518,64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480 581,64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2 243 536,07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480 555,07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2 243 539,75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480 528,53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2 243 542,73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480 526,86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2 243 543,75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480 506,88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2 243 545,69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480 478,41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2 243 552,45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480 467,60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2 243 553,65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480 459,86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2 243 554,93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480 443,66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2 243 556,86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480 396,53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2 243 560,99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480 330,84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2 243 577,10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480 329,97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2 243 573,10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480 395,85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2 243 557,03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480 422,99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2 243 554,91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480 434,98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2 243 553,56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480 443,28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2 243 552,87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480 459,28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2 243 550,98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480 467,06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2 243 549,68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480 477,73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2 243 548,50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480 506,18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2 243 541,74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480 525,54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2 243 539,88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480 527,21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2 243 538,85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1"/>
              <w:rPr>
                <w:rStyle w:val="CharacterStyle1"/>
                <w:rFonts w:eastAsia="Calibri"/>
                <w:sz w:val="16"/>
                <w:szCs w:val="16"/>
              </w:rPr>
            </w:pPr>
            <w:r w:rsidRPr="006C6ADB">
              <w:rPr>
                <w:rStyle w:val="CharacterStyle1"/>
                <w:rFonts w:eastAsia="Calibri"/>
                <w:sz w:val="16"/>
                <w:szCs w:val="16"/>
              </w:rPr>
              <w:t>Имя</w:t>
            </w:r>
            <w:r w:rsidRPr="006C6ADB">
              <w:rPr>
                <w:rStyle w:val="CharacterStyle1"/>
                <w:rFonts w:eastAsia="Calibri"/>
                <w:sz w:val="16"/>
                <w:szCs w:val="16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2"/>
              <w:rPr>
                <w:rStyle w:val="CharacterStyle2"/>
                <w:rFonts w:eastAsia="Calibri"/>
                <w:sz w:val="16"/>
                <w:szCs w:val="16"/>
              </w:rPr>
            </w:pPr>
            <w:r w:rsidRPr="006C6ADB">
              <w:rPr>
                <w:rStyle w:val="CharacterStyle2"/>
                <w:rFonts w:eastAsia="Calibri"/>
                <w:sz w:val="16"/>
                <w:szCs w:val="16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2"/>
              <w:rPr>
                <w:rStyle w:val="CharacterStyle2"/>
                <w:rFonts w:eastAsia="Calibri"/>
                <w:sz w:val="16"/>
                <w:szCs w:val="16"/>
              </w:rPr>
            </w:pPr>
            <w:r w:rsidRPr="006C6ADB">
              <w:rPr>
                <w:rStyle w:val="CharacterStyle2"/>
                <w:rFonts w:eastAsia="Calibri"/>
                <w:sz w:val="16"/>
                <w:szCs w:val="16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258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480 554,92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2 243 535,74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480 580,79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2 243 532,16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480 659,32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2 243 514,90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480 690,31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2 243 503,16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480 694,34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2 243 499,88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480 703,93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2 243 451,86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480 678,69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2 243 444,78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480 675,65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2 243 442,67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480 633,88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2 243 434,51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480 575,48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2 243 422,80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480 574,87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2 243 425,36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480 508,37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2 243 413,57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480 508,15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2 243 416,65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480 480,15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2 243 412,10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480 460,71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2 243 408,09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480 418,86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2 243 398,14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480 386,88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2 243 389,29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480 388,16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2 243 385,47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480 419,87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2 243 394,27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480 461,13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2 243 404,19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480 484,00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2 243 408,49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269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480 484,65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2 243 401,39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480 483,76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2 243 398,64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D9" w:rsidRPr="00A67949" w:rsidRDefault="009B0810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A67949">
              <w:rPr>
                <w:rStyle w:val="CharacterStyle3"/>
                <w:rFonts w:eastAsia="Calibri"/>
                <w:sz w:val="24"/>
                <w:szCs w:val="24"/>
              </w:rPr>
              <w:t>:ЗУ1(2)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480 602,61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2 242 974,64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480 600,25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2 242 977,89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480 598,07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2 242 981,13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480 568,61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2 243 010,48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480 537,32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2 243 044,13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480 536,00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2 243 043,38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480 524,82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2 243 060,45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480 517,05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2 243 075,68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480 515,26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2 243 081,91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480 478,30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2 243 171,18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279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480 476,64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2 243 170,26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480 445,60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2 243 246,48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480 444,74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2 243 246,12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480 431,96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2 243 278,28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480 429,67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2 243 277,65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480 413,19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2 243 315,26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480 415,72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2 243 316,80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480 419,82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2 243 314,25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480 473,06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2 243 312,57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480 518,62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2 243 306,56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201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289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480 565,96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2 243 302,77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480 565,95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2 243 300,62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480 567,29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2 243 300,64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480 566,72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2 243 297,05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480 542,26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2 243 297,25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480 542,24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2 243 293,25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480 600,44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2 243 292,86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480 603,21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2 243 291,56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480 639,14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2 243 296,97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480 638,41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2 243 301,02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480 603,48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2 243 295,55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480 601,27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2 243 296,88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480 570,73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2 243 296,80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480 571,34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2 243 300,64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480 613,97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2 243 302,22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480 663,65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2 243 312,55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480 697,67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2 243 321,45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480 700,47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2 243 296,22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480 702,32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2 243 266,46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5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480 696,27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2 243 265,07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309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480 698,46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2 243 239,71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27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480 701,99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2 243 176,10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hRule="exact" w:val="256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480 697,69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2 243 175,27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480 703,85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2 243 112,58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480 702,85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2 243 111,72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480 702,97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2 243 078,15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480 713,13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2 243 031,74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480 674,00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2 243 007,84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480 673,14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2 243 009,00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480 665,60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2 243 004,82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304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319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480 648,81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2 242 998,33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480 637,21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2 243 016,06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480 634,30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2 243 017,76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480 608,58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2 243 001,22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480 616,44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2 242 990,10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480 603,51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2 242 979,93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480 605,87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2 242 976,74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480 621,96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2 242 989,29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480 614,18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2 243 000,11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480 634,57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2 243 013,18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480 645,45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2 242 996,16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329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480 646,50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2 242 993,21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480 667,30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2 243 001,19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480 672,02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2 243 003,80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480 673,02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2 243 002,45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480 715,63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2 243 028,58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480 717,46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2 243 030,12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480 716,36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2 243 037,38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480 709,32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2 243 067,22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480 706,97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2 243 078,54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480 706,91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2 243 109,93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339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480 708,04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2 243 110,91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480 702,07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2 243 172,53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480 706,21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2 243 172,89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480 700,67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2 243 261,90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480 706,55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2 243 263,07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73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480 704,99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2 243 288,61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24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480 704,45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2 243 296,54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480 701,08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2 243 326,44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480 662,81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2 243 316,47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480 613,46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2 243 306,19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480 569,97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2 243 304,70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480 569,97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2 243 306,54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480 517,59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2 243 311,04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480 489,27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2 243 315,31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276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480 421,02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2 243 318,21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val="453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480 415,86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2 243 321,42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480 411,52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2 243 319,07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480 395,75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2 243 354,72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480 398,09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2 243 355,81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480 383,13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2 243 384,90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359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480 381,39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2 243 386,96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480 341,65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2 243 474,18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480 340,34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2 243 473,44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480 310,99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2 243 541,79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480 307,27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2 243 540,32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480 338,44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2 243 467,77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480 339,77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2 243 468,52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480 377,97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2 243 384,82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480 379,77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2 243 382,67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480 392,63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2 243 357,67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369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480 390,46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2 243 356,65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45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A67949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A67949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A67949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480 427,40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2 243 272,88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0E43D9" w:rsidRPr="00A67949" w:rsidRDefault="000E43D9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480 429,54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2 243 273,47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480 442,55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2 243 240,86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480 443,31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2 243 241,18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480 474,72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2 243 164,62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375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480 476,27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2 243 165,48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376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480 485,02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2 243 143,32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319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377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480 500,78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2 243 104,82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BE0AFD">
        <w:trPr>
          <w:trHeight w:hRule="exact" w:val="298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378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480 511,48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2 243 080,53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379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480 513,29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2 243 074,26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480 521,37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2 243 058,42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381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480 534,72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2 243 038,04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382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480 536,57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2 243 039,10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 w:rsidP="006C6ADB">
            <w:pPr>
              <w:pStyle w:val="ParagraphStyle6"/>
              <w:ind w:left="0"/>
              <w:jc w:val="left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383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480 565,73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2 243 007,70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val="6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384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480 594,97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2 242 978,58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6C6ADB">
        <w:trPr>
          <w:trHeight w:hRule="exact" w:val="9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6ADB" w:rsidRDefault="006C6ADB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</w:p>
          <w:p w:rsidR="000E43D9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A67949">
              <w:rPr>
                <w:rStyle w:val="CharacterStyle4"/>
                <w:rFonts w:eastAsia="Calibri"/>
                <w:sz w:val="24"/>
                <w:szCs w:val="24"/>
              </w:rPr>
              <w:t>385</w:t>
            </w:r>
          </w:p>
          <w:p w:rsidR="006C6ADB" w:rsidRDefault="006C6ADB" w:rsidP="006C6ADB">
            <w:pPr>
              <w:pStyle w:val="ParagraphStyle6"/>
              <w:ind w:left="0"/>
              <w:jc w:val="left"/>
              <w:rPr>
                <w:rStyle w:val="CharacterStyle4"/>
                <w:rFonts w:eastAsia="Calibri"/>
                <w:sz w:val="24"/>
                <w:szCs w:val="24"/>
              </w:rPr>
            </w:pPr>
          </w:p>
          <w:p w:rsidR="006C6ADB" w:rsidRPr="00A67949" w:rsidRDefault="006C6ADB" w:rsidP="006C6ADB">
            <w:pPr>
              <w:pStyle w:val="ParagraphStyle6"/>
              <w:ind w:left="0"/>
              <w:jc w:val="left"/>
              <w:rPr>
                <w:rStyle w:val="CharacterStyle4"/>
                <w:rFonts w:eastAsia="Calibri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480 599,17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A67949">
              <w:rPr>
                <w:rStyle w:val="CharacterStyle5"/>
                <w:rFonts w:eastAsia="Calibri"/>
                <w:sz w:val="24"/>
                <w:szCs w:val="24"/>
              </w:rPr>
              <w:t>2 242 972,34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0E43D9" w:rsidRPr="00A67949" w:rsidRDefault="000E43D9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hRule="exact" w:val="105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6C6ADB">
              <w:rPr>
                <w:rStyle w:val="CharacterStyle4"/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17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6C6ADB">
              <w:rPr>
                <w:rStyle w:val="CharacterStyle5"/>
                <w:rFonts w:eastAsia="Calibri"/>
                <w:sz w:val="24"/>
                <w:szCs w:val="24"/>
              </w:rPr>
              <w:t>480 602,61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6C6ADB" w:rsidRDefault="009B0810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6C6ADB">
              <w:rPr>
                <w:rStyle w:val="CharacterStyle5"/>
                <w:rFonts w:eastAsia="Calibri"/>
                <w:sz w:val="24"/>
                <w:szCs w:val="24"/>
              </w:rPr>
              <w:t>2 242 974,64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0E43D9" w:rsidRPr="00A67949" w:rsidTr="00A67949">
        <w:trPr>
          <w:trHeight w:val="120"/>
        </w:trPr>
        <w:tc>
          <w:tcPr>
            <w:tcW w:w="3165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0E43D9" w:rsidRPr="00A67949" w:rsidRDefault="000E43D9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0E43D9" w:rsidRPr="00A67949" w:rsidRDefault="000E43D9">
            <w:pPr>
              <w:rPr>
                <w:rStyle w:val="FakeCharacterStyle"/>
                <w:sz w:val="24"/>
                <w:szCs w:val="24"/>
              </w:rPr>
            </w:pPr>
          </w:p>
        </w:tc>
      </w:tr>
    </w:tbl>
    <w:p w:rsidR="000E43D9" w:rsidRDefault="000E43D9">
      <w:pPr>
        <w:spacing w:line="22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E43D9">
        <w:trPr>
          <w:trHeight w:val="270"/>
        </w:trPr>
        <w:tc>
          <w:tcPr>
            <w:tcW w:w="9915" w:type="dxa"/>
            <w:shd w:val="clear" w:color="auto" w:fill="auto"/>
          </w:tcPr>
          <w:p w:rsidR="000E43D9" w:rsidRDefault="000E43D9">
            <w:pPr>
              <w:pStyle w:val="ParagraphStyle9"/>
              <w:rPr>
                <w:rStyle w:val="CharacterStyle6"/>
                <w:rFonts w:eastAsia="Calibri"/>
              </w:rPr>
            </w:pPr>
          </w:p>
        </w:tc>
      </w:tr>
    </w:tbl>
    <w:p w:rsidR="009B0810" w:rsidRDefault="009B0810"/>
    <w:sectPr w:rsidR="009B0810" w:rsidSect="006C6ADB">
      <w:pgSz w:w="11908" w:h="16833"/>
      <w:pgMar w:top="993" w:right="850" w:bottom="42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2D" w:rsidRDefault="00B7032D" w:rsidP="009B0810">
      <w:r>
        <w:separator/>
      </w:r>
    </w:p>
  </w:endnote>
  <w:endnote w:type="continuationSeparator" w:id="0">
    <w:p w:rsidR="00B7032D" w:rsidRDefault="00B7032D" w:rsidP="009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2D" w:rsidRDefault="00B7032D" w:rsidP="009B0810">
      <w:r>
        <w:separator/>
      </w:r>
    </w:p>
  </w:footnote>
  <w:footnote w:type="continuationSeparator" w:id="0">
    <w:p w:rsidR="00B7032D" w:rsidRDefault="00B7032D" w:rsidP="009B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D9"/>
    <w:rsid w:val="000E43D9"/>
    <w:rsid w:val="00113C90"/>
    <w:rsid w:val="00147AFB"/>
    <w:rsid w:val="00283367"/>
    <w:rsid w:val="006C6ADB"/>
    <w:rsid w:val="008365FE"/>
    <w:rsid w:val="00891C44"/>
    <w:rsid w:val="00915462"/>
    <w:rsid w:val="009B0810"/>
    <w:rsid w:val="00A67949"/>
    <w:rsid w:val="00B7032D"/>
    <w:rsid w:val="00BD0B9A"/>
    <w:rsid w:val="00BE0AFD"/>
    <w:rsid w:val="00E37CDA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A0E5-3FB7-465F-8FBF-1890EEBC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85" w:right="28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jc w:val="right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B0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0810"/>
  </w:style>
  <w:style w:type="paragraph" w:styleId="a7">
    <w:name w:val="footer"/>
    <w:basedOn w:val="a"/>
    <w:link w:val="a8"/>
    <w:uiPriority w:val="99"/>
    <w:unhideWhenUsed/>
    <w:rsid w:val="009B0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2024-03-13T06:47:00Z</dcterms:created>
  <dcterms:modified xsi:type="dcterms:W3CDTF">2024-03-13T06:47:00Z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