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4135D8" w:rsidP="00413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41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135D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C21B3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135D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76691" w:rsidRPr="004135D8" w:rsidRDefault="006B4E42" w:rsidP="00413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135D8">
        <w:rPr>
          <w:rFonts w:ascii="Times New Roman" w:hAnsi="Times New Roman"/>
          <w:sz w:val="28"/>
          <w:szCs w:val="28"/>
        </w:rPr>
        <w:t>Об утверждении плана работы комиссии по делам несовершеннолетних и защите их прав Ленинского муниципального района на 2022 год</w:t>
      </w:r>
      <w:r w:rsidRPr="006B4E42">
        <w:rPr>
          <w:rFonts w:ascii="Times New Roman" w:hAnsi="Times New Roman"/>
          <w:color w:val="000000"/>
          <w:sz w:val="28"/>
          <w:szCs w:val="28"/>
        </w:rPr>
        <w:t>»</w:t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46F60" w:rsidRDefault="00E022A3" w:rsidP="00546F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6F60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заместителя председателя </w:t>
      </w:r>
      <w:proofErr w:type="spellStart"/>
      <w:r w:rsidR="00546F60">
        <w:rPr>
          <w:rFonts w:ascii="Times New Roman" w:hAnsi="Times New Roman"/>
          <w:sz w:val="28"/>
          <w:szCs w:val="28"/>
        </w:rPr>
        <w:t>Цабыбина</w:t>
      </w:r>
      <w:proofErr w:type="spellEnd"/>
      <w:r w:rsidR="00546F60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546F60">
        <w:rPr>
          <w:rFonts w:ascii="Times New Roman" w:hAnsi="Times New Roman"/>
          <w:sz w:val="28"/>
          <w:szCs w:val="28"/>
        </w:rPr>
        <w:t>Граняк</w:t>
      </w:r>
      <w:proofErr w:type="spellEnd"/>
      <w:r w:rsidR="00546F60">
        <w:rPr>
          <w:rFonts w:ascii="Times New Roman" w:hAnsi="Times New Roman"/>
          <w:sz w:val="28"/>
          <w:szCs w:val="28"/>
        </w:rPr>
        <w:t xml:space="preserve"> Ю.Г.,  членов комиссии: Алёшиной А.В., Петровой Л.А., </w:t>
      </w:r>
      <w:proofErr w:type="spellStart"/>
      <w:r w:rsidR="00546F60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546F60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546F60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546F60">
        <w:rPr>
          <w:rFonts w:ascii="Times New Roman" w:hAnsi="Times New Roman"/>
          <w:sz w:val="28"/>
          <w:szCs w:val="28"/>
        </w:rPr>
        <w:t xml:space="preserve"> С.К., Ягуповой И.В., </w:t>
      </w:r>
      <w:proofErr w:type="spellStart"/>
      <w:r w:rsidR="00546F60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546F60">
        <w:rPr>
          <w:rFonts w:ascii="Times New Roman" w:hAnsi="Times New Roman"/>
          <w:sz w:val="28"/>
          <w:szCs w:val="28"/>
        </w:rPr>
        <w:t xml:space="preserve"> И.Б.</w:t>
      </w:r>
    </w:p>
    <w:p w:rsidR="00546F60" w:rsidRDefault="00546F60" w:rsidP="00546F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546F60" w:rsidRDefault="00546F60" w:rsidP="00546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</w:t>
      </w:r>
    </w:p>
    <w:p w:rsidR="004135D8" w:rsidRPr="004135D8" w:rsidRDefault="00546F60" w:rsidP="00546F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Чурзина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Михайловна - директор МКОУ «Ленинская СОШ № 3».</w:t>
      </w:r>
      <w:r w:rsidR="00E022A3"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4135D8">
        <w:rPr>
          <w:rFonts w:ascii="Times New Roman" w:hAnsi="Times New Roman"/>
          <w:sz w:val="28"/>
          <w:szCs w:val="28"/>
        </w:rPr>
        <w:t>рассмотрев  и обсудив предложения субъектов системы профилактики безнадзорности и правонарушений несовершеннолетних в план работы комиссии по делам несовершеннолетних и защите их прав Ленинского муниципального района  на 2022 год, Комиссия</w:t>
      </w:r>
    </w:p>
    <w:p w:rsidR="004135D8" w:rsidRDefault="004135D8" w:rsidP="00413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5D8" w:rsidRDefault="004135D8" w:rsidP="0041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135D8" w:rsidRDefault="004135D8" w:rsidP="004135D8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комиссии по делам несовершеннолетних и защите их прав Ленинского муниципального района на 2022 год (прилагается).</w:t>
      </w:r>
    </w:p>
    <w:p w:rsidR="004135D8" w:rsidRDefault="004135D8" w:rsidP="004135D8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приоритетные направления деятельности комиссии по делам несовершеннолетних и защите их прав Ленинского муниципального района на 2022 год:</w:t>
      </w:r>
    </w:p>
    <w:p w:rsidR="004135D8" w:rsidRDefault="004135D8" w:rsidP="004135D8">
      <w:pPr>
        <w:pStyle w:val="a3"/>
        <w:tabs>
          <w:tab w:val="left" w:pos="709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усиление контроля над реализацией государственных полномочий по созданию, исполнению функций, обеспечению деятельности КДН и ЗП Ленинского муниципального района;</w:t>
      </w:r>
    </w:p>
    <w:p w:rsidR="004135D8" w:rsidRDefault="004135D8" w:rsidP="004135D8">
      <w:pPr>
        <w:pStyle w:val="a3"/>
        <w:tabs>
          <w:tab w:val="left" w:pos="709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активизация информационного сопровождения деятельности по профилактике безнадзорности и правонарушений несовершеннолетних, защите их прав;</w:t>
      </w:r>
    </w:p>
    <w:p w:rsidR="004135D8" w:rsidRDefault="004135D8" w:rsidP="004135D8">
      <w:pPr>
        <w:pStyle w:val="a3"/>
        <w:tabs>
          <w:tab w:val="left" w:pos="709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раннее выявление семейного неблагополучия, в том числе в рамках организационно-методического сопровождения реализации Комплекса мер Волгоградской области, направленного на развитие систем обеспечения безопасного детства «Мир начинается с семьи».</w:t>
      </w:r>
    </w:p>
    <w:p w:rsidR="004135D8" w:rsidRDefault="004135D8" w:rsidP="004135D8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Члены комиссии по</w:t>
      </w:r>
      <w:r>
        <w:rPr>
          <w:sz w:val="28"/>
          <w:szCs w:val="28"/>
        </w:rPr>
        <w:t xml:space="preserve"> делам несовершеннолетних и защите их прав Ленинского муниципального района:</w:t>
      </w:r>
    </w:p>
    <w:p w:rsidR="004135D8" w:rsidRDefault="004135D8" w:rsidP="004135D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несут персональную ответственность за качество и своевременность подготовки плановых мероприятий;</w:t>
      </w:r>
    </w:p>
    <w:p w:rsidR="004135D8" w:rsidRDefault="002E3ED6" w:rsidP="004135D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5D8">
        <w:rPr>
          <w:sz w:val="28"/>
          <w:szCs w:val="28"/>
        </w:rPr>
        <w:t>представляют ответственному секретарю Комиссии материалы к заседанию не менее</w:t>
      </w:r>
      <w:proofErr w:type="gramStart"/>
      <w:r w:rsidR="004135D8">
        <w:rPr>
          <w:sz w:val="28"/>
          <w:szCs w:val="28"/>
        </w:rPr>
        <w:t>,</w:t>
      </w:r>
      <w:proofErr w:type="gramEnd"/>
      <w:r w:rsidR="004135D8">
        <w:rPr>
          <w:sz w:val="28"/>
          <w:szCs w:val="28"/>
        </w:rPr>
        <w:t xml:space="preserve"> чем за 5 дней до утвержденной даты заседания;</w:t>
      </w:r>
    </w:p>
    <w:p w:rsidR="004135D8" w:rsidRDefault="004135D8" w:rsidP="004135D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согласовывают с председателем (заместителем) комиссии отсутствие на заседании. Замена членов комиссии не допускается.</w:t>
      </w:r>
    </w:p>
    <w:p w:rsidR="004135D8" w:rsidRDefault="004135D8" w:rsidP="004135D8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план работы Комиссии могут вноситься изменения, дополнения. Председатель, заместитель председателя Комиссии имеют право изменять сроки рассмотрения вопросов, проведения мероприятий.</w:t>
      </w: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ED6" w:rsidRDefault="002E3ED6" w:rsidP="002E3ED6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Цабыбин</w:t>
      </w:r>
      <w:proofErr w:type="spellEnd"/>
    </w:p>
    <w:p w:rsidR="002E3ED6" w:rsidRDefault="002E3ED6" w:rsidP="002E3ED6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ED6" w:rsidRDefault="002E3ED6" w:rsidP="002E3ED6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C10A6A">
      <w:pPr>
        <w:spacing w:after="0" w:line="240" w:lineRule="auto"/>
      </w:pPr>
    </w:p>
    <w:sectPr w:rsidR="00E022A3" w:rsidSect="002E3ED6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F30164"/>
    <w:multiLevelType w:val="hybridMultilevel"/>
    <w:tmpl w:val="A68A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8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E115C"/>
    <w:rsid w:val="000E560C"/>
    <w:rsid w:val="000E58E9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620E1"/>
    <w:rsid w:val="00277148"/>
    <w:rsid w:val="00283185"/>
    <w:rsid w:val="00287BDE"/>
    <w:rsid w:val="002E335F"/>
    <w:rsid w:val="002E3ED6"/>
    <w:rsid w:val="002F2D7C"/>
    <w:rsid w:val="002F510E"/>
    <w:rsid w:val="0032714D"/>
    <w:rsid w:val="00344DC0"/>
    <w:rsid w:val="003656DC"/>
    <w:rsid w:val="003751F1"/>
    <w:rsid w:val="00391EE0"/>
    <w:rsid w:val="003A382B"/>
    <w:rsid w:val="003E3FC3"/>
    <w:rsid w:val="003F47EE"/>
    <w:rsid w:val="004135D8"/>
    <w:rsid w:val="00415023"/>
    <w:rsid w:val="00420E77"/>
    <w:rsid w:val="00436708"/>
    <w:rsid w:val="004456CC"/>
    <w:rsid w:val="00450B0B"/>
    <w:rsid w:val="00463883"/>
    <w:rsid w:val="00481575"/>
    <w:rsid w:val="00491EEE"/>
    <w:rsid w:val="00504F3F"/>
    <w:rsid w:val="005159F8"/>
    <w:rsid w:val="00535937"/>
    <w:rsid w:val="00546F60"/>
    <w:rsid w:val="005601D0"/>
    <w:rsid w:val="005640EB"/>
    <w:rsid w:val="00585B58"/>
    <w:rsid w:val="005872BE"/>
    <w:rsid w:val="00594253"/>
    <w:rsid w:val="0059488D"/>
    <w:rsid w:val="005965AA"/>
    <w:rsid w:val="005A4DE4"/>
    <w:rsid w:val="005C13A9"/>
    <w:rsid w:val="005C46EC"/>
    <w:rsid w:val="005D4B13"/>
    <w:rsid w:val="005E0DAE"/>
    <w:rsid w:val="005E4EC3"/>
    <w:rsid w:val="00600F76"/>
    <w:rsid w:val="006543D0"/>
    <w:rsid w:val="006B4E42"/>
    <w:rsid w:val="006D113D"/>
    <w:rsid w:val="006D34A4"/>
    <w:rsid w:val="007321D2"/>
    <w:rsid w:val="007475A0"/>
    <w:rsid w:val="00755612"/>
    <w:rsid w:val="00763B90"/>
    <w:rsid w:val="00767550"/>
    <w:rsid w:val="00776691"/>
    <w:rsid w:val="00782E42"/>
    <w:rsid w:val="007D1DE0"/>
    <w:rsid w:val="007E46E9"/>
    <w:rsid w:val="00814B8C"/>
    <w:rsid w:val="00824FC1"/>
    <w:rsid w:val="00845D9D"/>
    <w:rsid w:val="00876E42"/>
    <w:rsid w:val="00885EAE"/>
    <w:rsid w:val="00885F4B"/>
    <w:rsid w:val="008944C7"/>
    <w:rsid w:val="00896633"/>
    <w:rsid w:val="008F10D4"/>
    <w:rsid w:val="008F6D1B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F0742"/>
    <w:rsid w:val="00A14637"/>
    <w:rsid w:val="00A32C48"/>
    <w:rsid w:val="00A4255A"/>
    <w:rsid w:val="00A4544C"/>
    <w:rsid w:val="00A616A8"/>
    <w:rsid w:val="00A72579"/>
    <w:rsid w:val="00AC4F0F"/>
    <w:rsid w:val="00AC75F3"/>
    <w:rsid w:val="00AD0BA4"/>
    <w:rsid w:val="00AD3376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C3E3A"/>
    <w:rsid w:val="00BE5F50"/>
    <w:rsid w:val="00BE6087"/>
    <w:rsid w:val="00C1031D"/>
    <w:rsid w:val="00C10A6A"/>
    <w:rsid w:val="00C21B31"/>
    <w:rsid w:val="00C44430"/>
    <w:rsid w:val="00C5308F"/>
    <w:rsid w:val="00C676BF"/>
    <w:rsid w:val="00C75C16"/>
    <w:rsid w:val="00C92993"/>
    <w:rsid w:val="00CB5A16"/>
    <w:rsid w:val="00CC1EDC"/>
    <w:rsid w:val="00CE7CAA"/>
    <w:rsid w:val="00D03634"/>
    <w:rsid w:val="00D073B3"/>
    <w:rsid w:val="00D15F52"/>
    <w:rsid w:val="00D25995"/>
    <w:rsid w:val="00D314DD"/>
    <w:rsid w:val="00D45465"/>
    <w:rsid w:val="00D50DA7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12420"/>
    <w:rsid w:val="00E64406"/>
    <w:rsid w:val="00E818A7"/>
    <w:rsid w:val="00E926EA"/>
    <w:rsid w:val="00EE407B"/>
    <w:rsid w:val="00EF154E"/>
    <w:rsid w:val="00F10A8D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70">
    <w:name w:val="c70"/>
    <w:basedOn w:val="a"/>
    <w:rsid w:val="00C21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21B31"/>
  </w:style>
  <w:style w:type="paragraph" w:styleId="ab">
    <w:name w:val="Body Text Indent"/>
    <w:basedOn w:val="a"/>
    <w:link w:val="ac"/>
    <w:uiPriority w:val="99"/>
    <w:unhideWhenUsed/>
    <w:rsid w:val="00C21B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2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6</cp:revision>
  <cp:lastPrinted>2021-12-23T09:58:00Z</cp:lastPrinted>
  <dcterms:created xsi:type="dcterms:W3CDTF">2021-12-22T04:31:00Z</dcterms:created>
  <dcterms:modified xsi:type="dcterms:W3CDTF">2021-12-23T10:00:00Z</dcterms:modified>
</cp:coreProperties>
</file>