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C3548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F4372F">
        <w:rPr>
          <w:sz w:val="24"/>
        </w:rPr>
        <w:t xml:space="preserve"> 24.02.2022  </w:t>
      </w:r>
      <w:r>
        <w:rPr>
          <w:sz w:val="24"/>
        </w:rPr>
        <w:t>№</w:t>
      </w:r>
      <w:r w:rsidR="00F4372F">
        <w:rPr>
          <w:sz w:val="24"/>
        </w:rPr>
        <w:t xml:space="preserve"> 81</w:t>
      </w:r>
      <w:r>
        <w:rPr>
          <w:sz w:val="24"/>
        </w:rPr>
        <w:t xml:space="preserve">  </w:t>
      </w:r>
    </w:p>
    <w:p w:rsidR="00C43748" w:rsidRDefault="00C43748">
      <w:pPr>
        <w:rPr>
          <w:sz w:val="24"/>
        </w:rPr>
      </w:pPr>
    </w:p>
    <w:p w:rsidR="006F2C45" w:rsidRDefault="00F4372F" w:rsidP="00F4372F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О внесении изменений в постановление администрации Ленинского муниципального</w:t>
      </w:r>
    </w:p>
    <w:p w:rsidR="006F2C45" w:rsidRDefault="00F4372F" w:rsidP="00F4372F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района Волгоградской области от 17.06.2016 № 291 «Об утверждении административного регламента по осуществлению администрацией Л</w:t>
      </w:r>
      <w:r w:rsidR="006F2C45">
        <w:rPr>
          <w:sz w:val="24"/>
          <w:szCs w:val="28"/>
        </w:rPr>
        <w:t>енинского муниципального района</w:t>
      </w:r>
    </w:p>
    <w:p w:rsidR="00F4372F" w:rsidRDefault="00F4372F" w:rsidP="00F4372F">
      <w:pPr>
        <w:widowControl w:val="0"/>
        <w:jc w:val="center"/>
        <w:rPr>
          <w:sz w:val="24"/>
          <w:szCs w:val="28"/>
        </w:rPr>
      </w:pPr>
      <w:r>
        <w:rPr>
          <w:sz w:val="24"/>
          <w:szCs w:val="28"/>
        </w:rPr>
        <w:t>Волгоградской области государственных полномочий по предоставлению государственной услуги «Назначение опекуна (попечителя) над совершеннолетним лицом, признанным в судебном порядке недееспособным или ограниченно дееспо</w:t>
      </w:r>
      <w:r w:rsidR="006F2C45">
        <w:rPr>
          <w:sz w:val="24"/>
          <w:szCs w:val="28"/>
        </w:rPr>
        <w:t>собным»</w:t>
      </w:r>
    </w:p>
    <w:p w:rsidR="00F4372F" w:rsidRPr="001613D2" w:rsidRDefault="00F4372F" w:rsidP="001613D2">
      <w:pPr>
        <w:widowControl w:val="0"/>
        <w:jc w:val="center"/>
        <w:rPr>
          <w:sz w:val="24"/>
          <w:szCs w:val="28"/>
        </w:rPr>
      </w:pPr>
    </w:p>
    <w:p w:rsidR="00F4372F" w:rsidRPr="001613D2" w:rsidRDefault="00F4372F" w:rsidP="001613D2">
      <w:pPr>
        <w:widowControl w:val="0"/>
        <w:ind w:firstLine="709"/>
        <w:jc w:val="both"/>
        <w:rPr>
          <w:rFonts w:cs="Calibri"/>
          <w:sz w:val="28"/>
          <w:szCs w:val="28"/>
        </w:rPr>
      </w:pPr>
      <w:proofErr w:type="gramStart"/>
      <w:r w:rsidRPr="001613D2">
        <w:rPr>
          <w:sz w:val="28"/>
          <w:szCs w:val="28"/>
        </w:rPr>
        <w:t>Рассмотрев протест прокуратуры Ленинского района</w:t>
      </w:r>
      <w:r w:rsidR="00C35480" w:rsidRPr="001613D2">
        <w:rPr>
          <w:sz w:val="28"/>
          <w:szCs w:val="28"/>
        </w:rPr>
        <w:t xml:space="preserve"> Волгоградской области от 21.01.2022</w:t>
      </w:r>
      <w:r w:rsidR="00544478" w:rsidRPr="001613D2">
        <w:rPr>
          <w:sz w:val="28"/>
          <w:szCs w:val="28"/>
        </w:rPr>
        <w:t xml:space="preserve"> № 70-70-2022</w:t>
      </w:r>
      <w:r w:rsidR="0021390E" w:rsidRPr="001613D2">
        <w:rPr>
          <w:sz w:val="28"/>
          <w:szCs w:val="28"/>
        </w:rPr>
        <w:t>,</w:t>
      </w:r>
      <w:r w:rsidR="002827DD" w:rsidRPr="001613D2">
        <w:rPr>
          <w:sz w:val="28"/>
          <w:szCs w:val="28"/>
        </w:rPr>
        <w:t xml:space="preserve"> </w:t>
      </w:r>
      <w:r w:rsidR="0021390E" w:rsidRPr="001613D2">
        <w:rPr>
          <w:sz w:val="28"/>
          <w:szCs w:val="28"/>
        </w:rPr>
        <w:t>в</w:t>
      </w:r>
      <w:r w:rsidRPr="001613D2">
        <w:rPr>
          <w:rFonts w:cs="Calibri"/>
          <w:sz w:val="28"/>
          <w:szCs w:val="28"/>
        </w:rPr>
        <w:t xml:space="preserve"> соответствии с Конституций Росси</w:t>
      </w:r>
      <w:r w:rsidRPr="001613D2">
        <w:rPr>
          <w:rFonts w:cs="Calibri"/>
          <w:sz w:val="28"/>
          <w:szCs w:val="28"/>
        </w:rPr>
        <w:t>й</w:t>
      </w:r>
      <w:r w:rsidRPr="001613D2">
        <w:rPr>
          <w:rFonts w:cs="Calibri"/>
          <w:sz w:val="28"/>
          <w:szCs w:val="28"/>
        </w:rPr>
        <w:t>ской Федерации, Законом Российской Федерации от 02.07.1992 № 3185</w:t>
      </w:r>
      <w:r w:rsidR="00AB2C61" w:rsidRPr="001613D2">
        <w:rPr>
          <w:rFonts w:cs="Calibri"/>
          <w:sz w:val="28"/>
          <w:szCs w:val="28"/>
        </w:rPr>
        <w:t xml:space="preserve"> -</w:t>
      </w:r>
      <w:r w:rsidRPr="001613D2">
        <w:rPr>
          <w:rFonts w:cs="Calibri"/>
          <w:sz w:val="28"/>
          <w:szCs w:val="28"/>
        </w:rPr>
        <w:t xml:space="preserve"> 1 «О психиатрической помощи и гарантиях прав граждан при ее оказании», Фед</w:t>
      </w:r>
      <w:r w:rsidRPr="001613D2">
        <w:rPr>
          <w:rFonts w:cs="Calibri"/>
          <w:sz w:val="28"/>
          <w:szCs w:val="28"/>
        </w:rPr>
        <w:t>е</w:t>
      </w:r>
      <w:r w:rsidRPr="001613D2">
        <w:rPr>
          <w:rFonts w:cs="Calibri"/>
          <w:sz w:val="28"/>
          <w:szCs w:val="28"/>
        </w:rPr>
        <w:t>ральными законами от 27.07.2006 № 152</w:t>
      </w:r>
      <w:r w:rsidR="00AB2C61" w:rsidRPr="001613D2">
        <w:rPr>
          <w:rFonts w:cs="Calibri"/>
          <w:sz w:val="28"/>
          <w:szCs w:val="28"/>
        </w:rPr>
        <w:t xml:space="preserve"> -</w:t>
      </w:r>
      <w:r w:rsidRPr="001613D2">
        <w:rPr>
          <w:rFonts w:cs="Calibri"/>
          <w:sz w:val="28"/>
          <w:szCs w:val="28"/>
        </w:rPr>
        <w:t xml:space="preserve"> ФЗ «О персональных данных», от 24.04.2008 № 48-ФЗ «</w:t>
      </w:r>
      <w:r w:rsidR="00C60392" w:rsidRPr="001613D2">
        <w:rPr>
          <w:rFonts w:cs="Calibri"/>
          <w:sz w:val="28"/>
          <w:szCs w:val="28"/>
        </w:rPr>
        <w:t>О</w:t>
      </w:r>
      <w:r w:rsidRPr="001613D2">
        <w:rPr>
          <w:rFonts w:cs="Calibri"/>
          <w:sz w:val="28"/>
          <w:szCs w:val="28"/>
        </w:rPr>
        <w:t xml:space="preserve">б опеке и попечительстве», от 27.07.2010 № 210 </w:t>
      </w:r>
      <w:r w:rsidR="00AB2C61" w:rsidRPr="001613D2">
        <w:rPr>
          <w:rFonts w:cs="Calibri"/>
          <w:sz w:val="28"/>
          <w:szCs w:val="28"/>
        </w:rPr>
        <w:t>-</w:t>
      </w:r>
      <w:r w:rsidRPr="001613D2">
        <w:rPr>
          <w:rFonts w:cs="Calibri"/>
          <w:sz w:val="28"/>
          <w:szCs w:val="28"/>
        </w:rPr>
        <w:t xml:space="preserve"> ФЗ «Об организации предоставления государственных и муниципальных услуг</w:t>
      </w:r>
      <w:proofErr w:type="gramEnd"/>
      <w:r w:rsidRPr="001613D2">
        <w:rPr>
          <w:rFonts w:cs="Calibri"/>
          <w:sz w:val="28"/>
          <w:szCs w:val="28"/>
        </w:rPr>
        <w:t xml:space="preserve">», </w:t>
      </w:r>
      <w:proofErr w:type="gramStart"/>
      <w:r w:rsidRPr="001613D2">
        <w:rPr>
          <w:rFonts w:cs="Calibri"/>
          <w:sz w:val="28"/>
          <w:szCs w:val="28"/>
        </w:rPr>
        <w:t xml:space="preserve">от 21.11.2011 № 323 </w:t>
      </w:r>
      <w:r w:rsidR="00AB2C61" w:rsidRPr="001613D2">
        <w:rPr>
          <w:rFonts w:cs="Calibri"/>
          <w:sz w:val="28"/>
          <w:szCs w:val="28"/>
        </w:rPr>
        <w:t>-</w:t>
      </w:r>
      <w:r w:rsidRPr="001613D2">
        <w:rPr>
          <w:rFonts w:cs="Calibri"/>
          <w:sz w:val="28"/>
          <w:szCs w:val="28"/>
        </w:rPr>
        <w:t xml:space="preserve"> ФЗ «Об основах охраны здоровья граждан в Российской Федерации», постановлением Правительства Российской Федерации от 17.11.2010 № 927 «Об отдельных вопросах осуществления опеки и попеч</w:t>
      </w:r>
      <w:r w:rsidRPr="001613D2">
        <w:rPr>
          <w:rFonts w:cs="Calibri"/>
          <w:sz w:val="28"/>
          <w:szCs w:val="28"/>
        </w:rPr>
        <w:t>и</w:t>
      </w:r>
      <w:r w:rsidRPr="001613D2">
        <w:rPr>
          <w:rFonts w:cs="Calibri"/>
          <w:sz w:val="28"/>
          <w:szCs w:val="28"/>
        </w:rPr>
        <w:t>тельства в отношении совершеннолетних недееспособных или не полностью дееспособных граждан», постановлением Правительства Российской Федер</w:t>
      </w:r>
      <w:r w:rsidRPr="001613D2">
        <w:rPr>
          <w:rFonts w:cs="Calibri"/>
          <w:sz w:val="28"/>
          <w:szCs w:val="28"/>
        </w:rPr>
        <w:t>а</w:t>
      </w:r>
      <w:r w:rsidRPr="001613D2">
        <w:rPr>
          <w:rFonts w:cs="Calibri"/>
          <w:sz w:val="28"/>
          <w:szCs w:val="28"/>
        </w:rPr>
        <w:t>ции от 16.05.2011 № 373 «О разработке и утверждении административных регламентов осуществления государственного контроля (надзора) и админ</w:t>
      </w:r>
      <w:r w:rsidRPr="001613D2">
        <w:rPr>
          <w:rFonts w:cs="Calibri"/>
          <w:sz w:val="28"/>
          <w:szCs w:val="28"/>
        </w:rPr>
        <w:t>и</w:t>
      </w:r>
      <w:r w:rsidRPr="001613D2">
        <w:rPr>
          <w:rFonts w:cs="Calibri"/>
          <w:sz w:val="28"/>
          <w:szCs w:val="28"/>
        </w:rPr>
        <w:t>стративных регламентов предоставления государственных услуг», приказом Министерства</w:t>
      </w:r>
      <w:proofErr w:type="gramEnd"/>
      <w:r w:rsidRPr="001613D2">
        <w:rPr>
          <w:rFonts w:cs="Calibri"/>
          <w:sz w:val="28"/>
          <w:szCs w:val="28"/>
        </w:rPr>
        <w:t xml:space="preserve"> </w:t>
      </w:r>
      <w:proofErr w:type="gramStart"/>
      <w:r w:rsidRPr="001613D2">
        <w:rPr>
          <w:rFonts w:cs="Calibri"/>
          <w:sz w:val="28"/>
          <w:szCs w:val="28"/>
        </w:rPr>
        <w:t>здравоохранения и социального развития Российской Федер</w:t>
      </w:r>
      <w:r w:rsidRPr="001613D2">
        <w:rPr>
          <w:rFonts w:cs="Calibri"/>
          <w:sz w:val="28"/>
          <w:szCs w:val="28"/>
        </w:rPr>
        <w:t>а</w:t>
      </w:r>
      <w:r w:rsidRPr="001613D2">
        <w:rPr>
          <w:rFonts w:cs="Calibri"/>
          <w:sz w:val="28"/>
          <w:szCs w:val="28"/>
        </w:rPr>
        <w:t>ции от 08.08.2011 № 891 и «О реализации пункта 17 Правил подбора, учета и подготовки граждан, выразивших же</w:t>
      </w:r>
      <w:r w:rsidR="00934F4A" w:rsidRPr="001613D2">
        <w:rPr>
          <w:rFonts w:cs="Calibri"/>
          <w:sz w:val="28"/>
          <w:szCs w:val="28"/>
        </w:rPr>
        <w:t xml:space="preserve">лание стать опекунами </w:t>
      </w:r>
      <w:r w:rsidRPr="001613D2">
        <w:rPr>
          <w:rFonts w:cs="Calibri"/>
          <w:sz w:val="28"/>
          <w:szCs w:val="28"/>
        </w:rPr>
        <w:t>или попечител</w:t>
      </w:r>
      <w:r w:rsidRPr="001613D2">
        <w:rPr>
          <w:rFonts w:cs="Calibri"/>
          <w:sz w:val="28"/>
          <w:szCs w:val="28"/>
        </w:rPr>
        <w:t>я</w:t>
      </w:r>
      <w:r w:rsidRPr="001613D2">
        <w:rPr>
          <w:rFonts w:cs="Calibri"/>
          <w:sz w:val="28"/>
          <w:szCs w:val="28"/>
        </w:rPr>
        <w:t>ми совершеннолетних недееспособных или не полностью дееспособных гр</w:t>
      </w:r>
      <w:r w:rsidRPr="001613D2">
        <w:rPr>
          <w:rFonts w:cs="Calibri"/>
          <w:sz w:val="28"/>
          <w:szCs w:val="28"/>
        </w:rPr>
        <w:t>а</w:t>
      </w:r>
      <w:r w:rsidRPr="001613D2">
        <w:rPr>
          <w:rFonts w:cs="Calibri"/>
          <w:sz w:val="28"/>
          <w:szCs w:val="28"/>
        </w:rPr>
        <w:t>ждан, утвержденных Постановлением Правительства Российской Федерации от 17.11.2010 № 927»</w:t>
      </w:r>
      <w:r w:rsidR="001E4AAD" w:rsidRPr="001613D2">
        <w:rPr>
          <w:rFonts w:cs="Calibri"/>
          <w:sz w:val="28"/>
          <w:szCs w:val="28"/>
        </w:rPr>
        <w:t>,</w:t>
      </w:r>
      <w:r w:rsidRPr="001613D2">
        <w:rPr>
          <w:rFonts w:cs="Calibri"/>
          <w:sz w:val="28"/>
          <w:szCs w:val="28"/>
        </w:rPr>
        <w:t xml:space="preserve"> Законом Волгоградской области от 15.11.2007 № 1557 </w:t>
      </w:r>
      <w:r w:rsidR="00AB2C61" w:rsidRPr="001613D2">
        <w:rPr>
          <w:rFonts w:cs="Calibri"/>
          <w:sz w:val="28"/>
          <w:szCs w:val="28"/>
        </w:rPr>
        <w:t>-</w:t>
      </w:r>
      <w:r w:rsidRPr="001613D2">
        <w:rPr>
          <w:rFonts w:cs="Calibri"/>
          <w:sz w:val="28"/>
          <w:szCs w:val="28"/>
        </w:rPr>
        <w:t xml:space="preserve"> Од «О наделении органов местного самоуправления отдельными государс</w:t>
      </w:r>
      <w:r w:rsidRPr="001613D2">
        <w:rPr>
          <w:rFonts w:cs="Calibri"/>
          <w:sz w:val="28"/>
          <w:szCs w:val="28"/>
        </w:rPr>
        <w:t>т</w:t>
      </w:r>
      <w:r w:rsidRPr="001613D2">
        <w:rPr>
          <w:rFonts w:cs="Calibri"/>
          <w:sz w:val="28"/>
          <w:szCs w:val="28"/>
        </w:rPr>
        <w:t>венными полномочиями Волгоградской области по организации</w:t>
      </w:r>
      <w:proofErr w:type="gramEnd"/>
      <w:r w:rsidRPr="001613D2">
        <w:rPr>
          <w:rFonts w:cs="Calibri"/>
          <w:sz w:val="28"/>
          <w:szCs w:val="28"/>
        </w:rPr>
        <w:t xml:space="preserve"> </w:t>
      </w:r>
      <w:proofErr w:type="gramStart"/>
      <w:r w:rsidRPr="001613D2">
        <w:rPr>
          <w:rFonts w:cs="Calibri"/>
          <w:sz w:val="28"/>
          <w:szCs w:val="28"/>
        </w:rPr>
        <w:t>и осущест</w:t>
      </w:r>
      <w:r w:rsidRPr="001613D2">
        <w:rPr>
          <w:rFonts w:cs="Calibri"/>
          <w:sz w:val="28"/>
          <w:szCs w:val="28"/>
        </w:rPr>
        <w:t>в</w:t>
      </w:r>
      <w:r w:rsidRPr="001613D2">
        <w:rPr>
          <w:rFonts w:cs="Calibri"/>
          <w:sz w:val="28"/>
          <w:szCs w:val="28"/>
        </w:rPr>
        <w:t>лению деятельности по опеке и попечительству», Законом Волгоградской о</w:t>
      </w:r>
      <w:r w:rsidRPr="001613D2">
        <w:rPr>
          <w:rFonts w:cs="Calibri"/>
          <w:sz w:val="28"/>
          <w:szCs w:val="28"/>
        </w:rPr>
        <w:t>б</w:t>
      </w:r>
      <w:r w:rsidRPr="001613D2">
        <w:rPr>
          <w:rFonts w:cs="Calibri"/>
          <w:sz w:val="28"/>
          <w:szCs w:val="28"/>
        </w:rPr>
        <w:t>ласти от 15.</w:t>
      </w:r>
      <w:r w:rsidR="00934F4A" w:rsidRPr="001613D2">
        <w:rPr>
          <w:rFonts w:cs="Calibri"/>
          <w:sz w:val="28"/>
          <w:szCs w:val="28"/>
        </w:rPr>
        <w:t xml:space="preserve">11.2007 № 1558 </w:t>
      </w:r>
      <w:r w:rsidR="00AB2C61" w:rsidRPr="001613D2">
        <w:rPr>
          <w:rFonts w:cs="Calibri"/>
          <w:sz w:val="28"/>
          <w:szCs w:val="28"/>
        </w:rPr>
        <w:t xml:space="preserve">- </w:t>
      </w:r>
      <w:r w:rsidR="00934F4A" w:rsidRPr="001613D2">
        <w:rPr>
          <w:rFonts w:cs="Calibri"/>
          <w:sz w:val="28"/>
          <w:szCs w:val="28"/>
        </w:rPr>
        <w:t xml:space="preserve">ОД «Об органах </w:t>
      </w:r>
      <w:r w:rsidRPr="001613D2">
        <w:rPr>
          <w:rFonts w:cs="Calibri"/>
          <w:sz w:val="28"/>
          <w:szCs w:val="28"/>
        </w:rPr>
        <w:t>и опеки и попечительства», Приказом министерства здравоохранения Волгоградской области от 27.11.2013 № 3217 «Об утверждении типового административного регламе</w:t>
      </w:r>
      <w:r w:rsidRPr="001613D2">
        <w:rPr>
          <w:rFonts w:cs="Calibri"/>
          <w:sz w:val="28"/>
          <w:szCs w:val="28"/>
        </w:rPr>
        <w:t>н</w:t>
      </w:r>
      <w:r w:rsidRPr="001613D2">
        <w:rPr>
          <w:rFonts w:cs="Calibri"/>
          <w:sz w:val="28"/>
          <w:szCs w:val="28"/>
        </w:rPr>
        <w:lastRenderedPageBreak/>
        <w:t>та по предоставлению государственной услуги по назначению опекуна (поп</w:t>
      </w:r>
      <w:r w:rsidRPr="001613D2">
        <w:rPr>
          <w:rFonts w:cs="Calibri"/>
          <w:sz w:val="28"/>
          <w:szCs w:val="28"/>
        </w:rPr>
        <w:t>е</w:t>
      </w:r>
      <w:r w:rsidRPr="001613D2">
        <w:rPr>
          <w:rFonts w:cs="Calibri"/>
          <w:sz w:val="28"/>
          <w:szCs w:val="28"/>
        </w:rPr>
        <w:t>чителя) над совершеннолетним лицом, признанным в судебном порядке н</w:t>
      </w:r>
      <w:r w:rsidRPr="001613D2">
        <w:rPr>
          <w:rFonts w:cs="Calibri"/>
          <w:sz w:val="28"/>
          <w:szCs w:val="28"/>
        </w:rPr>
        <w:t>е</w:t>
      </w:r>
      <w:r w:rsidRPr="001613D2">
        <w:rPr>
          <w:rFonts w:cs="Calibri"/>
          <w:sz w:val="28"/>
          <w:szCs w:val="28"/>
        </w:rPr>
        <w:t>дееспособным или ограниченно дееспособным», руководствуясь Уставом Л</w:t>
      </w:r>
      <w:r w:rsidRPr="001613D2">
        <w:rPr>
          <w:rFonts w:cs="Calibri"/>
          <w:sz w:val="28"/>
          <w:szCs w:val="28"/>
        </w:rPr>
        <w:t>е</w:t>
      </w:r>
      <w:r w:rsidRPr="001613D2">
        <w:rPr>
          <w:rFonts w:cs="Calibri"/>
          <w:sz w:val="28"/>
          <w:szCs w:val="28"/>
        </w:rPr>
        <w:t>нинского муниципального района Волгоградской области».</w:t>
      </w:r>
      <w:proofErr w:type="gramEnd"/>
    </w:p>
    <w:p w:rsidR="006F709D" w:rsidRPr="002744E0" w:rsidRDefault="006F709D" w:rsidP="001613D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21CA2" w:rsidRPr="001613D2" w:rsidRDefault="006F709D" w:rsidP="001613D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1613D2">
        <w:rPr>
          <w:b/>
          <w:sz w:val="28"/>
          <w:szCs w:val="28"/>
        </w:rPr>
        <w:t>ПОСТАНОВЛЯ</w:t>
      </w:r>
      <w:r w:rsidR="0093195F" w:rsidRPr="001613D2">
        <w:rPr>
          <w:b/>
          <w:sz w:val="28"/>
          <w:szCs w:val="28"/>
        </w:rPr>
        <w:t>Ю</w:t>
      </w:r>
      <w:r w:rsidR="00C21CA2" w:rsidRPr="001613D2">
        <w:rPr>
          <w:b/>
          <w:sz w:val="28"/>
          <w:szCs w:val="28"/>
        </w:rPr>
        <w:t>:</w:t>
      </w:r>
    </w:p>
    <w:p w:rsidR="006F709D" w:rsidRPr="002744E0" w:rsidRDefault="006F709D" w:rsidP="001613D2">
      <w:pPr>
        <w:widowControl w:val="0"/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F4372F" w:rsidRPr="001613D2" w:rsidRDefault="00D27C9F" w:rsidP="00D27C9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4372F" w:rsidRPr="00D27C9F">
        <w:rPr>
          <w:sz w:val="28"/>
          <w:szCs w:val="28"/>
        </w:rPr>
        <w:t>Внести в административный регламент, утвержденный постановл</w:t>
      </w:r>
      <w:r w:rsidR="00F4372F" w:rsidRPr="00D27C9F">
        <w:rPr>
          <w:sz w:val="28"/>
          <w:szCs w:val="28"/>
        </w:rPr>
        <w:t>е</w:t>
      </w:r>
      <w:r w:rsidR="00F4372F" w:rsidRPr="00D27C9F">
        <w:rPr>
          <w:sz w:val="28"/>
          <w:szCs w:val="28"/>
        </w:rPr>
        <w:t>нием администрации Ленинского муниципального района Волгоградской о</w:t>
      </w:r>
      <w:r w:rsidR="00F4372F" w:rsidRPr="00D27C9F">
        <w:rPr>
          <w:sz w:val="28"/>
          <w:szCs w:val="28"/>
        </w:rPr>
        <w:t>б</w:t>
      </w:r>
      <w:r w:rsidR="00F4372F" w:rsidRPr="00D27C9F">
        <w:rPr>
          <w:sz w:val="28"/>
          <w:szCs w:val="28"/>
        </w:rPr>
        <w:t>ласти от 17.06.2016 № 291 «Об утверждении административного регламента по осуществлению администрацией Ленинского муниципального района г</w:t>
      </w:r>
      <w:r w:rsidR="00F4372F" w:rsidRPr="00D27C9F">
        <w:rPr>
          <w:sz w:val="28"/>
          <w:szCs w:val="28"/>
        </w:rPr>
        <w:t>о</w:t>
      </w:r>
      <w:r w:rsidR="00F4372F" w:rsidRPr="00D27C9F">
        <w:rPr>
          <w:sz w:val="28"/>
          <w:szCs w:val="28"/>
        </w:rPr>
        <w:t xml:space="preserve">сударственных полномочий по предоставлению государственной услуги </w:t>
      </w:r>
      <w:r w:rsidRPr="00D27C9F">
        <w:rPr>
          <w:sz w:val="28"/>
          <w:szCs w:val="28"/>
        </w:rPr>
        <w:t>«Н</w:t>
      </w:r>
      <w:r w:rsidRPr="00D27C9F">
        <w:rPr>
          <w:sz w:val="28"/>
          <w:szCs w:val="28"/>
        </w:rPr>
        <w:t>а</w:t>
      </w:r>
      <w:r w:rsidRPr="00D27C9F">
        <w:rPr>
          <w:sz w:val="28"/>
          <w:szCs w:val="28"/>
        </w:rPr>
        <w:t>знач</w:t>
      </w:r>
      <w:r w:rsidRPr="00D27C9F">
        <w:rPr>
          <w:sz w:val="28"/>
          <w:szCs w:val="28"/>
        </w:rPr>
        <w:t>е</w:t>
      </w:r>
      <w:r w:rsidRPr="00D27C9F">
        <w:rPr>
          <w:sz w:val="28"/>
          <w:szCs w:val="28"/>
        </w:rPr>
        <w:t>ние опекуна (попечителя) над совершеннолетним лицом, признанным в судебном порядке недееспособным или ограниченно дееспособным»</w:t>
      </w:r>
      <w:r>
        <w:rPr>
          <w:sz w:val="28"/>
          <w:szCs w:val="28"/>
        </w:rPr>
        <w:t>:</w:t>
      </w:r>
      <w:r w:rsidRPr="001613D2">
        <w:rPr>
          <w:sz w:val="28"/>
          <w:szCs w:val="28"/>
        </w:rPr>
        <w:t xml:space="preserve"> </w:t>
      </w:r>
      <w:r w:rsidR="001E24A2" w:rsidRPr="001613D2">
        <w:rPr>
          <w:sz w:val="28"/>
          <w:szCs w:val="28"/>
        </w:rPr>
        <w:t>(</w:t>
      </w:r>
      <w:r w:rsidR="00F4372F" w:rsidRPr="001613D2">
        <w:rPr>
          <w:sz w:val="28"/>
          <w:szCs w:val="28"/>
        </w:rPr>
        <w:t>в р</w:t>
      </w:r>
      <w:r w:rsidR="00F4372F" w:rsidRPr="001613D2">
        <w:rPr>
          <w:sz w:val="28"/>
          <w:szCs w:val="28"/>
        </w:rPr>
        <w:t>е</w:t>
      </w:r>
      <w:r w:rsidR="00F4372F" w:rsidRPr="001613D2">
        <w:rPr>
          <w:sz w:val="28"/>
          <w:szCs w:val="28"/>
        </w:rPr>
        <w:t>дакции постановления от 02.12.2019 № 654</w:t>
      </w:r>
      <w:r w:rsidR="00AE19A7" w:rsidRPr="001613D2">
        <w:rPr>
          <w:sz w:val="28"/>
          <w:szCs w:val="28"/>
        </w:rPr>
        <w:t>)</w:t>
      </w:r>
      <w:r w:rsidR="00F4372F" w:rsidRPr="001613D2">
        <w:rPr>
          <w:sz w:val="28"/>
          <w:szCs w:val="28"/>
        </w:rPr>
        <w:t xml:space="preserve"> следующие измен</w:t>
      </w:r>
      <w:r w:rsidR="00F4372F" w:rsidRPr="001613D2">
        <w:rPr>
          <w:sz w:val="28"/>
          <w:szCs w:val="28"/>
        </w:rPr>
        <w:t>е</w:t>
      </w:r>
      <w:r w:rsidR="00F4372F" w:rsidRPr="001613D2">
        <w:rPr>
          <w:sz w:val="28"/>
          <w:szCs w:val="28"/>
        </w:rPr>
        <w:t xml:space="preserve">ния: </w:t>
      </w:r>
      <w:proofErr w:type="gramEnd"/>
    </w:p>
    <w:p w:rsidR="00F4372F" w:rsidRPr="001613D2" w:rsidRDefault="00357CF0" w:rsidP="001613D2">
      <w:pPr>
        <w:pStyle w:val="a7"/>
        <w:widowControl w:val="0"/>
        <w:tabs>
          <w:tab w:val="left" w:pos="993"/>
        </w:tabs>
        <w:ind w:left="0" w:right="0" w:firstLine="709"/>
        <w:contextualSpacing w:val="0"/>
        <w:rPr>
          <w:sz w:val="28"/>
          <w:szCs w:val="28"/>
        </w:rPr>
      </w:pPr>
      <w:r w:rsidRPr="001613D2">
        <w:rPr>
          <w:sz w:val="28"/>
          <w:szCs w:val="28"/>
        </w:rPr>
        <w:t xml:space="preserve">1.1. </w:t>
      </w:r>
      <w:r w:rsidR="00F4372F" w:rsidRPr="001613D2">
        <w:rPr>
          <w:sz w:val="28"/>
          <w:szCs w:val="28"/>
        </w:rPr>
        <w:t>в подпункте 1.4.1 слова «сектор опеки и попечительства отдела по социальной политике» заменить словами «отдел опеки и попечительства»;</w:t>
      </w:r>
    </w:p>
    <w:p w:rsidR="007F39D7" w:rsidRPr="001613D2" w:rsidRDefault="00357CF0" w:rsidP="001613D2">
      <w:pPr>
        <w:pStyle w:val="a7"/>
        <w:widowControl w:val="0"/>
        <w:tabs>
          <w:tab w:val="left" w:pos="993"/>
        </w:tabs>
        <w:ind w:left="0" w:right="0" w:firstLine="709"/>
        <w:contextualSpacing w:val="0"/>
        <w:rPr>
          <w:sz w:val="28"/>
          <w:szCs w:val="28"/>
        </w:rPr>
      </w:pPr>
      <w:r w:rsidRPr="001613D2">
        <w:rPr>
          <w:sz w:val="28"/>
          <w:szCs w:val="28"/>
        </w:rPr>
        <w:t xml:space="preserve">1.2. </w:t>
      </w:r>
      <w:r w:rsidR="00F4372F" w:rsidRPr="001613D2">
        <w:rPr>
          <w:sz w:val="28"/>
          <w:szCs w:val="28"/>
        </w:rPr>
        <w:t>пункт 2.2 изложить в следующей редакции:</w:t>
      </w:r>
    </w:p>
    <w:p w:rsidR="00F4372F" w:rsidRPr="001613D2" w:rsidRDefault="007F39D7" w:rsidP="001613D2">
      <w:pPr>
        <w:pStyle w:val="a7"/>
        <w:widowControl w:val="0"/>
        <w:tabs>
          <w:tab w:val="left" w:pos="993"/>
        </w:tabs>
        <w:ind w:left="0" w:right="0" w:firstLine="709"/>
        <w:contextualSpacing w:val="0"/>
        <w:rPr>
          <w:sz w:val="28"/>
          <w:szCs w:val="28"/>
        </w:rPr>
      </w:pPr>
      <w:r w:rsidRPr="001613D2">
        <w:rPr>
          <w:sz w:val="28"/>
          <w:szCs w:val="28"/>
        </w:rPr>
        <w:t xml:space="preserve">«2.2 </w:t>
      </w:r>
      <w:r w:rsidR="00F4372F" w:rsidRPr="001613D2">
        <w:rPr>
          <w:sz w:val="28"/>
          <w:szCs w:val="28"/>
        </w:rPr>
        <w:t>Предоставление государственной услуги осуществляется админ</w:t>
      </w:r>
      <w:r w:rsidR="00F4372F" w:rsidRPr="001613D2">
        <w:rPr>
          <w:sz w:val="28"/>
          <w:szCs w:val="28"/>
        </w:rPr>
        <w:t>и</w:t>
      </w:r>
      <w:r w:rsidR="00F4372F" w:rsidRPr="001613D2">
        <w:rPr>
          <w:sz w:val="28"/>
          <w:szCs w:val="28"/>
        </w:rPr>
        <w:t>страцией Ленинского муниципального района Волгоградской области в лице отдела опеки и попечительства администрации Ленинского муниципального района Волгоградской области (далее – уполномоченный орган)</w:t>
      </w:r>
      <w:proofErr w:type="gramStart"/>
      <w:r w:rsidRPr="001613D2">
        <w:rPr>
          <w:sz w:val="28"/>
          <w:szCs w:val="28"/>
        </w:rPr>
        <w:t>.»</w:t>
      </w:r>
      <w:proofErr w:type="gramEnd"/>
      <w:r w:rsidRPr="001613D2">
        <w:rPr>
          <w:sz w:val="28"/>
          <w:szCs w:val="28"/>
        </w:rPr>
        <w:t>;</w:t>
      </w:r>
    </w:p>
    <w:p w:rsidR="00F4372F" w:rsidRPr="001613D2" w:rsidRDefault="00357CF0" w:rsidP="001613D2">
      <w:pPr>
        <w:pStyle w:val="a7"/>
        <w:widowControl w:val="0"/>
        <w:tabs>
          <w:tab w:val="left" w:pos="993"/>
        </w:tabs>
        <w:ind w:left="0" w:right="0" w:firstLine="709"/>
        <w:contextualSpacing w:val="0"/>
        <w:rPr>
          <w:sz w:val="28"/>
          <w:szCs w:val="28"/>
        </w:rPr>
      </w:pPr>
      <w:r w:rsidRPr="001613D2">
        <w:rPr>
          <w:sz w:val="28"/>
          <w:szCs w:val="28"/>
        </w:rPr>
        <w:t xml:space="preserve">1.3. </w:t>
      </w:r>
      <w:r w:rsidR="00F4372F" w:rsidRPr="001613D2">
        <w:rPr>
          <w:sz w:val="28"/>
          <w:szCs w:val="28"/>
        </w:rPr>
        <w:t>пункт 2.4 изложить в следующей редакции:</w:t>
      </w:r>
    </w:p>
    <w:p w:rsidR="00F4372F" w:rsidRPr="001613D2" w:rsidRDefault="00F4372F" w:rsidP="001613D2">
      <w:pPr>
        <w:pStyle w:val="a7"/>
        <w:widowControl w:val="0"/>
        <w:tabs>
          <w:tab w:val="left" w:pos="993"/>
        </w:tabs>
        <w:ind w:left="0" w:right="0" w:firstLine="709"/>
        <w:contextualSpacing w:val="0"/>
        <w:rPr>
          <w:sz w:val="28"/>
          <w:szCs w:val="28"/>
        </w:rPr>
      </w:pPr>
      <w:r w:rsidRPr="001613D2">
        <w:rPr>
          <w:sz w:val="28"/>
          <w:szCs w:val="28"/>
        </w:rPr>
        <w:t xml:space="preserve">«2.4 Результатом предоставления государственной услуги является принятие решения: </w:t>
      </w:r>
    </w:p>
    <w:p w:rsidR="00F4372F" w:rsidRPr="001613D2" w:rsidRDefault="00F4372F" w:rsidP="001613D2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right="0" w:firstLine="709"/>
        <w:contextualSpacing w:val="0"/>
        <w:rPr>
          <w:sz w:val="28"/>
          <w:szCs w:val="28"/>
        </w:rPr>
      </w:pPr>
      <w:r w:rsidRPr="001613D2">
        <w:rPr>
          <w:sz w:val="28"/>
          <w:szCs w:val="28"/>
        </w:rPr>
        <w:t>о назначении опекуном (попечителем) над совершеннолетним лицом, признанным в судебном порядке недееспособным или ограниченно деесп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собным (о возможности заявителя быть опекуном (попечителем), которое я</w:t>
      </w:r>
      <w:r w:rsidRPr="001613D2">
        <w:rPr>
          <w:sz w:val="28"/>
          <w:szCs w:val="28"/>
        </w:rPr>
        <w:t>в</w:t>
      </w:r>
      <w:r w:rsidRPr="001613D2">
        <w:rPr>
          <w:sz w:val="28"/>
          <w:szCs w:val="28"/>
        </w:rPr>
        <w:t>ляется основанием для постановки его на учет в качестве гражданина, выр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зившего желание стать опекуном (попечителем);</w:t>
      </w:r>
    </w:p>
    <w:p w:rsidR="00F4372F" w:rsidRPr="001613D2" w:rsidRDefault="00F4372F" w:rsidP="001613D2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right="0" w:firstLine="709"/>
        <w:contextualSpacing w:val="0"/>
        <w:rPr>
          <w:sz w:val="28"/>
          <w:szCs w:val="28"/>
        </w:rPr>
      </w:pPr>
      <w:r w:rsidRPr="001613D2">
        <w:rPr>
          <w:sz w:val="28"/>
          <w:szCs w:val="28"/>
        </w:rPr>
        <w:t>об отказе в назначении опекуном (попечителем) над совершенноле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t>ним лицом, признанным в судебном порядке недееспособным или огран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ченно дееспособным (о невозможности заявителя быть опекуном (попечит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лем)</w:t>
      </w:r>
      <w:proofErr w:type="gramStart"/>
      <w:r w:rsidRPr="001613D2">
        <w:rPr>
          <w:sz w:val="28"/>
          <w:szCs w:val="28"/>
        </w:rPr>
        <w:t>.»</w:t>
      </w:r>
      <w:proofErr w:type="gramEnd"/>
      <w:r w:rsidRPr="001613D2">
        <w:rPr>
          <w:sz w:val="28"/>
          <w:szCs w:val="28"/>
        </w:rPr>
        <w:t>;</w:t>
      </w:r>
    </w:p>
    <w:p w:rsidR="00F4372F" w:rsidRPr="001613D2" w:rsidRDefault="00F4372F" w:rsidP="001613D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613D2">
        <w:rPr>
          <w:sz w:val="28"/>
          <w:szCs w:val="28"/>
        </w:rPr>
        <w:t>1.4. пункт 2.6 изложить в следующей редакции: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«2.6 Перечень нормативных правовых актов, регулирующих отнош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ния, возникающие в связи с предоставлением государственной услуги: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6" w:history="1">
        <w:r w:rsidR="00F4372F" w:rsidRPr="001613D2">
          <w:rPr>
            <w:sz w:val="28"/>
            <w:szCs w:val="28"/>
          </w:rPr>
          <w:t>Конституция Российской Федерации</w:t>
        </w:r>
      </w:hyperlink>
      <w:r w:rsidR="00F4372F" w:rsidRPr="001613D2">
        <w:rPr>
          <w:sz w:val="28"/>
          <w:szCs w:val="28"/>
        </w:rPr>
        <w:t xml:space="preserve"> (</w:t>
      </w:r>
      <w:r w:rsidR="00C60397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Российская газета</w:t>
      </w:r>
      <w:r w:rsidR="00C60397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C60397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237, 25.12.1993);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7" w:anchor="7D20K3" w:history="1">
        <w:r w:rsidR="00F4372F" w:rsidRPr="001613D2">
          <w:rPr>
            <w:sz w:val="28"/>
            <w:szCs w:val="28"/>
          </w:rPr>
          <w:t>Гражданский кодекс Российской Федерации</w:t>
        </w:r>
      </w:hyperlink>
      <w:r w:rsidR="00F4372F" w:rsidRPr="001613D2">
        <w:rPr>
          <w:sz w:val="28"/>
          <w:szCs w:val="28"/>
        </w:rPr>
        <w:t xml:space="preserve"> (часть первая) (</w:t>
      </w:r>
      <w:r w:rsidR="00C60397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Собрание зако</w:t>
      </w:r>
      <w:r w:rsidR="00C60397" w:rsidRPr="001613D2">
        <w:rPr>
          <w:sz w:val="28"/>
          <w:szCs w:val="28"/>
        </w:rPr>
        <w:t>нодательства РФ»</w:t>
      </w:r>
      <w:r w:rsidR="00F4372F" w:rsidRPr="001613D2">
        <w:rPr>
          <w:sz w:val="28"/>
          <w:szCs w:val="28"/>
        </w:rPr>
        <w:t xml:space="preserve">, </w:t>
      </w:r>
      <w:r w:rsidR="00C60397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32, 05.12.1994, ст. 3301, </w:t>
      </w:r>
      <w:r w:rsidR="00C60397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Российская газета</w:t>
      </w:r>
      <w:r w:rsidR="00C60397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C60397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238 - 239, 08.12.1994);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8" w:history="1">
        <w:r w:rsidR="00F4372F" w:rsidRPr="001613D2">
          <w:rPr>
            <w:sz w:val="28"/>
            <w:szCs w:val="28"/>
          </w:rPr>
          <w:t>Гражданский процессуальный кодекс Российской Федерации</w:t>
        </w:r>
      </w:hyperlink>
      <w:r w:rsidR="00F4372F" w:rsidRPr="001613D2">
        <w:rPr>
          <w:sz w:val="28"/>
          <w:szCs w:val="28"/>
        </w:rPr>
        <w:t xml:space="preserve"> (</w:t>
      </w:r>
      <w:r w:rsidR="00C60397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Собр</w:t>
      </w:r>
      <w:r w:rsidR="00F4372F" w:rsidRPr="001613D2">
        <w:rPr>
          <w:sz w:val="28"/>
          <w:szCs w:val="28"/>
        </w:rPr>
        <w:t>а</w:t>
      </w:r>
      <w:r w:rsidR="00F4372F" w:rsidRPr="001613D2">
        <w:rPr>
          <w:sz w:val="28"/>
          <w:szCs w:val="28"/>
        </w:rPr>
        <w:t>ние законодательства РФ</w:t>
      </w:r>
      <w:r w:rsidR="00AE04E7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AE04E7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46, 18.11.2002, ст. 4532, </w:t>
      </w:r>
      <w:r w:rsidR="00AE04E7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Парламентская газ</w:t>
      </w:r>
      <w:r w:rsidR="00F4372F" w:rsidRPr="001613D2">
        <w:rPr>
          <w:sz w:val="28"/>
          <w:szCs w:val="28"/>
        </w:rPr>
        <w:t>е</w:t>
      </w:r>
      <w:r w:rsidR="00F4372F" w:rsidRPr="001613D2">
        <w:rPr>
          <w:sz w:val="28"/>
          <w:szCs w:val="28"/>
        </w:rPr>
        <w:t>та</w:t>
      </w:r>
      <w:r w:rsidR="00AE04E7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AE04E7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220 - 221, 20.11.2002, </w:t>
      </w:r>
      <w:r w:rsidR="00AE04E7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Российская газета</w:t>
      </w:r>
      <w:r w:rsidR="00AE04E7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AE04E7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220, 20.11.2002);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9" w:history="1">
        <w:r w:rsidR="00F4372F" w:rsidRPr="001613D2">
          <w:rPr>
            <w:sz w:val="28"/>
            <w:szCs w:val="28"/>
          </w:rPr>
          <w:t>Налоговый кодекс Российской Федерации</w:t>
        </w:r>
      </w:hyperlink>
      <w:r w:rsidR="00F4372F" w:rsidRPr="001613D2">
        <w:rPr>
          <w:sz w:val="28"/>
          <w:szCs w:val="28"/>
        </w:rPr>
        <w:t xml:space="preserve"> (часть первая) (</w:t>
      </w:r>
      <w:r w:rsidR="00AE04E7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Российская газета</w:t>
      </w:r>
      <w:r w:rsidR="00AE04E7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AE04E7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148 - 149, 06.08.1998, </w:t>
      </w:r>
      <w:r w:rsidR="00AE04E7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Собрание законодательства РФ</w:t>
      </w:r>
      <w:r w:rsidR="00AE04E7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AE04E7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31, 03.08.1998, ст. 3824);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Закон Российской Федерации от 02.07.1992 </w:t>
      </w:r>
      <w:r w:rsidR="00AE04E7" w:rsidRPr="001613D2">
        <w:rPr>
          <w:sz w:val="28"/>
          <w:szCs w:val="28"/>
        </w:rPr>
        <w:t>№</w:t>
      </w:r>
      <w:r w:rsidRPr="001613D2">
        <w:rPr>
          <w:sz w:val="28"/>
          <w:szCs w:val="28"/>
        </w:rPr>
        <w:t xml:space="preserve"> 3185-1 </w:t>
      </w:r>
      <w:r w:rsidR="00AE04E7" w:rsidRPr="001613D2">
        <w:rPr>
          <w:sz w:val="28"/>
          <w:szCs w:val="28"/>
        </w:rPr>
        <w:t>«</w:t>
      </w:r>
      <w:r w:rsidRPr="001613D2">
        <w:rPr>
          <w:sz w:val="28"/>
          <w:szCs w:val="28"/>
        </w:rPr>
        <w:t>О психиатрич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ской помощи и гарантиях прав граждан при ее оказании</w:t>
      </w:r>
      <w:r w:rsidR="00AE04E7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 xml:space="preserve"> (</w:t>
      </w:r>
      <w:r w:rsidR="00BA6B8E" w:rsidRPr="001613D2">
        <w:rPr>
          <w:sz w:val="28"/>
          <w:szCs w:val="28"/>
        </w:rPr>
        <w:t>«</w:t>
      </w:r>
      <w:r w:rsidRPr="001613D2">
        <w:rPr>
          <w:sz w:val="28"/>
          <w:szCs w:val="28"/>
        </w:rPr>
        <w:t xml:space="preserve">Ведомости СНД и </w:t>
      </w:r>
      <w:proofErr w:type="gramStart"/>
      <w:r w:rsidRPr="001613D2">
        <w:rPr>
          <w:sz w:val="28"/>
          <w:szCs w:val="28"/>
        </w:rPr>
        <w:t>ВС</w:t>
      </w:r>
      <w:proofErr w:type="gramEnd"/>
      <w:r w:rsidRPr="001613D2">
        <w:rPr>
          <w:sz w:val="28"/>
          <w:szCs w:val="28"/>
        </w:rPr>
        <w:t xml:space="preserve"> РФ</w:t>
      </w:r>
      <w:r w:rsidR="00BA6B8E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 xml:space="preserve">, 20.08.1992, </w:t>
      </w:r>
      <w:r w:rsidR="00BA6B8E" w:rsidRPr="001613D2">
        <w:rPr>
          <w:sz w:val="28"/>
          <w:szCs w:val="28"/>
        </w:rPr>
        <w:t>№</w:t>
      </w:r>
      <w:r w:rsidRPr="001613D2">
        <w:rPr>
          <w:sz w:val="28"/>
          <w:szCs w:val="28"/>
        </w:rPr>
        <w:t xml:space="preserve"> 33, ст. 1913);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10" w:anchor="7D20K3" w:history="1">
        <w:r w:rsidR="00F4372F" w:rsidRPr="001613D2">
          <w:rPr>
            <w:sz w:val="28"/>
            <w:szCs w:val="28"/>
          </w:rPr>
          <w:t xml:space="preserve">Федеральный закон от 02.05.2006 </w:t>
        </w:r>
        <w:r w:rsidR="00BA6B8E" w:rsidRPr="001613D2">
          <w:rPr>
            <w:sz w:val="28"/>
            <w:szCs w:val="28"/>
          </w:rPr>
          <w:t>№</w:t>
        </w:r>
        <w:r w:rsidR="00F4372F" w:rsidRPr="001613D2">
          <w:rPr>
            <w:sz w:val="28"/>
            <w:szCs w:val="28"/>
          </w:rPr>
          <w:t xml:space="preserve"> 59-ФЗ </w:t>
        </w:r>
        <w:r w:rsidR="00BA6B8E" w:rsidRPr="001613D2">
          <w:rPr>
            <w:sz w:val="28"/>
            <w:szCs w:val="28"/>
          </w:rPr>
          <w:t>«</w:t>
        </w:r>
        <w:r w:rsidR="00F4372F" w:rsidRPr="001613D2">
          <w:rPr>
            <w:sz w:val="28"/>
            <w:szCs w:val="28"/>
          </w:rPr>
          <w:t>О порядке рассмотрения обращений граждан Российской Федерации</w:t>
        </w:r>
      </w:hyperlink>
      <w:r w:rsidR="00BA6B8E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 (</w:t>
      </w:r>
      <w:r w:rsidR="00BA6B8E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Собрание законодательства РФ</w:t>
      </w:r>
      <w:r w:rsidR="00BA6B8E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BA6B8E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19, 08.05.2006, ст. 2060, </w:t>
      </w:r>
      <w:r w:rsidR="00BA6B8E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Российская газета</w:t>
      </w:r>
      <w:r w:rsidR="00BA6B8E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BA6B8E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95, 05.05.2006, </w:t>
      </w:r>
      <w:r w:rsidR="00BA6B8E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Па</w:t>
      </w:r>
      <w:r w:rsidR="00F4372F" w:rsidRPr="001613D2">
        <w:rPr>
          <w:sz w:val="28"/>
          <w:szCs w:val="28"/>
        </w:rPr>
        <w:t>р</w:t>
      </w:r>
      <w:r w:rsidR="00F4372F" w:rsidRPr="001613D2">
        <w:rPr>
          <w:sz w:val="28"/>
          <w:szCs w:val="28"/>
        </w:rPr>
        <w:t>ламентская газета</w:t>
      </w:r>
      <w:r w:rsidR="00BA6B8E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BA6B8E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70 - 71, 11.05.2006);</w:t>
      </w:r>
    </w:p>
    <w:p w:rsidR="00F4372F" w:rsidRPr="001613D2" w:rsidRDefault="00BA6B8E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 xml:space="preserve">Федеральный закон от 27.07.2006 </w:t>
      </w:r>
      <w:r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152-ФЗ </w:t>
      </w:r>
      <w:r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О персональных да</w:t>
      </w:r>
      <w:r w:rsidR="00F4372F" w:rsidRPr="001613D2">
        <w:rPr>
          <w:sz w:val="28"/>
          <w:szCs w:val="28"/>
        </w:rPr>
        <w:t>н</w:t>
      </w:r>
      <w:r w:rsidR="00F4372F" w:rsidRPr="001613D2">
        <w:rPr>
          <w:sz w:val="28"/>
          <w:szCs w:val="28"/>
        </w:rPr>
        <w:t>ных</w:t>
      </w:r>
      <w:r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 (</w:t>
      </w:r>
      <w:r w:rsidRPr="001613D2">
        <w:rPr>
          <w:sz w:val="28"/>
          <w:szCs w:val="28"/>
        </w:rPr>
        <w:t>«Собрание законодательства РФ»</w:t>
      </w:r>
      <w:r w:rsidR="00F4372F" w:rsidRPr="001613D2">
        <w:rPr>
          <w:sz w:val="28"/>
          <w:szCs w:val="28"/>
        </w:rPr>
        <w:t xml:space="preserve">, </w:t>
      </w:r>
      <w:r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31</w:t>
      </w:r>
      <w:r w:rsidRPr="001613D2">
        <w:rPr>
          <w:sz w:val="28"/>
          <w:szCs w:val="28"/>
        </w:rPr>
        <w:t xml:space="preserve"> (1 ч.), 31.07.2006, ст. 3451, «</w:t>
      </w:r>
      <w:r w:rsidR="00F4372F" w:rsidRPr="001613D2">
        <w:rPr>
          <w:sz w:val="28"/>
          <w:szCs w:val="28"/>
        </w:rPr>
        <w:t>Российская газета</w:t>
      </w:r>
      <w:r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165, 29.07.2006, </w:t>
      </w:r>
      <w:r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Парламентская газета</w:t>
      </w:r>
      <w:r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126 - 127, 03.08.2006);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11" w:history="1">
        <w:r w:rsidR="00F4372F" w:rsidRPr="001613D2">
          <w:rPr>
            <w:sz w:val="28"/>
            <w:szCs w:val="28"/>
          </w:rPr>
          <w:t xml:space="preserve">Федеральный закон от 24.04.2008 </w:t>
        </w:r>
        <w:r w:rsidR="008F35EE" w:rsidRPr="001613D2">
          <w:rPr>
            <w:sz w:val="28"/>
            <w:szCs w:val="28"/>
          </w:rPr>
          <w:t>№</w:t>
        </w:r>
        <w:r w:rsidR="00F4372F" w:rsidRPr="001613D2">
          <w:rPr>
            <w:sz w:val="28"/>
            <w:szCs w:val="28"/>
          </w:rPr>
          <w:t xml:space="preserve"> 48-ФЗ </w:t>
        </w:r>
        <w:r w:rsidR="008F35EE" w:rsidRPr="001613D2">
          <w:rPr>
            <w:sz w:val="28"/>
            <w:szCs w:val="28"/>
          </w:rPr>
          <w:t>«</w:t>
        </w:r>
        <w:r w:rsidR="00F4372F" w:rsidRPr="001613D2">
          <w:rPr>
            <w:sz w:val="28"/>
            <w:szCs w:val="28"/>
          </w:rPr>
          <w:t>Об опеке и попечительс</w:t>
        </w:r>
        <w:r w:rsidR="00F4372F" w:rsidRPr="001613D2">
          <w:rPr>
            <w:sz w:val="28"/>
            <w:szCs w:val="28"/>
          </w:rPr>
          <w:t>т</w:t>
        </w:r>
        <w:r w:rsidR="00F4372F" w:rsidRPr="001613D2">
          <w:rPr>
            <w:sz w:val="28"/>
            <w:szCs w:val="28"/>
          </w:rPr>
          <w:t>ве</w:t>
        </w:r>
      </w:hyperlink>
      <w:r w:rsidR="008F35EE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 (</w:t>
      </w:r>
      <w:r w:rsidR="008F35EE" w:rsidRPr="001613D2">
        <w:rPr>
          <w:sz w:val="28"/>
          <w:szCs w:val="28"/>
        </w:rPr>
        <w:t>«Собрание законодательства РФ»</w:t>
      </w:r>
      <w:r w:rsidR="00F4372F" w:rsidRPr="001613D2">
        <w:rPr>
          <w:sz w:val="28"/>
          <w:szCs w:val="28"/>
        </w:rPr>
        <w:t xml:space="preserve">, </w:t>
      </w:r>
      <w:r w:rsidR="008F35EE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17, 28.04.2008, ст. 1755, </w:t>
      </w:r>
      <w:r w:rsidR="008F35EE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Росси</w:t>
      </w:r>
      <w:r w:rsidR="00F4372F" w:rsidRPr="001613D2">
        <w:rPr>
          <w:sz w:val="28"/>
          <w:szCs w:val="28"/>
        </w:rPr>
        <w:t>й</w:t>
      </w:r>
      <w:r w:rsidR="00F4372F" w:rsidRPr="001613D2">
        <w:rPr>
          <w:sz w:val="28"/>
          <w:szCs w:val="28"/>
        </w:rPr>
        <w:t>ская газета</w:t>
      </w:r>
      <w:r w:rsidR="008F35EE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8F35EE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94, 30.04.2008, </w:t>
      </w:r>
      <w:r w:rsidR="008F35EE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Парламентская газета</w:t>
      </w:r>
      <w:r w:rsidR="008F35EE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8F35EE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31</w:t>
      </w:r>
      <w:r w:rsidR="008F35EE" w:rsidRPr="001613D2">
        <w:rPr>
          <w:sz w:val="28"/>
          <w:szCs w:val="28"/>
        </w:rPr>
        <w:t xml:space="preserve"> -</w:t>
      </w:r>
      <w:r w:rsidR="00F4372F" w:rsidRPr="001613D2">
        <w:rPr>
          <w:sz w:val="28"/>
          <w:szCs w:val="28"/>
        </w:rPr>
        <w:t xml:space="preserve"> 32,</w:t>
      </w:r>
      <w:r w:rsidR="008F35EE" w:rsidRPr="001613D2">
        <w:rPr>
          <w:sz w:val="28"/>
          <w:szCs w:val="28"/>
        </w:rPr>
        <w:t xml:space="preserve"> </w:t>
      </w:r>
      <w:r w:rsidR="00F4372F" w:rsidRPr="001613D2">
        <w:rPr>
          <w:sz w:val="28"/>
          <w:szCs w:val="28"/>
        </w:rPr>
        <w:t>07.05.2008);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Федеральный закон от 27.07.2010 </w:t>
      </w:r>
      <w:r w:rsidR="000B6F17" w:rsidRPr="001613D2">
        <w:rPr>
          <w:sz w:val="28"/>
          <w:szCs w:val="28"/>
        </w:rPr>
        <w:t>№</w:t>
      </w:r>
      <w:r w:rsidRPr="001613D2">
        <w:rPr>
          <w:sz w:val="28"/>
          <w:szCs w:val="28"/>
        </w:rPr>
        <w:t xml:space="preserve"> 210-ФЗ </w:t>
      </w:r>
      <w:r w:rsidR="000B6F17" w:rsidRPr="001613D2">
        <w:rPr>
          <w:sz w:val="28"/>
          <w:szCs w:val="28"/>
        </w:rPr>
        <w:t>«</w:t>
      </w:r>
      <w:r w:rsidRPr="001613D2">
        <w:rPr>
          <w:sz w:val="28"/>
          <w:szCs w:val="28"/>
        </w:rPr>
        <w:t>Об организации предо</w:t>
      </w:r>
      <w:r w:rsidRPr="001613D2">
        <w:rPr>
          <w:sz w:val="28"/>
          <w:szCs w:val="28"/>
        </w:rPr>
        <w:t>с</w:t>
      </w:r>
      <w:r w:rsidRPr="001613D2">
        <w:rPr>
          <w:sz w:val="28"/>
          <w:szCs w:val="28"/>
        </w:rPr>
        <w:t>тавления государственных и муниципальных услуг</w:t>
      </w:r>
      <w:r w:rsidR="001B056E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 xml:space="preserve"> (</w:t>
      </w:r>
      <w:r w:rsidR="001B056E" w:rsidRPr="001613D2">
        <w:rPr>
          <w:sz w:val="28"/>
          <w:szCs w:val="28"/>
        </w:rPr>
        <w:t>«</w:t>
      </w:r>
      <w:r w:rsidRPr="001613D2">
        <w:rPr>
          <w:sz w:val="28"/>
          <w:szCs w:val="28"/>
        </w:rPr>
        <w:t>Российская газета</w:t>
      </w:r>
      <w:r w:rsidR="001B056E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 xml:space="preserve">, </w:t>
      </w:r>
      <w:r w:rsidR="001B056E" w:rsidRPr="001613D2">
        <w:rPr>
          <w:sz w:val="28"/>
          <w:szCs w:val="28"/>
        </w:rPr>
        <w:t xml:space="preserve">   №</w:t>
      </w:r>
      <w:r w:rsidRPr="001613D2">
        <w:rPr>
          <w:sz w:val="28"/>
          <w:szCs w:val="28"/>
        </w:rPr>
        <w:t xml:space="preserve"> 168, 30.07.2010, </w:t>
      </w:r>
      <w:r w:rsidR="001B056E" w:rsidRPr="001613D2">
        <w:rPr>
          <w:sz w:val="28"/>
          <w:szCs w:val="28"/>
        </w:rPr>
        <w:t>«</w:t>
      </w:r>
      <w:r w:rsidRPr="001613D2">
        <w:rPr>
          <w:sz w:val="28"/>
          <w:szCs w:val="28"/>
        </w:rPr>
        <w:t>Собрание зако</w:t>
      </w:r>
      <w:r w:rsidR="001B056E" w:rsidRPr="001613D2">
        <w:rPr>
          <w:sz w:val="28"/>
          <w:szCs w:val="28"/>
        </w:rPr>
        <w:t>нодательства РФ»</w:t>
      </w:r>
      <w:r w:rsidRPr="001613D2">
        <w:rPr>
          <w:sz w:val="28"/>
          <w:szCs w:val="28"/>
        </w:rPr>
        <w:t xml:space="preserve">, 02.08.2010, </w:t>
      </w:r>
      <w:r w:rsidR="001B056E" w:rsidRPr="001613D2">
        <w:rPr>
          <w:sz w:val="28"/>
          <w:szCs w:val="28"/>
        </w:rPr>
        <w:t>№</w:t>
      </w:r>
      <w:r w:rsidRPr="001613D2">
        <w:rPr>
          <w:sz w:val="28"/>
          <w:szCs w:val="28"/>
        </w:rPr>
        <w:t xml:space="preserve"> 31, ст. 4179);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12" w:anchor="7D20K3" w:history="1">
        <w:r w:rsidR="00F4372F" w:rsidRPr="001613D2">
          <w:rPr>
            <w:sz w:val="28"/>
            <w:szCs w:val="28"/>
          </w:rPr>
          <w:t xml:space="preserve">Федеральный закон от 06.04.2011 </w:t>
        </w:r>
        <w:r w:rsidR="00635F5F" w:rsidRPr="001613D2">
          <w:rPr>
            <w:sz w:val="28"/>
            <w:szCs w:val="28"/>
          </w:rPr>
          <w:t>№</w:t>
        </w:r>
        <w:r w:rsidR="00F4372F" w:rsidRPr="001613D2">
          <w:rPr>
            <w:sz w:val="28"/>
            <w:szCs w:val="28"/>
          </w:rPr>
          <w:t xml:space="preserve"> 63-ФЗ </w:t>
        </w:r>
        <w:r w:rsidR="00635F5F" w:rsidRPr="001613D2">
          <w:rPr>
            <w:sz w:val="28"/>
            <w:szCs w:val="28"/>
          </w:rPr>
          <w:t>«</w:t>
        </w:r>
        <w:r w:rsidR="00F4372F" w:rsidRPr="001613D2">
          <w:rPr>
            <w:sz w:val="28"/>
            <w:szCs w:val="28"/>
          </w:rPr>
          <w:t>Об электронной подписи</w:t>
        </w:r>
      </w:hyperlink>
      <w:r w:rsidR="00635F5F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 (</w:t>
      </w:r>
      <w:r w:rsidR="00635F5F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Российская газета</w:t>
      </w:r>
      <w:r w:rsidR="00635F5F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635F5F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75, 08.04.2011, </w:t>
      </w:r>
      <w:r w:rsidR="00635F5F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Парламентская газета</w:t>
      </w:r>
      <w:r w:rsidR="00635F5F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635F5F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17, </w:t>
      </w:r>
      <w:r w:rsidR="00635F5F" w:rsidRPr="001613D2">
        <w:rPr>
          <w:sz w:val="28"/>
          <w:szCs w:val="28"/>
        </w:rPr>
        <w:t xml:space="preserve">        </w:t>
      </w:r>
      <w:r w:rsidR="00F4372F" w:rsidRPr="001613D2">
        <w:rPr>
          <w:sz w:val="28"/>
          <w:szCs w:val="28"/>
        </w:rPr>
        <w:t xml:space="preserve">08 - 14.04.2011, </w:t>
      </w:r>
      <w:r w:rsidR="00635F5F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Собра</w:t>
      </w:r>
      <w:r w:rsidR="00635F5F" w:rsidRPr="001613D2">
        <w:rPr>
          <w:sz w:val="28"/>
          <w:szCs w:val="28"/>
        </w:rPr>
        <w:t>ние законодательства РФ»</w:t>
      </w:r>
      <w:r w:rsidR="00F4372F" w:rsidRPr="001613D2">
        <w:rPr>
          <w:sz w:val="28"/>
          <w:szCs w:val="28"/>
        </w:rPr>
        <w:t xml:space="preserve">, 11.04.2011, </w:t>
      </w:r>
      <w:r w:rsidR="00635F5F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15, ст. 2036);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13" w:history="1">
        <w:r w:rsidR="006E72F4" w:rsidRPr="001613D2">
          <w:rPr>
            <w:sz w:val="28"/>
            <w:szCs w:val="28"/>
          </w:rPr>
          <w:t>п</w:t>
        </w:r>
        <w:r w:rsidR="00F4372F" w:rsidRPr="001613D2">
          <w:rPr>
            <w:sz w:val="28"/>
            <w:szCs w:val="28"/>
          </w:rPr>
          <w:t>остановление Правительства Российской Федерации от 17.11.2010</w:t>
        </w:r>
        <w:r w:rsidR="00B77FD0" w:rsidRPr="001613D2">
          <w:rPr>
            <w:sz w:val="28"/>
            <w:szCs w:val="28"/>
          </w:rPr>
          <w:t xml:space="preserve">    </w:t>
        </w:r>
        <w:r w:rsidR="0011312B" w:rsidRPr="001613D2">
          <w:rPr>
            <w:sz w:val="28"/>
            <w:szCs w:val="28"/>
          </w:rPr>
          <w:t xml:space="preserve"> №</w:t>
        </w:r>
        <w:r w:rsidR="00F4372F" w:rsidRPr="001613D2">
          <w:rPr>
            <w:sz w:val="28"/>
            <w:szCs w:val="28"/>
          </w:rPr>
          <w:t xml:space="preserve"> 927 </w:t>
        </w:r>
        <w:r w:rsidR="0011312B" w:rsidRPr="001613D2">
          <w:rPr>
            <w:sz w:val="28"/>
            <w:szCs w:val="28"/>
          </w:rPr>
          <w:t>«</w:t>
        </w:r>
        <w:r w:rsidR="00F4372F" w:rsidRPr="001613D2">
          <w:rPr>
            <w:sz w:val="28"/>
            <w:szCs w:val="28"/>
          </w:rPr>
          <w:t>Об отдельных вопросах осуществления опеки и попечительства в о</w:t>
        </w:r>
        <w:r w:rsidR="00F4372F" w:rsidRPr="001613D2">
          <w:rPr>
            <w:sz w:val="28"/>
            <w:szCs w:val="28"/>
          </w:rPr>
          <w:t>т</w:t>
        </w:r>
        <w:r w:rsidR="00F4372F" w:rsidRPr="001613D2">
          <w:rPr>
            <w:sz w:val="28"/>
            <w:szCs w:val="28"/>
          </w:rPr>
          <w:t>ношении совершеннолетних недееспособных или не полностью дееспосо</w:t>
        </w:r>
        <w:r w:rsidR="00F4372F" w:rsidRPr="001613D2">
          <w:rPr>
            <w:sz w:val="28"/>
            <w:szCs w:val="28"/>
          </w:rPr>
          <w:t>б</w:t>
        </w:r>
        <w:r w:rsidR="00F4372F" w:rsidRPr="001613D2">
          <w:rPr>
            <w:sz w:val="28"/>
            <w:szCs w:val="28"/>
          </w:rPr>
          <w:t>ных граждан</w:t>
        </w:r>
      </w:hyperlink>
      <w:r w:rsidR="0011312B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 (</w:t>
      </w:r>
      <w:r w:rsidR="0011312B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Собрание законодательства РФ</w:t>
      </w:r>
      <w:r w:rsidR="0011312B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29.11.2010, </w:t>
      </w:r>
      <w:r w:rsidR="0011312B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48, ст. 6401);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14" w:anchor="7D20K3" w:history="1">
        <w:r w:rsidR="006E72F4" w:rsidRPr="001613D2">
          <w:rPr>
            <w:sz w:val="28"/>
            <w:szCs w:val="28"/>
          </w:rPr>
          <w:t>п</w:t>
        </w:r>
        <w:r w:rsidR="00F4372F" w:rsidRPr="001613D2">
          <w:rPr>
            <w:sz w:val="28"/>
            <w:szCs w:val="28"/>
          </w:rPr>
          <w:t xml:space="preserve">остановление Правительства Российской Федерации от 16.05.2011 </w:t>
        </w:r>
        <w:r w:rsidR="0011312B" w:rsidRPr="001613D2">
          <w:rPr>
            <w:sz w:val="28"/>
            <w:szCs w:val="28"/>
          </w:rPr>
          <w:t xml:space="preserve">  </w:t>
        </w:r>
        <w:r w:rsidR="00B77FD0" w:rsidRPr="001613D2">
          <w:rPr>
            <w:sz w:val="28"/>
            <w:szCs w:val="28"/>
          </w:rPr>
          <w:t xml:space="preserve"> </w:t>
        </w:r>
        <w:r w:rsidR="0011312B" w:rsidRPr="001613D2">
          <w:rPr>
            <w:sz w:val="28"/>
            <w:szCs w:val="28"/>
          </w:rPr>
          <w:t xml:space="preserve"> №</w:t>
        </w:r>
        <w:r w:rsidR="00F4372F" w:rsidRPr="001613D2">
          <w:rPr>
            <w:sz w:val="28"/>
            <w:szCs w:val="28"/>
          </w:rPr>
          <w:t xml:space="preserve"> 373 </w:t>
        </w:r>
        <w:r w:rsidR="0011312B" w:rsidRPr="001613D2">
          <w:rPr>
            <w:sz w:val="28"/>
            <w:szCs w:val="28"/>
          </w:rPr>
          <w:t>«</w:t>
        </w:r>
        <w:r w:rsidR="00F4372F" w:rsidRPr="001613D2">
          <w:rPr>
            <w:sz w:val="28"/>
            <w:szCs w:val="28"/>
          </w:rPr>
          <w:t>О разработке и утверждении административных регламентов осущ</w:t>
        </w:r>
        <w:r w:rsidR="00F4372F" w:rsidRPr="001613D2">
          <w:rPr>
            <w:sz w:val="28"/>
            <w:szCs w:val="28"/>
          </w:rPr>
          <w:t>е</w:t>
        </w:r>
        <w:r w:rsidR="00F4372F" w:rsidRPr="001613D2">
          <w:rPr>
            <w:sz w:val="28"/>
            <w:szCs w:val="28"/>
          </w:rPr>
          <w:t>ствления государственного контроля (надзора) и административных регл</w:t>
        </w:r>
        <w:r w:rsidR="00F4372F" w:rsidRPr="001613D2">
          <w:rPr>
            <w:sz w:val="28"/>
            <w:szCs w:val="28"/>
          </w:rPr>
          <w:t>а</w:t>
        </w:r>
        <w:r w:rsidR="00F4372F" w:rsidRPr="001613D2">
          <w:rPr>
            <w:sz w:val="28"/>
            <w:szCs w:val="28"/>
          </w:rPr>
          <w:t>ментов предоставления государственных услуг</w:t>
        </w:r>
      </w:hyperlink>
      <w:r w:rsidR="0011312B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 (</w:t>
      </w:r>
      <w:r w:rsidR="0011312B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Собрание законодательс</w:t>
      </w:r>
      <w:r w:rsidR="00F4372F" w:rsidRPr="001613D2">
        <w:rPr>
          <w:sz w:val="28"/>
          <w:szCs w:val="28"/>
        </w:rPr>
        <w:t>т</w:t>
      </w:r>
      <w:r w:rsidR="00F4372F" w:rsidRPr="001613D2">
        <w:rPr>
          <w:sz w:val="28"/>
          <w:szCs w:val="28"/>
        </w:rPr>
        <w:t>ва РФ</w:t>
      </w:r>
      <w:r w:rsidR="0011312B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30.05.2011, </w:t>
      </w:r>
      <w:r w:rsidR="0011312B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22, ст. 3169);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15" w:history="1">
        <w:r w:rsidR="006E72F4" w:rsidRPr="001613D2">
          <w:rPr>
            <w:sz w:val="28"/>
            <w:szCs w:val="28"/>
          </w:rPr>
          <w:t>п</w:t>
        </w:r>
        <w:r w:rsidR="00F4372F" w:rsidRPr="001613D2">
          <w:rPr>
            <w:sz w:val="28"/>
            <w:szCs w:val="28"/>
          </w:rPr>
          <w:t xml:space="preserve">остановление Правительства Российской Федерации от 07.07.2011 </w:t>
        </w:r>
        <w:r w:rsidR="0011312B" w:rsidRPr="001613D2">
          <w:rPr>
            <w:sz w:val="28"/>
            <w:szCs w:val="28"/>
          </w:rPr>
          <w:t xml:space="preserve"> </w:t>
        </w:r>
        <w:r w:rsidR="00B77FD0" w:rsidRPr="001613D2">
          <w:rPr>
            <w:sz w:val="28"/>
            <w:szCs w:val="28"/>
          </w:rPr>
          <w:t xml:space="preserve"> </w:t>
        </w:r>
        <w:r w:rsidR="0011312B" w:rsidRPr="001613D2">
          <w:rPr>
            <w:sz w:val="28"/>
            <w:szCs w:val="28"/>
          </w:rPr>
          <w:t xml:space="preserve">  №</w:t>
        </w:r>
        <w:r w:rsidR="00F4372F" w:rsidRPr="001613D2">
          <w:rPr>
            <w:sz w:val="28"/>
            <w:szCs w:val="28"/>
          </w:rPr>
          <w:t xml:space="preserve"> 553 </w:t>
        </w:r>
        <w:r w:rsidR="0011312B" w:rsidRPr="001613D2">
          <w:rPr>
            <w:sz w:val="28"/>
            <w:szCs w:val="28"/>
          </w:rPr>
          <w:t>«</w:t>
        </w:r>
        <w:r w:rsidR="00F4372F" w:rsidRPr="001613D2">
          <w:rPr>
            <w:sz w:val="28"/>
            <w:szCs w:val="28"/>
          </w:rPr>
          <w:t>О порядке оформления и представления заявлений и иных докуме</w:t>
        </w:r>
        <w:r w:rsidR="00F4372F" w:rsidRPr="001613D2">
          <w:rPr>
            <w:sz w:val="28"/>
            <w:szCs w:val="28"/>
          </w:rPr>
          <w:t>н</w:t>
        </w:r>
        <w:r w:rsidR="00F4372F" w:rsidRPr="001613D2">
          <w:rPr>
            <w:sz w:val="28"/>
            <w:szCs w:val="28"/>
          </w:rPr>
          <w:t>тов, необходимых для предоставления государственных и (или) муниципал</w:t>
        </w:r>
        <w:r w:rsidR="00F4372F" w:rsidRPr="001613D2">
          <w:rPr>
            <w:sz w:val="28"/>
            <w:szCs w:val="28"/>
          </w:rPr>
          <w:t>ь</w:t>
        </w:r>
        <w:r w:rsidR="00F4372F" w:rsidRPr="001613D2">
          <w:rPr>
            <w:sz w:val="28"/>
            <w:szCs w:val="28"/>
          </w:rPr>
          <w:t>ных услуг, в форме электронных документов</w:t>
        </w:r>
      </w:hyperlink>
      <w:r w:rsidR="0011312B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 (</w:t>
      </w:r>
      <w:r w:rsidR="0011312B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Собрание законодательства РФ</w:t>
      </w:r>
      <w:r w:rsidR="0011312B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18.07.2011, </w:t>
      </w:r>
      <w:r w:rsidR="0011312B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29, ст. 4479);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16" w:history="1">
        <w:r w:rsidR="006E72F4" w:rsidRPr="001613D2">
          <w:rPr>
            <w:sz w:val="28"/>
            <w:szCs w:val="28"/>
          </w:rPr>
          <w:t>п</w:t>
        </w:r>
        <w:r w:rsidR="00F4372F" w:rsidRPr="001613D2">
          <w:rPr>
            <w:sz w:val="28"/>
            <w:szCs w:val="28"/>
          </w:rPr>
          <w:t xml:space="preserve">остановление Правительства РФ от 25.08.2012 </w:t>
        </w:r>
        <w:r w:rsidR="0011312B" w:rsidRPr="001613D2">
          <w:rPr>
            <w:sz w:val="28"/>
            <w:szCs w:val="28"/>
          </w:rPr>
          <w:t>№</w:t>
        </w:r>
        <w:r w:rsidR="00F4372F" w:rsidRPr="001613D2">
          <w:rPr>
            <w:sz w:val="28"/>
            <w:szCs w:val="28"/>
          </w:rPr>
          <w:t xml:space="preserve"> 852 </w:t>
        </w:r>
        <w:r w:rsidR="0011312B" w:rsidRPr="001613D2">
          <w:rPr>
            <w:sz w:val="28"/>
            <w:szCs w:val="28"/>
          </w:rPr>
          <w:t>«</w:t>
        </w:r>
        <w:r w:rsidR="00F4372F" w:rsidRPr="001613D2">
          <w:rPr>
            <w:sz w:val="28"/>
            <w:szCs w:val="28"/>
          </w:rPr>
          <w:t>Об утвержд</w:t>
        </w:r>
        <w:r w:rsidR="00F4372F" w:rsidRPr="001613D2">
          <w:rPr>
            <w:sz w:val="28"/>
            <w:szCs w:val="28"/>
          </w:rPr>
          <w:t>е</w:t>
        </w:r>
        <w:r w:rsidR="00F4372F" w:rsidRPr="001613D2">
          <w:rPr>
            <w:sz w:val="28"/>
            <w:szCs w:val="28"/>
          </w:rPr>
          <w:t>нии Правил использования усиленной квалифицированной электронной по</w:t>
        </w:r>
        <w:r w:rsidR="00F4372F" w:rsidRPr="001613D2">
          <w:rPr>
            <w:sz w:val="28"/>
            <w:szCs w:val="28"/>
          </w:rPr>
          <w:t>д</w:t>
        </w:r>
        <w:r w:rsidR="00F4372F" w:rsidRPr="001613D2">
          <w:rPr>
            <w:sz w:val="28"/>
            <w:szCs w:val="28"/>
          </w:rPr>
          <w:t>писи при обращении за получением государственных и муниципальных услуг и о внесении изменения в Правила разработки и утверждения администр</w:t>
        </w:r>
        <w:r w:rsidR="00F4372F" w:rsidRPr="001613D2">
          <w:rPr>
            <w:sz w:val="28"/>
            <w:szCs w:val="28"/>
          </w:rPr>
          <w:t>а</w:t>
        </w:r>
        <w:r w:rsidR="00F4372F" w:rsidRPr="001613D2">
          <w:rPr>
            <w:sz w:val="28"/>
            <w:szCs w:val="28"/>
          </w:rPr>
          <w:t>тивных регламентов предоставления государственных услуг</w:t>
        </w:r>
      </w:hyperlink>
      <w:r w:rsidR="009401E3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 (</w:t>
      </w:r>
      <w:r w:rsidR="009401E3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Российская газета</w:t>
      </w:r>
      <w:r w:rsidR="009401E3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9401E3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200, 31.08.2012, </w:t>
      </w:r>
      <w:r w:rsidR="009401E3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Собрание законодательства РФ</w:t>
      </w:r>
      <w:r w:rsidR="009401E3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03.09.2012, </w:t>
      </w:r>
      <w:r w:rsidR="009401E3" w:rsidRPr="001613D2">
        <w:rPr>
          <w:sz w:val="28"/>
          <w:szCs w:val="28"/>
        </w:rPr>
        <w:t xml:space="preserve">    </w:t>
      </w:r>
      <w:r w:rsidR="009401E3" w:rsidRPr="001613D2">
        <w:rPr>
          <w:sz w:val="28"/>
          <w:szCs w:val="28"/>
        </w:rPr>
        <w:lastRenderedPageBreak/>
        <w:t>№</w:t>
      </w:r>
      <w:r w:rsidR="00F4372F" w:rsidRPr="001613D2">
        <w:rPr>
          <w:sz w:val="28"/>
          <w:szCs w:val="28"/>
        </w:rPr>
        <w:t xml:space="preserve"> 36, ст. 4903);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17" w:history="1">
        <w:r w:rsidR="006E72F4" w:rsidRPr="001613D2">
          <w:rPr>
            <w:sz w:val="28"/>
            <w:szCs w:val="28"/>
          </w:rPr>
          <w:t>п</w:t>
        </w:r>
        <w:r w:rsidR="00F4372F" w:rsidRPr="001613D2">
          <w:rPr>
            <w:sz w:val="28"/>
            <w:szCs w:val="28"/>
          </w:rPr>
          <w:t xml:space="preserve">остановление Правительства Российской Федерации от 26.03.2016 </w:t>
        </w:r>
        <w:r w:rsidR="00C0765B" w:rsidRPr="001613D2">
          <w:rPr>
            <w:sz w:val="28"/>
            <w:szCs w:val="28"/>
          </w:rPr>
          <w:t xml:space="preserve"> </w:t>
        </w:r>
        <w:r w:rsidR="00B77FD0" w:rsidRPr="001613D2">
          <w:rPr>
            <w:sz w:val="28"/>
            <w:szCs w:val="28"/>
          </w:rPr>
          <w:t xml:space="preserve"> </w:t>
        </w:r>
        <w:r w:rsidR="00C0765B" w:rsidRPr="001613D2">
          <w:rPr>
            <w:sz w:val="28"/>
            <w:szCs w:val="28"/>
          </w:rPr>
          <w:t xml:space="preserve">  №</w:t>
        </w:r>
        <w:r w:rsidR="00F4372F" w:rsidRPr="001613D2">
          <w:rPr>
            <w:sz w:val="28"/>
            <w:szCs w:val="28"/>
          </w:rPr>
          <w:t xml:space="preserve"> 236 </w:t>
        </w:r>
        <w:r w:rsidR="00C0765B" w:rsidRPr="001613D2">
          <w:rPr>
            <w:sz w:val="28"/>
            <w:szCs w:val="28"/>
          </w:rPr>
          <w:t>«</w:t>
        </w:r>
        <w:r w:rsidR="00F4372F" w:rsidRPr="001613D2">
          <w:rPr>
            <w:sz w:val="28"/>
            <w:szCs w:val="28"/>
          </w:rPr>
          <w:t>О требованиях к предоставлению в электронной форме государстве</w:t>
        </w:r>
        <w:r w:rsidR="00F4372F" w:rsidRPr="001613D2">
          <w:rPr>
            <w:sz w:val="28"/>
            <w:szCs w:val="28"/>
          </w:rPr>
          <w:t>н</w:t>
        </w:r>
        <w:r w:rsidR="00F4372F" w:rsidRPr="001613D2">
          <w:rPr>
            <w:sz w:val="28"/>
            <w:szCs w:val="28"/>
          </w:rPr>
          <w:t>ных и муниципальных услуг</w:t>
        </w:r>
      </w:hyperlink>
      <w:r w:rsidR="00C0765B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 (Официальный интернет-портал правовой и</w:t>
      </w:r>
      <w:r w:rsidR="00F4372F" w:rsidRPr="001613D2">
        <w:rPr>
          <w:sz w:val="28"/>
          <w:szCs w:val="28"/>
        </w:rPr>
        <w:t>н</w:t>
      </w:r>
      <w:r w:rsidR="00F4372F" w:rsidRPr="001613D2">
        <w:rPr>
          <w:sz w:val="28"/>
          <w:szCs w:val="28"/>
        </w:rPr>
        <w:t xml:space="preserve">формации http://www.pravo.gov.ru, 05.04.2016, </w:t>
      </w:r>
      <w:r w:rsidR="00C0765B" w:rsidRPr="001613D2">
        <w:rPr>
          <w:sz w:val="28"/>
          <w:szCs w:val="28"/>
        </w:rPr>
        <w:t>«</w:t>
      </w:r>
      <w:r w:rsidR="00F4372F" w:rsidRPr="001613D2">
        <w:rPr>
          <w:sz w:val="28"/>
          <w:szCs w:val="28"/>
        </w:rPr>
        <w:t>Российская газета</w:t>
      </w:r>
      <w:r w:rsidR="00C0765B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C0765B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75, 08.04.2016, </w:t>
      </w:r>
      <w:r w:rsidR="00C0765B" w:rsidRPr="001613D2">
        <w:rPr>
          <w:sz w:val="28"/>
          <w:szCs w:val="28"/>
        </w:rPr>
        <w:t>«Собрание законодательства РФ»</w:t>
      </w:r>
      <w:r w:rsidR="00F4372F" w:rsidRPr="001613D2">
        <w:rPr>
          <w:sz w:val="28"/>
          <w:szCs w:val="28"/>
        </w:rPr>
        <w:t xml:space="preserve">, 11.04.2016, </w:t>
      </w:r>
      <w:r w:rsidR="00C0765B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15, ст. 2084);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18" w:history="1">
        <w:r w:rsidR="00F4372F" w:rsidRPr="001613D2">
          <w:rPr>
            <w:sz w:val="28"/>
            <w:szCs w:val="28"/>
          </w:rPr>
          <w:t xml:space="preserve">Закон Волгоградской области от 15.11.2007 </w:t>
        </w:r>
        <w:r w:rsidR="00C0765B" w:rsidRPr="001613D2">
          <w:rPr>
            <w:sz w:val="28"/>
            <w:szCs w:val="28"/>
          </w:rPr>
          <w:t>№ 1557-ОД «</w:t>
        </w:r>
        <w:r w:rsidR="00F4372F" w:rsidRPr="001613D2">
          <w:rPr>
            <w:sz w:val="28"/>
            <w:szCs w:val="28"/>
          </w:rPr>
          <w:t>О наделении органов местного самоуправления отдельными государственными полном</w:t>
        </w:r>
        <w:r w:rsidR="00F4372F" w:rsidRPr="001613D2">
          <w:rPr>
            <w:sz w:val="28"/>
            <w:szCs w:val="28"/>
          </w:rPr>
          <w:t>о</w:t>
        </w:r>
        <w:r w:rsidR="00F4372F" w:rsidRPr="001613D2">
          <w:rPr>
            <w:sz w:val="28"/>
            <w:szCs w:val="28"/>
          </w:rPr>
          <w:t>чиями Волгоградской области по организации и осуществлению деятельн</w:t>
        </w:r>
        <w:r w:rsidR="00F4372F" w:rsidRPr="001613D2">
          <w:rPr>
            <w:sz w:val="28"/>
            <w:szCs w:val="28"/>
          </w:rPr>
          <w:t>о</w:t>
        </w:r>
        <w:r w:rsidR="00F4372F" w:rsidRPr="001613D2">
          <w:rPr>
            <w:sz w:val="28"/>
            <w:szCs w:val="28"/>
          </w:rPr>
          <w:t>сти по опеке и попечительству</w:t>
        </w:r>
      </w:hyperlink>
      <w:r w:rsidR="00C0765B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 (</w:t>
      </w:r>
      <w:r w:rsidR="00C0765B" w:rsidRPr="001613D2">
        <w:rPr>
          <w:sz w:val="28"/>
          <w:szCs w:val="28"/>
        </w:rPr>
        <w:t>«</w:t>
      </w:r>
      <w:proofErr w:type="gramStart"/>
      <w:r w:rsidR="00F4372F" w:rsidRPr="001613D2">
        <w:rPr>
          <w:sz w:val="28"/>
          <w:szCs w:val="28"/>
        </w:rPr>
        <w:t>Волгоградская</w:t>
      </w:r>
      <w:proofErr w:type="gramEnd"/>
      <w:r w:rsidR="00F4372F" w:rsidRPr="001613D2">
        <w:rPr>
          <w:sz w:val="28"/>
          <w:szCs w:val="28"/>
        </w:rPr>
        <w:t xml:space="preserve"> правда</w:t>
      </w:r>
      <w:r w:rsidR="00C0765B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C0765B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224, 28.11.2007);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19" w:history="1">
        <w:r w:rsidR="00F4372F" w:rsidRPr="001613D2">
          <w:rPr>
            <w:sz w:val="28"/>
            <w:szCs w:val="28"/>
          </w:rPr>
          <w:t xml:space="preserve">Закон Волгоградской области от 15.11.2007 </w:t>
        </w:r>
        <w:r w:rsidR="00C0765B" w:rsidRPr="001613D2">
          <w:rPr>
            <w:sz w:val="28"/>
            <w:szCs w:val="28"/>
          </w:rPr>
          <w:t>№</w:t>
        </w:r>
        <w:r w:rsidR="00F4372F" w:rsidRPr="001613D2">
          <w:rPr>
            <w:sz w:val="28"/>
            <w:szCs w:val="28"/>
          </w:rPr>
          <w:t xml:space="preserve"> 1558-ОД </w:t>
        </w:r>
        <w:r w:rsidR="00C0765B" w:rsidRPr="001613D2">
          <w:rPr>
            <w:sz w:val="28"/>
            <w:szCs w:val="28"/>
          </w:rPr>
          <w:t>«</w:t>
        </w:r>
        <w:r w:rsidR="00F4372F" w:rsidRPr="001613D2">
          <w:rPr>
            <w:sz w:val="28"/>
            <w:szCs w:val="28"/>
          </w:rPr>
          <w:t>Об органах опеки и попечительства</w:t>
        </w:r>
      </w:hyperlink>
      <w:r w:rsidR="00C0765B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 (газета </w:t>
      </w:r>
      <w:r w:rsidR="00C0765B" w:rsidRPr="001613D2">
        <w:rPr>
          <w:sz w:val="28"/>
          <w:szCs w:val="28"/>
        </w:rPr>
        <w:t>«</w:t>
      </w:r>
      <w:proofErr w:type="gramStart"/>
      <w:r w:rsidR="00F4372F" w:rsidRPr="001613D2">
        <w:rPr>
          <w:sz w:val="28"/>
          <w:szCs w:val="28"/>
        </w:rPr>
        <w:t>Волгоградская</w:t>
      </w:r>
      <w:proofErr w:type="gramEnd"/>
      <w:r w:rsidR="00F4372F" w:rsidRPr="001613D2">
        <w:rPr>
          <w:sz w:val="28"/>
          <w:szCs w:val="28"/>
        </w:rPr>
        <w:t xml:space="preserve"> правда</w:t>
      </w:r>
      <w:r w:rsidR="00C0765B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3206D3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224, 28.11.2007);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20" w:history="1">
        <w:r w:rsidR="006E72F4" w:rsidRPr="001613D2">
          <w:rPr>
            <w:sz w:val="28"/>
            <w:szCs w:val="28"/>
          </w:rPr>
          <w:t>п</w:t>
        </w:r>
        <w:r w:rsidR="00F4372F" w:rsidRPr="001613D2">
          <w:rPr>
            <w:sz w:val="28"/>
            <w:szCs w:val="28"/>
          </w:rPr>
          <w:t xml:space="preserve">остановление Администрации Волгоградской области от 25.07.2011 </w:t>
        </w:r>
        <w:r w:rsidR="00B77FD0" w:rsidRPr="001613D2">
          <w:rPr>
            <w:sz w:val="28"/>
            <w:szCs w:val="28"/>
          </w:rPr>
          <w:t xml:space="preserve"> </w:t>
        </w:r>
        <w:r w:rsidR="003206D3" w:rsidRPr="001613D2">
          <w:rPr>
            <w:sz w:val="28"/>
            <w:szCs w:val="28"/>
          </w:rPr>
          <w:t>№</w:t>
        </w:r>
        <w:r w:rsidR="00F4372F" w:rsidRPr="001613D2">
          <w:rPr>
            <w:sz w:val="28"/>
            <w:szCs w:val="28"/>
          </w:rPr>
          <w:t xml:space="preserve"> 369-п </w:t>
        </w:r>
        <w:r w:rsidR="003206D3" w:rsidRPr="001613D2">
          <w:rPr>
            <w:sz w:val="28"/>
            <w:szCs w:val="28"/>
          </w:rPr>
          <w:t>«</w:t>
        </w:r>
        <w:r w:rsidR="00F4372F" w:rsidRPr="001613D2">
          <w:rPr>
            <w:sz w:val="28"/>
            <w:szCs w:val="28"/>
          </w:rPr>
          <w:t>О разработке и утверждении административных регламентов пр</w:t>
        </w:r>
        <w:r w:rsidR="00F4372F" w:rsidRPr="001613D2">
          <w:rPr>
            <w:sz w:val="28"/>
            <w:szCs w:val="28"/>
          </w:rPr>
          <w:t>е</w:t>
        </w:r>
        <w:r w:rsidR="00F4372F" w:rsidRPr="001613D2">
          <w:rPr>
            <w:sz w:val="28"/>
            <w:szCs w:val="28"/>
          </w:rPr>
          <w:t>доставления государственных услуг</w:t>
        </w:r>
      </w:hyperlink>
      <w:r w:rsidR="003206D3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 (</w:t>
      </w:r>
      <w:r w:rsidR="003206D3" w:rsidRPr="001613D2">
        <w:rPr>
          <w:sz w:val="28"/>
          <w:szCs w:val="28"/>
        </w:rPr>
        <w:t>«</w:t>
      </w:r>
      <w:proofErr w:type="gramStart"/>
      <w:r w:rsidR="00F4372F" w:rsidRPr="001613D2">
        <w:rPr>
          <w:sz w:val="28"/>
          <w:szCs w:val="28"/>
        </w:rPr>
        <w:t>Волгоградская</w:t>
      </w:r>
      <w:proofErr w:type="gramEnd"/>
      <w:r w:rsidR="00F4372F" w:rsidRPr="001613D2">
        <w:rPr>
          <w:sz w:val="28"/>
          <w:szCs w:val="28"/>
        </w:rPr>
        <w:t xml:space="preserve"> правда</w:t>
      </w:r>
      <w:r w:rsidR="003206D3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3206D3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142, 03.08.2011);</w:t>
      </w:r>
    </w:p>
    <w:p w:rsidR="00F4372F" w:rsidRPr="001613D2" w:rsidRDefault="00972EA6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hyperlink r:id="rId21" w:history="1">
        <w:r w:rsidR="006E72F4" w:rsidRPr="001613D2">
          <w:rPr>
            <w:sz w:val="28"/>
            <w:szCs w:val="28"/>
          </w:rPr>
          <w:t>п</w:t>
        </w:r>
        <w:r w:rsidR="00F4372F" w:rsidRPr="001613D2">
          <w:rPr>
            <w:sz w:val="28"/>
            <w:szCs w:val="28"/>
          </w:rPr>
          <w:t xml:space="preserve">остановление Правительства Волгоградской области от 26.02.2013 </w:t>
        </w:r>
        <w:r w:rsidR="00B77FD0" w:rsidRPr="001613D2">
          <w:rPr>
            <w:sz w:val="28"/>
            <w:szCs w:val="28"/>
          </w:rPr>
          <w:t xml:space="preserve"> </w:t>
        </w:r>
        <w:r w:rsidR="003206D3" w:rsidRPr="001613D2">
          <w:rPr>
            <w:sz w:val="28"/>
            <w:szCs w:val="28"/>
          </w:rPr>
          <w:t xml:space="preserve">   №</w:t>
        </w:r>
        <w:r w:rsidR="00F4372F" w:rsidRPr="001613D2">
          <w:rPr>
            <w:sz w:val="28"/>
            <w:szCs w:val="28"/>
          </w:rPr>
          <w:t xml:space="preserve"> 77-п </w:t>
        </w:r>
        <w:r w:rsidR="003206D3" w:rsidRPr="001613D2">
          <w:rPr>
            <w:sz w:val="28"/>
            <w:szCs w:val="28"/>
          </w:rPr>
          <w:t>«</w:t>
        </w:r>
        <w:r w:rsidR="00F4372F" w:rsidRPr="001613D2">
          <w:rPr>
            <w:sz w:val="28"/>
            <w:szCs w:val="28"/>
          </w:rPr>
          <w:t>О порядке формирования и ведения государственной информацио</w:t>
        </w:r>
        <w:r w:rsidR="00F4372F" w:rsidRPr="001613D2">
          <w:rPr>
            <w:sz w:val="28"/>
            <w:szCs w:val="28"/>
          </w:rPr>
          <w:t>н</w:t>
        </w:r>
        <w:r w:rsidR="00F4372F" w:rsidRPr="001613D2">
          <w:rPr>
            <w:sz w:val="28"/>
            <w:szCs w:val="28"/>
          </w:rPr>
          <w:t xml:space="preserve">ной системы </w:t>
        </w:r>
        <w:r w:rsidR="003206D3" w:rsidRPr="001613D2">
          <w:rPr>
            <w:sz w:val="28"/>
            <w:szCs w:val="28"/>
          </w:rPr>
          <w:t>«</w:t>
        </w:r>
        <w:r w:rsidR="00F4372F" w:rsidRPr="001613D2">
          <w:rPr>
            <w:sz w:val="28"/>
            <w:szCs w:val="28"/>
          </w:rPr>
          <w:t>Региональный реестр государственных и муниципальных услуг (функций) Волгоградской области</w:t>
        </w:r>
      </w:hyperlink>
      <w:r w:rsidR="003206D3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 (</w:t>
      </w:r>
      <w:r w:rsidR="003206D3" w:rsidRPr="001613D2">
        <w:rPr>
          <w:sz w:val="28"/>
          <w:szCs w:val="28"/>
        </w:rPr>
        <w:t>«</w:t>
      </w:r>
      <w:proofErr w:type="gramStart"/>
      <w:r w:rsidR="00F4372F" w:rsidRPr="001613D2">
        <w:rPr>
          <w:sz w:val="28"/>
          <w:szCs w:val="28"/>
        </w:rPr>
        <w:t>Волгоградская</w:t>
      </w:r>
      <w:proofErr w:type="gramEnd"/>
      <w:r w:rsidR="00F4372F" w:rsidRPr="001613D2">
        <w:rPr>
          <w:sz w:val="28"/>
          <w:szCs w:val="28"/>
        </w:rPr>
        <w:t xml:space="preserve"> правда</w:t>
      </w:r>
      <w:r w:rsidR="003206D3" w:rsidRPr="001613D2">
        <w:rPr>
          <w:sz w:val="28"/>
          <w:szCs w:val="28"/>
        </w:rPr>
        <w:t>»</w:t>
      </w:r>
      <w:r w:rsidR="00F4372F" w:rsidRPr="001613D2">
        <w:rPr>
          <w:sz w:val="28"/>
          <w:szCs w:val="28"/>
        </w:rPr>
        <w:t xml:space="preserve">, </w:t>
      </w:r>
      <w:r w:rsidR="003206D3" w:rsidRPr="001613D2">
        <w:rPr>
          <w:sz w:val="28"/>
          <w:szCs w:val="28"/>
        </w:rPr>
        <w:t>№</w:t>
      </w:r>
      <w:r w:rsidR="00F4372F" w:rsidRPr="001613D2">
        <w:rPr>
          <w:sz w:val="28"/>
          <w:szCs w:val="28"/>
        </w:rPr>
        <w:t xml:space="preserve"> 40, 06.03.2013);</w:t>
      </w:r>
    </w:p>
    <w:p w:rsidR="006E72F4" w:rsidRPr="001613D2" w:rsidRDefault="006E72F4" w:rsidP="001613D2">
      <w:pPr>
        <w:pStyle w:val="a8"/>
        <w:widowControl w:val="0"/>
        <w:tabs>
          <w:tab w:val="left" w:pos="993"/>
          <w:tab w:val="left" w:pos="1276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п</w:t>
      </w:r>
      <w:r w:rsidR="00F4372F" w:rsidRPr="001613D2">
        <w:rPr>
          <w:sz w:val="28"/>
          <w:szCs w:val="28"/>
        </w:rPr>
        <w:t>остановление администрации Ленинского муниципального района Волгоградской области от 30.12.2021 № 681 «Об утверждении Положения об отделе опеки и попечительства администрации Ленинского муниципального района Волгоградской области</w:t>
      </w:r>
      <w:proofErr w:type="gramStart"/>
      <w:r w:rsidR="000818FB" w:rsidRPr="001613D2">
        <w:rPr>
          <w:sz w:val="28"/>
          <w:szCs w:val="28"/>
        </w:rPr>
        <w:t>.</w:t>
      </w:r>
      <w:r w:rsidR="00F4372F" w:rsidRPr="001613D2">
        <w:rPr>
          <w:sz w:val="28"/>
          <w:szCs w:val="28"/>
        </w:rPr>
        <w:t>»;</w:t>
      </w:r>
      <w:proofErr w:type="gramEnd"/>
    </w:p>
    <w:p w:rsidR="00F4372F" w:rsidRPr="001613D2" w:rsidRDefault="006E72F4" w:rsidP="001613D2">
      <w:pPr>
        <w:pStyle w:val="a8"/>
        <w:widowControl w:val="0"/>
        <w:tabs>
          <w:tab w:val="left" w:pos="993"/>
          <w:tab w:val="left" w:pos="1276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 Устав Ленинского муниципального района Волгоградской области;</w:t>
      </w:r>
    </w:p>
    <w:p w:rsidR="00F4372F" w:rsidRPr="001613D2" w:rsidRDefault="000818FB" w:rsidP="001613D2">
      <w:pPr>
        <w:pStyle w:val="a8"/>
        <w:widowControl w:val="0"/>
        <w:numPr>
          <w:ilvl w:val="1"/>
          <w:numId w:val="4"/>
        </w:numPr>
        <w:tabs>
          <w:tab w:val="left" w:pos="993"/>
          <w:tab w:val="left" w:pos="1134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 в подпункте 2.8.1</w:t>
      </w:r>
      <w:r w:rsidR="00F4372F" w:rsidRPr="001613D2">
        <w:rPr>
          <w:sz w:val="28"/>
          <w:szCs w:val="28"/>
        </w:rPr>
        <w:t xml:space="preserve"> пункта 2.8: 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подпункт «б» исключить;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3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подпункт «в» изложить в следующей редакции:</w:t>
      </w:r>
    </w:p>
    <w:p w:rsidR="00F4372F" w:rsidRPr="001613D2" w:rsidRDefault="00F4372F" w:rsidP="001613D2">
      <w:pPr>
        <w:pStyle w:val="a8"/>
        <w:widowControl w:val="0"/>
        <w:tabs>
          <w:tab w:val="left" w:pos="993"/>
          <w:tab w:val="left" w:pos="1276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«в) копия свидетельства о браке в случае выдачи такого свидетельства компетентным органом иностранного государства, и его нотариально удост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веренный перевод на русский язык (если близкий родственник, выразивший желание стать опекуном (попечителем), состоит в браке</w:t>
      </w:r>
      <w:proofErr w:type="gramStart"/>
      <w:r w:rsidR="00CA3382" w:rsidRPr="001613D2">
        <w:rPr>
          <w:sz w:val="28"/>
          <w:szCs w:val="28"/>
        </w:rPr>
        <w:t>.</w:t>
      </w:r>
      <w:r w:rsidRPr="001613D2">
        <w:rPr>
          <w:sz w:val="28"/>
          <w:szCs w:val="28"/>
        </w:rPr>
        <w:t>»;</w:t>
      </w:r>
      <w:proofErr w:type="gramEnd"/>
    </w:p>
    <w:p w:rsidR="00F4372F" w:rsidRPr="001613D2" w:rsidRDefault="00CA3382" w:rsidP="001613D2">
      <w:pPr>
        <w:pStyle w:val="a8"/>
        <w:widowControl w:val="0"/>
        <w:numPr>
          <w:ilvl w:val="1"/>
          <w:numId w:val="4"/>
        </w:numPr>
        <w:tabs>
          <w:tab w:val="left" w:pos="993"/>
          <w:tab w:val="left" w:pos="1134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 </w:t>
      </w:r>
      <w:r w:rsidR="00F4372F" w:rsidRPr="001613D2">
        <w:rPr>
          <w:sz w:val="28"/>
          <w:szCs w:val="28"/>
        </w:rPr>
        <w:t>в подпункте 2.8.2 пункта 2.8: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5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подпункт «б» изложить в следующей редакции: </w:t>
      </w:r>
    </w:p>
    <w:p w:rsidR="00F4372F" w:rsidRPr="001613D2" w:rsidRDefault="00F4372F" w:rsidP="001613D2">
      <w:pPr>
        <w:pStyle w:val="a8"/>
        <w:widowControl w:val="0"/>
        <w:tabs>
          <w:tab w:val="left" w:pos="993"/>
          <w:tab w:val="left" w:pos="1276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«б) справка с места работы с указанием должности, а для граждан, не состоящих в трудовых отношениях - документ, подтверждающий доходы»;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5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 </w:t>
      </w:r>
      <w:r w:rsidR="00CA3382" w:rsidRPr="001613D2">
        <w:rPr>
          <w:sz w:val="28"/>
          <w:szCs w:val="28"/>
        </w:rPr>
        <w:t xml:space="preserve">подпункт «г» </w:t>
      </w:r>
      <w:r w:rsidRPr="001613D2">
        <w:rPr>
          <w:sz w:val="28"/>
          <w:szCs w:val="28"/>
        </w:rPr>
        <w:t>изложить в следующей редакции:</w:t>
      </w:r>
    </w:p>
    <w:p w:rsidR="00F4372F" w:rsidRPr="001613D2" w:rsidRDefault="00F4372F" w:rsidP="001613D2">
      <w:pPr>
        <w:pStyle w:val="a8"/>
        <w:widowControl w:val="0"/>
        <w:tabs>
          <w:tab w:val="left" w:pos="993"/>
          <w:tab w:val="left" w:pos="1276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«г) копия свидетельства о браке в случае выдачи такого свидетельства компетентным органом иностранного государства, и его нотариально удост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веренный перевод на русский язык (если гражданин, выразивший желание стать опекуном (попечителем), состоит в браке)</w:t>
      </w:r>
      <w:proofErr w:type="gramStart"/>
      <w:r w:rsidRPr="001613D2">
        <w:rPr>
          <w:sz w:val="28"/>
          <w:szCs w:val="28"/>
        </w:rPr>
        <w:t>;»</w:t>
      </w:r>
      <w:proofErr w:type="gramEnd"/>
      <w:r w:rsidR="00500D43" w:rsidRPr="001613D2">
        <w:rPr>
          <w:sz w:val="28"/>
          <w:szCs w:val="28"/>
        </w:rPr>
        <w:t>;</w:t>
      </w:r>
    </w:p>
    <w:p w:rsidR="00F4372F" w:rsidRPr="001613D2" w:rsidRDefault="00500D43" w:rsidP="001613D2">
      <w:pPr>
        <w:pStyle w:val="a8"/>
        <w:widowControl w:val="0"/>
        <w:numPr>
          <w:ilvl w:val="1"/>
          <w:numId w:val="4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пункт 2.9</w:t>
      </w:r>
      <w:r w:rsidR="00F4372F" w:rsidRPr="001613D2">
        <w:rPr>
          <w:sz w:val="28"/>
          <w:szCs w:val="28"/>
        </w:rPr>
        <w:t xml:space="preserve"> изложить в следующей редакции:</w:t>
      </w:r>
    </w:p>
    <w:p w:rsidR="00572A46" w:rsidRPr="001613D2" w:rsidRDefault="00F4372F" w:rsidP="001613D2">
      <w:pPr>
        <w:pStyle w:val="a8"/>
        <w:widowControl w:val="0"/>
        <w:tabs>
          <w:tab w:val="left" w:pos="993"/>
          <w:tab w:val="left" w:pos="1276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«2.9</w:t>
      </w:r>
      <w:proofErr w:type="gramStart"/>
      <w:r w:rsidRPr="001613D2">
        <w:rPr>
          <w:sz w:val="28"/>
          <w:szCs w:val="28"/>
        </w:rPr>
        <w:t xml:space="preserve"> З</w:t>
      </w:r>
      <w:proofErr w:type="gramEnd"/>
      <w:r w:rsidRPr="001613D2">
        <w:rPr>
          <w:sz w:val="28"/>
          <w:szCs w:val="28"/>
        </w:rPr>
        <w:t>апрещается требовать от заявителя: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1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представления документов и информации или осуществления дейс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lastRenderedPageBreak/>
        <w:t>вий, представление или осуществление которых не предусмотрено нормати</w:t>
      </w:r>
      <w:r w:rsidRPr="001613D2">
        <w:rPr>
          <w:sz w:val="28"/>
          <w:szCs w:val="28"/>
        </w:rPr>
        <w:t>в</w:t>
      </w:r>
      <w:r w:rsidRPr="001613D2">
        <w:rPr>
          <w:sz w:val="28"/>
          <w:szCs w:val="28"/>
        </w:rPr>
        <w:t>ными правовыми актами, регулирующими отношения, возникающие в связи с предоставлением государственной услуги;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1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</w:t>
      </w:r>
      <w:r w:rsidRPr="001613D2">
        <w:rPr>
          <w:sz w:val="28"/>
          <w:szCs w:val="28"/>
        </w:rPr>
        <w:t>к</w:t>
      </w:r>
      <w:r w:rsidRPr="001613D2">
        <w:rPr>
          <w:sz w:val="28"/>
          <w:szCs w:val="28"/>
        </w:rPr>
        <w:t>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1613D2">
        <w:rPr>
          <w:sz w:val="28"/>
          <w:szCs w:val="28"/>
        </w:rPr>
        <w:t xml:space="preserve"> статьи 7 </w:t>
      </w:r>
      <w:hyperlink r:id="rId22" w:anchor="7D20K3" w:history="1">
        <w:r w:rsidRPr="001613D2">
          <w:rPr>
            <w:sz w:val="28"/>
            <w:szCs w:val="28"/>
          </w:rPr>
          <w:t>Федерального закона от 27</w:t>
        </w:r>
        <w:r w:rsidR="00572A46" w:rsidRPr="001613D2">
          <w:rPr>
            <w:sz w:val="28"/>
            <w:szCs w:val="28"/>
          </w:rPr>
          <w:t>.07.</w:t>
        </w:r>
        <w:r w:rsidRPr="001613D2">
          <w:rPr>
            <w:sz w:val="28"/>
            <w:szCs w:val="28"/>
          </w:rPr>
          <w:t xml:space="preserve">2010 </w:t>
        </w:r>
        <w:r w:rsidR="00572A46" w:rsidRPr="001613D2">
          <w:rPr>
            <w:sz w:val="28"/>
            <w:szCs w:val="28"/>
          </w:rPr>
          <w:t>№</w:t>
        </w:r>
        <w:r w:rsidRPr="001613D2">
          <w:rPr>
            <w:sz w:val="28"/>
            <w:szCs w:val="28"/>
          </w:rPr>
          <w:t xml:space="preserve"> 210-ФЗ </w:t>
        </w:r>
        <w:r w:rsidR="00572A46" w:rsidRPr="001613D2">
          <w:rPr>
            <w:sz w:val="28"/>
            <w:szCs w:val="28"/>
          </w:rPr>
          <w:t>«</w:t>
        </w:r>
        <w:r w:rsidRPr="001613D2">
          <w:rPr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="00572A46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>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1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представления документов и информации, отсутствие и (или) недо</w:t>
      </w:r>
      <w:r w:rsidRPr="001613D2">
        <w:rPr>
          <w:sz w:val="28"/>
          <w:szCs w:val="28"/>
        </w:rPr>
        <w:t>с</w:t>
      </w:r>
      <w:r w:rsidRPr="001613D2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случаев, пред</w:t>
      </w:r>
      <w:r w:rsidRPr="001613D2">
        <w:rPr>
          <w:sz w:val="28"/>
          <w:szCs w:val="28"/>
        </w:rPr>
        <w:t>у</w:t>
      </w:r>
      <w:r w:rsidRPr="001613D2">
        <w:rPr>
          <w:sz w:val="28"/>
          <w:szCs w:val="28"/>
        </w:rPr>
        <w:t xml:space="preserve">смотренных пунктом 4 части 1 статьи 7 </w:t>
      </w:r>
      <w:hyperlink r:id="rId23" w:anchor="7D20K3" w:history="1">
        <w:r w:rsidRPr="001613D2">
          <w:rPr>
            <w:sz w:val="28"/>
            <w:szCs w:val="28"/>
          </w:rPr>
          <w:t>Федерального закона от 27</w:t>
        </w:r>
        <w:r w:rsidR="00572A46" w:rsidRPr="001613D2">
          <w:rPr>
            <w:sz w:val="28"/>
            <w:szCs w:val="28"/>
          </w:rPr>
          <w:t>.07.</w:t>
        </w:r>
        <w:r w:rsidRPr="001613D2">
          <w:rPr>
            <w:sz w:val="28"/>
            <w:szCs w:val="28"/>
          </w:rPr>
          <w:t xml:space="preserve">2010 </w:t>
        </w:r>
        <w:r w:rsidR="00572A46" w:rsidRPr="001613D2">
          <w:rPr>
            <w:sz w:val="28"/>
            <w:szCs w:val="28"/>
          </w:rPr>
          <w:t xml:space="preserve"> №</w:t>
        </w:r>
        <w:r w:rsidRPr="001613D2">
          <w:rPr>
            <w:sz w:val="28"/>
            <w:szCs w:val="28"/>
          </w:rPr>
          <w:t xml:space="preserve"> 210-ФЗ </w:t>
        </w:r>
        <w:r w:rsidR="00572A46" w:rsidRPr="001613D2">
          <w:rPr>
            <w:sz w:val="28"/>
            <w:szCs w:val="28"/>
          </w:rPr>
          <w:t>«</w:t>
        </w:r>
        <w:r w:rsidRPr="001613D2">
          <w:rPr>
            <w:sz w:val="28"/>
            <w:szCs w:val="28"/>
          </w:rPr>
          <w:t>Об организации предоставления государственных и муниципал</w:t>
        </w:r>
        <w:r w:rsidRPr="001613D2">
          <w:rPr>
            <w:sz w:val="28"/>
            <w:szCs w:val="28"/>
          </w:rPr>
          <w:t>ь</w:t>
        </w:r>
        <w:r w:rsidRPr="001613D2">
          <w:rPr>
            <w:sz w:val="28"/>
            <w:szCs w:val="28"/>
          </w:rPr>
          <w:t>ных услуг</w:t>
        </w:r>
      </w:hyperlink>
      <w:r w:rsidR="00572A46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>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1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hyperlink r:id="rId24" w:anchor="7D20K3" w:history="1">
        <w:r w:rsidRPr="001613D2">
          <w:rPr>
            <w:sz w:val="28"/>
            <w:szCs w:val="28"/>
          </w:rPr>
          <w:t>Федерального закона от 27</w:t>
        </w:r>
        <w:r w:rsidR="00572A46" w:rsidRPr="001613D2">
          <w:rPr>
            <w:sz w:val="28"/>
            <w:szCs w:val="28"/>
          </w:rPr>
          <w:t>.07.</w:t>
        </w:r>
        <w:r w:rsidRPr="001613D2">
          <w:rPr>
            <w:sz w:val="28"/>
            <w:szCs w:val="28"/>
          </w:rPr>
          <w:t xml:space="preserve">2010 </w:t>
        </w:r>
        <w:r w:rsidR="00572A46" w:rsidRPr="001613D2">
          <w:rPr>
            <w:sz w:val="28"/>
            <w:szCs w:val="28"/>
          </w:rPr>
          <w:t>№</w:t>
        </w:r>
        <w:r w:rsidRPr="001613D2">
          <w:rPr>
            <w:sz w:val="28"/>
            <w:szCs w:val="28"/>
          </w:rPr>
          <w:t xml:space="preserve"> 210-ФЗ </w:t>
        </w:r>
        <w:r w:rsidR="00572A46" w:rsidRPr="001613D2">
          <w:rPr>
            <w:sz w:val="28"/>
            <w:szCs w:val="28"/>
          </w:rPr>
          <w:t>«</w:t>
        </w:r>
        <w:r w:rsidRPr="001613D2">
          <w:rPr>
            <w:sz w:val="28"/>
            <w:szCs w:val="28"/>
          </w:rPr>
          <w:t>Об орг</w:t>
        </w:r>
        <w:r w:rsidRPr="001613D2">
          <w:rPr>
            <w:sz w:val="28"/>
            <w:szCs w:val="28"/>
          </w:rPr>
          <w:t>а</w:t>
        </w:r>
        <w:r w:rsidRPr="001613D2">
          <w:rPr>
            <w:sz w:val="28"/>
            <w:szCs w:val="28"/>
          </w:rPr>
          <w:t>низации предоставления государственных и муниципальных услуг</w:t>
        </w:r>
      </w:hyperlink>
      <w:r w:rsidR="00572A46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>, за и</w:t>
      </w:r>
      <w:r w:rsidRPr="001613D2">
        <w:rPr>
          <w:sz w:val="28"/>
          <w:szCs w:val="28"/>
        </w:rPr>
        <w:t>с</w:t>
      </w:r>
      <w:r w:rsidRPr="001613D2">
        <w:rPr>
          <w:sz w:val="28"/>
          <w:szCs w:val="28"/>
        </w:rPr>
        <w:t>ключением случаев, если нанесение отметок на такие документы</w:t>
      </w:r>
      <w:r w:rsidR="006B5415" w:rsidRPr="001613D2">
        <w:rPr>
          <w:sz w:val="28"/>
          <w:szCs w:val="28"/>
        </w:rPr>
        <w:t>,</w:t>
      </w:r>
      <w:r w:rsidRPr="001613D2">
        <w:rPr>
          <w:sz w:val="28"/>
          <w:szCs w:val="28"/>
        </w:rPr>
        <w:t xml:space="preserve">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="006B5415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>;</w:t>
      </w:r>
      <w:proofErr w:type="gramEnd"/>
    </w:p>
    <w:p w:rsidR="00F4372F" w:rsidRPr="001613D2" w:rsidRDefault="00F4372F" w:rsidP="001613D2">
      <w:pPr>
        <w:pStyle w:val="a8"/>
        <w:widowControl w:val="0"/>
        <w:numPr>
          <w:ilvl w:val="1"/>
          <w:numId w:val="4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пункт 2.14 изложить в следующей редакции:</w:t>
      </w:r>
    </w:p>
    <w:p w:rsidR="00F4372F" w:rsidRPr="001613D2" w:rsidRDefault="00F4372F" w:rsidP="001613D2">
      <w:pPr>
        <w:pStyle w:val="a8"/>
        <w:widowControl w:val="0"/>
        <w:tabs>
          <w:tab w:val="left" w:pos="993"/>
          <w:tab w:val="left" w:pos="1276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«2.14. Помещение уполномоченного органа должно соответствовать с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нитарным правилам и нормам, оборудуется противопожарной системой без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пасности и средствами пожаротушения.</w:t>
      </w:r>
    </w:p>
    <w:p w:rsidR="00F4372F" w:rsidRPr="001613D2" w:rsidRDefault="00F4372F" w:rsidP="001613D2">
      <w:pPr>
        <w:pStyle w:val="a8"/>
        <w:widowControl w:val="0"/>
        <w:tabs>
          <w:tab w:val="left" w:pos="993"/>
          <w:tab w:val="left" w:pos="1276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Помещения, в которых предоставляется государственная услуга, зал ожидания, места для заполнения запросов о предоставлении государственной услуги, информационные стенды с образцами их заполнения и перечнем д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кументов, необходимых для предоставления государственной услуги, соо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t>ветствуют требованиям законодательства об обеспечении беспрепятственного доступа инвалидов к объектам социальной инфраструктуры.</w:t>
      </w:r>
    </w:p>
    <w:p w:rsidR="00F4372F" w:rsidRPr="001613D2" w:rsidRDefault="00F4372F" w:rsidP="001613D2">
      <w:pPr>
        <w:pStyle w:val="a8"/>
        <w:widowControl w:val="0"/>
        <w:tabs>
          <w:tab w:val="left" w:pos="993"/>
          <w:tab w:val="left" w:pos="1276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Доступность для инвалидов указанных объектов обеспечивается путем: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оказания помощи инвалидам в посадке в транспортное средство и высадки из него перед входом в здание, в том числе с использованием кресла-коляски;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беспрепятственного входа инвалидов в здание и выхода из него;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возможности самостоятельного передвижения инвалидов по террит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рии здания;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lastRenderedPageBreak/>
        <w:t>сопровождения инвалидов, имеющих стойкие расстройства функции зрения и самостоятельного передвижения, и оказания им помощи на террит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рии помещения;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надлежащего размещения оборудования и носителей информации, необходимых для обеспечения беспрепятственного доступа инвалидов в зд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ние и к государственной услуге, с учетом ограничений их жизнедеятельности;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дублирования необходимой для инвалидов звуковой и зрительной информации, а также надписей, знаков и иной текстовой и графической и</w:t>
      </w:r>
      <w:r w:rsidRPr="001613D2">
        <w:rPr>
          <w:sz w:val="28"/>
          <w:szCs w:val="28"/>
        </w:rPr>
        <w:t>н</w:t>
      </w:r>
      <w:r w:rsidRPr="001613D2">
        <w:rPr>
          <w:sz w:val="28"/>
          <w:szCs w:val="28"/>
        </w:rPr>
        <w:t>формации знаками, выполненными рельефно</w:t>
      </w:r>
      <w:r w:rsidR="00E33BBE" w:rsidRPr="001613D2">
        <w:rPr>
          <w:sz w:val="28"/>
          <w:szCs w:val="28"/>
        </w:rPr>
        <w:t xml:space="preserve"> </w:t>
      </w:r>
      <w:r w:rsidRPr="001613D2">
        <w:rPr>
          <w:sz w:val="28"/>
          <w:szCs w:val="28"/>
        </w:rPr>
        <w:t>-</w:t>
      </w:r>
      <w:r w:rsidR="00E33BBE" w:rsidRPr="001613D2">
        <w:rPr>
          <w:sz w:val="28"/>
          <w:szCs w:val="28"/>
        </w:rPr>
        <w:t xml:space="preserve"> </w:t>
      </w:r>
      <w:r w:rsidRPr="001613D2">
        <w:rPr>
          <w:sz w:val="28"/>
          <w:szCs w:val="28"/>
        </w:rPr>
        <w:t>точечным шрифтом Брайля;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допуска в помещение </w:t>
      </w:r>
      <w:proofErr w:type="spellStart"/>
      <w:r w:rsidRPr="001613D2">
        <w:rPr>
          <w:sz w:val="28"/>
          <w:szCs w:val="28"/>
        </w:rPr>
        <w:t>сурдопереводчика</w:t>
      </w:r>
      <w:proofErr w:type="spellEnd"/>
      <w:r w:rsidRPr="001613D2">
        <w:rPr>
          <w:sz w:val="28"/>
          <w:szCs w:val="28"/>
        </w:rPr>
        <w:t xml:space="preserve"> и </w:t>
      </w:r>
      <w:proofErr w:type="spellStart"/>
      <w:r w:rsidRPr="001613D2">
        <w:rPr>
          <w:sz w:val="28"/>
          <w:szCs w:val="28"/>
        </w:rPr>
        <w:t>тифлосурдопереводчика</w:t>
      </w:r>
      <w:proofErr w:type="spellEnd"/>
      <w:r w:rsidRPr="001613D2">
        <w:rPr>
          <w:sz w:val="28"/>
          <w:szCs w:val="28"/>
        </w:rPr>
        <w:t>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>допуска в помещение собаки</w:t>
      </w:r>
      <w:r w:rsidR="00E33BBE" w:rsidRPr="001613D2">
        <w:rPr>
          <w:sz w:val="28"/>
          <w:szCs w:val="28"/>
        </w:rPr>
        <w:t xml:space="preserve"> </w:t>
      </w:r>
      <w:r w:rsidRPr="001613D2">
        <w:rPr>
          <w:sz w:val="28"/>
          <w:szCs w:val="28"/>
        </w:rPr>
        <w:t>-</w:t>
      </w:r>
      <w:r w:rsidR="00E33BBE" w:rsidRPr="001613D2">
        <w:rPr>
          <w:sz w:val="28"/>
          <w:szCs w:val="28"/>
        </w:rPr>
        <w:t xml:space="preserve"> </w:t>
      </w:r>
      <w:r w:rsidRPr="001613D2">
        <w:rPr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рядке, которые определяются федеральным органом исполнительной власти, осуществляющим функции по выработке и реализации государственной п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литики и нормативно</w:t>
      </w:r>
      <w:r w:rsidR="00E33BBE" w:rsidRPr="001613D2">
        <w:rPr>
          <w:sz w:val="28"/>
          <w:szCs w:val="28"/>
        </w:rPr>
        <w:t xml:space="preserve"> </w:t>
      </w:r>
      <w:r w:rsidRPr="001613D2">
        <w:rPr>
          <w:sz w:val="28"/>
          <w:szCs w:val="28"/>
        </w:rPr>
        <w:t>-</w:t>
      </w:r>
      <w:r w:rsidR="00E33BBE" w:rsidRPr="001613D2">
        <w:rPr>
          <w:sz w:val="28"/>
          <w:szCs w:val="28"/>
        </w:rPr>
        <w:t xml:space="preserve"> </w:t>
      </w:r>
      <w:r w:rsidRPr="001613D2">
        <w:rPr>
          <w:sz w:val="28"/>
          <w:szCs w:val="28"/>
        </w:rPr>
        <w:t>правовому регулированию в сфере социальной защ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ты населения;</w:t>
      </w:r>
      <w:proofErr w:type="gramEnd"/>
    </w:p>
    <w:p w:rsidR="00F4372F" w:rsidRPr="001613D2" w:rsidRDefault="00F4372F" w:rsidP="001613D2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предоставления, при необходимости, государственной услуги по ме</w:t>
      </w:r>
      <w:r w:rsidRPr="001613D2">
        <w:rPr>
          <w:sz w:val="28"/>
          <w:szCs w:val="28"/>
        </w:rPr>
        <w:t>с</w:t>
      </w:r>
      <w:r w:rsidRPr="001613D2">
        <w:rPr>
          <w:sz w:val="28"/>
          <w:szCs w:val="28"/>
        </w:rPr>
        <w:t>ту жительства инвалида или в дистанционном режиме;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2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оказания иной необходимой инвалидам помощи в преодолении бар</w:t>
      </w:r>
      <w:r w:rsidRPr="001613D2">
        <w:rPr>
          <w:sz w:val="28"/>
          <w:szCs w:val="28"/>
        </w:rPr>
        <w:t>ь</w:t>
      </w:r>
      <w:r w:rsidRPr="001613D2">
        <w:rPr>
          <w:sz w:val="28"/>
          <w:szCs w:val="28"/>
        </w:rPr>
        <w:t>еров, мешающих получению ими услуг наравне с другими лицами»;</w:t>
      </w:r>
    </w:p>
    <w:p w:rsidR="00F4372F" w:rsidRPr="001613D2" w:rsidRDefault="00F4372F" w:rsidP="001613D2">
      <w:pPr>
        <w:pStyle w:val="a8"/>
        <w:widowControl w:val="0"/>
        <w:numPr>
          <w:ilvl w:val="1"/>
          <w:numId w:val="4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в абзаце 4 пункта 2.16 слово «сектор</w:t>
      </w:r>
      <w:r w:rsidR="0039617B"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» заменить словом «отдел</w:t>
      </w:r>
      <w:r w:rsidR="0039617B"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»;</w:t>
      </w:r>
    </w:p>
    <w:p w:rsidR="00F4372F" w:rsidRPr="001613D2" w:rsidRDefault="00F4372F" w:rsidP="001613D2">
      <w:pPr>
        <w:pStyle w:val="a8"/>
        <w:widowControl w:val="0"/>
        <w:numPr>
          <w:ilvl w:val="1"/>
          <w:numId w:val="4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в абзаце 6 пункта 2.18 слово «сектора» заменить словом «отдела»;</w:t>
      </w:r>
    </w:p>
    <w:p w:rsidR="00F4372F" w:rsidRPr="001613D2" w:rsidRDefault="00F4372F" w:rsidP="001613D2">
      <w:pPr>
        <w:pStyle w:val="a8"/>
        <w:widowControl w:val="0"/>
        <w:numPr>
          <w:ilvl w:val="1"/>
          <w:numId w:val="4"/>
        </w:numPr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дополнить раздел II регламента пунктом 2.20 следующего соде</w:t>
      </w:r>
      <w:r w:rsidRPr="001613D2">
        <w:rPr>
          <w:sz w:val="28"/>
          <w:szCs w:val="28"/>
        </w:rPr>
        <w:t>р</w:t>
      </w:r>
      <w:r w:rsidRPr="001613D2">
        <w:rPr>
          <w:sz w:val="28"/>
          <w:szCs w:val="28"/>
        </w:rPr>
        <w:t>жания:</w:t>
      </w:r>
    </w:p>
    <w:p w:rsidR="00F4372F" w:rsidRPr="001613D2" w:rsidRDefault="00F4372F" w:rsidP="001613D2">
      <w:pPr>
        <w:pStyle w:val="a8"/>
        <w:widowControl w:val="0"/>
        <w:tabs>
          <w:tab w:val="left" w:pos="993"/>
          <w:tab w:val="left" w:pos="1276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«2.20</w:t>
      </w:r>
      <w:proofErr w:type="gramStart"/>
      <w:r w:rsidRPr="001613D2">
        <w:rPr>
          <w:sz w:val="28"/>
          <w:szCs w:val="28"/>
        </w:rPr>
        <w:t xml:space="preserve"> И</w:t>
      </w:r>
      <w:proofErr w:type="gramEnd"/>
      <w:r w:rsidRPr="001613D2">
        <w:rPr>
          <w:sz w:val="28"/>
          <w:szCs w:val="28"/>
        </w:rPr>
        <w:t>ные требования, в том числе учитывающие особенности предо</w:t>
      </w:r>
      <w:r w:rsidRPr="001613D2">
        <w:rPr>
          <w:sz w:val="28"/>
          <w:szCs w:val="28"/>
        </w:rPr>
        <w:t>с</w:t>
      </w:r>
      <w:r w:rsidRPr="001613D2">
        <w:rPr>
          <w:sz w:val="28"/>
          <w:szCs w:val="28"/>
        </w:rPr>
        <w:t>тавления государственной услуги в многофункциональных центрах, особе</w:t>
      </w:r>
      <w:r w:rsidRPr="001613D2">
        <w:rPr>
          <w:sz w:val="28"/>
          <w:szCs w:val="28"/>
        </w:rPr>
        <w:t>н</w:t>
      </w:r>
      <w:r w:rsidRPr="001613D2">
        <w:rPr>
          <w:sz w:val="28"/>
          <w:szCs w:val="28"/>
        </w:rPr>
        <w:t>ности предоставления государственной услуги по экстерриториальному принципу и особенности предоставления государственной услуги в электро</w:t>
      </w:r>
      <w:r w:rsidRPr="001613D2">
        <w:rPr>
          <w:sz w:val="28"/>
          <w:szCs w:val="28"/>
        </w:rPr>
        <w:t>н</w:t>
      </w:r>
      <w:r w:rsidRPr="001613D2">
        <w:rPr>
          <w:sz w:val="28"/>
          <w:szCs w:val="28"/>
        </w:rPr>
        <w:t>ной форме.</w:t>
      </w:r>
    </w:p>
    <w:p w:rsidR="00F4372F" w:rsidRPr="001613D2" w:rsidRDefault="00F4372F" w:rsidP="001613D2">
      <w:pPr>
        <w:pStyle w:val="a8"/>
        <w:widowControl w:val="0"/>
        <w:tabs>
          <w:tab w:val="left" w:pos="993"/>
          <w:tab w:val="left" w:pos="1276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Особенности предоставления государственной услуги в многофункци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нальных центрах не устанавливаются.</w:t>
      </w:r>
    </w:p>
    <w:p w:rsidR="00F4372F" w:rsidRPr="001613D2" w:rsidRDefault="00F4372F" w:rsidP="001613D2">
      <w:pPr>
        <w:pStyle w:val="a8"/>
        <w:widowControl w:val="0"/>
        <w:tabs>
          <w:tab w:val="left" w:pos="993"/>
          <w:tab w:val="left" w:pos="1276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Заявления и документы, необходимые для предоставления государс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t>венной услуги, могут быть представлены заявителем в уполномоченный о</w:t>
      </w:r>
      <w:r w:rsidRPr="001613D2">
        <w:rPr>
          <w:sz w:val="28"/>
          <w:szCs w:val="28"/>
        </w:rPr>
        <w:t>р</w:t>
      </w:r>
      <w:r w:rsidRPr="001613D2">
        <w:rPr>
          <w:sz w:val="28"/>
          <w:szCs w:val="28"/>
        </w:rPr>
        <w:t>ган в форме электронных документов в порядке, установленном законод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тельством Российской Федерации об организации предоставления государс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t>венных и муниципальных услуг.</w:t>
      </w:r>
    </w:p>
    <w:p w:rsidR="00F4372F" w:rsidRPr="001613D2" w:rsidRDefault="00F4372F" w:rsidP="001613D2">
      <w:pPr>
        <w:pStyle w:val="a8"/>
        <w:widowControl w:val="0"/>
        <w:tabs>
          <w:tab w:val="left" w:pos="993"/>
          <w:tab w:val="left" w:pos="1276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По выбору заявителя для получения государственной услуги для по</w:t>
      </w:r>
      <w:r w:rsidRPr="001613D2">
        <w:rPr>
          <w:sz w:val="28"/>
          <w:szCs w:val="28"/>
        </w:rPr>
        <w:t>д</w:t>
      </w:r>
      <w:r w:rsidRPr="001613D2">
        <w:rPr>
          <w:sz w:val="28"/>
          <w:szCs w:val="28"/>
        </w:rPr>
        <w:t>писания документов допускается использование усиленной квалифицирова</w:t>
      </w:r>
      <w:r w:rsidRPr="001613D2">
        <w:rPr>
          <w:sz w:val="28"/>
          <w:szCs w:val="28"/>
        </w:rPr>
        <w:t>н</w:t>
      </w:r>
      <w:r w:rsidRPr="001613D2">
        <w:rPr>
          <w:sz w:val="28"/>
          <w:szCs w:val="28"/>
        </w:rPr>
        <w:t xml:space="preserve">ной электронной подписи или усиленной неквалифицированной электронной подписи. </w:t>
      </w:r>
      <w:proofErr w:type="gramStart"/>
      <w:r w:rsidRPr="001613D2">
        <w:rPr>
          <w:sz w:val="28"/>
          <w:szCs w:val="28"/>
        </w:rPr>
        <w:t>Заявитель - физическое лицо вправе использовать простую эле</w:t>
      </w:r>
      <w:r w:rsidRPr="001613D2">
        <w:rPr>
          <w:sz w:val="28"/>
          <w:szCs w:val="28"/>
        </w:rPr>
        <w:t>к</w:t>
      </w:r>
      <w:r w:rsidRPr="001613D2">
        <w:rPr>
          <w:sz w:val="28"/>
          <w:szCs w:val="28"/>
        </w:rPr>
        <w:t xml:space="preserve">тронную подпись при обращении за получением государственной услуги в случае, предусмотренном пунктом 2(1) </w:t>
      </w:r>
      <w:hyperlink r:id="rId25" w:anchor="6560IO" w:history="1">
        <w:r w:rsidRPr="001613D2">
          <w:rPr>
            <w:sz w:val="28"/>
            <w:szCs w:val="28"/>
          </w:rPr>
          <w:t>Правил определения видов электро</w:t>
        </w:r>
        <w:r w:rsidRPr="001613D2">
          <w:rPr>
            <w:sz w:val="28"/>
            <w:szCs w:val="28"/>
          </w:rPr>
          <w:t>н</w:t>
        </w:r>
        <w:r w:rsidRPr="001613D2">
          <w:rPr>
            <w:sz w:val="28"/>
            <w:szCs w:val="28"/>
          </w:rPr>
          <w:t>ной подписи, использование которых допускается при обращении за получ</w:t>
        </w:r>
        <w:r w:rsidRPr="001613D2">
          <w:rPr>
            <w:sz w:val="28"/>
            <w:szCs w:val="28"/>
          </w:rPr>
          <w:t>е</w:t>
        </w:r>
        <w:r w:rsidRPr="001613D2">
          <w:rPr>
            <w:sz w:val="28"/>
            <w:szCs w:val="28"/>
          </w:rPr>
          <w:t>нием государственных и муниципальных услуг</w:t>
        </w:r>
      </w:hyperlink>
      <w:r w:rsidRPr="001613D2">
        <w:rPr>
          <w:sz w:val="28"/>
          <w:szCs w:val="28"/>
        </w:rPr>
        <w:t xml:space="preserve">, утвержденных </w:t>
      </w:r>
      <w:hyperlink r:id="rId26" w:anchor="7D20K3" w:history="1">
        <w:r w:rsidRPr="001613D2">
          <w:rPr>
            <w:sz w:val="28"/>
            <w:szCs w:val="28"/>
          </w:rPr>
          <w:t>постановл</w:t>
        </w:r>
        <w:r w:rsidRPr="001613D2">
          <w:rPr>
            <w:sz w:val="28"/>
            <w:szCs w:val="28"/>
          </w:rPr>
          <w:t>е</w:t>
        </w:r>
        <w:r w:rsidRPr="001613D2">
          <w:rPr>
            <w:sz w:val="28"/>
            <w:szCs w:val="28"/>
          </w:rPr>
          <w:lastRenderedPageBreak/>
          <w:t>нием Правительства Российской Федерации от 25</w:t>
        </w:r>
        <w:r w:rsidR="00806F0B" w:rsidRPr="001613D2">
          <w:rPr>
            <w:sz w:val="28"/>
            <w:szCs w:val="28"/>
          </w:rPr>
          <w:t>.06</w:t>
        </w:r>
        <w:r w:rsidRPr="001613D2">
          <w:rPr>
            <w:sz w:val="28"/>
            <w:szCs w:val="28"/>
          </w:rPr>
          <w:t xml:space="preserve">2012 </w:t>
        </w:r>
        <w:r w:rsidR="00806F0B" w:rsidRPr="001613D2">
          <w:rPr>
            <w:sz w:val="28"/>
            <w:szCs w:val="28"/>
          </w:rPr>
          <w:t>№</w:t>
        </w:r>
        <w:r w:rsidRPr="001613D2">
          <w:rPr>
            <w:sz w:val="28"/>
            <w:szCs w:val="28"/>
          </w:rPr>
          <w:t xml:space="preserve"> 634 </w:t>
        </w:r>
        <w:r w:rsidR="00806F0B" w:rsidRPr="001613D2">
          <w:rPr>
            <w:sz w:val="28"/>
            <w:szCs w:val="28"/>
          </w:rPr>
          <w:t>«</w:t>
        </w:r>
        <w:r w:rsidRPr="001613D2">
          <w:rPr>
            <w:sz w:val="28"/>
            <w:szCs w:val="28"/>
          </w:rPr>
          <w:t>О видах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06F0B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>.</w:t>
      </w:r>
      <w:proofErr w:type="gramEnd"/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Предоставление государственной услуги по экстерриториальному принципу не осуществляется</w:t>
      </w:r>
      <w:proofErr w:type="gramStart"/>
      <w:r w:rsidRPr="001613D2">
        <w:rPr>
          <w:sz w:val="28"/>
          <w:szCs w:val="28"/>
        </w:rPr>
        <w:t>.»;</w:t>
      </w:r>
      <w:proofErr w:type="gramEnd"/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1.12 раздел III административного регламента изложить в следующей редакции: </w:t>
      </w:r>
    </w:p>
    <w:p w:rsidR="002D533A" w:rsidRPr="001613D2" w:rsidRDefault="002D533A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«</w:t>
      </w:r>
      <w:r w:rsidR="00E67D2E" w:rsidRPr="001613D2">
        <w:rPr>
          <w:sz w:val="28"/>
          <w:szCs w:val="28"/>
        </w:rPr>
        <w:t>III Состав, последовательность и сроки выполнения администрати</w:t>
      </w:r>
      <w:r w:rsidR="00E67D2E" w:rsidRPr="001613D2">
        <w:rPr>
          <w:sz w:val="28"/>
          <w:szCs w:val="28"/>
        </w:rPr>
        <w:t>в</w:t>
      </w:r>
      <w:r w:rsidR="00E67D2E" w:rsidRPr="001613D2">
        <w:rPr>
          <w:sz w:val="28"/>
          <w:szCs w:val="28"/>
        </w:rPr>
        <w:t>ных</w:t>
      </w:r>
      <w:r w:rsidR="007F6419" w:rsidRPr="001613D2">
        <w:rPr>
          <w:sz w:val="28"/>
          <w:szCs w:val="28"/>
        </w:rPr>
        <w:t xml:space="preserve"> процедур (действий), требования к их выполнению</w:t>
      </w:r>
      <w:r w:rsidR="00C5206A" w:rsidRPr="001613D2">
        <w:rPr>
          <w:sz w:val="28"/>
          <w:szCs w:val="28"/>
        </w:rPr>
        <w:t>,</w:t>
      </w:r>
      <w:r w:rsidR="007F6419" w:rsidRPr="001613D2">
        <w:rPr>
          <w:sz w:val="28"/>
          <w:szCs w:val="28"/>
        </w:rPr>
        <w:t xml:space="preserve"> в том числе особе</w:t>
      </w:r>
      <w:r w:rsidR="007F6419" w:rsidRPr="001613D2">
        <w:rPr>
          <w:sz w:val="28"/>
          <w:szCs w:val="28"/>
        </w:rPr>
        <w:t>н</w:t>
      </w:r>
      <w:r w:rsidR="007F6419" w:rsidRPr="001613D2">
        <w:rPr>
          <w:sz w:val="28"/>
          <w:szCs w:val="28"/>
        </w:rPr>
        <w:t xml:space="preserve">ности выполнения административных </w:t>
      </w:r>
      <w:r w:rsidR="00C5206A" w:rsidRPr="001613D2">
        <w:rPr>
          <w:sz w:val="28"/>
          <w:szCs w:val="28"/>
        </w:rPr>
        <w:t>процедур</w:t>
      </w:r>
      <w:r w:rsidR="007F6419" w:rsidRPr="001613D2">
        <w:rPr>
          <w:sz w:val="28"/>
          <w:szCs w:val="28"/>
        </w:rPr>
        <w:t xml:space="preserve"> (дейст</w:t>
      </w:r>
      <w:r w:rsidR="00C5206A" w:rsidRPr="001613D2">
        <w:rPr>
          <w:sz w:val="28"/>
          <w:szCs w:val="28"/>
        </w:rPr>
        <w:t>вий) в электронной форме, а так</w:t>
      </w:r>
      <w:r w:rsidR="007F6419" w:rsidRPr="001613D2">
        <w:rPr>
          <w:sz w:val="28"/>
          <w:szCs w:val="28"/>
        </w:rPr>
        <w:t xml:space="preserve">же особенности </w:t>
      </w:r>
      <w:r w:rsidR="00C5206A" w:rsidRPr="001613D2">
        <w:rPr>
          <w:sz w:val="28"/>
          <w:szCs w:val="28"/>
        </w:rPr>
        <w:t>выполнения</w:t>
      </w:r>
      <w:r w:rsidR="007F6419" w:rsidRPr="001613D2">
        <w:rPr>
          <w:sz w:val="28"/>
          <w:szCs w:val="28"/>
        </w:rPr>
        <w:t xml:space="preserve"> административных процедур в и</w:t>
      </w:r>
      <w:r w:rsidR="007F6419" w:rsidRPr="001613D2">
        <w:rPr>
          <w:sz w:val="28"/>
          <w:szCs w:val="28"/>
        </w:rPr>
        <w:t>н</w:t>
      </w:r>
      <w:r w:rsidR="007F6419" w:rsidRPr="001613D2">
        <w:rPr>
          <w:sz w:val="28"/>
          <w:szCs w:val="28"/>
        </w:rPr>
        <w:t>формационных центрах</w:t>
      </w:r>
      <w:proofErr w:type="gramStart"/>
      <w:r w:rsidR="00C5206A" w:rsidRPr="001613D2">
        <w:rPr>
          <w:sz w:val="28"/>
          <w:szCs w:val="28"/>
        </w:rPr>
        <w:t>.»;</w:t>
      </w:r>
      <w:proofErr w:type="gramEnd"/>
    </w:p>
    <w:p w:rsidR="00F4372F" w:rsidRPr="001613D2" w:rsidRDefault="00F4372F" w:rsidP="001613D2">
      <w:pPr>
        <w:pStyle w:val="a8"/>
        <w:widowControl w:val="0"/>
        <w:tabs>
          <w:tab w:val="left" w:pos="993"/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3.1. Предоставление государственной услуги включает в себя следу</w:t>
      </w:r>
      <w:r w:rsidRPr="001613D2">
        <w:rPr>
          <w:sz w:val="28"/>
          <w:szCs w:val="28"/>
        </w:rPr>
        <w:t>ю</w:t>
      </w:r>
      <w:r w:rsidRPr="001613D2">
        <w:rPr>
          <w:sz w:val="28"/>
          <w:szCs w:val="28"/>
        </w:rPr>
        <w:t>щие административные процедуры: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9"/>
        </w:numPr>
        <w:tabs>
          <w:tab w:val="left" w:pos="993"/>
          <w:tab w:val="left" w:pos="1418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прием, регистрация и рассмотрение документов;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9"/>
        </w:numPr>
        <w:tabs>
          <w:tab w:val="left" w:pos="993"/>
          <w:tab w:val="left" w:pos="1418"/>
        </w:tabs>
        <w:ind w:left="0"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>принятие решения о назначении опекуна (попечителя) (о возможн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сти заявителя быть опекуном (попечителем) или об отказе в назначении оп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куна (попечителя) (о невозможности заявителя быть опекуном (попечителем);</w:t>
      </w:r>
      <w:proofErr w:type="gramEnd"/>
    </w:p>
    <w:p w:rsidR="00F4372F" w:rsidRPr="001613D2" w:rsidRDefault="00F4372F" w:rsidP="001613D2">
      <w:pPr>
        <w:pStyle w:val="a8"/>
        <w:widowControl w:val="0"/>
        <w:numPr>
          <w:ilvl w:val="0"/>
          <w:numId w:val="9"/>
        </w:numPr>
        <w:tabs>
          <w:tab w:val="left" w:pos="993"/>
          <w:tab w:val="left" w:pos="1418"/>
        </w:tabs>
        <w:ind w:left="0"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>направление (вручение) заявителю акта о назначении опекуна (поп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чителя) или об отказе в назначении опекуна (попечителя) (либо заключения о возможности или невозможности заявителя быть опекуном (попечителем).</w:t>
      </w:r>
      <w:proofErr w:type="gramEnd"/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3.2. Основанием для начала административной процедуры </w:t>
      </w:r>
      <w:r w:rsidR="00AA33F6" w:rsidRPr="001613D2">
        <w:rPr>
          <w:sz w:val="28"/>
          <w:szCs w:val="28"/>
        </w:rPr>
        <w:t>«</w:t>
      </w:r>
      <w:r w:rsidRPr="001613D2">
        <w:rPr>
          <w:sz w:val="28"/>
          <w:szCs w:val="28"/>
        </w:rPr>
        <w:t>Прием, р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гистрация и рассмотрение документов</w:t>
      </w:r>
      <w:r w:rsidR="00AA33F6" w:rsidRPr="001613D2">
        <w:rPr>
          <w:sz w:val="28"/>
          <w:szCs w:val="28"/>
        </w:rPr>
        <w:t>»,</w:t>
      </w:r>
      <w:r w:rsidRPr="001613D2">
        <w:rPr>
          <w:sz w:val="28"/>
          <w:szCs w:val="28"/>
        </w:rPr>
        <w:t xml:space="preserve"> является поступление в уполном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ченный орган местного самоуправления Волгоградской области по опеке и попечительству</w:t>
      </w:r>
      <w:r w:rsidR="00AA33F6" w:rsidRPr="001613D2">
        <w:rPr>
          <w:sz w:val="28"/>
          <w:szCs w:val="28"/>
        </w:rPr>
        <w:t>,</w:t>
      </w:r>
      <w:r w:rsidRPr="001613D2">
        <w:rPr>
          <w:sz w:val="28"/>
          <w:szCs w:val="28"/>
        </w:rPr>
        <w:t xml:space="preserve"> документов в соответствии с пунктом 2.8 Административн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го регламента, необходимых для предоставления государственной услуги.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3.3. Регистрация комплекта документов, необходимых для предоста</w:t>
      </w:r>
      <w:r w:rsidRPr="001613D2">
        <w:rPr>
          <w:sz w:val="28"/>
          <w:szCs w:val="28"/>
        </w:rPr>
        <w:t>в</w:t>
      </w:r>
      <w:r w:rsidRPr="001613D2">
        <w:rPr>
          <w:sz w:val="28"/>
          <w:szCs w:val="28"/>
        </w:rPr>
        <w:t>ления государственной услуги, осуществляется в уполномоченном органе м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стного самоуправления Волгоградской области по опеке и попечительству в течение 3 рабочих дней с момента поступления.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3.4. Должностное лицо, ответственное за исполнение государственной услуги, осуществляет прием и регистрацию документов, указанных в п. 2.8 Административного регламента, путем внесения записи о поступлении док</w:t>
      </w:r>
      <w:r w:rsidRPr="001613D2">
        <w:rPr>
          <w:sz w:val="28"/>
          <w:szCs w:val="28"/>
        </w:rPr>
        <w:t>у</w:t>
      </w:r>
      <w:r w:rsidRPr="001613D2">
        <w:rPr>
          <w:sz w:val="28"/>
          <w:szCs w:val="28"/>
        </w:rPr>
        <w:t>ментов в журнал регистрации обращений по вопросам опеки и попечительс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t>ва.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>При использовании заявителем квалифицированной электронной по</w:t>
      </w:r>
      <w:r w:rsidRPr="001613D2">
        <w:rPr>
          <w:sz w:val="28"/>
          <w:szCs w:val="28"/>
        </w:rPr>
        <w:t>д</w:t>
      </w:r>
      <w:r w:rsidRPr="001613D2">
        <w:rPr>
          <w:sz w:val="28"/>
          <w:szCs w:val="28"/>
        </w:rPr>
        <w:t>писи при обращении за получением государственной услуги ее действител</w:t>
      </w:r>
      <w:r w:rsidRPr="001613D2">
        <w:rPr>
          <w:sz w:val="28"/>
          <w:szCs w:val="28"/>
        </w:rPr>
        <w:t>ь</w:t>
      </w:r>
      <w:r w:rsidRPr="001613D2">
        <w:rPr>
          <w:sz w:val="28"/>
          <w:szCs w:val="28"/>
        </w:rPr>
        <w:t>ность подлежит проверке должностным лицом уполномоченного органа, о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t xml:space="preserve">ветственным за прием и регистрацию заявления, в соответствии с </w:t>
      </w:r>
      <w:hyperlink r:id="rId27" w:anchor="7D20K3" w:history="1">
        <w:r w:rsidRPr="001613D2">
          <w:rPr>
            <w:sz w:val="28"/>
            <w:szCs w:val="28"/>
          </w:rPr>
          <w:t>Федерал</w:t>
        </w:r>
        <w:r w:rsidRPr="001613D2">
          <w:rPr>
            <w:sz w:val="28"/>
            <w:szCs w:val="28"/>
          </w:rPr>
          <w:t>ь</w:t>
        </w:r>
        <w:r w:rsidRPr="001613D2">
          <w:rPr>
            <w:sz w:val="28"/>
            <w:szCs w:val="28"/>
          </w:rPr>
          <w:t>ным законом от 06</w:t>
        </w:r>
        <w:r w:rsidR="00AA33F6" w:rsidRPr="001613D2">
          <w:rPr>
            <w:sz w:val="28"/>
            <w:szCs w:val="28"/>
          </w:rPr>
          <w:t>.04.</w:t>
        </w:r>
        <w:r w:rsidRPr="001613D2">
          <w:rPr>
            <w:sz w:val="28"/>
            <w:szCs w:val="28"/>
          </w:rPr>
          <w:t xml:space="preserve">2011 </w:t>
        </w:r>
        <w:r w:rsidR="00AA33F6" w:rsidRPr="001613D2">
          <w:rPr>
            <w:sz w:val="28"/>
            <w:szCs w:val="28"/>
          </w:rPr>
          <w:t>№</w:t>
        </w:r>
        <w:r w:rsidRPr="001613D2">
          <w:rPr>
            <w:sz w:val="28"/>
            <w:szCs w:val="28"/>
          </w:rPr>
          <w:t xml:space="preserve"> 63-ФЗ </w:t>
        </w:r>
        <w:r w:rsidR="00AA33F6" w:rsidRPr="001613D2">
          <w:rPr>
            <w:sz w:val="28"/>
            <w:szCs w:val="28"/>
          </w:rPr>
          <w:t>«</w:t>
        </w:r>
        <w:r w:rsidRPr="001613D2">
          <w:rPr>
            <w:sz w:val="28"/>
            <w:szCs w:val="28"/>
          </w:rPr>
          <w:t>Об электронной подписи</w:t>
        </w:r>
      </w:hyperlink>
      <w:r w:rsidR="00AA33F6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 xml:space="preserve"> и </w:t>
      </w:r>
      <w:hyperlink r:id="rId28" w:history="1">
        <w:r w:rsidRPr="001613D2">
          <w:rPr>
            <w:sz w:val="28"/>
            <w:szCs w:val="28"/>
          </w:rPr>
          <w:t>постано</w:t>
        </w:r>
        <w:r w:rsidRPr="001613D2">
          <w:rPr>
            <w:sz w:val="28"/>
            <w:szCs w:val="28"/>
          </w:rPr>
          <w:t>в</w:t>
        </w:r>
        <w:r w:rsidRPr="001613D2">
          <w:rPr>
            <w:sz w:val="28"/>
            <w:szCs w:val="28"/>
          </w:rPr>
          <w:t>лением Правительства Российской Федерации от 25</w:t>
        </w:r>
        <w:r w:rsidR="00AA33F6" w:rsidRPr="001613D2">
          <w:rPr>
            <w:sz w:val="28"/>
            <w:szCs w:val="28"/>
          </w:rPr>
          <w:t>.08.</w:t>
        </w:r>
        <w:r w:rsidRPr="001613D2">
          <w:rPr>
            <w:sz w:val="28"/>
            <w:szCs w:val="28"/>
          </w:rPr>
          <w:t xml:space="preserve">2012 </w:t>
        </w:r>
        <w:r w:rsidR="00AA33F6" w:rsidRPr="001613D2">
          <w:rPr>
            <w:sz w:val="28"/>
            <w:szCs w:val="28"/>
          </w:rPr>
          <w:t>№</w:t>
        </w:r>
        <w:r w:rsidRPr="001613D2">
          <w:rPr>
            <w:sz w:val="28"/>
            <w:szCs w:val="28"/>
          </w:rPr>
          <w:t xml:space="preserve"> 852 </w:t>
        </w:r>
        <w:r w:rsidR="00AA33F6" w:rsidRPr="001613D2">
          <w:rPr>
            <w:sz w:val="28"/>
            <w:szCs w:val="28"/>
          </w:rPr>
          <w:t>«</w:t>
        </w:r>
        <w:r w:rsidRPr="001613D2">
          <w:rPr>
            <w:sz w:val="28"/>
            <w:szCs w:val="28"/>
          </w:rPr>
          <w:t>Об у</w:t>
        </w:r>
        <w:r w:rsidRPr="001613D2">
          <w:rPr>
            <w:sz w:val="28"/>
            <w:szCs w:val="28"/>
          </w:rPr>
          <w:t>т</w:t>
        </w:r>
        <w:r w:rsidRPr="001613D2">
          <w:rPr>
            <w:sz w:val="28"/>
            <w:szCs w:val="28"/>
          </w:rPr>
          <w:t>верждении Правил использования усиленной квалифицированной электро</w:t>
        </w:r>
        <w:r w:rsidRPr="001613D2">
          <w:rPr>
            <w:sz w:val="28"/>
            <w:szCs w:val="28"/>
          </w:rPr>
          <w:t>н</w:t>
        </w:r>
        <w:r w:rsidRPr="001613D2">
          <w:rPr>
            <w:sz w:val="28"/>
            <w:szCs w:val="28"/>
          </w:rPr>
          <w:t>ной подписи при обращении за получением государственных и муниципал</w:t>
        </w:r>
        <w:r w:rsidRPr="001613D2">
          <w:rPr>
            <w:sz w:val="28"/>
            <w:szCs w:val="28"/>
          </w:rPr>
          <w:t>ь</w:t>
        </w:r>
        <w:r w:rsidRPr="001613D2">
          <w:rPr>
            <w:sz w:val="28"/>
            <w:szCs w:val="28"/>
          </w:rPr>
          <w:t>ных</w:t>
        </w:r>
        <w:proofErr w:type="gramEnd"/>
        <w:r w:rsidRPr="001613D2">
          <w:rPr>
            <w:sz w:val="28"/>
            <w:szCs w:val="28"/>
          </w:rPr>
          <w:t xml:space="preserve"> услуг и о внесении изменения в Правила разработки и утверждения а</w:t>
        </w:r>
        <w:r w:rsidRPr="001613D2">
          <w:rPr>
            <w:sz w:val="28"/>
            <w:szCs w:val="28"/>
          </w:rPr>
          <w:t>д</w:t>
        </w:r>
        <w:r w:rsidRPr="001613D2">
          <w:rPr>
            <w:sz w:val="28"/>
            <w:szCs w:val="28"/>
          </w:rPr>
          <w:t>министративных регламентов предоставления государственных услуг</w:t>
        </w:r>
      </w:hyperlink>
      <w:r w:rsidR="00AA33F6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>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lastRenderedPageBreak/>
        <w:t>В случае если в результате проверки квалифицированной подписи б</w:t>
      </w:r>
      <w:r w:rsidRPr="001613D2">
        <w:rPr>
          <w:sz w:val="28"/>
          <w:szCs w:val="28"/>
        </w:rPr>
        <w:t>у</w:t>
      </w:r>
      <w:r w:rsidRPr="001613D2">
        <w:rPr>
          <w:sz w:val="28"/>
          <w:szCs w:val="28"/>
        </w:rPr>
        <w:t>дет выявлено несоблюдение установленных условий признания ее действ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 xml:space="preserve">тельности, исполнитель государственной услуги в течение трех дней со дня завершения проведения такой проверки принимает решение об отказе в приеме к рассмотрению обращения и направляет заявителю уведомление об этом в электронной форме с указанием пунктов статьи 11 </w:t>
      </w:r>
      <w:hyperlink r:id="rId29" w:anchor="7D20K3" w:history="1">
        <w:r w:rsidRPr="001613D2">
          <w:rPr>
            <w:sz w:val="28"/>
            <w:szCs w:val="28"/>
          </w:rPr>
          <w:t>Федерального зак</w:t>
        </w:r>
        <w:r w:rsidRPr="001613D2">
          <w:rPr>
            <w:sz w:val="28"/>
            <w:szCs w:val="28"/>
          </w:rPr>
          <w:t>о</w:t>
        </w:r>
        <w:r w:rsidRPr="001613D2">
          <w:rPr>
            <w:sz w:val="28"/>
            <w:szCs w:val="28"/>
          </w:rPr>
          <w:t>на от 06</w:t>
        </w:r>
        <w:r w:rsidR="003C5BE1" w:rsidRPr="001613D2">
          <w:rPr>
            <w:sz w:val="28"/>
            <w:szCs w:val="28"/>
          </w:rPr>
          <w:t>.04.</w:t>
        </w:r>
        <w:r w:rsidRPr="001613D2">
          <w:rPr>
            <w:sz w:val="28"/>
            <w:szCs w:val="28"/>
          </w:rPr>
          <w:t xml:space="preserve">2011 </w:t>
        </w:r>
        <w:r w:rsidR="003C5BE1" w:rsidRPr="001613D2">
          <w:rPr>
            <w:sz w:val="28"/>
            <w:szCs w:val="28"/>
          </w:rPr>
          <w:t>№</w:t>
        </w:r>
        <w:r w:rsidRPr="001613D2">
          <w:rPr>
            <w:sz w:val="28"/>
            <w:szCs w:val="28"/>
          </w:rPr>
          <w:t xml:space="preserve"> 63-ФЗ </w:t>
        </w:r>
        <w:r w:rsidR="003C5BE1" w:rsidRPr="001613D2">
          <w:rPr>
            <w:sz w:val="28"/>
            <w:szCs w:val="28"/>
          </w:rPr>
          <w:t>«</w:t>
        </w:r>
        <w:r w:rsidRPr="001613D2">
          <w:rPr>
            <w:sz w:val="28"/>
            <w:szCs w:val="28"/>
          </w:rPr>
          <w:t>Об электронной подписи</w:t>
        </w:r>
        <w:proofErr w:type="gramEnd"/>
      </w:hyperlink>
      <w:r w:rsidR="003C5BE1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>, которые послужили основанием для принятия указанного решения. После получения уведомления заявитель вправе обратиться повторно с обращением, устранив нарушения, которые послужили основанием для отказа в приеме к рассмотрению перви</w:t>
      </w:r>
      <w:r w:rsidRPr="001613D2">
        <w:rPr>
          <w:sz w:val="28"/>
          <w:szCs w:val="28"/>
        </w:rPr>
        <w:t>ч</w:t>
      </w:r>
      <w:r w:rsidRPr="001613D2">
        <w:rPr>
          <w:sz w:val="28"/>
          <w:szCs w:val="28"/>
        </w:rPr>
        <w:t>ного обращения.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3.5. При необходимости должностное лицо, ответственное за предо</w:t>
      </w:r>
      <w:r w:rsidRPr="001613D2">
        <w:rPr>
          <w:sz w:val="28"/>
          <w:szCs w:val="28"/>
        </w:rPr>
        <w:t>с</w:t>
      </w:r>
      <w:r w:rsidRPr="001613D2">
        <w:rPr>
          <w:sz w:val="28"/>
          <w:szCs w:val="28"/>
        </w:rPr>
        <w:t>тавление государственной услуги, дает разъяснения о порядке установления опеки (попечительства) в отношении совершеннолетних граждан и назнач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нии опекуна (попечителя) заинтересованным гражданам (представителям у</w:t>
      </w:r>
      <w:r w:rsidRPr="001613D2">
        <w:rPr>
          <w:sz w:val="28"/>
          <w:szCs w:val="28"/>
        </w:rPr>
        <w:t>ч</w:t>
      </w:r>
      <w:r w:rsidRPr="001613D2">
        <w:rPr>
          <w:sz w:val="28"/>
          <w:szCs w:val="28"/>
        </w:rPr>
        <w:t>реждений) на личном приеме в уполномоченном органе.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3.6. При поступлении в уполномоченный орган документов, указанных в п. 2.8, от заявителей (кандидата в опекуны (попечители)) после регистрации документов должностное лицо, ответственное за предоставление государс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t>венной услуги, проводит их анализ на предмет наличия оснований для уст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новления опеки (попечительства). В случае отсутствия таких оснований должностное лицо, ответственное за предоставление государственной услуги, готовит письменный ответ на поступившее обращение (заявление) и напра</w:t>
      </w:r>
      <w:r w:rsidRPr="001613D2">
        <w:rPr>
          <w:sz w:val="28"/>
          <w:szCs w:val="28"/>
        </w:rPr>
        <w:t>в</w:t>
      </w:r>
      <w:r w:rsidRPr="001613D2">
        <w:rPr>
          <w:sz w:val="28"/>
          <w:szCs w:val="28"/>
        </w:rPr>
        <w:t>ляет его кандидату в опекуны (попечители).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3.6.1. Должностное лицо, ответственное за предоставление государс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t>венной услуги, в порядке межведомственного информационного взаимоде</w:t>
      </w:r>
      <w:r w:rsidRPr="001613D2">
        <w:rPr>
          <w:sz w:val="28"/>
          <w:szCs w:val="28"/>
        </w:rPr>
        <w:t>й</w:t>
      </w:r>
      <w:r w:rsidRPr="001613D2">
        <w:rPr>
          <w:sz w:val="28"/>
          <w:szCs w:val="28"/>
        </w:rPr>
        <w:t>ствия запрашивает в соответствующих органах (организациях) следующие имеющиеся в их распоряжении документы (сведения):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а) сведения, подтверждающие право пользования жилым помещением либо право собственности на жилое помещение и копию финансового лиц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вого счета с места жительства гражданина, выразившего желание стать оп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куном (попечителем);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б) справку об отсутствии у гражданина, выразившего желание стать опекуном (попечителем), судимости за умышленное преступление против жизни и здоровья граждан, выдаваемую органами внутренних дел;</w:t>
      </w:r>
    </w:p>
    <w:p w:rsidR="00F4372F" w:rsidRPr="001613D2" w:rsidRDefault="00F4372F" w:rsidP="001613D2">
      <w:pPr>
        <w:pStyle w:val="a8"/>
        <w:widowControl w:val="0"/>
        <w:tabs>
          <w:tab w:val="left" w:pos="709"/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в) справку о соответствии жилых помещений санитарным и технич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ским правилам и нормам, выдаваемую соответствующими уполномоченными органами;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г) справку, подтверждающую получение пенсии, выдаваемую террит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риальными органами Пенсионного фонда Российской Федерации или иными органами, осуществляющими пенсионное обеспечение, - в отношении гра</w:t>
      </w:r>
      <w:r w:rsidRPr="001613D2">
        <w:rPr>
          <w:sz w:val="28"/>
          <w:szCs w:val="28"/>
        </w:rPr>
        <w:t>ж</w:t>
      </w:r>
      <w:r w:rsidRPr="001613D2">
        <w:rPr>
          <w:sz w:val="28"/>
          <w:szCs w:val="28"/>
        </w:rPr>
        <w:t>данина, выразившего желание стать опекуном (попечителем), являющегося пенсионером;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proofErr w:type="spellStart"/>
      <w:r w:rsidRPr="001613D2">
        <w:rPr>
          <w:sz w:val="28"/>
          <w:szCs w:val="28"/>
        </w:rPr>
        <w:t>д</w:t>
      </w:r>
      <w:proofErr w:type="spellEnd"/>
      <w:r w:rsidRPr="001613D2">
        <w:rPr>
          <w:sz w:val="28"/>
          <w:szCs w:val="28"/>
        </w:rPr>
        <w:t xml:space="preserve">) заключение органов опеки и попечительства об отсутствии фактов ненадлежащего обращения близкого родственника, выразившего желание </w:t>
      </w:r>
      <w:r w:rsidRPr="001613D2">
        <w:rPr>
          <w:sz w:val="28"/>
          <w:szCs w:val="28"/>
        </w:rPr>
        <w:lastRenderedPageBreak/>
        <w:t>стать опекуном (попечителем), с совершеннолетним подопечным в период до достижения им возраста 18 лет в случае, если опека или попечительство уст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навливаются в связи с достижением совершеннолетия. Межведомственный запрос не направляется в случае, если орган опеки и попечительства распол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гает указанными сведениями;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е) свидетельство о браке (если гражданин, выразивший желание стать опекуном (попечителем), состоит в браке), за исключением свидетельства, выданного компетентным органом иностранного государства;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ж) сведения о заработной плате гражданина, выразившего желание стать опекуном (попечителем), не являющегося близким родственником с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 xml:space="preserve">вершеннолетнего лица, признанного в судебном порядке недееспособным или ограниченно дееспособным, </w:t>
      </w:r>
      <w:proofErr w:type="gramStart"/>
      <w:r w:rsidRPr="001613D2">
        <w:rPr>
          <w:sz w:val="28"/>
          <w:szCs w:val="28"/>
        </w:rPr>
        <w:t>за</w:t>
      </w:r>
      <w:proofErr w:type="gramEnd"/>
      <w:r w:rsidRPr="001613D2">
        <w:rPr>
          <w:sz w:val="28"/>
          <w:szCs w:val="28"/>
        </w:rPr>
        <w:t xml:space="preserve"> последние 12 месяцев.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Заявитель вправе представить вышеперечисленные документы (свед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ния) по собственной инициативе.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Межведомственный запрос направляется в течение 2 рабочих дней со дня подачи гражданином, выразившим желание стать опекуном (попечит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лем), в орган опеки и попечительства заявления и документов, указанных в пункте 2.8 настоящего типового административного регламента, с соблюд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нием требований законодательства Российской Федерации в области перс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нальных данных.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Срок подготовки и направления ответа на запрос органа опеки и поп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чительства не может превышать 5 рабочих дней со дня его поступления.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3.6.2. </w:t>
      </w:r>
      <w:proofErr w:type="gramStart"/>
      <w:r w:rsidRPr="001613D2">
        <w:rPr>
          <w:sz w:val="28"/>
          <w:szCs w:val="28"/>
        </w:rPr>
        <w:t>В целях назначения опекуном (попечителем) гражданина, выр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зившего желание стать опекуном (попечителем), или постановки его на учет, за исключением близких родственников, выразивших желание стать опек</w:t>
      </w:r>
      <w:r w:rsidRPr="001613D2">
        <w:rPr>
          <w:sz w:val="28"/>
          <w:szCs w:val="28"/>
        </w:rPr>
        <w:t>у</w:t>
      </w:r>
      <w:r w:rsidRPr="001613D2">
        <w:rPr>
          <w:sz w:val="28"/>
          <w:szCs w:val="28"/>
        </w:rPr>
        <w:t>нами (попечителями), уполномоченный орган местного самоуправления Во</w:t>
      </w:r>
      <w:r w:rsidRPr="001613D2">
        <w:rPr>
          <w:sz w:val="28"/>
          <w:szCs w:val="28"/>
        </w:rPr>
        <w:t>л</w:t>
      </w:r>
      <w:r w:rsidRPr="001613D2">
        <w:rPr>
          <w:sz w:val="28"/>
          <w:szCs w:val="28"/>
        </w:rPr>
        <w:t>гоградской области по опеке и попечительству в течение 7 дней со дня пре</w:t>
      </w:r>
      <w:r w:rsidRPr="001613D2">
        <w:rPr>
          <w:sz w:val="28"/>
          <w:szCs w:val="28"/>
        </w:rPr>
        <w:t>д</w:t>
      </w:r>
      <w:r w:rsidRPr="001613D2">
        <w:rPr>
          <w:sz w:val="28"/>
          <w:szCs w:val="28"/>
        </w:rPr>
        <w:t>ставления документов, необходимых для предоставления государственной услуги, производит обследование условий жизни гражданина, в ходе котор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 xml:space="preserve">го определяется отсутствие установленных </w:t>
      </w:r>
      <w:hyperlink r:id="rId30" w:anchor="7D20K3" w:history="1">
        <w:r w:rsidRPr="001613D2">
          <w:rPr>
            <w:sz w:val="28"/>
            <w:szCs w:val="28"/>
          </w:rPr>
          <w:t>Гражданским</w:t>
        </w:r>
        <w:proofErr w:type="gramEnd"/>
        <w:r w:rsidRPr="001613D2">
          <w:rPr>
            <w:sz w:val="28"/>
            <w:szCs w:val="28"/>
          </w:rPr>
          <w:t xml:space="preserve"> кодексом Росси</w:t>
        </w:r>
        <w:r w:rsidRPr="001613D2">
          <w:rPr>
            <w:sz w:val="28"/>
            <w:szCs w:val="28"/>
          </w:rPr>
          <w:t>й</w:t>
        </w:r>
        <w:r w:rsidRPr="001613D2">
          <w:rPr>
            <w:sz w:val="28"/>
            <w:szCs w:val="28"/>
          </w:rPr>
          <w:t>ской Федерации</w:t>
        </w:r>
      </w:hyperlink>
      <w:r w:rsidRPr="001613D2">
        <w:rPr>
          <w:sz w:val="28"/>
          <w:szCs w:val="28"/>
        </w:rPr>
        <w:t xml:space="preserve"> обстоятельств, препятствующих назначению его опекуном (попечителем).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При обследовании условий жизни гражданина, выразившего желание стать опекуном (попечителем), оценивает жилищно-бытовые условия, личные качества и мотивы заявителя, способность его к выполнению обязанностей опекуна (попечителя), а также отношения, сложившиеся между членами его семьи.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Результаты обследования указываются в акте об обследовании условий жизни гражданина, выразившего желание стать опекуном или попечителем (далее - акт об обследовании условий жизни гражданина). Акт об обследов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нии условий жизни гражданина оформляется в течение 3 дней со дня пров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дения обследования условий жизни гражданина, выразившего желание стать опекуном (попечителем), подписывается проводившим проверку специал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стом уполномоченного органа и утверждается руководителем уполномоче</w:t>
      </w:r>
      <w:r w:rsidRPr="001613D2">
        <w:rPr>
          <w:sz w:val="28"/>
          <w:szCs w:val="28"/>
        </w:rPr>
        <w:t>н</w:t>
      </w:r>
      <w:r w:rsidRPr="001613D2">
        <w:rPr>
          <w:sz w:val="28"/>
          <w:szCs w:val="28"/>
        </w:rPr>
        <w:t xml:space="preserve">ного органа. Акт об обследовании условий жизни гражданина оформляется в </w:t>
      </w:r>
      <w:r w:rsidRPr="001613D2">
        <w:rPr>
          <w:sz w:val="28"/>
          <w:szCs w:val="28"/>
        </w:rPr>
        <w:lastRenderedPageBreak/>
        <w:t>2 экземплярах, один из которых направляется гражданину, выразившему ж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лание стать опекуном (попечителем), в течение 3 дней со дня утверждения Акта об обследовании условий жизни гражданина, второй хранится в упо</w:t>
      </w:r>
      <w:r w:rsidRPr="001613D2">
        <w:rPr>
          <w:sz w:val="28"/>
          <w:szCs w:val="28"/>
        </w:rPr>
        <w:t>л</w:t>
      </w:r>
      <w:r w:rsidRPr="001613D2">
        <w:rPr>
          <w:sz w:val="28"/>
          <w:szCs w:val="28"/>
        </w:rPr>
        <w:t>номоченном органе.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Акт об обследовании условий жизни гражданина может быть оспорен гражданином, выразившим желание стать опекуном (попечителем), в суде</w:t>
      </w:r>
      <w:r w:rsidRPr="001613D2">
        <w:rPr>
          <w:sz w:val="28"/>
          <w:szCs w:val="28"/>
        </w:rPr>
        <w:t>б</w:t>
      </w:r>
      <w:r w:rsidRPr="001613D2">
        <w:rPr>
          <w:sz w:val="28"/>
          <w:szCs w:val="28"/>
        </w:rPr>
        <w:t>ном порядке.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>В целях назначения опекуном (попечителем) близкого родственника, выразившего желание стать опекуном (попечителем), в течение 7 дней со дня представления документов, необходимых для предоставления государстве</w:t>
      </w:r>
      <w:r w:rsidRPr="001613D2">
        <w:rPr>
          <w:sz w:val="28"/>
          <w:szCs w:val="28"/>
        </w:rPr>
        <w:t>н</w:t>
      </w:r>
      <w:r w:rsidRPr="001613D2">
        <w:rPr>
          <w:sz w:val="28"/>
          <w:szCs w:val="28"/>
        </w:rPr>
        <w:t xml:space="preserve">ной услуги, уполномоченный орган производит обследование условий жизни близкого родственника, выразившего желание стать опекуном (попечителем), в ходе которого определяется отсутствие установленных </w:t>
      </w:r>
      <w:hyperlink r:id="rId31" w:anchor="7D20K3" w:history="1">
        <w:r w:rsidRPr="001613D2">
          <w:rPr>
            <w:sz w:val="28"/>
            <w:szCs w:val="28"/>
          </w:rPr>
          <w:t>Гражданским коде</w:t>
        </w:r>
        <w:r w:rsidRPr="001613D2">
          <w:rPr>
            <w:sz w:val="28"/>
            <w:szCs w:val="28"/>
          </w:rPr>
          <w:t>к</w:t>
        </w:r>
        <w:r w:rsidRPr="001613D2">
          <w:rPr>
            <w:sz w:val="28"/>
            <w:szCs w:val="28"/>
          </w:rPr>
          <w:t>сом Российской Федерации</w:t>
        </w:r>
      </w:hyperlink>
      <w:r w:rsidRPr="001613D2">
        <w:rPr>
          <w:sz w:val="28"/>
          <w:szCs w:val="28"/>
        </w:rPr>
        <w:t xml:space="preserve"> обстоятельств, препятствующих назначению его опекуном (попечителем).</w:t>
      </w:r>
      <w:proofErr w:type="gramEnd"/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Результаты обследования указываются в акте об обследовании условий жизни близкого родственника, выразившего желание стать опекуном или п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печителем (далее - акт об обследовании условий жизни близкого родственн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ка). 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 (попечителем), подп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сывается проводившим проверку специалистом уполномоченного органа и утверждается руководителем уполномоченного органа местного самоупра</w:t>
      </w:r>
      <w:r w:rsidRPr="001613D2">
        <w:rPr>
          <w:sz w:val="28"/>
          <w:szCs w:val="28"/>
        </w:rPr>
        <w:t>в</w:t>
      </w:r>
      <w:r w:rsidRPr="001613D2">
        <w:rPr>
          <w:sz w:val="28"/>
          <w:szCs w:val="28"/>
        </w:rPr>
        <w:t>ления Волгоградской области по опеке и попечительству. Акт об обследов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нии условий жизни близкого родственника оформляется в 2 экземплярах, один из которых направляется близкому родственнику, выразившему жел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ние стать опекуном (попечителем), в течение 3 дней со дня утверждения акта об обследовании условий жизни близкого родственника, второй хранится в уполномоченном органе.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Акт об обследовании условий жизни близкого родственника может быть оспорен близким родственником, выразившим желание стать опекуном (попечителем), в судебном порядке.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3.7. При наличии оснований для установления опеки (попечительства) должностное лицо, ответственное за предоставление государственной услуги, решает вопрос о необходимости возложения обязанностей опекуна (попеч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теля) на физическое лицо. В случае если гражданин, нуждающийся в уст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новлении над ним опеки (попечительства), помещен под надзор в медици</w:t>
      </w:r>
      <w:r w:rsidRPr="001613D2">
        <w:rPr>
          <w:sz w:val="28"/>
          <w:szCs w:val="28"/>
        </w:rPr>
        <w:t>н</w:t>
      </w:r>
      <w:r w:rsidRPr="001613D2">
        <w:rPr>
          <w:sz w:val="28"/>
          <w:szCs w:val="28"/>
        </w:rPr>
        <w:t>скую организацию, организацию, оказывающую социальные услуги, или иную организацию, обязанности опекуна (попечителя) возлагаются на ук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занную организацию.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3.8. Должностное лицо, ответственное за предоставление государстве</w:t>
      </w:r>
      <w:r w:rsidRPr="001613D2">
        <w:rPr>
          <w:sz w:val="28"/>
          <w:szCs w:val="28"/>
        </w:rPr>
        <w:t>н</w:t>
      </w:r>
      <w:r w:rsidRPr="001613D2">
        <w:rPr>
          <w:sz w:val="28"/>
          <w:szCs w:val="28"/>
        </w:rPr>
        <w:t>ной услуги, проводит проверку сведений о заявителе в соответствии с норм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 xml:space="preserve">ми, установленными статьей 10 </w:t>
      </w:r>
      <w:hyperlink r:id="rId32" w:history="1">
        <w:r w:rsidRPr="001613D2">
          <w:rPr>
            <w:sz w:val="28"/>
            <w:szCs w:val="28"/>
          </w:rPr>
          <w:t>Федерального закона от 24</w:t>
        </w:r>
        <w:r w:rsidR="000E3B0C" w:rsidRPr="001613D2">
          <w:rPr>
            <w:sz w:val="28"/>
            <w:szCs w:val="28"/>
          </w:rPr>
          <w:t>.04.</w:t>
        </w:r>
        <w:r w:rsidRPr="001613D2">
          <w:rPr>
            <w:sz w:val="28"/>
            <w:szCs w:val="28"/>
          </w:rPr>
          <w:t xml:space="preserve">2008 </w:t>
        </w:r>
        <w:r w:rsidR="000E3B0C" w:rsidRPr="001613D2">
          <w:rPr>
            <w:sz w:val="28"/>
            <w:szCs w:val="28"/>
          </w:rPr>
          <w:t>№</w:t>
        </w:r>
        <w:r w:rsidRPr="001613D2">
          <w:rPr>
            <w:sz w:val="28"/>
            <w:szCs w:val="28"/>
          </w:rPr>
          <w:t xml:space="preserve"> 48-ФЗ </w:t>
        </w:r>
        <w:r w:rsidR="000E3B0C" w:rsidRPr="001613D2">
          <w:rPr>
            <w:sz w:val="28"/>
            <w:szCs w:val="28"/>
          </w:rPr>
          <w:t>«</w:t>
        </w:r>
        <w:r w:rsidRPr="001613D2">
          <w:rPr>
            <w:sz w:val="28"/>
            <w:szCs w:val="28"/>
          </w:rPr>
          <w:t>Об опеке и попечительстве</w:t>
        </w:r>
      </w:hyperlink>
      <w:r w:rsidR="000E3B0C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>. В случае</w:t>
      </w:r>
      <w:proofErr w:type="gramStart"/>
      <w:r w:rsidRPr="001613D2">
        <w:rPr>
          <w:sz w:val="28"/>
          <w:szCs w:val="28"/>
        </w:rPr>
        <w:t>,</w:t>
      </w:r>
      <w:proofErr w:type="gramEnd"/>
      <w:r w:rsidRPr="001613D2">
        <w:rPr>
          <w:sz w:val="28"/>
          <w:szCs w:val="28"/>
        </w:rPr>
        <w:t xml:space="preserve"> если лицу, нуждающемуся в устано</w:t>
      </w:r>
      <w:r w:rsidRPr="001613D2">
        <w:rPr>
          <w:sz w:val="28"/>
          <w:szCs w:val="28"/>
        </w:rPr>
        <w:t>в</w:t>
      </w:r>
      <w:r w:rsidRPr="001613D2">
        <w:rPr>
          <w:sz w:val="28"/>
          <w:szCs w:val="28"/>
        </w:rPr>
        <w:t>лении над ним опеки (попечительства), не назначен опекун (попечитель) в т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lastRenderedPageBreak/>
        <w:t>чение месяца с момента, когда уполномоченному органу стало известно о н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обходимости установления опеки (попечительства), исполнение обязанностей опекуна (попечителя) временно возлагается на уполномоченный орган мес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t>ного самоуправления по месту выявления лица, нуждающегося в установл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нии над ним опеки или попечительства.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3.9. В случае если в интересах гражданина, признанного недееспосо</w:t>
      </w:r>
      <w:r w:rsidRPr="001613D2">
        <w:rPr>
          <w:sz w:val="28"/>
          <w:szCs w:val="28"/>
        </w:rPr>
        <w:t>б</w:t>
      </w:r>
      <w:r w:rsidRPr="001613D2">
        <w:rPr>
          <w:sz w:val="28"/>
          <w:szCs w:val="28"/>
        </w:rPr>
        <w:t>ным (ограниченного судом в дееспособности), ему необходимо немедленно назначить опекуна (попечителя), должностное лицо, ответственное за предо</w:t>
      </w:r>
      <w:r w:rsidRPr="001613D2">
        <w:rPr>
          <w:sz w:val="28"/>
          <w:szCs w:val="28"/>
        </w:rPr>
        <w:t>с</w:t>
      </w:r>
      <w:r w:rsidRPr="001613D2">
        <w:rPr>
          <w:sz w:val="28"/>
          <w:szCs w:val="28"/>
        </w:rPr>
        <w:t>тавление государственной услуги, готовит проект распоряжения о предвар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тельной опеке (попечительстве) и временном назначении опекуна (попечит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ля).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3.10. В случае</w:t>
      </w:r>
      <w:proofErr w:type="gramStart"/>
      <w:r w:rsidRPr="001613D2">
        <w:rPr>
          <w:sz w:val="28"/>
          <w:szCs w:val="28"/>
        </w:rPr>
        <w:t>,</w:t>
      </w:r>
      <w:proofErr w:type="gramEnd"/>
      <w:r w:rsidRPr="001613D2">
        <w:rPr>
          <w:sz w:val="28"/>
          <w:szCs w:val="28"/>
        </w:rPr>
        <w:t xml:space="preserve"> если до истечения шести месяцев со дня принятия акта о временном назначении опекуна (попечителя) временно назначенный опекун (попечитель) не будет назначен в общем порядке, должностное лицо, ответс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t>венное за предоставление государственной услуги, готовит проект акта о пр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кращении предварительной опеки (попечительства). При наличии исключ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тельных обстоятельств указанный срок может быть увеличен до восьми мес</w:t>
      </w:r>
      <w:r w:rsidRPr="001613D2">
        <w:rPr>
          <w:sz w:val="28"/>
          <w:szCs w:val="28"/>
        </w:rPr>
        <w:t>я</w:t>
      </w:r>
      <w:r w:rsidRPr="001613D2">
        <w:rPr>
          <w:sz w:val="28"/>
          <w:szCs w:val="28"/>
        </w:rPr>
        <w:t>цев.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В случае, указанном в 1 абзаце настоящего подпункта, должностное л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цо, ответственное за предоставление государственной услуги, повторно ос</w:t>
      </w:r>
      <w:r w:rsidRPr="001613D2">
        <w:rPr>
          <w:sz w:val="28"/>
          <w:szCs w:val="28"/>
        </w:rPr>
        <w:t>у</w:t>
      </w:r>
      <w:r w:rsidRPr="001613D2">
        <w:rPr>
          <w:sz w:val="28"/>
          <w:szCs w:val="28"/>
        </w:rPr>
        <w:t>ществляет подбор опекуна (попечителя).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3.11. </w:t>
      </w:r>
      <w:proofErr w:type="gramStart"/>
      <w:r w:rsidRPr="001613D2">
        <w:rPr>
          <w:sz w:val="28"/>
          <w:szCs w:val="28"/>
        </w:rPr>
        <w:t>Уполномоченный орган местного самоуправления Волгоградской области по опеке и попечительству в течение 15 дней со дня представления документов, предусмотренных пунктом 2.8 раздела II типового администр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тивного регламента, и акта об обследовании условий жизни гражданина (или акта об обследовании условий жизни близкого родственника) принимает р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шение о назначении опекуна (попечителя) (о возможности заявителя быть опекуном (попечителем), которое является основанием для постановки его на</w:t>
      </w:r>
      <w:proofErr w:type="gramEnd"/>
      <w:r w:rsidRPr="001613D2">
        <w:rPr>
          <w:sz w:val="28"/>
          <w:szCs w:val="28"/>
        </w:rPr>
        <w:t xml:space="preserve"> </w:t>
      </w:r>
      <w:proofErr w:type="gramStart"/>
      <w:r w:rsidRPr="001613D2">
        <w:rPr>
          <w:sz w:val="28"/>
          <w:szCs w:val="28"/>
        </w:rPr>
        <w:t>учет в качестве гражданина, выразившего желание стать опекуном (попеч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телем) либо решение об отказе в назначении опекуна (попечителя) (о нево</w:t>
      </w:r>
      <w:r w:rsidRPr="001613D2">
        <w:rPr>
          <w:sz w:val="28"/>
          <w:szCs w:val="28"/>
        </w:rPr>
        <w:t>з</w:t>
      </w:r>
      <w:r w:rsidRPr="001613D2">
        <w:rPr>
          <w:sz w:val="28"/>
          <w:szCs w:val="28"/>
        </w:rPr>
        <w:t>можности заявителя быть опекуном (попечителем) с указанием причин отк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за.</w:t>
      </w:r>
      <w:proofErr w:type="gramEnd"/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3.12. Максимальный срок исполнения административной процедуры не должен превышать 15 дней.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3.13. </w:t>
      </w:r>
      <w:proofErr w:type="gramStart"/>
      <w:r w:rsidRPr="001613D2">
        <w:rPr>
          <w:sz w:val="28"/>
          <w:szCs w:val="28"/>
        </w:rPr>
        <w:t>Акт о назначении опекуна (попечителя) или об отказе в назнач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нии опекуна (попечителя) (либо заключение о возможности или невозможн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сти заявителя быть опекуном (попечителем) направляется (вручается) заяв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телю должностным лицом, ответственным за предоставление государстве</w:t>
      </w:r>
      <w:r w:rsidRPr="001613D2">
        <w:rPr>
          <w:sz w:val="28"/>
          <w:szCs w:val="28"/>
        </w:rPr>
        <w:t>н</w:t>
      </w:r>
      <w:r w:rsidRPr="001613D2">
        <w:rPr>
          <w:sz w:val="28"/>
          <w:szCs w:val="28"/>
        </w:rPr>
        <w:t>ной услуги, на бумажном носителе либо в форме электронного документа с использованием Единого портала государственных и муниципальных услуг в течение 3 дней со дня его подписания.</w:t>
      </w:r>
      <w:proofErr w:type="gramEnd"/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Вместе с актом об отказе в назначении опекуна (попечителя) или з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ключением о невозможности заявителя быть опекуном (попечителем) упо</w:t>
      </w:r>
      <w:r w:rsidRPr="001613D2">
        <w:rPr>
          <w:sz w:val="28"/>
          <w:szCs w:val="28"/>
        </w:rPr>
        <w:t>л</w:t>
      </w:r>
      <w:r w:rsidRPr="001613D2">
        <w:rPr>
          <w:sz w:val="28"/>
          <w:szCs w:val="28"/>
        </w:rPr>
        <w:t xml:space="preserve">номоченный орган возвращает заявителю все представленные документы и разъясняет порядок обжалования принятого решения. Копии представленных </w:t>
      </w:r>
      <w:r w:rsidRPr="001613D2">
        <w:rPr>
          <w:sz w:val="28"/>
          <w:szCs w:val="28"/>
        </w:rPr>
        <w:lastRenderedPageBreak/>
        <w:t>заявителем документов хранятся в уполномоченном органе.</w:t>
      </w:r>
    </w:p>
    <w:p w:rsidR="00F4372F" w:rsidRPr="001613D2" w:rsidRDefault="00F4372F" w:rsidP="001613D2">
      <w:pPr>
        <w:pStyle w:val="a8"/>
        <w:widowControl w:val="0"/>
        <w:numPr>
          <w:ilvl w:val="1"/>
          <w:numId w:val="6"/>
        </w:numPr>
        <w:tabs>
          <w:tab w:val="left" w:pos="1418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пункт 4.1 изложить в следующей редакции: 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«4.1 Контроль деятельности уполномоченного органа осуществляет Администрация Волгоградской области»;</w:t>
      </w:r>
    </w:p>
    <w:p w:rsidR="00F216A1" w:rsidRPr="001613D2" w:rsidRDefault="00F4372F" w:rsidP="001613D2">
      <w:pPr>
        <w:pStyle w:val="a8"/>
        <w:widowControl w:val="0"/>
        <w:numPr>
          <w:ilvl w:val="1"/>
          <w:numId w:val="6"/>
        </w:numPr>
        <w:tabs>
          <w:tab w:val="left" w:pos="1418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подпункт 5.4.1 пункта 5.4 изложить в следующей редакции:</w:t>
      </w:r>
    </w:p>
    <w:p w:rsidR="00F4372F" w:rsidRPr="001613D2" w:rsidRDefault="00F4372F" w:rsidP="001613D2">
      <w:pPr>
        <w:pStyle w:val="a8"/>
        <w:widowControl w:val="0"/>
        <w:tabs>
          <w:tab w:val="left" w:pos="1418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«5.4.1 Жалоба подается в письменной форме на бумажном носителе, либо в электронной форме в уполномоченный орган, многофункциональный центр либо в комитет экономической политике и развития Волгоградской о</w:t>
      </w:r>
      <w:r w:rsidRPr="001613D2">
        <w:rPr>
          <w:sz w:val="28"/>
          <w:szCs w:val="28"/>
        </w:rPr>
        <w:t>б</w:t>
      </w:r>
      <w:r w:rsidRPr="001613D2">
        <w:rPr>
          <w:sz w:val="28"/>
          <w:szCs w:val="28"/>
        </w:rPr>
        <w:t>ласти, а так же в привлеченные организации»;</w:t>
      </w:r>
    </w:p>
    <w:p w:rsidR="00F4372F" w:rsidRPr="001613D2" w:rsidRDefault="00F4372F" w:rsidP="001613D2">
      <w:pPr>
        <w:pStyle w:val="a8"/>
        <w:widowControl w:val="0"/>
        <w:numPr>
          <w:ilvl w:val="1"/>
          <w:numId w:val="6"/>
        </w:numPr>
        <w:tabs>
          <w:tab w:val="left" w:pos="993"/>
          <w:tab w:val="left" w:pos="1418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Раздел V изложить в следующей редакции: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«5.1. </w:t>
      </w:r>
      <w:proofErr w:type="gramStart"/>
      <w:r w:rsidRPr="001613D2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 уполномоченного органа местного сам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управления Волгоградской области по опеке и попечительству, его руковод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теля, должностных лиц, муниципальных служащих, многофункционального центра, его руководителя и (или) работника, привлеченных организаций, их руководителей и (или) работников, решения и действия (бездействие) кот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рых обжалуются.</w:t>
      </w:r>
      <w:proofErr w:type="gramEnd"/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Досудебный (внесудебный) порядок обжалования не исключает во</w:t>
      </w:r>
      <w:r w:rsidRPr="001613D2">
        <w:rPr>
          <w:sz w:val="28"/>
          <w:szCs w:val="28"/>
        </w:rPr>
        <w:t>з</w:t>
      </w:r>
      <w:r w:rsidRPr="001613D2">
        <w:rPr>
          <w:sz w:val="28"/>
          <w:szCs w:val="28"/>
        </w:rPr>
        <w:t>можность обжалования действий (бездействия) и решений, принятых (осущ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ствляемых) в ходе предоставления государственной услуги, в судебном п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рядке. Досудебный (внесудебный) порядок обжалования не является для за</w:t>
      </w:r>
      <w:r w:rsidRPr="001613D2">
        <w:rPr>
          <w:sz w:val="28"/>
          <w:szCs w:val="28"/>
        </w:rPr>
        <w:t>я</w:t>
      </w:r>
      <w:r w:rsidRPr="001613D2">
        <w:rPr>
          <w:sz w:val="28"/>
          <w:szCs w:val="28"/>
        </w:rPr>
        <w:t>вителей обязательным.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5.2. Сведения о предмете досудебного (внесудебного) обжалования. Предметом досудебного (внесудебного) обжалования являются: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0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нарушение срока регистрации запроса о предоставлении государс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t>венной услуги;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0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нарушение срока предоставления государственной услуги;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0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требование у заявителя документов или информации либо осущест</w:t>
      </w:r>
      <w:r w:rsidRPr="001613D2">
        <w:rPr>
          <w:sz w:val="28"/>
          <w:szCs w:val="28"/>
        </w:rPr>
        <w:t>в</w:t>
      </w:r>
      <w:r w:rsidRPr="001613D2">
        <w:rPr>
          <w:sz w:val="28"/>
          <w:szCs w:val="28"/>
        </w:rPr>
        <w:t>ления действий, представление или осуществление которых не предусмотр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но нормативными правовыми актами Российской Федерации, нормативными правовыми актами Волгоградской области для предоставления государстве</w:t>
      </w:r>
      <w:r w:rsidRPr="001613D2">
        <w:rPr>
          <w:sz w:val="28"/>
          <w:szCs w:val="28"/>
        </w:rPr>
        <w:t>н</w:t>
      </w:r>
      <w:r w:rsidRPr="001613D2">
        <w:rPr>
          <w:sz w:val="28"/>
          <w:szCs w:val="28"/>
        </w:rPr>
        <w:t>ной услуги;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0"/>
        </w:numPr>
        <w:tabs>
          <w:tab w:val="left" w:pos="965"/>
          <w:tab w:val="left" w:pos="993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</w:t>
      </w:r>
      <w:r w:rsidRPr="001613D2">
        <w:rPr>
          <w:sz w:val="28"/>
          <w:szCs w:val="28"/>
        </w:rPr>
        <w:t>н</w:t>
      </w:r>
      <w:r w:rsidRPr="001613D2">
        <w:rPr>
          <w:sz w:val="28"/>
          <w:szCs w:val="28"/>
        </w:rPr>
        <w:t>ной услуги, у заявителя;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0"/>
        </w:numPr>
        <w:tabs>
          <w:tab w:val="left" w:pos="993"/>
        </w:tabs>
        <w:ind w:left="0"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>отказ в предоставлении государственной услуги, если основания о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области;</w:t>
      </w:r>
      <w:proofErr w:type="gramEnd"/>
    </w:p>
    <w:p w:rsidR="00F4372F" w:rsidRPr="001613D2" w:rsidRDefault="00F4372F" w:rsidP="001613D2">
      <w:pPr>
        <w:pStyle w:val="a8"/>
        <w:widowControl w:val="0"/>
        <w:numPr>
          <w:ilvl w:val="0"/>
          <w:numId w:val="10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0"/>
        </w:numPr>
        <w:tabs>
          <w:tab w:val="left" w:pos="993"/>
        </w:tabs>
        <w:ind w:left="0"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>отказ органа, предоставляющего государственную услугу, должнос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lastRenderedPageBreak/>
        <w:t>ного лица органа, предоставляющего государственную услугу, в исправлении допущенных опечаток и ошибок в выданных в результате предоставления г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сударственной услуги документах либо нарушение установленного срока т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ких исправлений;</w:t>
      </w:r>
      <w:proofErr w:type="gramEnd"/>
    </w:p>
    <w:p w:rsidR="00F4372F" w:rsidRPr="001613D2" w:rsidRDefault="00F4372F" w:rsidP="001613D2">
      <w:pPr>
        <w:pStyle w:val="a8"/>
        <w:widowControl w:val="0"/>
        <w:numPr>
          <w:ilvl w:val="0"/>
          <w:numId w:val="10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0"/>
        </w:numPr>
        <w:tabs>
          <w:tab w:val="left" w:pos="993"/>
        </w:tabs>
        <w:ind w:left="0"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>приостановление предоставления государственной услуги, если о</w:t>
      </w:r>
      <w:r w:rsidRPr="001613D2">
        <w:rPr>
          <w:sz w:val="28"/>
          <w:szCs w:val="28"/>
        </w:rPr>
        <w:t>с</w:t>
      </w:r>
      <w:r w:rsidRPr="001613D2">
        <w:rPr>
          <w:sz w:val="28"/>
          <w:szCs w:val="28"/>
        </w:rPr>
        <w:t>нования приостановления не предусмотрены федеральными законами и пр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нятыми в соответствии с ними иными нормативными правовыми актами Ро</w:t>
      </w:r>
      <w:r w:rsidRPr="001613D2">
        <w:rPr>
          <w:sz w:val="28"/>
          <w:szCs w:val="28"/>
        </w:rPr>
        <w:t>с</w:t>
      </w:r>
      <w:r w:rsidRPr="001613D2">
        <w:rPr>
          <w:sz w:val="28"/>
          <w:szCs w:val="28"/>
        </w:rPr>
        <w:t>сийской Федерации, законами и иными нормативными правовыми актами Волгоградской области;</w:t>
      </w:r>
      <w:proofErr w:type="gramEnd"/>
    </w:p>
    <w:p w:rsidR="00F4372F" w:rsidRPr="001613D2" w:rsidRDefault="00F4372F" w:rsidP="001613D2">
      <w:pPr>
        <w:pStyle w:val="a8"/>
        <w:widowControl w:val="0"/>
        <w:numPr>
          <w:ilvl w:val="0"/>
          <w:numId w:val="10"/>
        </w:numPr>
        <w:tabs>
          <w:tab w:val="left" w:pos="993"/>
        </w:tabs>
        <w:ind w:left="0"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</w:t>
      </w:r>
      <w:r w:rsidRPr="001613D2">
        <w:rPr>
          <w:sz w:val="28"/>
          <w:szCs w:val="28"/>
        </w:rPr>
        <w:t>р</w:t>
      </w:r>
      <w:r w:rsidRPr="001613D2">
        <w:rPr>
          <w:sz w:val="28"/>
          <w:szCs w:val="28"/>
        </w:rPr>
        <w:t xml:space="preserve">ственной услуги, за исключением случаев, предусмотренных пунктом 4 части 1 статьи 7 </w:t>
      </w:r>
      <w:hyperlink r:id="rId33" w:anchor="7D20K3" w:history="1">
        <w:r w:rsidRPr="001613D2">
          <w:rPr>
            <w:sz w:val="28"/>
            <w:szCs w:val="28"/>
          </w:rPr>
          <w:t>Федерального закона от 27</w:t>
        </w:r>
        <w:r w:rsidR="00C36AD0" w:rsidRPr="001613D2">
          <w:rPr>
            <w:sz w:val="28"/>
            <w:szCs w:val="28"/>
          </w:rPr>
          <w:t>.07.</w:t>
        </w:r>
        <w:r w:rsidRPr="001613D2">
          <w:rPr>
            <w:sz w:val="28"/>
            <w:szCs w:val="28"/>
          </w:rPr>
          <w:t xml:space="preserve">2010 </w:t>
        </w:r>
        <w:r w:rsidR="00C36AD0" w:rsidRPr="001613D2">
          <w:rPr>
            <w:sz w:val="28"/>
            <w:szCs w:val="28"/>
          </w:rPr>
          <w:t>№</w:t>
        </w:r>
        <w:r w:rsidRPr="001613D2">
          <w:rPr>
            <w:sz w:val="28"/>
            <w:szCs w:val="28"/>
          </w:rPr>
          <w:t xml:space="preserve"> 210-ФЗ </w:t>
        </w:r>
        <w:r w:rsidR="00C36AD0" w:rsidRPr="001613D2">
          <w:rPr>
            <w:sz w:val="28"/>
            <w:szCs w:val="28"/>
          </w:rPr>
          <w:t>«</w:t>
        </w:r>
        <w:r w:rsidRPr="001613D2">
          <w:rPr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="00C36AD0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>.</w:t>
      </w:r>
      <w:proofErr w:type="gramEnd"/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жалобы, если не имеется у</w:t>
      </w:r>
      <w:r w:rsidRPr="001613D2">
        <w:rPr>
          <w:sz w:val="28"/>
          <w:szCs w:val="28"/>
        </w:rPr>
        <w:t>с</w:t>
      </w:r>
      <w:r w:rsidRPr="001613D2">
        <w:rPr>
          <w:sz w:val="28"/>
          <w:szCs w:val="28"/>
        </w:rPr>
        <w:t>тановленных федеральным законодательством ограничений на информацию, содержащуюся в этих документах, материалах.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5.4. Общие требования к порядку подачи и рассмотрения жалобы.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5.4.1. Жалоба подается в письменной форме на бумажном носителе л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бо в электронной форме в уполномоченный орган, многофункциональный центр либо в комитет экономической политики и развития Волгоградской о</w:t>
      </w:r>
      <w:r w:rsidRPr="001613D2">
        <w:rPr>
          <w:sz w:val="28"/>
          <w:szCs w:val="28"/>
        </w:rPr>
        <w:t>б</w:t>
      </w:r>
      <w:r w:rsidRPr="001613D2">
        <w:rPr>
          <w:sz w:val="28"/>
          <w:szCs w:val="28"/>
        </w:rPr>
        <w:t>ласти, а также в привлеченные организации.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5.4.2. Жалобы на решения, принятые руководителем органа, предоста</w:t>
      </w:r>
      <w:r w:rsidRPr="001613D2">
        <w:rPr>
          <w:sz w:val="28"/>
          <w:szCs w:val="28"/>
        </w:rPr>
        <w:t>в</w:t>
      </w:r>
      <w:r w:rsidRPr="001613D2">
        <w:rPr>
          <w:sz w:val="28"/>
          <w:szCs w:val="28"/>
        </w:rPr>
        <w:t>ляющего государственную услугу, подаются в вышестоящий орган: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Комитет здравоохранения Волгоградской области: адрес: 400119, Во</w:t>
      </w:r>
      <w:r w:rsidRPr="001613D2">
        <w:rPr>
          <w:sz w:val="28"/>
          <w:szCs w:val="28"/>
        </w:rPr>
        <w:t>л</w:t>
      </w:r>
      <w:r w:rsidRPr="001613D2">
        <w:rPr>
          <w:sz w:val="28"/>
          <w:szCs w:val="28"/>
        </w:rPr>
        <w:t>гоград, ул</w:t>
      </w:r>
      <w:r w:rsidR="009A1C84" w:rsidRPr="001613D2">
        <w:rPr>
          <w:sz w:val="28"/>
          <w:szCs w:val="28"/>
        </w:rPr>
        <w:t>ица</w:t>
      </w:r>
      <w:r w:rsidRPr="001613D2">
        <w:rPr>
          <w:sz w:val="28"/>
          <w:szCs w:val="28"/>
        </w:rPr>
        <w:t xml:space="preserve"> Туркменская, д</w:t>
      </w:r>
      <w:r w:rsidR="009A1C84" w:rsidRPr="001613D2">
        <w:rPr>
          <w:sz w:val="28"/>
          <w:szCs w:val="28"/>
        </w:rPr>
        <w:t>ом</w:t>
      </w:r>
      <w:r w:rsidRPr="001613D2">
        <w:rPr>
          <w:sz w:val="28"/>
          <w:szCs w:val="28"/>
        </w:rPr>
        <w:t xml:space="preserve"> 6, тел</w:t>
      </w:r>
      <w:r w:rsidR="009A1C84" w:rsidRPr="001613D2">
        <w:rPr>
          <w:sz w:val="28"/>
          <w:szCs w:val="28"/>
        </w:rPr>
        <w:t>ефон</w:t>
      </w:r>
      <w:r w:rsidRPr="001613D2">
        <w:rPr>
          <w:sz w:val="28"/>
          <w:szCs w:val="28"/>
        </w:rPr>
        <w:t xml:space="preserve"> 30-99-97; электронный адрес: </w:t>
      </w:r>
      <w:proofErr w:type="spellStart"/>
      <w:r w:rsidRPr="001613D2">
        <w:rPr>
          <w:sz w:val="28"/>
          <w:szCs w:val="28"/>
        </w:rPr>
        <w:t>oblzdrav@volganet.ru</w:t>
      </w:r>
      <w:proofErr w:type="spellEnd"/>
      <w:r w:rsidRPr="001613D2">
        <w:rPr>
          <w:sz w:val="28"/>
          <w:szCs w:val="28"/>
        </w:rPr>
        <w:t>;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Администрация Волгоградской области: адрес: 400098, Волгоград, пр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 xml:space="preserve">спект Ленина, дом 9; телефон: (8442) 30-70-00; электронный адрес: </w:t>
      </w:r>
      <w:proofErr w:type="spellStart"/>
      <w:r w:rsidRPr="001613D2">
        <w:rPr>
          <w:sz w:val="28"/>
          <w:szCs w:val="28"/>
        </w:rPr>
        <w:t>kancel@volganet.ru</w:t>
      </w:r>
      <w:proofErr w:type="spellEnd"/>
      <w:r w:rsidRPr="001613D2">
        <w:rPr>
          <w:sz w:val="28"/>
          <w:szCs w:val="28"/>
        </w:rPr>
        <w:t>;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Губернатору Волгоградской области: адрес: 400098, Волгоград, пр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 xml:space="preserve">спект Ленина, дом 9; телефон: (8442) 30-70-00; электронный адрес: </w:t>
      </w:r>
      <w:proofErr w:type="spellStart"/>
      <w:r w:rsidRPr="001613D2">
        <w:rPr>
          <w:sz w:val="28"/>
          <w:szCs w:val="28"/>
        </w:rPr>
        <w:t>kancel@volganet.ru</w:t>
      </w:r>
      <w:proofErr w:type="spellEnd"/>
      <w:r w:rsidRPr="001613D2">
        <w:rPr>
          <w:sz w:val="28"/>
          <w:szCs w:val="28"/>
        </w:rPr>
        <w:t>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Жалобы на решения и действия (бездействие) работника многофун</w:t>
      </w:r>
      <w:r w:rsidRPr="001613D2">
        <w:rPr>
          <w:sz w:val="28"/>
          <w:szCs w:val="28"/>
        </w:rPr>
        <w:t>к</w:t>
      </w:r>
      <w:r w:rsidRPr="001613D2">
        <w:rPr>
          <w:sz w:val="28"/>
          <w:szCs w:val="28"/>
        </w:rPr>
        <w:t xml:space="preserve">ционального центра подаются руководителю этого многофункционального центра. </w:t>
      </w:r>
      <w:proofErr w:type="gramStart"/>
      <w:r w:rsidRPr="001613D2">
        <w:rPr>
          <w:sz w:val="28"/>
          <w:szCs w:val="28"/>
        </w:rPr>
        <w:t>Жалобы на решения и действия (бездействие) многофункционального центра подаются в комитет экономической политики и развития Волгогра</w:t>
      </w:r>
      <w:r w:rsidRPr="001613D2">
        <w:rPr>
          <w:sz w:val="28"/>
          <w:szCs w:val="28"/>
        </w:rPr>
        <w:t>д</w:t>
      </w:r>
      <w:r w:rsidRPr="001613D2">
        <w:rPr>
          <w:sz w:val="28"/>
          <w:szCs w:val="28"/>
        </w:rPr>
        <w:t xml:space="preserve">ской области или должностному лицу, определенному </w:t>
      </w:r>
      <w:hyperlink r:id="rId34" w:history="1">
        <w:r w:rsidRPr="001613D2">
          <w:rPr>
            <w:sz w:val="28"/>
            <w:szCs w:val="28"/>
          </w:rPr>
          <w:t>приказом комитета экономической политики и развития Волгоградской области от 10</w:t>
        </w:r>
        <w:r w:rsidR="00794C15" w:rsidRPr="001613D2">
          <w:rPr>
            <w:sz w:val="28"/>
            <w:szCs w:val="28"/>
          </w:rPr>
          <w:t>.08.</w:t>
        </w:r>
        <w:r w:rsidRPr="001613D2">
          <w:rPr>
            <w:sz w:val="28"/>
            <w:szCs w:val="28"/>
          </w:rPr>
          <w:t xml:space="preserve">2018 </w:t>
        </w:r>
        <w:r w:rsidR="00794C15" w:rsidRPr="001613D2">
          <w:rPr>
            <w:sz w:val="28"/>
            <w:szCs w:val="28"/>
          </w:rPr>
          <w:t xml:space="preserve">   №</w:t>
        </w:r>
        <w:r w:rsidRPr="001613D2">
          <w:rPr>
            <w:sz w:val="28"/>
            <w:szCs w:val="28"/>
          </w:rPr>
          <w:t xml:space="preserve"> 62н </w:t>
        </w:r>
        <w:r w:rsidR="00794C15" w:rsidRPr="001613D2">
          <w:rPr>
            <w:sz w:val="28"/>
            <w:szCs w:val="28"/>
          </w:rPr>
          <w:t>«</w:t>
        </w:r>
        <w:r w:rsidRPr="001613D2">
          <w:rPr>
            <w:sz w:val="28"/>
            <w:szCs w:val="28"/>
          </w:rPr>
          <w:t xml:space="preserve">Об определении должностного лица, уполномоченного осуществлять </w:t>
        </w:r>
        <w:r w:rsidRPr="001613D2">
          <w:rPr>
            <w:sz w:val="28"/>
            <w:szCs w:val="28"/>
          </w:rPr>
          <w:lastRenderedPageBreak/>
          <w:t>рассмотрение жалоб на решения и действия (бездействие) многофункци</w:t>
        </w:r>
        <w:r w:rsidRPr="001613D2">
          <w:rPr>
            <w:sz w:val="28"/>
            <w:szCs w:val="28"/>
          </w:rPr>
          <w:t>о</w:t>
        </w:r>
        <w:r w:rsidRPr="001613D2">
          <w:rPr>
            <w:sz w:val="28"/>
            <w:szCs w:val="28"/>
          </w:rPr>
          <w:t>нальных центров предоставления государственных и муниципальных услуг Волгоградской области</w:t>
        </w:r>
      </w:hyperlink>
      <w:r w:rsidR="00794C15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>.</w:t>
      </w:r>
      <w:proofErr w:type="gramEnd"/>
      <w:r w:rsidRPr="001613D2">
        <w:rPr>
          <w:sz w:val="28"/>
          <w:szCs w:val="28"/>
        </w:rPr>
        <w:t xml:space="preserve"> Жалобы на решения и действия (бездействие) р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ботников привлеченных организаций подаются руководителям этих орган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заций.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5.4.3. Жалоба может быть направлена по почте, через многофункци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 xml:space="preserve">нальный центр, с использованием информационно-телекоммуникационной сети </w:t>
      </w:r>
      <w:r w:rsidR="00794C15" w:rsidRPr="001613D2">
        <w:rPr>
          <w:sz w:val="28"/>
          <w:szCs w:val="28"/>
        </w:rPr>
        <w:t>«</w:t>
      </w:r>
      <w:r w:rsidRPr="001613D2">
        <w:rPr>
          <w:sz w:val="28"/>
          <w:szCs w:val="28"/>
        </w:rPr>
        <w:t>Интернет</w:t>
      </w:r>
      <w:r w:rsidR="00794C15" w:rsidRPr="001613D2">
        <w:rPr>
          <w:sz w:val="28"/>
          <w:szCs w:val="28"/>
        </w:rPr>
        <w:t>»</w:t>
      </w:r>
      <w:r w:rsidRPr="001613D2">
        <w:rPr>
          <w:sz w:val="28"/>
          <w:szCs w:val="28"/>
        </w:rPr>
        <w:t>, официального сайта органа, предоставляющего государс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t>венную услугу, Единого портала государственных и муниципальных услуг, а также может быть принята при личном приеме заявителя.</w:t>
      </w:r>
    </w:p>
    <w:p w:rsidR="00794C15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5.4.4. Жалоба должна содержать:</w:t>
      </w:r>
    </w:p>
    <w:p w:rsidR="00794C15" w:rsidRPr="001613D2" w:rsidRDefault="00F4372F" w:rsidP="001613D2">
      <w:pPr>
        <w:pStyle w:val="a8"/>
        <w:widowControl w:val="0"/>
        <w:numPr>
          <w:ilvl w:val="0"/>
          <w:numId w:val="13"/>
        </w:numPr>
        <w:tabs>
          <w:tab w:val="left" w:pos="993"/>
        </w:tabs>
        <w:ind w:left="0"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его руководит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ля и (или) работника, привлеченных организаций, их руководителей и (или) работников, решения и действия (бездействие) которых обжалуются;</w:t>
      </w:r>
      <w:proofErr w:type="gramEnd"/>
    </w:p>
    <w:p w:rsidR="00794C15" w:rsidRPr="001613D2" w:rsidRDefault="00F4372F" w:rsidP="001613D2">
      <w:pPr>
        <w:pStyle w:val="a8"/>
        <w:widowControl w:val="0"/>
        <w:numPr>
          <w:ilvl w:val="0"/>
          <w:numId w:val="13"/>
        </w:numPr>
        <w:tabs>
          <w:tab w:val="left" w:pos="993"/>
        </w:tabs>
        <w:ind w:left="0"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4C15" w:rsidRPr="001613D2" w:rsidRDefault="00F4372F" w:rsidP="001613D2">
      <w:pPr>
        <w:pStyle w:val="a8"/>
        <w:widowControl w:val="0"/>
        <w:numPr>
          <w:ilvl w:val="0"/>
          <w:numId w:val="13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сведения об обжалуемых решениях и действиях (бездействии) орг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на, предоставляющего государственную услугу, должностного лица органа, предоставляющего государственную услугу, либо муниципального служащ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го, многофункционального центра, работника многофункционального центра, привлеченных организаций, их работников;</w:t>
      </w:r>
    </w:p>
    <w:p w:rsidR="00F4372F" w:rsidRPr="001613D2" w:rsidRDefault="00F4372F" w:rsidP="001613D2">
      <w:pPr>
        <w:pStyle w:val="a8"/>
        <w:widowControl w:val="0"/>
        <w:numPr>
          <w:ilvl w:val="0"/>
          <w:numId w:val="13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</w:t>
      </w:r>
      <w:r w:rsidRPr="001613D2">
        <w:rPr>
          <w:sz w:val="28"/>
          <w:szCs w:val="28"/>
        </w:rPr>
        <w:t>у</w:t>
      </w:r>
      <w:r w:rsidRPr="001613D2">
        <w:rPr>
          <w:sz w:val="28"/>
          <w:szCs w:val="28"/>
        </w:rPr>
        <w:t>гу, должностного лица органа, предоставляющего государственную услугу, либо муниципального служащего, многофункционального центра, работника многофункционального центра, привлеченных организаций, их работников.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5.5. </w:t>
      </w:r>
      <w:proofErr w:type="gramStart"/>
      <w:r w:rsidRPr="001613D2">
        <w:rPr>
          <w:sz w:val="28"/>
          <w:szCs w:val="28"/>
        </w:rPr>
        <w:t>Информирование заявителей о порядке подачи и рассмотрения ж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лобы на решения и действия (бездействие) органа, предоставляющего гос</w:t>
      </w:r>
      <w:r w:rsidRPr="001613D2">
        <w:rPr>
          <w:sz w:val="28"/>
          <w:szCs w:val="28"/>
        </w:rPr>
        <w:t>у</w:t>
      </w:r>
      <w:r w:rsidRPr="001613D2">
        <w:rPr>
          <w:sz w:val="28"/>
          <w:szCs w:val="28"/>
        </w:rPr>
        <w:t>дарственную услугу, его должностных лиц, муниципальных служащих, мн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гофункционального центра и (или) его работников, привлеченных организ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ций и их работников осуществляется посредством размещения информации на стендах в уполномоченном, на официальном сайте указанного органа и многофункционального центра, привлеченных организаций, участвующих в предоставлении государственной услуги, на Едином портале государстве</w:t>
      </w:r>
      <w:r w:rsidRPr="001613D2">
        <w:rPr>
          <w:sz w:val="28"/>
          <w:szCs w:val="28"/>
        </w:rPr>
        <w:t>н</w:t>
      </w:r>
      <w:r w:rsidRPr="001613D2">
        <w:rPr>
          <w:sz w:val="28"/>
          <w:szCs w:val="28"/>
        </w:rPr>
        <w:t>ных</w:t>
      </w:r>
      <w:proofErr w:type="gramEnd"/>
      <w:r w:rsidRPr="001613D2">
        <w:rPr>
          <w:sz w:val="28"/>
          <w:szCs w:val="28"/>
        </w:rPr>
        <w:t xml:space="preserve"> и муниципальных услуг. Информация также может быть сообщена за</w:t>
      </w:r>
      <w:r w:rsidRPr="001613D2">
        <w:rPr>
          <w:sz w:val="28"/>
          <w:szCs w:val="28"/>
        </w:rPr>
        <w:t>я</w:t>
      </w:r>
      <w:r w:rsidRPr="001613D2">
        <w:rPr>
          <w:sz w:val="28"/>
          <w:szCs w:val="28"/>
        </w:rPr>
        <w:t>вителю в устной и (или) письменной форме.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5.6. Информация о сроках рассмотрения жалобы.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</w:t>
      </w:r>
      <w:r w:rsidRPr="001613D2">
        <w:rPr>
          <w:sz w:val="28"/>
          <w:szCs w:val="28"/>
        </w:rPr>
        <w:lastRenderedPageBreak/>
        <w:t>со дня ее регистрации, а в случае обжалования отказа органа, предоставля</w:t>
      </w:r>
      <w:r w:rsidRPr="001613D2">
        <w:rPr>
          <w:sz w:val="28"/>
          <w:szCs w:val="28"/>
        </w:rPr>
        <w:t>ю</w:t>
      </w:r>
      <w:r w:rsidRPr="001613D2">
        <w:rPr>
          <w:sz w:val="28"/>
          <w:szCs w:val="28"/>
        </w:rPr>
        <w:t>щего государственную услугу, должностного лица органа, предоставляющего государственную услугу, многофункционального центра, привлеченных о</w:t>
      </w:r>
      <w:r w:rsidRPr="001613D2">
        <w:rPr>
          <w:sz w:val="28"/>
          <w:szCs w:val="28"/>
        </w:rPr>
        <w:t>р</w:t>
      </w:r>
      <w:r w:rsidRPr="001613D2">
        <w:rPr>
          <w:sz w:val="28"/>
          <w:szCs w:val="28"/>
        </w:rPr>
        <w:t>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</w:t>
      </w:r>
      <w:proofErr w:type="gramEnd"/>
      <w:r w:rsidRPr="001613D2">
        <w:rPr>
          <w:sz w:val="28"/>
          <w:szCs w:val="28"/>
        </w:rPr>
        <w:t xml:space="preserve"> подлежит рассмотрению в течение пяти р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бочих дней со дня ее регистрации.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5.7. По результатам рассмотрения жалобы принимается одно из сл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дующих решений: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>1) жалоба удовлетворяется, в том числе в форме отмены принятого р</w:t>
      </w:r>
      <w:r w:rsidRPr="001613D2">
        <w:rPr>
          <w:sz w:val="28"/>
          <w:szCs w:val="28"/>
        </w:rPr>
        <w:t>е</w:t>
      </w:r>
      <w:r w:rsidRPr="001613D2">
        <w:rPr>
          <w:sz w:val="28"/>
          <w:szCs w:val="28"/>
        </w:rPr>
        <w:t>шения, исправления допущенных опечаток и ошибок в выданных в результ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те предоставления государственной услуги документах, возврата заявителю денежных средств, взимание которых не предусмотрено нормативными пр</w:t>
      </w:r>
      <w:r w:rsidRPr="001613D2">
        <w:rPr>
          <w:sz w:val="28"/>
          <w:szCs w:val="28"/>
        </w:rPr>
        <w:t>а</w:t>
      </w:r>
      <w:r w:rsidRPr="001613D2">
        <w:rPr>
          <w:sz w:val="28"/>
          <w:szCs w:val="28"/>
        </w:rPr>
        <w:t>вовыми актами Российской Федерации;</w:t>
      </w:r>
      <w:proofErr w:type="gramEnd"/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2) в удовлетворении жалобы отказывается.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5.8. Основанием для отказа в удовлетворении жалобы является не по</w:t>
      </w:r>
      <w:r w:rsidRPr="001613D2">
        <w:rPr>
          <w:sz w:val="28"/>
          <w:szCs w:val="28"/>
        </w:rPr>
        <w:t>д</w:t>
      </w:r>
      <w:r w:rsidRPr="001613D2">
        <w:rPr>
          <w:sz w:val="28"/>
          <w:szCs w:val="28"/>
        </w:rPr>
        <w:t>тверждение доводов, содержащихся в жалобе.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1613D2">
        <w:rPr>
          <w:sz w:val="28"/>
          <w:szCs w:val="28"/>
        </w:rPr>
        <w:t>я</w:t>
      </w:r>
      <w:r w:rsidRPr="001613D2">
        <w:rPr>
          <w:sz w:val="28"/>
          <w:szCs w:val="28"/>
        </w:rPr>
        <w:t>ется мотивированный ответ о результатах рассмотрения жалобы.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В случае признания жалобы подлежащей удовлетворению в ответе за</w:t>
      </w:r>
      <w:r w:rsidRPr="001613D2">
        <w:rPr>
          <w:sz w:val="28"/>
          <w:szCs w:val="28"/>
        </w:rPr>
        <w:t>я</w:t>
      </w:r>
      <w:r w:rsidRPr="001613D2">
        <w:rPr>
          <w:sz w:val="28"/>
          <w:szCs w:val="28"/>
        </w:rPr>
        <w:t>вителю дается информация о действиях, осуществляемых органом, предо</w:t>
      </w:r>
      <w:r w:rsidRPr="001613D2">
        <w:rPr>
          <w:sz w:val="28"/>
          <w:szCs w:val="28"/>
        </w:rPr>
        <w:t>с</w:t>
      </w:r>
      <w:r w:rsidRPr="001613D2">
        <w:rPr>
          <w:sz w:val="28"/>
          <w:szCs w:val="28"/>
        </w:rPr>
        <w:t>тавляющим государственную услугу, многофункциональным центром либо привлеченной организацией, в целях незамедлительного устранения выя</w:t>
      </w:r>
      <w:r w:rsidRPr="001613D2">
        <w:rPr>
          <w:sz w:val="28"/>
          <w:szCs w:val="28"/>
        </w:rPr>
        <w:t>в</w:t>
      </w:r>
      <w:r w:rsidRPr="001613D2">
        <w:rPr>
          <w:sz w:val="28"/>
          <w:szCs w:val="28"/>
        </w:rPr>
        <w:t xml:space="preserve">ленных нарушений при оказании государственной услуги, а также приносятся извинения за доставленные </w:t>
      </w:r>
      <w:proofErr w:type="gramStart"/>
      <w:r w:rsidRPr="001613D2">
        <w:rPr>
          <w:sz w:val="28"/>
          <w:szCs w:val="28"/>
        </w:rPr>
        <w:t>неудобства</w:t>
      </w:r>
      <w:proofErr w:type="gramEnd"/>
      <w:r w:rsidRPr="001613D2">
        <w:rPr>
          <w:sz w:val="28"/>
          <w:szCs w:val="28"/>
        </w:rPr>
        <w:t xml:space="preserve"> и указывается информация о дал</w:t>
      </w:r>
      <w:r w:rsidRPr="001613D2">
        <w:rPr>
          <w:sz w:val="28"/>
          <w:szCs w:val="28"/>
        </w:rPr>
        <w:t>ь</w:t>
      </w:r>
      <w:r w:rsidRPr="001613D2">
        <w:rPr>
          <w:sz w:val="28"/>
          <w:szCs w:val="28"/>
        </w:rPr>
        <w:t>нейших действиях, которые необходимо совершить заявителю в целях пол</w:t>
      </w:r>
      <w:r w:rsidRPr="001613D2">
        <w:rPr>
          <w:sz w:val="28"/>
          <w:szCs w:val="28"/>
        </w:rPr>
        <w:t>у</w:t>
      </w:r>
      <w:r w:rsidRPr="001613D2">
        <w:rPr>
          <w:sz w:val="28"/>
          <w:szCs w:val="28"/>
        </w:rPr>
        <w:t>чения государственной услуги.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В случае признания </w:t>
      </w:r>
      <w:proofErr w:type="gramStart"/>
      <w:r w:rsidRPr="001613D2">
        <w:rPr>
          <w:sz w:val="28"/>
          <w:szCs w:val="28"/>
        </w:rPr>
        <w:t>жалобы</w:t>
      </w:r>
      <w:proofErr w:type="gramEnd"/>
      <w:r w:rsidRPr="001613D2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1613D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13D2">
        <w:rPr>
          <w:sz w:val="28"/>
          <w:szCs w:val="28"/>
        </w:rPr>
        <w:t xml:space="preserve"> или престу</w:t>
      </w:r>
      <w:r w:rsidRPr="001613D2">
        <w:rPr>
          <w:sz w:val="28"/>
          <w:szCs w:val="28"/>
        </w:rPr>
        <w:t>п</w:t>
      </w:r>
      <w:r w:rsidRPr="001613D2">
        <w:rPr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5.11. Решение, принятое по результатам рассмотрения жалобы, может быть обжаловано в судебные органы в порядке, предусмотренном действу</w:t>
      </w:r>
      <w:r w:rsidRPr="001613D2">
        <w:rPr>
          <w:sz w:val="28"/>
          <w:szCs w:val="28"/>
        </w:rPr>
        <w:t>ю</w:t>
      </w:r>
      <w:r w:rsidRPr="001613D2">
        <w:rPr>
          <w:sz w:val="28"/>
          <w:szCs w:val="28"/>
        </w:rPr>
        <w:t>щим законодательством Российской Федерации.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5.12. Заявитель имеет право на получение информации и документов, необходимых для обоснования и рассмотрения жалобы, а также вправе пре</w:t>
      </w:r>
      <w:r w:rsidRPr="001613D2">
        <w:rPr>
          <w:sz w:val="28"/>
          <w:szCs w:val="28"/>
        </w:rPr>
        <w:t>д</w:t>
      </w:r>
      <w:r w:rsidRPr="001613D2">
        <w:rPr>
          <w:sz w:val="28"/>
          <w:szCs w:val="28"/>
        </w:rPr>
        <w:t>ставлять документы либо их копии (при наличии), подтверждающие свои д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воды.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r w:rsidRPr="001613D2">
        <w:rPr>
          <w:sz w:val="28"/>
          <w:szCs w:val="28"/>
        </w:rPr>
        <w:t>5.13. Способы информирования заявителей о порядке подачи и ра</w:t>
      </w:r>
      <w:r w:rsidRPr="001613D2">
        <w:rPr>
          <w:sz w:val="28"/>
          <w:szCs w:val="28"/>
        </w:rPr>
        <w:t>с</w:t>
      </w:r>
      <w:r w:rsidRPr="001613D2">
        <w:rPr>
          <w:sz w:val="28"/>
          <w:szCs w:val="28"/>
        </w:rPr>
        <w:t>смотрения жалобы.</w:t>
      </w:r>
    </w:p>
    <w:p w:rsidR="00F4372F" w:rsidRPr="001613D2" w:rsidRDefault="00F4372F" w:rsidP="001613D2">
      <w:pPr>
        <w:pStyle w:val="a8"/>
        <w:widowControl w:val="0"/>
        <w:tabs>
          <w:tab w:val="left" w:pos="993"/>
        </w:tabs>
        <w:ind w:right="0" w:firstLine="709"/>
        <w:rPr>
          <w:sz w:val="28"/>
          <w:szCs w:val="28"/>
        </w:rPr>
      </w:pPr>
      <w:proofErr w:type="gramStart"/>
      <w:r w:rsidRPr="001613D2">
        <w:rPr>
          <w:sz w:val="28"/>
          <w:szCs w:val="28"/>
        </w:rPr>
        <w:t xml:space="preserve">Информирование заявителей о порядке подачи и рассмотрения жалобы </w:t>
      </w:r>
      <w:r w:rsidRPr="001613D2">
        <w:rPr>
          <w:sz w:val="28"/>
          <w:szCs w:val="28"/>
        </w:rPr>
        <w:lastRenderedPageBreak/>
        <w:t>на решения и действия (бездействие) органа, предоставляющего государс</w:t>
      </w:r>
      <w:r w:rsidRPr="001613D2">
        <w:rPr>
          <w:sz w:val="28"/>
          <w:szCs w:val="28"/>
        </w:rPr>
        <w:t>т</w:t>
      </w:r>
      <w:r w:rsidRPr="001613D2">
        <w:rPr>
          <w:sz w:val="28"/>
          <w:szCs w:val="28"/>
        </w:rPr>
        <w:t>венную услугу, его должностных лиц, муниципальных служащих осущест</w:t>
      </w:r>
      <w:r w:rsidRPr="001613D2">
        <w:rPr>
          <w:sz w:val="28"/>
          <w:szCs w:val="28"/>
        </w:rPr>
        <w:t>в</w:t>
      </w:r>
      <w:r w:rsidRPr="001613D2">
        <w:rPr>
          <w:sz w:val="28"/>
          <w:szCs w:val="28"/>
        </w:rPr>
        <w:t>ляется посредством размещения информации на стендах в местах предоста</w:t>
      </w:r>
      <w:r w:rsidRPr="001613D2">
        <w:rPr>
          <w:sz w:val="28"/>
          <w:szCs w:val="28"/>
        </w:rPr>
        <w:t>в</w:t>
      </w:r>
      <w:r w:rsidRPr="001613D2">
        <w:rPr>
          <w:sz w:val="28"/>
          <w:szCs w:val="28"/>
        </w:rPr>
        <w:t>ления государственной услуги в уполномоченном органе местного сам</w:t>
      </w:r>
      <w:r w:rsidRPr="001613D2">
        <w:rPr>
          <w:sz w:val="28"/>
          <w:szCs w:val="28"/>
        </w:rPr>
        <w:t>о</w:t>
      </w:r>
      <w:r w:rsidRPr="001613D2">
        <w:rPr>
          <w:sz w:val="28"/>
          <w:szCs w:val="28"/>
        </w:rPr>
        <w:t>управления Волгоградской области по опеке и попечительству, на официал</w:t>
      </w:r>
      <w:r w:rsidRPr="001613D2">
        <w:rPr>
          <w:sz w:val="28"/>
          <w:szCs w:val="28"/>
        </w:rPr>
        <w:t>ь</w:t>
      </w:r>
      <w:r w:rsidRPr="001613D2">
        <w:rPr>
          <w:sz w:val="28"/>
          <w:szCs w:val="28"/>
        </w:rPr>
        <w:t>ном сайте указанного органа, на Едином портале государственных и муниц</w:t>
      </w:r>
      <w:r w:rsidRPr="001613D2">
        <w:rPr>
          <w:sz w:val="28"/>
          <w:szCs w:val="28"/>
        </w:rPr>
        <w:t>и</w:t>
      </w:r>
      <w:r w:rsidRPr="001613D2">
        <w:rPr>
          <w:sz w:val="28"/>
          <w:szCs w:val="28"/>
        </w:rPr>
        <w:t>пальных услуг, а также может быть</w:t>
      </w:r>
      <w:proofErr w:type="gramEnd"/>
      <w:r w:rsidRPr="001613D2">
        <w:rPr>
          <w:sz w:val="28"/>
          <w:szCs w:val="28"/>
        </w:rPr>
        <w:t xml:space="preserve"> </w:t>
      </w:r>
      <w:proofErr w:type="gramStart"/>
      <w:r w:rsidRPr="001613D2">
        <w:rPr>
          <w:sz w:val="28"/>
          <w:szCs w:val="28"/>
        </w:rPr>
        <w:t>сообщена</w:t>
      </w:r>
      <w:proofErr w:type="gramEnd"/>
      <w:r w:rsidRPr="001613D2">
        <w:rPr>
          <w:sz w:val="28"/>
          <w:szCs w:val="28"/>
        </w:rPr>
        <w:t xml:space="preserve"> заявителю в устной и (или) письменной форме.»</w:t>
      </w:r>
      <w:r w:rsidR="00EC1E67" w:rsidRPr="001613D2">
        <w:rPr>
          <w:sz w:val="28"/>
          <w:szCs w:val="28"/>
        </w:rPr>
        <w:t>.</w:t>
      </w:r>
    </w:p>
    <w:p w:rsidR="00F4372F" w:rsidRPr="001613D2" w:rsidRDefault="00D1508A" w:rsidP="001613D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613D2">
        <w:rPr>
          <w:sz w:val="28"/>
          <w:szCs w:val="28"/>
        </w:rPr>
        <w:t>2</w:t>
      </w:r>
      <w:r w:rsidR="00F4372F" w:rsidRPr="001613D2">
        <w:rPr>
          <w:sz w:val="28"/>
          <w:szCs w:val="28"/>
        </w:rPr>
        <w:t>. Контроль исполнения постановления возложить на заместителя гл</w:t>
      </w:r>
      <w:r w:rsidR="00F4372F" w:rsidRPr="001613D2">
        <w:rPr>
          <w:sz w:val="28"/>
          <w:szCs w:val="28"/>
        </w:rPr>
        <w:t>а</w:t>
      </w:r>
      <w:r w:rsidR="00F4372F" w:rsidRPr="001613D2">
        <w:rPr>
          <w:sz w:val="28"/>
          <w:szCs w:val="28"/>
        </w:rPr>
        <w:t>вы</w:t>
      </w:r>
      <w:r w:rsidR="00EC1E67" w:rsidRPr="001613D2">
        <w:rPr>
          <w:sz w:val="28"/>
          <w:szCs w:val="28"/>
        </w:rPr>
        <w:t xml:space="preserve"> -</w:t>
      </w:r>
      <w:r w:rsidR="00F4372F" w:rsidRPr="001613D2">
        <w:rPr>
          <w:sz w:val="28"/>
          <w:szCs w:val="28"/>
        </w:rPr>
        <w:t xml:space="preserve"> начальника отдела опеки и попечительства администрации Ленинского муниципального района Т.Ю. </w:t>
      </w:r>
      <w:proofErr w:type="spellStart"/>
      <w:r w:rsidR="00F4372F" w:rsidRPr="001613D2">
        <w:rPr>
          <w:sz w:val="28"/>
          <w:szCs w:val="28"/>
        </w:rPr>
        <w:t>Чуланов</w:t>
      </w:r>
      <w:r w:rsidR="00EC1E67" w:rsidRPr="001613D2">
        <w:rPr>
          <w:sz w:val="28"/>
          <w:szCs w:val="28"/>
        </w:rPr>
        <w:t>у</w:t>
      </w:r>
      <w:proofErr w:type="spellEnd"/>
      <w:r w:rsidR="00F4372F" w:rsidRPr="001613D2">
        <w:rPr>
          <w:sz w:val="28"/>
          <w:szCs w:val="28"/>
        </w:rPr>
        <w:t>.</w:t>
      </w:r>
    </w:p>
    <w:p w:rsidR="00D1508A" w:rsidRPr="001613D2" w:rsidRDefault="00D1508A" w:rsidP="001613D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613D2">
        <w:rPr>
          <w:sz w:val="28"/>
          <w:szCs w:val="32"/>
        </w:rPr>
        <w:t>3. Постановление вступает в силу с момента его подписания и подл</w:t>
      </w:r>
      <w:r w:rsidRPr="001613D2">
        <w:rPr>
          <w:sz w:val="28"/>
          <w:szCs w:val="32"/>
        </w:rPr>
        <w:t>е</w:t>
      </w:r>
      <w:r w:rsidRPr="001613D2">
        <w:rPr>
          <w:sz w:val="28"/>
          <w:szCs w:val="32"/>
        </w:rPr>
        <w:t>жит официальному обнародованию.</w:t>
      </w:r>
    </w:p>
    <w:p w:rsidR="00F4372F" w:rsidRPr="001613D2" w:rsidRDefault="00F4372F" w:rsidP="00E56D1A">
      <w:pPr>
        <w:widowControl w:val="0"/>
        <w:tabs>
          <w:tab w:val="left" w:pos="993"/>
        </w:tabs>
        <w:ind w:firstLine="709"/>
        <w:jc w:val="both"/>
        <w:rPr>
          <w:rFonts w:cs="Calibri"/>
          <w:sz w:val="28"/>
          <w:szCs w:val="28"/>
        </w:rPr>
      </w:pPr>
    </w:p>
    <w:p w:rsidR="00C43748" w:rsidRPr="001613D2" w:rsidRDefault="00C43748" w:rsidP="001613D2">
      <w:pPr>
        <w:widowControl w:val="0"/>
        <w:ind w:firstLine="851"/>
        <w:jc w:val="both"/>
        <w:rPr>
          <w:sz w:val="28"/>
        </w:rPr>
      </w:pPr>
    </w:p>
    <w:p w:rsidR="0093195F" w:rsidRPr="001613D2" w:rsidRDefault="0093195F" w:rsidP="001613D2">
      <w:pPr>
        <w:pStyle w:val="a5"/>
        <w:widowControl w:val="0"/>
        <w:spacing w:after="0"/>
        <w:ind w:left="0" w:firstLine="0"/>
        <w:rPr>
          <w:szCs w:val="24"/>
        </w:rPr>
      </w:pPr>
      <w:r w:rsidRPr="001613D2">
        <w:rPr>
          <w:szCs w:val="24"/>
        </w:rPr>
        <w:t>Г</w:t>
      </w:r>
      <w:r w:rsidR="007B3786" w:rsidRPr="001613D2">
        <w:rPr>
          <w:szCs w:val="24"/>
        </w:rPr>
        <w:t>лав</w:t>
      </w:r>
      <w:r w:rsidRPr="001613D2">
        <w:rPr>
          <w:szCs w:val="24"/>
        </w:rPr>
        <w:t xml:space="preserve">а </w:t>
      </w:r>
      <w:proofErr w:type="gramStart"/>
      <w:r w:rsidR="007B3786" w:rsidRPr="001613D2">
        <w:rPr>
          <w:szCs w:val="24"/>
        </w:rPr>
        <w:t>Ленинского</w:t>
      </w:r>
      <w:proofErr w:type="gramEnd"/>
      <w:r w:rsidR="007B3786" w:rsidRPr="001613D2">
        <w:rPr>
          <w:szCs w:val="24"/>
        </w:rPr>
        <w:t xml:space="preserve"> </w:t>
      </w:r>
    </w:p>
    <w:p w:rsidR="00C43748" w:rsidRPr="0093195F" w:rsidRDefault="007B3786" w:rsidP="001613D2">
      <w:pPr>
        <w:pStyle w:val="a5"/>
        <w:widowControl w:val="0"/>
        <w:spacing w:after="0"/>
        <w:ind w:left="0" w:firstLine="0"/>
        <w:rPr>
          <w:szCs w:val="24"/>
        </w:rPr>
      </w:pPr>
      <w:r w:rsidRPr="001613D2">
        <w:rPr>
          <w:szCs w:val="24"/>
        </w:rPr>
        <w:t>муниципального района</w:t>
      </w:r>
      <w:r w:rsidRPr="00D05726">
        <w:rPr>
          <w:szCs w:val="24"/>
        </w:rPr>
        <w:t xml:space="preserve">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481522">
        <w:rPr>
          <w:szCs w:val="24"/>
        </w:rPr>
        <w:t xml:space="preserve">                     </w:t>
      </w:r>
      <w:r w:rsidRPr="00D05726">
        <w:rPr>
          <w:szCs w:val="24"/>
        </w:rPr>
        <w:t>А.В. Денисов</w:t>
      </w:r>
    </w:p>
    <w:sectPr w:rsidR="00C43748" w:rsidRPr="0093195F" w:rsidSect="002854B1">
      <w:pgSz w:w="12242" w:h="15842" w:code="1"/>
      <w:pgMar w:top="567" w:right="1276" w:bottom="709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E51"/>
    <w:multiLevelType w:val="multilevel"/>
    <w:tmpl w:val="D9C60A2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6C7B27"/>
    <w:multiLevelType w:val="hybridMultilevel"/>
    <w:tmpl w:val="CE74D0C8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45D4D"/>
    <w:multiLevelType w:val="hybridMultilevel"/>
    <w:tmpl w:val="AF642138"/>
    <w:lvl w:ilvl="0" w:tplc="63786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2465D"/>
    <w:multiLevelType w:val="hybridMultilevel"/>
    <w:tmpl w:val="81CCD876"/>
    <w:lvl w:ilvl="0" w:tplc="16EC9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65976"/>
    <w:multiLevelType w:val="hybridMultilevel"/>
    <w:tmpl w:val="838C308E"/>
    <w:lvl w:ilvl="0" w:tplc="63786C34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C09A2"/>
    <w:multiLevelType w:val="hybridMultilevel"/>
    <w:tmpl w:val="7672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25639"/>
    <w:multiLevelType w:val="multilevel"/>
    <w:tmpl w:val="02BE9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A4B4145"/>
    <w:multiLevelType w:val="hybridMultilevel"/>
    <w:tmpl w:val="5C06AB88"/>
    <w:lvl w:ilvl="0" w:tplc="63786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D2A78"/>
    <w:multiLevelType w:val="hybridMultilevel"/>
    <w:tmpl w:val="30F80422"/>
    <w:lvl w:ilvl="0" w:tplc="0A48B1FE">
      <w:start w:val="1"/>
      <w:numFmt w:val="decimal"/>
      <w:lvlText w:val="%1)"/>
      <w:lvlJc w:val="left"/>
      <w:pPr>
        <w:ind w:left="2790" w:hanging="20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044B8"/>
    <w:multiLevelType w:val="hybridMultilevel"/>
    <w:tmpl w:val="825A2E54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AA47E3"/>
    <w:multiLevelType w:val="multilevel"/>
    <w:tmpl w:val="3C1099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CBE67A7"/>
    <w:multiLevelType w:val="hybridMultilevel"/>
    <w:tmpl w:val="4ED6CE1C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3786"/>
    <w:rsid w:val="00004A01"/>
    <w:rsid w:val="000078A1"/>
    <w:rsid w:val="000464AA"/>
    <w:rsid w:val="000818FB"/>
    <w:rsid w:val="00083401"/>
    <w:rsid w:val="000B6F17"/>
    <w:rsid w:val="000D091A"/>
    <w:rsid w:val="000E3867"/>
    <w:rsid w:val="000E3B0C"/>
    <w:rsid w:val="0011312B"/>
    <w:rsid w:val="00121849"/>
    <w:rsid w:val="0014258A"/>
    <w:rsid w:val="001613D2"/>
    <w:rsid w:val="0017533E"/>
    <w:rsid w:val="00181926"/>
    <w:rsid w:val="001B056E"/>
    <w:rsid w:val="001C3A56"/>
    <w:rsid w:val="001E24A2"/>
    <w:rsid w:val="001E4AAD"/>
    <w:rsid w:val="001F577D"/>
    <w:rsid w:val="00204C6D"/>
    <w:rsid w:val="00207239"/>
    <w:rsid w:val="0021390E"/>
    <w:rsid w:val="002527DD"/>
    <w:rsid w:val="002744E0"/>
    <w:rsid w:val="002827DD"/>
    <w:rsid w:val="002854B1"/>
    <w:rsid w:val="002A2A75"/>
    <w:rsid w:val="002B2027"/>
    <w:rsid w:val="002D2F9F"/>
    <w:rsid w:val="002D533A"/>
    <w:rsid w:val="003206D3"/>
    <w:rsid w:val="00325EDF"/>
    <w:rsid w:val="00357CF0"/>
    <w:rsid w:val="0039617B"/>
    <w:rsid w:val="003C5BE1"/>
    <w:rsid w:val="00405A03"/>
    <w:rsid w:val="00481522"/>
    <w:rsid w:val="004F31F5"/>
    <w:rsid w:val="00500D43"/>
    <w:rsid w:val="0050379B"/>
    <w:rsid w:val="0051625A"/>
    <w:rsid w:val="00544478"/>
    <w:rsid w:val="005510B6"/>
    <w:rsid w:val="005522D9"/>
    <w:rsid w:val="00570FAB"/>
    <w:rsid w:val="00572A46"/>
    <w:rsid w:val="00574E16"/>
    <w:rsid w:val="0059733B"/>
    <w:rsid w:val="00615C23"/>
    <w:rsid w:val="00635F5F"/>
    <w:rsid w:val="00650909"/>
    <w:rsid w:val="006B5415"/>
    <w:rsid w:val="006E72F4"/>
    <w:rsid w:val="006F2C45"/>
    <w:rsid w:val="006F709D"/>
    <w:rsid w:val="007126A3"/>
    <w:rsid w:val="00726972"/>
    <w:rsid w:val="00742F03"/>
    <w:rsid w:val="0077016C"/>
    <w:rsid w:val="007701EF"/>
    <w:rsid w:val="00794C15"/>
    <w:rsid w:val="007A4775"/>
    <w:rsid w:val="007A7181"/>
    <w:rsid w:val="007B3786"/>
    <w:rsid w:val="007C2453"/>
    <w:rsid w:val="007D4A25"/>
    <w:rsid w:val="007F39D7"/>
    <w:rsid w:val="007F6419"/>
    <w:rsid w:val="00806F0B"/>
    <w:rsid w:val="008D751B"/>
    <w:rsid w:val="008F35EE"/>
    <w:rsid w:val="0093195F"/>
    <w:rsid w:val="00934F4A"/>
    <w:rsid w:val="009401E3"/>
    <w:rsid w:val="00966A3F"/>
    <w:rsid w:val="00972EA6"/>
    <w:rsid w:val="009A1C84"/>
    <w:rsid w:val="009A7A89"/>
    <w:rsid w:val="009C1A89"/>
    <w:rsid w:val="009D71E2"/>
    <w:rsid w:val="00A527D1"/>
    <w:rsid w:val="00AA33F6"/>
    <w:rsid w:val="00AB2C61"/>
    <w:rsid w:val="00AE04E7"/>
    <w:rsid w:val="00AE19A7"/>
    <w:rsid w:val="00AE4C8F"/>
    <w:rsid w:val="00AE64E8"/>
    <w:rsid w:val="00B77FD0"/>
    <w:rsid w:val="00B80479"/>
    <w:rsid w:val="00B91D84"/>
    <w:rsid w:val="00BA6B8E"/>
    <w:rsid w:val="00BE05CA"/>
    <w:rsid w:val="00BF32D4"/>
    <w:rsid w:val="00C0765B"/>
    <w:rsid w:val="00C21CA2"/>
    <w:rsid w:val="00C35480"/>
    <w:rsid w:val="00C36AD0"/>
    <w:rsid w:val="00C43748"/>
    <w:rsid w:val="00C5206A"/>
    <w:rsid w:val="00C60392"/>
    <w:rsid w:val="00C60397"/>
    <w:rsid w:val="00C91127"/>
    <w:rsid w:val="00C922F8"/>
    <w:rsid w:val="00C9408B"/>
    <w:rsid w:val="00CA3382"/>
    <w:rsid w:val="00CB2513"/>
    <w:rsid w:val="00CF6B95"/>
    <w:rsid w:val="00D1508A"/>
    <w:rsid w:val="00D27C9F"/>
    <w:rsid w:val="00D81B33"/>
    <w:rsid w:val="00DC5D99"/>
    <w:rsid w:val="00E33BBE"/>
    <w:rsid w:val="00E56D1A"/>
    <w:rsid w:val="00E67D2E"/>
    <w:rsid w:val="00EC1E67"/>
    <w:rsid w:val="00F216A1"/>
    <w:rsid w:val="00F4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paragraph" w:styleId="a7">
    <w:name w:val="List Paragraph"/>
    <w:basedOn w:val="a"/>
    <w:uiPriority w:val="34"/>
    <w:qFormat/>
    <w:rsid w:val="00F4372F"/>
    <w:pPr>
      <w:ind w:left="720" w:right="-51"/>
      <w:contextualSpacing/>
      <w:jc w:val="both"/>
    </w:pPr>
  </w:style>
  <w:style w:type="paragraph" w:customStyle="1" w:styleId="ConsPlusNormal">
    <w:name w:val="ConsPlusNormal"/>
    <w:rsid w:val="00F437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F4372F"/>
    <w:pPr>
      <w:ind w:right="-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32805" TargetMode="External"/><Relationship Id="rId13" Type="http://schemas.openxmlformats.org/officeDocument/2006/relationships/hyperlink" Target="https://docs.cntd.ru/document/902246831" TargetMode="External"/><Relationship Id="rId18" Type="http://schemas.openxmlformats.org/officeDocument/2006/relationships/hyperlink" Target="https://docs.cntd.ru/document/819065119" TargetMode="External"/><Relationship Id="rId26" Type="http://schemas.openxmlformats.org/officeDocument/2006/relationships/hyperlink" Target="https://docs.cntd.ru/document/9023547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60172483" TargetMode="External"/><Relationship Id="rId34" Type="http://schemas.openxmlformats.org/officeDocument/2006/relationships/hyperlink" Target="https://docs.cntd.ru/document/543744517" TargetMode="Externa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902271495" TargetMode="External"/><Relationship Id="rId17" Type="http://schemas.openxmlformats.org/officeDocument/2006/relationships/hyperlink" Target="https://docs.cntd.ru/document/420346242" TargetMode="External"/><Relationship Id="rId25" Type="http://schemas.openxmlformats.org/officeDocument/2006/relationships/hyperlink" Target="https://docs.cntd.ru/document/902354759" TargetMode="External"/><Relationship Id="rId33" Type="http://schemas.openxmlformats.org/officeDocument/2006/relationships/hyperlink" Target="https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366361" TargetMode="External"/><Relationship Id="rId20" Type="http://schemas.openxmlformats.org/officeDocument/2006/relationships/hyperlink" Target="https://docs.cntd.ru/document/460004259" TargetMode="External"/><Relationship Id="rId29" Type="http://schemas.openxmlformats.org/officeDocument/2006/relationships/hyperlink" Target="https://docs.cntd.ru/document/9022714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2098257" TargetMode="External"/><Relationship Id="rId24" Type="http://schemas.openxmlformats.org/officeDocument/2006/relationships/hyperlink" Target="https://docs.cntd.ru/document/902228011" TargetMode="External"/><Relationship Id="rId32" Type="http://schemas.openxmlformats.org/officeDocument/2006/relationships/hyperlink" Target="https://docs.cntd.ru/document/90209825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cntd.ru/document/902288125" TargetMode="External"/><Relationship Id="rId23" Type="http://schemas.openxmlformats.org/officeDocument/2006/relationships/hyperlink" Target="https://docs.cntd.ru/document/902228011" TargetMode="External"/><Relationship Id="rId28" Type="http://schemas.openxmlformats.org/officeDocument/2006/relationships/hyperlink" Target="https://docs.cntd.ru/document/90236636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cntd.ru/document/901978846" TargetMode="External"/><Relationship Id="rId19" Type="http://schemas.openxmlformats.org/officeDocument/2006/relationships/hyperlink" Target="https://docs.cntd.ru/document/819065104" TargetMode="External"/><Relationship Id="rId31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21" TargetMode="External"/><Relationship Id="rId14" Type="http://schemas.openxmlformats.org/officeDocument/2006/relationships/hyperlink" Target="https://docs.cntd.ru/document/902279641" TargetMode="External"/><Relationship Id="rId22" Type="http://schemas.openxmlformats.org/officeDocument/2006/relationships/hyperlink" Target="https://docs.cntd.ru/document/902228011" TargetMode="External"/><Relationship Id="rId27" Type="http://schemas.openxmlformats.org/officeDocument/2006/relationships/hyperlink" Target="https://docs.cntd.ru/document/902271495" TargetMode="External"/><Relationship Id="rId30" Type="http://schemas.openxmlformats.org/officeDocument/2006/relationships/hyperlink" Target="https://docs.cntd.ru/document/902769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6470</Words>
  <Characters>36884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45</cp:revision>
  <cp:lastPrinted>2022-03-04T06:00:00Z</cp:lastPrinted>
  <dcterms:created xsi:type="dcterms:W3CDTF">2022-02-24T10:50:00Z</dcterms:created>
  <dcterms:modified xsi:type="dcterms:W3CDTF">2022-03-04T06:13:00Z</dcterms:modified>
</cp:coreProperties>
</file>