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7D57D2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9D5761">
        <w:rPr>
          <w:b/>
          <w:color w:val="000000" w:themeColor="text1"/>
          <w:sz w:val="32"/>
          <w:szCs w:val="24"/>
        </w:rPr>
        <w:t xml:space="preserve"> (проект)</w:t>
      </w:r>
      <w:r w:rsidR="00823334" w:rsidRPr="007D57D2">
        <w:rPr>
          <w:b/>
          <w:color w:val="000000" w:themeColor="text1"/>
          <w:sz w:val="32"/>
          <w:szCs w:val="24"/>
        </w:rPr>
        <w:t xml:space="preserve"> </w:t>
      </w:r>
    </w:p>
    <w:p w:rsidR="000F4056" w:rsidRPr="007D57D2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7D57D2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</w:t>
      </w:r>
      <w:r w:rsidR="002A4CBA" w:rsidRPr="007D57D2">
        <w:rPr>
          <w:color w:val="000000" w:themeColor="text1"/>
          <w:sz w:val="24"/>
          <w:szCs w:val="26"/>
        </w:rPr>
        <w:t xml:space="preserve"> </w:t>
      </w:r>
      <w:r w:rsidR="007C4797">
        <w:rPr>
          <w:color w:val="000000" w:themeColor="text1"/>
          <w:sz w:val="24"/>
          <w:szCs w:val="26"/>
        </w:rPr>
        <w:t xml:space="preserve">                    </w:t>
      </w:r>
      <w:r w:rsidRPr="007D57D2">
        <w:rPr>
          <w:color w:val="000000" w:themeColor="text1"/>
          <w:sz w:val="24"/>
          <w:szCs w:val="26"/>
        </w:rPr>
        <w:t xml:space="preserve">№  </w:t>
      </w: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Default="009C70CC" w:rsidP="009C70CC">
      <w:pPr>
        <w:rPr>
          <w:color w:val="000000" w:themeColor="text1"/>
          <w:sz w:val="26"/>
          <w:szCs w:val="26"/>
        </w:rPr>
      </w:pPr>
    </w:p>
    <w:p w:rsidR="0048764A" w:rsidRPr="007D57D2" w:rsidRDefault="0048764A" w:rsidP="009C70CC">
      <w:pPr>
        <w:rPr>
          <w:color w:val="000000" w:themeColor="text1"/>
          <w:sz w:val="26"/>
          <w:szCs w:val="26"/>
        </w:rPr>
      </w:pPr>
    </w:p>
    <w:p w:rsidR="0026712B" w:rsidRPr="00CB66D8" w:rsidRDefault="0026712B" w:rsidP="0026712B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8"/>
          <w:szCs w:val="28"/>
        </w:rPr>
      </w:pPr>
    </w:p>
    <w:p w:rsidR="0026712B" w:rsidRPr="00CB66D8" w:rsidRDefault="00CB66D8" w:rsidP="0026712B">
      <w:pPr>
        <w:ind w:firstLine="284"/>
        <w:rPr>
          <w:color w:val="000000" w:themeColor="text1"/>
          <w:sz w:val="28"/>
          <w:szCs w:val="28"/>
          <w:lang w:bidi="ru-RU"/>
        </w:rPr>
      </w:pPr>
      <w:r w:rsidRPr="00CB66D8">
        <w:rPr>
          <w:color w:val="000000"/>
          <w:sz w:val="28"/>
          <w:szCs w:val="28"/>
          <w:lang w:bidi="ru-RU"/>
        </w:rPr>
        <w:t xml:space="preserve">В соответствие с </w:t>
      </w:r>
      <w:r w:rsidRPr="00F403FE">
        <w:rPr>
          <w:color w:val="000000"/>
          <w:sz w:val="28"/>
          <w:szCs w:val="28"/>
          <w:lang w:bidi="ru-RU"/>
        </w:rPr>
        <w:t>решением Ленинской районной Думы Волгоградской о</w:t>
      </w:r>
      <w:r w:rsidRPr="00F403FE">
        <w:rPr>
          <w:color w:val="000000"/>
          <w:sz w:val="28"/>
          <w:szCs w:val="28"/>
          <w:lang w:bidi="ru-RU"/>
        </w:rPr>
        <w:t>б</w:t>
      </w:r>
      <w:r w:rsidRPr="00F403FE">
        <w:rPr>
          <w:color w:val="000000"/>
          <w:sz w:val="28"/>
          <w:szCs w:val="28"/>
          <w:lang w:bidi="ru-RU"/>
        </w:rPr>
        <w:t xml:space="preserve">ласти от </w:t>
      </w:r>
      <w:r w:rsidR="00F403FE" w:rsidRPr="00F403FE">
        <w:rPr>
          <w:color w:val="000000"/>
          <w:sz w:val="28"/>
          <w:szCs w:val="28"/>
          <w:lang w:bidi="ru-RU"/>
        </w:rPr>
        <w:t>13</w:t>
      </w:r>
      <w:r w:rsidRPr="00F403FE">
        <w:rPr>
          <w:color w:val="000000"/>
          <w:sz w:val="28"/>
          <w:szCs w:val="28"/>
          <w:lang w:bidi="ru-RU"/>
        </w:rPr>
        <w:t>.</w:t>
      </w:r>
      <w:r w:rsidR="00F403FE" w:rsidRPr="00F403FE">
        <w:rPr>
          <w:color w:val="000000"/>
          <w:sz w:val="28"/>
          <w:szCs w:val="28"/>
          <w:lang w:bidi="ru-RU"/>
        </w:rPr>
        <w:t>12</w:t>
      </w:r>
      <w:r w:rsidRPr="00F403FE">
        <w:rPr>
          <w:color w:val="000000"/>
          <w:sz w:val="28"/>
          <w:szCs w:val="28"/>
          <w:lang w:bidi="ru-RU"/>
        </w:rPr>
        <w:t>.2022 №</w:t>
      </w:r>
      <w:r w:rsidR="00F403FE" w:rsidRPr="00F403FE">
        <w:rPr>
          <w:color w:val="000000"/>
          <w:sz w:val="28"/>
          <w:szCs w:val="28"/>
          <w:lang w:bidi="ru-RU"/>
        </w:rPr>
        <w:t>22</w:t>
      </w:r>
      <w:r w:rsidRPr="00F403FE">
        <w:rPr>
          <w:color w:val="000000"/>
          <w:sz w:val="28"/>
          <w:szCs w:val="28"/>
          <w:lang w:bidi="ru-RU"/>
        </w:rPr>
        <w:t>/</w:t>
      </w:r>
      <w:r w:rsidR="00F403FE" w:rsidRPr="00F403FE">
        <w:rPr>
          <w:color w:val="000000"/>
          <w:sz w:val="28"/>
          <w:szCs w:val="28"/>
          <w:lang w:bidi="ru-RU"/>
        </w:rPr>
        <w:t>68</w:t>
      </w:r>
      <w:r w:rsidRPr="00F403FE">
        <w:rPr>
          <w:color w:val="000000"/>
          <w:sz w:val="28"/>
          <w:szCs w:val="28"/>
          <w:lang w:bidi="ru-RU"/>
        </w:rPr>
        <w:t xml:space="preserve"> </w:t>
      </w:r>
      <w:r w:rsidR="00F403FE" w:rsidRPr="00F403FE">
        <w:rPr>
          <w:rFonts w:eastAsia="Calibri"/>
          <w:sz w:val="28"/>
          <w:szCs w:val="28"/>
        </w:rPr>
        <w:t>«О бюджете Ленинского муниципального района на 2023 год и на плановый период 2024 и 2025 годов»</w:t>
      </w:r>
      <w:r w:rsidRPr="00F403FE">
        <w:rPr>
          <w:sz w:val="28"/>
          <w:szCs w:val="28"/>
        </w:rPr>
        <w:t xml:space="preserve">, </w:t>
      </w:r>
      <w:r w:rsidR="009D5761" w:rsidRPr="00F403FE">
        <w:rPr>
          <w:color w:val="000000" w:themeColor="text1"/>
          <w:sz w:val="28"/>
          <w:szCs w:val="28"/>
          <w:lang w:bidi="ru-RU"/>
        </w:rPr>
        <w:t>Р</w:t>
      </w:r>
      <w:r w:rsidR="0026712B" w:rsidRPr="00F403FE">
        <w:rPr>
          <w:color w:val="000000" w:themeColor="text1"/>
          <w:sz w:val="28"/>
          <w:szCs w:val="28"/>
          <w:lang w:bidi="ru-RU"/>
        </w:rPr>
        <w:t>уководствуясь</w:t>
      </w:r>
      <w:r w:rsidR="0026712B" w:rsidRPr="00CB66D8">
        <w:rPr>
          <w:color w:val="000000" w:themeColor="text1"/>
          <w:sz w:val="28"/>
          <w:szCs w:val="28"/>
          <w:lang w:bidi="ru-RU"/>
        </w:rPr>
        <w:t xml:space="preserve"> Уст</w:t>
      </w:r>
      <w:r w:rsidR="0026712B" w:rsidRPr="00CB66D8">
        <w:rPr>
          <w:color w:val="000000" w:themeColor="text1"/>
          <w:sz w:val="28"/>
          <w:szCs w:val="28"/>
          <w:lang w:bidi="ru-RU"/>
        </w:rPr>
        <w:t>а</w:t>
      </w:r>
      <w:r w:rsidR="0026712B" w:rsidRPr="00CB66D8">
        <w:rPr>
          <w:color w:val="000000" w:themeColor="text1"/>
          <w:sz w:val="28"/>
          <w:szCs w:val="28"/>
          <w:lang w:bidi="ru-RU"/>
        </w:rPr>
        <w:t>вом Ленинского муниципального района Волгоградской области,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4235D8" w:rsidRPr="00F73358" w:rsidRDefault="009C70CC" w:rsidP="004235D8">
      <w:pPr>
        <w:pStyle w:val="a7"/>
        <w:numPr>
          <w:ilvl w:val="0"/>
          <w:numId w:val="21"/>
        </w:numPr>
        <w:ind w:left="0" w:firstLine="851"/>
        <w:rPr>
          <w:color w:val="000000" w:themeColor="text1"/>
          <w:sz w:val="28"/>
          <w:szCs w:val="28"/>
        </w:rPr>
      </w:pPr>
      <w:r w:rsidRPr="00CE4096">
        <w:rPr>
          <w:color w:val="000000" w:themeColor="text1"/>
          <w:sz w:val="28"/>
          <w:szCs w:val="26"/>
        </w:rPr>
        <w:t>Внести изменения в муниципальную программу Ленинского м</w:t>
      </w:r>
      <w:r w:rsidRPr="00CE4096">
        <w:rPr>
          <w:color w:val="000000" w:themeColor="text1"/>
          <w:sz w:val="28"/>
          <w:szCs w:val="26"/>
        </w:rPr>
        <w:t>у</w:t>
      </w:r>
      <w:r w:rsidRPr="00CE4096">
        <w:rPr>
          <w:color w:val="000000" w:themeColor="text1"/>
          <w:sz w:val="28"/>
          <w:szCs w:val="26"/>
        </w:rPr>
        <w:t>ниципального района «Развитие дошкольного образования Ленинского мун</w:t>
      </w:r>
      <w:r w:rsidRPr="00CE4096">
        <w:rPr>
          <w:color w:val="000000" w:themeColor="text1"/>
          <w:sz w:val="28"/>
          <w:szCs w:val="26"/>
        </w:rPr>
        <w:t>и</w:t>
      </w:r>
      <w:r w:rsidRPr="00CE4096">
        <w:rPr>
          <w:color w:val="000000" w:themeColor="text1"/>
          <w:sz w:val="28"/>
          <w:szCs w:val="26"/>
        </w:rPr>
        <w:t xml:space="preserve">ципального района», утвержденную постановлением администрации </w:t>
      </w:r>
      <w:r w:rsidRPr="00F73358">
        <w:rPr>
          <w:color w:val="000000" w:themeColor="text1"/>
          <w:sz w:val="28"/>
          <w:szCs w:val="26"/>
        </w:rPr>
        <w:t>Лени</w:t>
      </w:r>
      <w:r w:rsidRPr="00F73358">
        <w:rPr>
          <w:color w:val="000000" w:themeColor="text1"/>
          <w:sz w:val="28"/>
          <w:szCs w:val="26"/>
        </w:rPr>
        <w:t>н</w:t>
      </w:r>
      <w:r w:rsidRPr="00F73358">
        <w:rPr>
          <w:color w:val="000000" w:themeColor="text1"/>
          <w:sz w:val="28"/>
          <w:szCs w:val="26"/>
        </w:rPr>
        <w:t xml:space="preserve">ского муниципального района  Волгоградской области от 04.10.2017 № 467 «Об утверждении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F73358">
        <w:rPr>
          <w:color w:val="000000" w:themeColor="text1"/>
          <w:sz w:val="28"/>
          <w:szCs w:val="26"/>
        </w:rPr>
        <w:t xml:space="preserve">    </w:t>
      </w:r>
      <w:r w:rsidRPr="00F73358">
        <w:rPr>
          <w:color w:val="000000" w:themeColor="text1"/>
          <w:sz w:val="28"/>
          <w:szCs w:val="26"/>
        </w:rPr>
        <w:t xml:space="preserve">(в </w:t>
      </w:r>
      <w:r w:rsidRPr="00F73358">
        <w:rPr>
          <w:color w:val="000000" w:themeColor="text1"/>
          <w:sz w:val="28"/>
          <w:szCs w:val="28"/>
        </w:rPr>
        <w:t>редакции постановлени</w:t>
      </w:r>
      <w:r w:rsidR="00C828A3" w:rsidRPr="00F73358">
        <w:rPr>
          <w:color w:val="000000" w:themeColor="text1"/>
          <w:sz w:val="28"/>
          <w:szCs w:val="28"/>
        </w:rPr>
        <w:t>й</w:t>
      </w:r>
      <w:r w:rsidRPr="00F73358">
        <w:rPr>
          <w:color w:val="000000" w:themeColor="text1"/>
          <w:sz w:val="28"/>
          <w:szCs w:val="28"/>
        </w:rPr>
        <w:t xml:space="preserve"> от 22.12.2017 № 636</w:t>
      </w:r>
      <w:r w:rsidR="00BA5750" w:rsidRPr="00F73358">
        <w:rPr>
          <w:color w:val="000000" w:themeColor="text1"/>
          <w:sz w:val="28"/>
          <w:szCs w:val="28"/>
        </w:rPr>
        <w:t>, 31.07.2018 № 446,</w:t>
      </w:r>
      <w:r w:rsidR="00CA573A" w:rsidRPr="00F73358">
        <w:rPr>
          <w:color w:val="000000" w:themeColor="text1"/>
          <w:sz w:val="28"/>
          <w:szCs w:val="28"/>
        </w:rPr>
        <w:t xml:space="preserve"> 17.01.2019 №</w:t>
      </w:r>
      <w:r w:rsidR="00257041" w:rsidRPr="00F73358">
        <w:rPr>
          <w:color w:val="000000" w:themeColor="text1"/>
          <w:sz w:val="28"/>
          <w:szCs w:val="28"/>
        </w:rPr>
        <w:t xml:space="preserve"> </w:t>
      </w:r>
      <w:r w:rsidR="00CA573A" w:rsidRPr="00F73358">
        <w:rPr>
          <w:color w:val="000000" w:themeColor="text1"/>
          <w:sz w:val="28"/>
          <w:szCs w:val="28"/>
        </w:rPr>
        <w:t>25</w:t>
      </w:r>
      <w:r w:rsidR="002A4CBA" w:rsidRPr="00F73358">
        <w:rPr>
          <w:color w:val="000000" w:themeColor="text1"/>
          <w:sz w:val="28"/>
          <w:szCs w:val="28"/>
        </w:rPr>
        <w:t xml:space="preserve">, </w:t>
      </w:r>
      <w:r w:rsidR="0056667B" w:rsidRPr="00F73358">
        <w:rPr>
          <w:color w:val="000000" w:themeColor="text1"/>
          <w:sz w:val="28"/>
          <w:szCs w:val="28"/>
        </w:rPr>
        <w:t>о</w:t>
      </w:r>
      <w:r w:rsidR="002A4CBA" w:rsidRPr="00F73358">
        <w:rPr>
          <w:color w:val="000000" w:themeColor="text1"/>
          <w:sz w:val="28"/>
          <w:szCs w:val="28"/>
        </w:rPr>
        <w:t>т  30.05.2019  №  243</w:t>
      </w:r>
      <w:r w:rsidR="0056667B" w:rsidRPr="00F73358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 w:rsidRPr="00F73358">
        <w:rPr>
          <w:color w:val="000000" w:themeColor="text1"/>
          <w:sz w:val="28"/>
          <w:szCs w:val="28"/>
        </w:rPr>
        <w:t>, от 15.01.2020 №16</w:t>
      </w:r>
      <w:r w:rsidR="00232122" w:rsidRPr="00F73358">
        <w:rPr>
          <w:color w:val="000000" w:themeColor="text1"/>
          <w:sz w:val="28"/>
          <w:szCs w:val="28"/>
        </w:rPr>
        <w:t>, от 10.06.2020 №255</w:t>
      </w:r>
      <w:r w:rsidR="006D4EFE" w:rsidRPr="00F73358">
        <w:rPr>
          <w:color w:val="000000" w:themeColor="text1"/>
          <w:sz w:val="28"/>
          <w:szCs w:val="28"/>
        </w:rPr>
        <w:t xml:space="preserve">, от </w:t>
      </w:r>
      <w:r w:rsidR="00F66650" w:rsidRPr="00F73358">
        <w:rPr>
          <w:color w:val="000000" w:themeColor="text1"/>
          <w:sz w:val="28"/>
          <w:szCs w:val="28"/>
        </w:rPr>
        <w:t>30.12.2020</w:t>
      </w:r>
      <w:r w:rsidR="006D4EFE" w:rsidRPr="00F73358">
        <w:rPr>
          <w:color w:val="000000" w:themeColor="text1"/>
          <w:sz w:val="28"/>
          <w:szCs w:val="28"/>
        </w:rPr>
        <w:t xml:space="preserve"> №</w:t>
      </w:r>
      <w:r w:rsidR="00F66650" w:rsidRPr="00F73358">
        <w:rPr>
          <w:color w:val="000000" w:themeColor="text1"/>
          <w:sz w:val="28"/>
          <w:szCs w:val="28"/>
        </w:rPr>
        <w:t xml:space="preserve"> 649</w:t>
      </w:r>
      <w:r w:rsidR="007C4797" w:rsidRPr="00F73358">
        <w:rPr>
          <w:color w:val="000000" w:themeColor="text1"/>
          <w:sz w:val="28"/>
          <w:szCs w:val="28"/>
        </w:rPr>
        <w:t>, от 28.01.2021 №51</w:t>
      </w:r>
      <w:r w:rsidR="009C00D4" w:rsidRPr="00F73358">
        <w:rPr>
          <w:color w:val="000000" w:themeColor="text1"/>
          <w:sz w:val="28"/>
          <w:szCs w:val="28"/>
        </w:rPr>
        <w:t>, от 08.10.2021 №528, от 09.12.2021 № 620</w:t>
      </w:r>
      <w:r w:rsidR="00697547" w:rsidRPr="00F73358">
        <w:rPr>
          <w:color w:val="000000" w:themeColor="text1"/>
          <w:sz w:val="28"/>
          <w:szCs w:val="28"/>
        </w:rPr>
        <w:t>, от 20.01.2022 №21</w:t>
      </w:r>
      <w:r w:rsidR="004235D8" w:rsidRPr="00F73358">
        <w:rPr>
          <w:color w:val="000000" w:themeColor="text1"/>
          <w:sz w:val="28"/>
          <w:szCs w:val="28"/>
        </w:rPr>
        <w:t>, от 30.08.2022 №412</w:t>
      </w:r>
      <w:r w:rsidR="00232122" w:rsidRPr="00F73358">
        <w:rPr>
          <w:color w:val="000000" w:themeColor="text1"/>
          <w:sz w:val="28"/>
          <w:szCs w:val="28"/>
        </w:rPr>
        <w:t xml:space="preserve">) </w:t>
      </w:r>
      <w:r w:rsidRPr="00F73358">
        <w:rPr>
          <w:color w:val="000000" w:themeColor="text1"/>
          <w:sz w:val="28"/>
          <w:szCs w:val="28"/>
        </w:rPr>
        <w:t>следующего содержания:</w:t>
      </w:r>
    </w:p>
    <w:p w:rsidR="004235D8" w:rsidRPr="00F73358" w:rsidRDefault="004235D8" w:rsidP="004235D8">
      <w:pPr>
        <w:pStyle w:val="a7"/>
        <w:numPr>
          <w:ilvl w:val="1"/>
          <w:numId w:val="21"/>
        </w:numPr>
        <w:ind w:left="0" w:firstLine="851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6"/>
        </w:rPr>
        <w:t>В разделе Паспорта программы позицию «Сроки и этапы реализ</w:t>
      </w:r>
      <w:r w:rsidRPr="00F73358">
        <w:rPr>
          <w:color w:val="000000" w:themeColor="text1"/>
          <w:sz w:val="28"/>
          <w:szCs w:val="26"/>
        </w:rPr>
        <w:t>а</w:t>
      </w:r>
      <w:r w:rsidRPr="00F73358">
        <w:rPr>
          <w:color w:val="000000" w:themeColor="text1"/>
          <w:sz w:val="28"/>
          <w:szCs w:val="26"/>
        </w:rPr>
        <w:t>ции программы (подпрограммы)</w:t>
      </w:r>
      <w:r w:rsidR="00D16943">
        <w:rPr>
          <w:color w:val="000000" w:themeColor="text1"/>
          <w:sz w:val="28"/>
          <w:szCs w:val="26"/>
        </w:rPr>
        <w:t>»</w:t>
      </w:r>
      <w:r w:rsidRPr="00F73358">
        <w:rPr>
          <w:color w:val="000000" w:themeColor="text1"/>
          <w:sz w:val="28"/>
          <w:szCs w:val="26"/>
        </w:rPr>
        <w:t xml:space="preserve"> </w:t>
      </w:r>
      <w:r w:rsidRPr="00F73358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4235D8" w:rsidRPr="00F73358" w:rsidRDefault="004235D8" w:rsidP="004235D8">
      <w:pPr>
        <w:ind w:firstLine="709"/>
        <w:rPr>
          <w:color w:val="000000" w:themeColor="text1"/>
          <w:sz w:val="28"/>
          <w:szCs w:val="28"/>
        </w:rPr>
      </w:pPr>
      <w:r w:rsidRPr="00F73358">
        <w:rPr>
          <w:iCs/>
          <w:color w:val="000000" w:themeColor="text1"/>
          <w:sz w:val="28"/>
          <w:szCs w:val="26"/>
        </w:rPr>
        <w:t>«</w:t>
      </w:r>
      <w:r w:rsidRPr="00F73358">
        <w:rPr>
          <w:color w:val="000000" w:themeColor="text1"/>
          <w:sz w:val="28"/>
          <w:szCs w:val="28"/>
        </w:rPr>
        <w:t xml:space="preserve">Срок реализации Программы  2018-2025 годы. Программа реализуется в 1 этап </w:t>
      </w:r>
      <w:r w:rsidRPr="00F73358">
        <w:rPr>
          <w:color w:val="000000" w:themeColor="text1"/>
          <w:sz w:val="28"/>
          <w:szCs w:val="28"/>
          <w:lang w:val="en-US"/>
        </w:rPr>
        <w:t>I</w:t>
      </w:r>
      <w:r w:rsidRPr="00F73358">
        <w:rPr>
          <w:color w:val="000000" w:themeColor="text1"/>
          <w:sz w:val="28"/>
          <w:szCs w:val="28"/>
        </w:rPr>
        <w:t xml:space="preserve"> этап – 2018 – 2025 годы.»;</w:t>
      </w:r>
    </w:p>
    <w:p w:rsidR="00050A68" w:rsidRPr="00F73358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F73358">
        <w:rPr>
          <w:color w:val="000000" w:themeColor="text1"/>
          <w:sz w:val="28"/>
          <w:szCs w:val="26"/>
        </w:rPr>
        <w:t>1.</w:t>
      </w:r>
      <w:r w:rsidR="004235D8" w:rsidRPr="00F73358">
        <w:rPr>
          <w:color w:val="000000" w:themeColor="text1"/>
          <w:sz w:val="28"/>
          <w:szCs w:val="26"/>
        </w:rPr>
        <w:t>2</w:t>
      </w:r>
      <w:r w:rsidR="009C70CC" w:rsidRPr="00F73358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F73358">
        <w:rPr>
          <w:color w:val="000000" w:themeColor="text1"/>
          <w:sz w:val="28"/>
          <w:szCs w:val="26"/>
        </w:rPr>
        <w:t>и</w:t>
      </w:r>
      <w:r w:rsidR="009C70CC" w:rsidRPr="00F73358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F73358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CE4096" w:rsidRPr="00F73358" w:rsidRDefault="00050A68" w:rsidP="00CE4096">
      <w:pPr>
        <w:ind w:firstLine="709"/>
        <w:rPr>
          <w:color w:val="000000" w:themeColor="text1"/>
          <w:sz w:val="28"/>
          <w:szCs w:val="28"/>
        </w:rPr>
      </w:pPr>
      <w:r w:rsidRPr="00F73358">
        <w:rPr>
          <w:iCs/>
          <w:color w:val="000000" w:themeColor="text1"/>
          <w:sz w:val="28"/>
          <w:szCs w:val="26"/>
        </w:rPr>
        <w:t xml:space="preserve"> </w:t>
      </w:r>
      <w:r w:rsidR="009C70CC" w:rsidRPr="00F73358">
        <w:rPr>
          <w:iCs/>
          <w:color w:val="000000" w:themeColor="text1"/>
          <w:sz w:val="28"/>
          <w:szCs w:val="26"/>
        </w:rPr>
        <w:t>«</w:t>
      </w:r>
      <w:r w:rsidR="00CE4096" w:rsidRPr="00F73358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</w:t>
      </w:r>
      <w:r w:rsidR="00CE4096" w:rsidRPr="00F73358">
        <w:rPr>
          <w:color w:val="000000" w:themeColor="text1"/>
          <w:sz w:val="28"/>
          <w:szCs w:val="28"/>
        </w:rPr>
        <w:lastRenderedPageBreak/>
        <w:t xml:space="preserve">сумме     </w:t>
      </w:r>
      <w:r w:rsidR="004235D8" w:rsidRPr="00F73358">
        <w:rPr>
          <w:color w:val="000000" w:themeColor="text1"/>
          <w:sz w:val="28"/>
          <w:szCs w:val="28"/>
        </w:rPr>
        <w:t>8 574,70</w:t>
      </w:r>
      <w:r w:rsidR="00CE4096" w:rsidRPr="00F73358">
        <w:rPr>
          <w:color w:val="000000" w:themeColor="text1"/>
          <w:sz w:val="28"/>
          <w:szCs w:val="28"/>
        </w:rPr>
        <w:t xml:space="preserve"> тысяч рублей</w:t>
      </w:r>
      <w:r w:rsidR="00CE4096" w:rsidRPr="00F73358">
        <w:rPr>
          <w:b/>
          <w:color w:val="000000" w:themeColor="text1"/>
          <w:sz w:val="28"/>
          <w:szCs w:val="28"/>
        </w:rPr>
        <w:t xml:space="preserve">, </w:t>
      </w:r>
      <w:r w:rsidR="00CE4096" w:rsidRPr="00F73358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</w:t>
      </w:r>
      <w:r w:rsidR="004235D8" w:rsidRPr="00F73358">
        <w:rPr>
          <w:color w:val="000000" w:themeColor="text1"/>
          <w:sz w:val="28"/>
          <w:szCs w:val="28"/>
        </w:rPr>
        <w:t>8 284,40</w:t>
      </w:r>
      <w:r w:rsidR="00CE4096" w:rsidRPr="00F73358">
        <w:rPr>
          <w:color w:val="000000" w:themeColor="text1"/>
          <w:sz w:val="28"/>
          <w:szCs w:val="28"/>
        </w:rPr>
        <w:t xml:space="preserve"> тысяч рублей. </w:t>
      </w:r>
      <w:r w:rsidR="00CE4096" w:rsidRPr="00F73358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CE4096" w:rsidRPr="00F73358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2018 год – 1362,44 тысяч рублей;</w:t>
      </w:r>
    </w:p>
    <w:p w:rsidR="00CE4096" w:rsidRPr="00F73358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CE4096" w:rsidRPr="00F73358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2020 год – 334,65 тысяч рублей;</w:t>
      </w:r>
    </w:p>
    <w:p w:rsidR="00CE4096" w:rsidRPr="00F73358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2021 год – 128,71 тысяч рублей;</w:t>
      </w:r>
    </w:p>
    <w:p w:rsidR="00CE4096" w:rsidRPr="00F73358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 xml:space="preserve">2022 год – </w:t>
      </w:r>
      <w:r w:rsidR="00697547" w:rsidRPr="00F73358">
        <w:rPr>
          <w:color w:val="000000" w:themeColor="text1"/>
          <w:sz w:val="28"/>
          <w:szCs w:val="28"/>
        </w:rPr>
        <w:t>1 529,41</w:t>
      </w:r>
      <w:r w:rsidRPr="00F73358">
        <w:rPr>
          <w:color w:val="000000" w:themeColor="text1"/>
          <w:sz w:val="28"/>
          <w:szCs w:val="28"/>
        </w:rPr>
        <w:t xml:space="preserve"> тысяч рублей;</w:t>
      </w:r>
    </w:p>
    <w:p w:rsidR="00CE4096" w:rsidRPr="00F73358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 xml:space="preserve">2023 год – </w:t>
      </w:r>
      <w:r w:rsidR="004235D8" w:rsidRPr="00F73358">
        <w:rPr>
          <w:color w:val="000000" w:themeColor="text1"/>
          <w:sz w:val="28"/>
          <w:szCs w:val="28"/>
        </w:rPr>
        <w:t>1 298,64</w:t>
      </w:r>
      <w:r w:rsidRPr="00F73358">
        <w:rPr>
          <w:color w:val="000000" w:themeColor="text1"/>
          <w:sz w:val="28"/>
          <w:szCs w:val="28"/>
        </w:rPr>
        <w:t xml:space="preserve"> тысяч рублей;</w:t>
      </w:r>
    </w:p>
    <w:p w:rsidR="004235D8" w:rsidRPr="00F73358" w:rsidRDefault="004235D8" w:rsidP="004235D8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2024 год – 1 529,41 тысяч рублей;</w:t>
      </w:r>
    </w:p>
    <w:p w:rsidR="009C70CC" w:rsidRPr="00F73358" w:rsidRDefault="00CE4096" w:rsidP="007A1137">
      <w:pPr>
        <w:pStyle w:val="a7"/>
        <w:numPr>
          <w:ilvl w:val="0"/>
          <w:numId w:val="22"/>
        </w:numPr>
        <w:rPr>
          <w:color w:val="000000" w:themeColor="text1"/>
          <w:sz w:val="28"/>
          <w:szCs w:val="26"/>
        </w:rPr>
      </w:pPr>
      <w:r w:rsidRPr="00F73358">
        <w:rPr>
          <w:color w:val="000000" w:themeColor="text1"/>
          <w:sz w:val="28"/>
          <w:szCs w:val="28"/>
        </w:rPr>
        <w:t xml:space="preserve">год – </w:t>
      </w:r>
      <w:r w:rsidR="004235D8" w:rsidRPr="00F73358">
        <w:rPr>
          <w:color w:val="000000" w:themeColor="text1"/>
          <w:sz w:val="28"/>
          <w:szCs w:val="28"/>
        </w:rPr>
        <w:t>1 529,41</w:t>
      </w:r>
      <w:r w:rsidRPr="00F73358">
        <w:rPr>
          <w:color w:val="000000" w:themeColor="text1"/>
          <w:sz w:val="28"/>
          <w:szCs w:val="28"/>
        </w:rPr>
        <w:t xml:space="preserve"> тысяч рублей.</w:t>
      </w:r>
      <w:r w:rsidR="0045154F" w:rsidRPr="00F73358">
        <w:rPr>
          <w:color w:val="000000" w:themeColor="text1"/>
          <w:sz w:val="28"/>
          <w:szCs w:val="26"/>
        </w:rPr>
        <w:t>»;</w:t>
      </w:r>
    </w:p>
    <w:p w:rsidR="007A1137" w:rsidRPr="00F73358" w:rsidRDefault="00A35707" w:rsidP="007A1137">
      <w:pPr>
        <w:ind w:firstLine="709"/>
        <w:rPr>
          <w:color w:val="000000" w:themeColor="text1"/>
          <w:sz w:val="28"/>
          <w:szCs w:val="26"/>
        </w:rPr>
      </w:pPr>
      <w:r w:rsidRPr="00F73358">
        <w:rPr>
          <w:color w:val="000000" w:themeColor="text1"/>
          <w:sz w:val="28"/>
          <w:szCs w:val="26"/>
        </w:rPr>
        <w:t>1.3. Абзацы  4-</w:t>
      </w:r>
      <w:r w:rsidR="007A1137" w:rsidRPr="00F73358">
        <w:rPr>
          <w:color w:val="000000" w:themeColor="text1"/>
          <w:sz w:val="28"/>
          <w:szCs w:val="26"/>
        </w:rPr>
        <w:t xml:space="preserve"> 6 раздела 1 «</w:t>
      </w:r>
      <w:r w:rsidR="007A1137" w:rsidRPr="00F73358">
        <w:rPr>
          <w:color w:val="000000" w:themeColor="text1"/>
          <w:sz w:val="28"/>
          <w:szCs w:val="28"/>
        </w:rPr>
        <w:t xml:space="preserve">Общая характеристика сферы реализации муниципальной программы» </w:t>
      </w:r>
      <w:r w:rsidR="007A1137" w:rsidRPr="00F73358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7A1137" w:rsidRPr="00F73358" w:rsidRDefault="007A1137" w:rsidP="007A1137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«В настоящее время в системе дошкольного образования района фун</w:t>
      </w:r>
      <w:r w:rsidRPr="00F73358">
        <w:rPr>
          <w:color w:val="000000" w:themeColor="text1"/>
          <w:sz w:val="28"/>
          <w:szCs w:val="28"/>
        </w:rPr>
        <w:t>к</w:t>
      </w:r>
      <w:r w:rsidRPr="00F73358">
        <w:rPr>
          <w:color w:val="000000" w:themeColor="text1"/>
          <w:sz w:val="28"/>
          <w:szCs w:val="28"/>
        </w:rPr>
        <w:t>ционируют 7 муниципальных дошкольных образовательных организаций, реализующих основную общеобразовательную программу дошкольного обр</w:t>
      </w:r>
      <w:r w:rsidRPr="00F73358">
        <w:rPr>
          <w:color w:val="000000" w:themeColor="text1"/>
          <w:sz w:val="28"/>
          <w:szCs w:val="28"/>
        </w:rPr>
        <w:t>а</w:t>
      </w:r>
      <w:r w:rsidRPr="00F73358">
        <w:rPr>
          <w:color w:val="000000" w:themeColor="text1"/>
          <w:sz w:val="28"/>
          <w:szCs w:val="28"/>
        </w:rPr>
        <w:t>зования, (713 детей), 8 дошкольных групп на базе общеобразовательных орг</w:t>
      </w:r>
      <w:r w:rsidRPr="00F73358">
        <w:rPr>
          <w:color w:val="000000" w:themeColor="text1"/>
          <w:sz w:val="28"/>
          <w:szCs w:val="28"/>
        </w:rPr>
        <w:t>а</w:t>
      </w:r>
      <w:r w:rsidRPr="00F73358">
        <w:rPr>
          <w:color w:val="000000" w:themeColor="text1"/>
          <w:sz w:val="28"/>
          <w:szCs w:val="28"/>
        </w:rPr>
        <w:t>низаций (285 детей) и 2 дошкольные группы на базе МБОУ ДО «Детский юношеский центр» (16 детей). Отдел образования проводит планомерную р</w:t>
      </w:r>
      <w:r w:rsidRPr="00F73358">
        <w:rPr>
          <w:color w:val="000000" w:themeColor="text1"/>
          <w:sz w:val="28"/>
          <w:szCs w:val="28"/>
        </w:rPr>
        <w:t>а</w:t>
      </w:r>
      <w:r w:rsidRPr="00F73358">
        <w:rPr>
          <w:color w:val="000000" w:themeColor="text1"/>
          <w:sz w:val="28"/>
          <w:szCs w:val="28"/>
        </w:rPr>
        <w:t>боту по увеличению количества мест в образовательных организациях, реал</w:t>
      </w:r>
      <w:r w:rsidRPr="00F73358">
        <w:rPr>
          <w:color w:val="000000" w:themeColor="text1"/>
          <w:sz w:val="28"/>
          <w:szCs w:val="28"/>
        </w:rPr>
        <w:t>и</w:t>
      </w:r>
      <w:r w:rsidRPr="00F73358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F73358">
        <w:rPr>
          <w:color w:val="000000" w:themeColor="text1"/>
          <w:sz w:val="28"/>
          <w:szCs w:val="28"/>
        </w:rPr>
        <w:t>а</w:t>
      </w:r>
      <w:r w:rsidRPr="00F73358">
        <w:rPr>
          <w:color w:val="000000" w:themeColor="text1"/>
          <w:sz w:val="28"/>
          <w:szCs w:val="28"/>
        </w:rPr>
        <w:t>ния. Однако, несмотря на это, наиболее сложно решаемой остается проблема полного удовлетворения потребности населения в услугах дошкольного обр</w:t>
      </w:r>
      <w:r w:rsidRPr="00F73358">
        <w:rPr>
          <w:color w:val="000000" w:themeColor="text1"/>
          <w:sz w:val="28"/>
          <w:szCs w:val="28"/>
        </w:rPr>
        <w:t>а</w:t>
      </w:r>
      <w:r w:rsidRPr="00F73358">
        <w:rPr>
          <w:color w:val="000000" w:themeColor="text1"/>
          <w:sz w:val="28"/>
          <w:szCs w:val="28"/>
        </w:rPr>
        <w:t>зования. Численность детей, нуждающихся в устройстве в образовательные организации, реализующие основную общеобразовательную программу д</w:t>
      </w:r>
      <w:r w:rsidRPr="00F73358">
        <w:rPr>
          <w:color w:val="000000" w:themeColor="text1"/>
          <w:sz w:val="28"/>
          <w:szCs w:val="28"/>
        </w:rPr>
        <w:t>о</w:t>
      </w:r>
      <w:r w:rsidRPr="00F73358">
        <w:rPr>
          <w:color w:val="000000" w:themeColor="text1"/>
          <w:sz w:val="28"/>
          <w:szCs w:val="28"/>
        </w:rPr>
        <w:t>школьного образования – 56 детей. Охват детей от 0 до 6 лет дошкольным о</w:t>
      </w:r>
      <w:r w:rsidRPr="00F73358">
        <w:rPr>
          <w:color w:val="000000" w:themeColor="text1"/>
          <w:sz w:val="28"/>
          <w:szCs w:val="28"/>
        </w:rPr>
        <w:t>б</w:t>
      </w:r>
      <w:r w:rsidRPr="00F73358">
        <w:rPr>
          <w:color w:val="000000" w:themeColor="text1"/>
          <w:sz w:val="28"/>
          <w:szCs w:val="28"/>
        </w:rPr>
        <w:t>разованием составил 51,3 %.</w:t>
      </w:r>
    </w:p>
    <w:p w:rsidR="007A1137" w:rsidRPr="00F73358" w:rsidRDefault="007A1137" w:rsidP="007A1137">
      <w:pPr>
        <w:pStyle w:val="a3"/>
        <w:ind w:firstLine="709"/>
        <w:rPr>
          <w:color w:val="000000" w:themeColor="text1"/>
          <w:szCs w:val="28"/>
        </w:rPr>
      </w:pPr>
      <w:r w:rsidRPr="00F73358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базой, устаревшим технологическим оборудованием на пищеблоках. Степень износа некоторых зданий образов</w:t>
      </w:r>
      <w:r w:rsidRPr="00F73358">
        <w:rPr>
          <w:color w:val="000000" w:themeColor="text1"/>
          <w:szCs w:val="28"/>
        </w:rPr>
        <w:t>а</w:t>
      </w:r>
      <w:r w:rsidRPr="00F73358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F73358">
        <w:rPr>
          <w:color w:val="000000" w:themeColor="text1"/>
          <w:szCs w:val="28"/>
        </w:rPr>
        <w:t>о</w:t>
      </w:r>
      <w:r w:rsidRPr="00F73358">
        <w:rPr>
          <w:color w:val="000000" w:themeColor="text1"/>
          <w:szCs w:val="28"/>
        </w:rPr>
        <w:t>грамму дошкольного образования, по состоянию на 01.09.2022 достигает 52,94%.</w:t>
      </w:r>
    </w:p>
    <w:p w:rsidR="007A1137" w:rsidRPr="00F73358" w:rsidRDefault="007A1137" w:rsidP="007A1137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5 «Солнышко» Ленинского муниц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пального района Волгоградской области, МКДОУ «Детский сад № 2 «Родн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чок» Ленинского муниципального района Волгоградской области, здание д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школьной группы в МКОУ «Заплавинская СОШ» Ленинского муниципальн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района Волгоградской области.</w:t>
      </w:r>
      <w:r w:rsidR="00A35707" w:rsidRPr="00F733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»;</w:t>
      </w:r>
    </w:p>
    <w:p w:rsidR="00A35707" w:rsidRPr="00F73358" w:rsidRDefault="00A35707" w:rsidP="00A35707">
      <w:pPr>
        <w:ind w:firstLine="709"/>
        <w:rPr>
          <w:iCs/>
          <w:color w:val="000000" w:themeColor="text1"/>
          <w:sz w:val="28"/>
          <w:szCs w:val="26"/>
        </w:rPr>
      </w:pPr>
      <w:r w:rsidRPr="00F73358">
        <w:rPr>
          <w:color w:val="000000" w:themeColor="text1"/>
          <w:sz w:val="28"/>
          <w:szCs w:val="28"/>
        </w:rPr>
        <w:t xml:space="preserve">1.4. </w:t>
      </w:r>
      <w:r w:rsidRPr="00F73358">
        <w:rPr>
          <w:color w:val="000000" w:themeColor="text1"/>
          <w:sz w:val="28"/>
          <w:szCs w:val="26"/>
        </w:rPr>
        <w:t>Абзацы  5- 7 раздела 2 «</w:t>
      </w:r>
      <w:r w:rsidRPr="00F73358">
        <w:rPr>
          <w:color w:val="000000" w:themeColor="text1"/>
          <w:sz w:val="28"/>
          <w:szCs w:val="28"/>
        </w:rPr>
        <w:t>Цели, задачи, сроки и этапы реализации м</w:t>
      </w:r>
      <w:r w:rsidRPr="00F73358">
        <w:rPr>
          <w:color w:val="000000" w:themeColor="text1"/>
          <w:sz w:val="28"/>
          <w:szCs w:val="28"/>
        </w:rPr>
        <w:t>у</w:t>
      </w:r>
      <w:r w:rsidRPr="00F73358">
        <w:rPr>
          <w:color w:val="000000" w:themeColor="text1"/>
          <w:sz w:val="28"/>
          <w:szCs w:val="28"/>
        </w:rPr>
        <w:t xml:space="preserve">ниципальной программы» </w:t>
      </w:r>
      <w:r w:rsidRPr="00F73358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A35707" w:rsidRPr="00F73358" w:rsidRDefault="00A35707" w:rsidP="00A3570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73358">
        <w:rPr>
          <w:iCs/>
          <w:color w:val="000000" w:themeColor="text1"/>
          <w:sz w:val="28"/>
          <w:szCs w:val="26"/>
        </w:rPr>
        <w:t>«</w:t>
      </w:r>
      <w:r w:rsidRPr="00F73358">
        <w:rPr>
          <w:color w:val="000000" w:themeColor="text1"/>
          <w:sz w:val="28"/>
          <w:szCs w:val="28"/>
        </w:rPr>
        <w:t>Срок реализации Программы 2018 - 2025 годы.</w:t>
      </w:r>
    </w:p>
    <w:p w:rsidR="00A35707" w:rsidRPr="00F73358" w:rsidRDefault="00A35707" w:rsidP="00A3570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A35707" w:rsidRPr="00F73358" w:rsidRDefault="00A35707" w:rsidP="00A35707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  <w:lang w:val="en-US"/>
        </w:rPr>
        <w:lastRenderedPageBreak/>
        <w:t>I</w:t>
      </w:r>
      <w:r w:rsidRPr="00F73358">
        <w:rPr>
          <w:color w:val="000000" w:themeColor="text1"/>
          <w:sz w:val="28"/>
          <w:szCs w:val="28"/>
        </w:rPr>
        <w:t xml:space="preserve"> этап – 2018 - 2025 год.»;</w:t>
      </w:r>
    </w:p>
    <w:p w:rsidR="00A35707" w:rsidRPr="00F73358" w:rsidRDefault="00A35707" w:rsidP="00A35707">
      <w:pPr>
        <w:ind w:firstLine="709"/>
        <w:rPr>
          <w:b/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 xml:space="preserve">1.5.  </w:t>
      </w:r>
      <w:r w:rsidRPr="00F73358">
        <w:rPr>
          <w:color w:val="000000" w:themeColor="text1"/>
          <w:sz w:val="28"/>
          <w:szCs w:val="26"/>
        </w:rPr>
        <w:t>Абзац  1 раздела 3 «</w:t>
      </w:r>
      <w:r w:rsidRPr="00F73358">
        <w:rPr>
          <w:color w:val="000000" w:themeColor="text1"/>
          <w:sz w:val="28"/>
          <w:szCs w:val="28"/>
        </w:rPr>
        <w:t>Целевые показатели муниципальной програ</w:t>
      </w:r>
      <w:r w:rsidRPr="00F73358">
        <w:rPr>
          <w:color w:val="000000" w:themeColor="text1"/>
          <w:sz w:val="28"/>
          <w:szCs w:val="28"/>
        </w:rPr>
        <w:t>м</w:t>
      </w:r>
      <w:r w:rsidRPr="00F73358">
        <w:rPr>
          <w:color w:val="000000" w:themeColor="text1"/>
          <w:sz w:val="28"/>
          <w:szCs w:val="28"/>
        </w:rPr>
        <w:t>мы, ожидаемые конечные результаты реализации  муниципальной програ</w:t>
      </w:r>
      <w:r w:rsidRPr="00F73358">
        <w:rPr>
          <w:color w:val="000000" w:themeColor="text1"/>
          <w:sz w:val="28"/>
          <w:szCs w:val="28"/>
        </w:rPr>
        <w:t>м</w:t>
      </w:r>
      <w:r w:rsidRPr="00F73358">
        <w:rPr>
          <w:color w:val="000000" w:themeColor="text1"/>
          <w:sz w:val="28"/>
          <w:szCs w:val="28"/>
        </w:rPr>
        <w:t xml:space="preserve">мы» </w:t>
      </w:r>
      <w:r w:rsidRPr="00F73358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7A1137" w:rsidRPr="00F73358" w:rsidRDefault="00A35707" w:rsidP="00A35707">
      <w:pPr>
        <w:ind w:right="-1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ab/>
        <w:t xml:space="preserve">«Целевые показатели муниципальной программы определены  на основе анализа исходного состояния </w:t>
      </w:r>
      <w:r w:rsidRPr="00F73358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F73358">
        <w:rPr>
          <w:color w:val="000000" w:themeColor="text1"/>
          <w:sz w:val="28"/>
          <w:szCs w:val="28"/>
        </w:rPr>
        <w:t>района, пред</w:t>
      </w:r>
      <w:r w:rsidRPr="00F73358">
        <w:rPr>
          <w:color w:val="000000" w:themeColor="text1"/>
          <w:sz w:val="28"/>
          <w:szCs w:val="28"/>
        </w:rPr>
        <w:t>у</w:t>
      </w:r>
      <w:r w:rsidRPr="00F73358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2018-2025 г</w:t>
      </w:r>
      <w:r w:rsidRPr="00F73358">
        <w:rPr>
          <w:color w:val="000000" w:themeColor="text1"/>
          <w:sz w:val="28"/>
          <w:szCs w:val="28"/>
        </w:rPr>
        <w:t>о</w:t>
      </w:r>
      <w:r w:rsidRPr="00F73358">
        <w:rPr>
          <w:color w:val="000000" w:themeColor="text1"/>
          <w:sz w:val="28"/>
          <w:szCs w:val="28"/>
        </w:rPr>
        <w:t>ды на последний год реализации программы:»;</w:t>
      </w:r>
    </w:p>
    <w:p w:rsidR="008208D9" w:rsidRPr="00F73358" w:rsidRDefault="00114452" w:rsidP="000763DA">
      <w:pPr>
        <w:ind w:firstLine="851"/>
        <w:rPr>
          <w:iCs/>
          <w:color w:val="000000" w:themeColor="text1"/>
          <w:sz w:val="28"/>
          <w:szCs w:val="26"/>
        </w:rPr>
      </w:pPr>
      <w:r w:rsidRPr="00F73358">
        <w:rPr>
          <w:color w:val="000000" w:themeColor="text1"/>
          <w:sz w:val="28"/>
          <w:szCs w:val="28"/>
        </w:rPr>
        <w:t>1.</w:t>
      </w:r>
      <w:r w:rsidR="00A35707" w:rsidRPr="00F73358">
        <w:rPr>
          <w:color w:val="000000" w:themeColor="text1"/>
          <w:sz w:val="28"/>
          <w:szCs w:val="28"/>
        </w:rPr>
        <w:t>6</w:t>
      </w:r>
      <w:r w:rsidRPr="00F73358">
        <w:rPr>
          <w:color w:val="000000" w:themeColor="text1"/>
          <w:sz w:val="28"/>
          <w:szCs w:val="28"/>
        </w:rPr>
        <w:t xml:space="preserve">. </w:t>
      </w:r>
      <w:r w:rsidR="000763DA" w:rsidRPr="00F73358">
        <w:rPr>
          <w:color w:val="000000" w:themeColor="text1"/>
          <w:sz w:val="28"/>
          <w:szCs w:val="26"/>
        </w:rPr>
        <w:t xml:space="preserve">Раздел </w:t>
      </w:r>
      <w:r w:rsidR="009C70CC" w:rsidRPr="00F73358">
        <w:rPr>
          <w:color w:val="000000" w:themeColor="text1"/>
          <w:sz w:val="28"/>
          <w:szCs w:val="26"/>
        </w:rPr>
        <w:t xml:space="preserve"> 5 </w:t>
      </w:r>
      <w:r w:rsidR="00146291" w:rsidRPr="00F73358">
        <w:rPr>
          <w:color w:val="000000" w:themeColor="text1"/>
          <w:sz w:val="28"/>
          <w:szCs w:val="26"/>
        </w:rPr>
        <w:t>программы</w:t>
      </w:r>
      <w:r w:rsidR="009C70CC" w:rsidRPr="00F73358">
        <w:rPr>
          <w:color w:val="000000" w:themeColor="text1"/>
          <w:sz w:val="28"/>
          <w:szCs w:val="26"/>
        </w:rPr>
        <w:t xml:space="preserve">  </w:t>
      </w:r>
      <w:r w:rsidR="009C70CC" w:rsidRPr="00F73358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D16943" w:rsidRPr="00D16943" w:rsidRDefault="007C4797" w:rsidP="00D16943">
      <w:pPr>
        <w:ind w:firstLine="851"/>
        <w:rPr>
          <w:b/>
          <w:color w:val="000000" w:themeColor="text1"/>
          <w:sz w:val="28"/>
          <w:szCs w:val="28"/>
        </w:rPr>
      </w:pPr>
      <w:r w:rsidRPr="00F73358">
        <w:rPr>
          <w:iCs/>
          <w:color w:val="000000" w:themeColor="text1"/>
          <w:sz w:val="28"/>
          <w:szCs w:val="26"/>
        </w:rPr>
        <w:t>«</w:t>
      </w:r>
      <w:r w:rsidR="00D16943" w:rsidRPr="00D16943">
        <w:rPr>
          <w:color w:val="000000" w:themeColor="text1"/>
          <w:sz w:val="28"/>
          <w:szCs w:val="28"/>
        </w:rPr>
        <w:t>Раздел 5 «Обоснование объема финансовых ресурсов,  необходимых для реализации муниципальной программы»</w:t>
      </w:r>
    </w:p>
    <w:p w:rsidR="00A35707" w:rsidRPr="00F73358" w:rsidRDefault="00A35707" w:rsidP="00A35707">
      <w:pPr>
        <w:ind w:firstLine="851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Ленинского муниципального района и иных источников финансирования в сумме     8 574,70 тысяч рублей</w:t>
      </w:r>
      <w:r w:rsidRPr="00F73358">
        <w:rPr>
          <w:b/>
          <w:color w:val="000000" w:themeColor="text1"/>
          <w:sz w:val="28"/>
          <w:szCs w:val="28"/>
        </w:rPr>
        <w:t xml:space="preserve">, </w:t>
      </w:r>
      <w:r w:rsidRPr="00F73358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8 284,40 тысяч рублей. </w:t>
      </w:r>
      <w:r w:rsidRPr="00F73358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A35707" w:rsidRPr="00F73358" w:rsidRDefault="00A35707" w:rsidP="00A35707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2018 год – 1362,44 тысяч рублей;</w:t>
      </w:r>
    </w:p>
    <w:p w:rsidR="00A35707" w:rsidRPr="00F73358" w:rsidRDefault="00A35707" w:rsidP="00A35707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A35707" w:rsidRPr="00F73358" w:rsidRDefault="00A35707" w:rsidP="00A35707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2020 год – 334,65 тысяч рублей;</w:t>
      </w:r>
    </w:p>
    <w:p w:rsidR="00A35707" w:rsidRPr="00F73358" w:rsidRDefault="00A35707" w:rsidP="00A35707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2021 год – 128,71 тысяч рублей;</w:t>
      </w:r>
    </w:p>
    <w:p w:rsidR="00A35707" w:rsidRPr="00F73358" w:rsidRDefault="00A35707" w:rsidP="00A35707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2022 год – 1 529,41 тысяч рублей;</w:t>
      </w:r>
    </w:p>
    <w:p w:rsidR="00A35707" w:rsidRPr="00F73358" w:rsidRDefault="00A35707" w:rsidP="00A35707">
      <w:pPr>
        <w:ind w:firstLine="340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2023 год – 1 298,64 тысяч рублей;</w:t>
      </w:r>
    </w:p>
    <w:p w:rsidR="00A35707" w:rsidRPr="00F73358" w:rsidRDefault="00A35707" w:rsidP="00A35707">
      <w:pPr>
        <w:ind w:firstLine="426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2024 год – 1 529,41 тысяч рублей;</w:t>
      </w:r>
    </w:p>
    <w:p w:rsidR="00A35707" w:rsidRPr="00F73358" w:rsidRDefault="00A35707" w:rsidP="00A35707">
      <w:pPr>
        <w:ind w:firstLine="426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2025 год – 1 529,41 тысяч рублей.</w:t>
      </w:r>
    </w:p>
    <w:p w:rsidR="00A35707" w:rsidRPr="00F73358" w:rsidRDefault="00A35707" w:rsidP="00A35707">
      <w:pPr>
        <w:ind w:firstLine="709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F73358">
        <w:rPr>
          <w:color w:val="000000" w:themeColor="text1"/>
          <w:sz w:val="28"/>
          <w:szCs w:val="28"/>
        </w:rPr>
        <w:t>ь</w:t>
      </w:r>
      <w:r w:rsidRPr="00F73358">
        <w:rPr>
          <w:color w:val="000000" w:themeColor="text1"/>
          <w:sz w:val="28"/>
          <w:szCs w:val="28"/>
        </w:rPr>
        <w:t>ному образованию.</w:t>
      </w:r>
    </w:p>
    <w:p w:rsidR="00A35707" w:rsidRPr="00F73358" w:rsidRDefault="00A35707" w:rsidP="00A35707">
      <w:pPr>
        <w:ind w:firstLine="709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A35707" w:rsidRPr="00F73358" w:rsidRDefault="00A35707" w:rsidP="00A35707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2021-2025 года составит 0,00 тыс.рублей в том числе по годам: </w:t>
      </w:r>
    </w:p>
    <w:p w:rsidR="00A35707" w:rsidRPr="00F73358" w:rsidRDefault="00A35707" w:rsidP="00A35707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2021- 0,00 тыс.рублей;</w:t>
      </w:r>
    </w:p>
    <w:p w:rsidR="00A35707" w:rsidRPr="00F73358" w:rsidRDefault="00A35707" w:rsidP="00A35707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2022-0,00 тыс.рублей;</w:t>
      </w:r>
    </w:p>
    <w:p w:rsidR="00A35707" w:rsidRPr="00F73358" w:rsidRDefault="00A35707" w:rsidP="00A35707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2023-0,00 тыс.рублей;</w:t>
      </w:r>
    </w:p>
    <w:p w:rsidR="00A35707" w:rsidRPr="00F73358" w:rsidRDefault="00A35707" w:rsidP="00A35707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2024-0,00 тыс.рублей;</w:t>
      </w:r>
    </w:p>
    <w:p w:rsidR="00E50F10" w:rsidRPr="00F73358" w:rsidRDefault="00A35707" w:rsidP="00A35707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>2025-0,00 тыс.рублей.</w:t>
      </w:r>
      <w:r w:rsidR="008208D9" w:rsidRPr="00F73358">
        <w:rPr>
          <w:color w:val="000000" w:themeColor="text1"/>
          <w:sz w:val="28"/>
          <w:szCs w:val="28"/>
        </w:rPr>
        <w:t>»</w:t>
      </w:r>
      <w:r w:rsidR="000763DA" w:rsidRPr="00F73358">
        <w:rPr>
          <w:color w:val="000000" w:themeColor="text1"/>
          <w:sz w:val="28"/>
          <w:szCs w:val="28"/>
        </w:rPr>
        <w:t>;</w:t>
      </w:r>
    </w:p>
    <w:p w:rsidR="00A35707" w:rsidRPr="00F73358" w:rsidRDefault="00A35707" w:rsidP="00A3570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73358">
        <w:rPr>
          <w:color w:val="000000" w:themeColor="text1"/>
          <w:sz w:val="28"/>
          <w:szCs w:val="28"/>
        </w:rPr>
        <w:t xml:space="preserve">1.7. </w:t>
      </w:r>
      <w:r w:rsidRPr="00F73358">
        <w:rPr>
          <w:color w:val="000000" w:themeColor="text1"/>
          <w:sz w:val="28"/>
          <w:szCs w:val="26"/>
        </w:rPr>
        <w:t>Абзацы  7- 9 раздела 7 «</w:t>
      </w:r>
      <w:r w:rsidRPr="00F73358">
        <w:rPr>
          <w:iCs/>
          <w:color w:val="000000" w:themeColor="text1"/>
          <w:sz w:val="28"/>
          <w:szCs w:val="28"/>
        </w:rPr>
        <w:t>Перечень имущества, создаваемого (прио</w:t>
      </w:r>
      <w:r w:rsidRPr="00F73358">
        <w:rPr>
          <w:iCs/>
          <w:color w:val="000000" w:themeColor="text1"/>
          <w:sz w:val="28"/>
          <w:szCs w:val="28"/>
        </w:rPr>
        <w:t>б</w:t>
      </w:r>
      <w:r w:rsidRPr="00F73358">
        <w:rPr>
          <w:iCs/>
          <w:color w:val="000000" w:themeColor="text1"/>
          <w:sz w:val="28"/>
          <w:szCs w:val="28"/>
        </w:rPr>
        <w:t>ретаемого) в ходе реализации муниципальной программы. Сведения о правах на имущество, создаваемое (приобретаемое) в ходе реализации муниципал</w:t>
      </w:r>
      <w:r w:rsidRPr="00F73358">
        <w:rPr>
          <w:iCs/>
          <w:color w:val="000000" w:themeColor="text1"/>
          <w:sz w:val="28"/>
          <w:szCs w:val="28"/>
        </w:rPr>
        <w:t>ь</w:t>
      </w:r>
      <w:r w:rsidRPr="00F73358">
        <w:rPr>
          <w:iCs/>
          <w:color w:val="000000" w:themeColor="text1"/>
          <w:sz w:val="28"/>
          <w:szCs w:val="28"/>
        </w:rPr>
        <w:t>ной программы</w:t>
      </w:r>
      <w:r w:rsidRPr="00F73358">
        <w:rPr>
          <w:color w:val="000000" w:themeColor="text1"/>
          <w:sz w:val="28"/>
          <w:szCs w:val="28"/>
        </w:rPr>
        <w:t xml:space="preserve">» </w:t>
      </w:r>
      <w:r w:rsidRPr="00F73358">
        <w:rPr>
          <w:iCs/>
          <w:color w:val="000000" w:themeColor="text1"/>
          <w:sz w:val="28"/>
          <w:szCs w:val="26"/>
        </w:rPr>
        <w:t>изложить в следующей р</w:t>
      </w:r>
      <w:r w:rsidRPr="00F73358">
        <w:rPr>
          <w:iCs/>
          <w:color w:val="000000" w:themeColor="text1"/>
          <w:sz w:val="28"/>
          <w:szCs w:val="26"/>
        </w:rPr>
        <w:t>е</w:t>
      </w:r>
      <w:r w:rsidRPr="00F73358">
        <w:rPr>
          <w:iCs/>
          <w:color w:val="000000" w:themeColor="text1"/>
          <w:sz w:val="28"/>
          <w:szCs w:val="26"/>
        </w:rPr>
        <w:t>дакции:</w:t>
      </w:r>
    </w:p>
    <w:p w:rsidR="00A35707" w:rsidRPr="00F73358" w:rsidRDefault="00A35707" w:rsidP="00A3570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73358">
        <w:rPr>
          <w:b/>
          <w:iCs/>
          <w:color w:val="000000" w:themeColor="text1"/>
          <w:sz w:val="28"/>
          <w:szCs w:val="28"/>
        </w:rPr>
        <w:t>«</w:t>
      </w:r>
      <w:r w:rsidRPr="00F73358">
        <w:rPr>
          <w:iCs/>
          <w:color w:val="000000" w:themeColor="text1"/>
          <w:sz w:val="28"/>
          <w:szCs w:val="28"/>
        </w:rPr>
        <w:t>2023 год - МКДОУ «Детский сад № 2 «Родничок» Ленинского муниц</w:t>
      </w:r>
      <w:r w:rsidRPr="00F73358">
        <w:rPr>
          <w:iCs/>
          <w:color w:val="000000" w:themeColor="text1"/>
          <w:sz w:val="28"/>
          <w:szCs w:val="28"/>
        </w:rPr>
        <w:t>и</w:t>
      </w:r>
      <w:r w:rsidRPr="00F73358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F73358">
        <w:rPr>
          <w:color w:val="000000" w:themeColor="text1"/>
          <w:sz w:val="28"/>
          <w:szCs w:val="28"/>
        </w:rPr>
        <w:t>Волгоградской области</w:t>
      </w:r>
      <w:r w:rsidRPr="00F73358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F73358">
        <w:rPr>
          <w:iCs/>
          <w:color w:val="000000" w:themeColor="text1"/>
          <w:sz w:val="28"/>
          <w:szCs w:val="28"/>
        </w:rPr>
        <w:t>е</w:t>
      </w:r>
      <w:r w:rsidRPr="00F73358">
        <w:rPr>
          <w:iCs/>
          <w:color w:val="000000" w:themeColor="text1"/>
          <w:sz w:val="28"/>
          <w:szCs w:val="28"/>
        </w:rPr>
        <w:t>роприятия – 1 298,64 тысяч рублей.</w:t>
      </w:r>
    </w:p>
    <w:p w:rsidR="00A35707" w:rsidRPr="00F73358" w:rsidRDefault="00A35707" w:rsidP="00A3570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73358">
        <w:rPr>
          <w:iCs/>
          <w:color w:val="000000" w:themeColor="text1"/>
          <w:sz w:val="28"/>
          <w:szCs w:val="28"/>
        </w:rPr>
        <w:lastRenderedPageBreak/>
        <w:t xml:space="preserve">2024 год – дошкольная группа МКОУ «Заплавинская СОШ» Ленинского муниципального района </w:t>
      </w:r>
      <w:r w:rsidRPr="00F73358">
        <w:rPr>
          <w:color w:val="000000" w:themeColor="text1"/>
          <w:sz w:val="28"/>
          <w:szCs w:val="28"/>
        </w:rPr>
        <w:t>Волгоградской области</w:t>
      </w:r>
      <w:r w:rsidRPr="00F73358">
        <w:rPr>
          <w:iCs/>
          <w:color w:val="000000" w:themeColor="text1"/>
          <w:sz w:val="28"/>
          <w:szCs w:val="28"/>
        </w:rPr>
        <w:t>.  Общий объем финансиров</w:t>
      </w:r>
      <w:r w:rsidRPr="00F73358">
        <w:rPr>
          <w:iCs/>
          <w:color w:val="000000" w:themeColor="text1"/>
          <w:sz w:val="28"/>
          <w:szCs w:val="28"/>
        </w:rPr>
        <w:t>а</w:t>
      </w:r>
      <w:r w:rsidRPr="00F73358">
        <w:rPr>
          <w:iCs/>
          <w:color w:val="000000" w:themeColor="text1"/>
          <w:sz w:val="28"/>
          <w:szCs w:val="28"/>
        </w:rPr>
        <w:t>ния мероприятия – 1 529,41 тысяч рублей.</w:t>
      </w:r>
    </w:p>
    <w:p w:rsidR="00A35707" w:rsidRPr="00A35707" w:rsidRDefault="00A35707" w:rsidP="00A3570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F73358">
        <w:rPr>
          <w:iCs/>
          <w:color w:val="000000" w:themeColor="text1"/>
          <w:sz w:val="28"/>
          <w:szCs w:val="28"/>
        </w:rPr>
        <w:t>2025 год - МКДОУ «Детский сад № 5 «Солнышко» Ленинского муниц</w:t>
      </w:r>
      <w:r w:rsidRPr="00F73358">
        <w:rPr>
          <w:iCs/>
          <w:color w:val="000000" w:themeColor="text1"/>
          <w:sz w:val="28"/>
          <w:szCs w:val="28"/>
        </w:rPr>
        <w:t>и</w:t>
      </w:r>
      <w:r w:rsidRPr="00F73358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F73358">
        <w:rPr>
          <w:color w:val="000000" w:themeColor="text1"/>
          <w:sz w:val="28"/>
          <w:szCs w:val="28"/>
        </w:rPr>
        <w:t>Волгоградской области</w:t>
      </w:r>
      <w:r w:rsidRPr="00F73358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F73358">
        <w:rPr>
          <w:iCs/>
          <w:color w:val="000000" w:themeColor="text1"/>
          <w:sz w:val="28"/>
          <w:szCs w:val="28"/>
        </w:rPr>
        <w:t>е</w:t>
      </w:r>
      <w:r w:rsidRPr="00F73358">
        <w:rPr>
          <w:iCs/>
          <w:color w:val="000000" w:themeColor="text1"/>
          <w:sz w:val="28"/>
          <w:szCs w:val="28"/>
        </w:rPr>
        <w:t>роприятия – 1 529,41 тысяч рублей.»;</w:t>
      </w:r>
    </w:p>
    <w:p w:rsidR="00A35707" w:rsidRPr="007D57D2" w:rsidRDefault="00A35707" w:rsidP="00A35707">
      <w:pPr>
        <w:ind w:right="-143"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6"/>
        </w:rPr>
        <w:t>1.</w:t>
      </w:r>
      <w:r>
        <w:rPr>
          <w:color w:val="000000" w:themeColor="text1"/>
          <w:sz w:val="28"/>
          <w:szCs w:val="26"/>
        </w:rPr>
        <w:t>8</w:t>
      </w:r>
      <w:r w:rsidRPr="00916216">
        <w:rPr>
          <w:color w:val="000000" w:themeColor="text1"/>
          <w:sz w:val="28"/>
          <w:szCs w:val="26"/>
        </w:rPr>
        <w:t xml:space="preserve">. </w:t>
      </w:r>
      <w:r w:rsidRPr="00916216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муниципал</w:t>
      </w:r>
      <w:r w:rsidRPr="00916216">
        <w:rPr>
          <w:color w:val="000000" w:themeColor="text1"/>
          <w:sz w:val="28"/>
          <w:szCs w:val="28"/>
          <w:lang w:bidi="ru-RU"/>
        </w:rPr>
        <w:t>ь</w:t>
      </w:r>
      <w:r w:rsidRPr="00916216">
        <w:rPr>
          <w:color w:val="000000" w:themeColor="text1"/>
          <w:sz w:val="28"/>
          <w:szCs w:val="28"/>
          <w:lang w:bidi="ru-RU"/>
        </w:rPr>
        <w:t>ного района «</w:t>
      </w:r>
      <w:r w:rsidRPr="00916216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</w:t>
      </w:r>
      <w:r w:rsidRPr="00916216">
        <w:rPr>
          <w:color w:val="000000" w:themeColor="text1"/>
          <w:sz w:val="28"/>
          <w:szCs w:val="28"/>
        </w:rPr>
        <w:t>й</w:t>
      </w:r>
      <w:r w:rsidRPr="00916216">
        <w:rPr>
          <w:color w:val="000000" w:themeColor="text1"/>
          <w:sz w:val="28"/>
          <w:szCs w:val="28"/>
        </w:rPr>
        <w:t>она</w:t>
      </w:r>
      <w:r w:rsidRPr="00916216">
        <w:rPr>
          <w:color w:val="000000" w:themeColor="text1"/>
          <w:sz w:val="28"/>
          <w:szCs w:val="28"/>
          <w:lang w:bidi="ru-RU"/>
        </w:rPr>
        <w:t>», утвержденные вышеуказанным постановлением, изложить согласно пр</w:t>
      </w:r>
      <w:r w:rsidRPr="00916216">
        <w:rPr>
          <w:color w:val="000000" w:themeColor="text1"/>
          <w:sz w:val="28"/>
          <w:szCs w:val="28"/>
          <w:lang w:bidi="ru-RU"/>
        </w:rPr>
        <w:t>и</w:t>
      </w:r>
      <w:r w:rsidRPr="00916216">
        <w:rPr>
          <w:color w:val="000000" w:themeColor="text1"/>
          <w:sz w:val="28"/>
          <w:szCs w:val="28"/>
          <w:lang w:bidi="ru-RU"/>
        </w:rPr>
        <w:t>ложениям (программа</w:t>
      </w:r>
      <w:r w:rsidRPr="007D57D2">
        <w:rPr>
          <w:color w:val="000000" w:themeColor="text1"/>
          <w:sz w:val="28"/>
          <w:szCs w:val="28"/>
          <w:lang w:bidi="ru-RU"/>
        </w:rPr>
        <w:t xml:space="preserve"> прилагается).</w:t>
      </w:r>
    </w:p>
    <w:p w:rsidR="00A35707" w:rsidRPr="007D57D2" w:rsidRDefault="00A35707" w:rsidP="00A35707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 xml:space="preserve">2. Постановление вступает в силу  </w:t>
      </w:r>
      <w:r w:rsidR="00E827CB">
        <w:rPr>
          <w:color w:val="000000" w:themeColor="text1"/>
          <w:sz w:val="28"/>
          <w:szCs w:val="26"/>
        </w:rPr>
        <w:t xml:space="preserve">после его </w:t>
      </w:r>
      <w:r w:rsidRPr="007D57D2">
        <w:rPr>
          <w:color w:val="000000" w:themeColor="text1"/>
          <w:sz w:val="28"/>
          <w:szCs w:val="26"/>
        </w:rPr>
        <w:t>официально</w:t>
      </w:r>
      <w:r w:rsidR="00E827CB">
        <w:rPr>
          <w:color w:val="000000" w:themeColor="text1"/>
          <w:sz w:val="28"/>
          <w:szCs w:val="26"/>
        </w:rPr>
        <w:t>го</w:t>
      </w:r>
      <w:r w:rsidRPr="007D57D2">
        <w:rPr>
          <w:color w:val="000000" w:themeColor="text1"/>
          <w:sz w:val="28"/>
          <w:szCs w:val="26"/>
        </w:rPr>
        <w:t xml:space="preserve"> обнародов</w:t>
      </w:r>
      <w:r w:rsidRPr="007D57D2">
        <w:rPr>
          <w:color w:val="000000" w:themeColor="text1"/>
          <w:sz w:val="28"/>
          <w:szCs w:val="26"/>
        </w:rPr>
        <w:t>а</w:t>
      </w:r>
      <w:r w:rsidRPr="007D57D2">
        <w:rPr>
          <w:color w:val="000000" w:themeColor="text1"/>
          <w:sz w:val="28"/>
          <w:szCs w:val="26"/>
        </w:rPr>
        <w:t>ни</w:t>
      </w:r>
      <w:r w:rsidR="00E827CB">
        <w:rPr>
          <w:color w:val="000000" w:themeColor="text1"/>
          <w:sz w:val="28"/>
          <w:szCs w:val="26"/>
        </w:rPr>
        <w:t>я</w:t>
      </w:r>
      <w:r w:rsidRPr="007D57D2">
        <w:rPr>
          <w:color w:val="000000" w:themeColor="text1"/>
          <w:sz w:val="28"/>
          <w:szCs w:val="26"/>
        </w:rPr>
        <w:t>.</w:t>
      </w:r>
    </w:p>
    <w:p w:rsidR="00A35707" w:rsidRPr="007D57D2" w:rsidRDefault="00A35707" w:rsidP="00A35707">
      <w:pPr>
        <w:ind w:right="-1" w:firstLine="709"/>
        <w:rPr>
          <w:color w:val="000000" w:themeColor="text1"/>
          <w:sz w:val="26"/>
          <w:szCs w:val="26"/>
        </w:rPr>
      </w:pPr>
    </w:p>
    <w:p w:rsidR="00A35707" w:rsidRPr="007D57D2" w:rsidRDefault="00A35707" w:rsidP="00A35707">
      <w:pPr>
        <w:ind w:firstLine="709"/>
        <w:rPr>
          <w:color w:val="000000" w:themeColor="text1"/>
          <w:sz w:val="28"/>
          <w:szCs w:val="26"/>
        </w:rPr>
      </w:pPr>
    </w:p>
    <w:p w:rsidR="00A35707" w:rsidRPr="007D57D2" w:rsidRDefault="00A35707" w:rsidP="00A35707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Глава Ленинского </w:t>
      </w:r>
    </w:p>
    <w:p w:rsidR="00A35707" w:rsidRPr="007D57D2" w:rsidRDefault="00A35707" w:rsidP="00A35707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Денисов</w:t>
      </w:r>
    </w:p>
    <w:p w:rsidR="00F44D13" w:rsidRPr="007D57D2" w:rsidRDefault="00A35707" w:rsidP="00A35707">
      <w:pPr>
        <w:shd w:val="clear" w:color="auto" w:fill="FFFFFF"/>
        <w:ind w:firstLine="709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</w:p>
    <w:p w:rsidR="006421EF" w:rsidRDefault="006421EF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6421EF" w:rsidRDefault="006421EF" w:rsidP="00B43821">
      <w:pPr>
        <w:rPr>
          <w:color w:val="000000" w:themeColor="text1"/>
          <w:sz w:val="28"/>
        </w:rPr>
      </w:pPr>
    </w:p>
    <w:p w:rsidR="004235D8" w:rsidRDefault="004235D8" w:rsidP="00B43821">
      <w:pPr>
        <w:rPr>
          <w:color w:val="000000" w:themeColor="text1"/>
          <w:sz w:val="28"/>
        </w:rPr>
      </w:pPr>
    </w:p>
    <w:p w:rsidR="004235D8" w:rsidRDefault="004235D8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Default="00A35707" w:rsidP="00B43821">
      <w:pPr>
        <w:rPr>
          <w:color w:val="000000" w:themeColor="text1"/>
          <w:sz w:val="28"/>
        </w:rPr>
      </w:pPr>
    </w:p>
    <w:p w:rsidR="00A35707" w:rsidRPr="007D57D2" w:rsidRDefault="00A35707" w:rsidP="00B43821">
      <w:pPr>
        <w:rPr>
          <w:color w:val="000000" w:themeColor="text1"/>
          <w:sz w:val="28"/>
        </w:r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9F43E2" w:rsidRPr="007D57D2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EB1198">
        <w:rPr>
          <w:b/>
          <w:color w:val="000000" w:themeColor="text1"/>
          <w:sz w:val="28"/>
          <w:szCs w:val="28"/>
        </w:rPr>
        <w:t xml:space="preserve"> (проект)</w:t>
      </w:r>
      <w:r w:rsidR="00F31FDC" w:rsidRPr="007D57D2">
        <w:rPr>
          <w:b/>
          <w:color w:val="000000" w:themeColor="text1"/>
          <w:sz w:val="28"/>
          <w:szCs w:val="28"/>
        </w:rPr>
        <w:t xml:space="preserve"> 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9C00D4" w:rsidRDefault="009F43E2" w:rsidP="009C00D4">
      <w:pPr>
        <w:jc w:val="center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8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>,</w:t>
      </w:r>
      <w:r w:rsidR="0051304C">
        <w:rPr>
          <w:color w:val="000000" w:themeColor="text1"/>
          <w:sz w:val="24"/>
          <w:szCs w:val="24"/>
        </w:rPr>
        <w:t xml:space="preserve"> от 28.01.2021 №51,</w:t>
      </w:r>
      <w:r w:rsidR="009C00D4" w:rsidRPr="009C00D4">
        <w:rPr>
          <w:color w:val="000000" w:themeColor="text1"/>
          <w:sz w:val="24"/>
          <w:szCs w:val="24"/>
        </w:rPr>
        <w:t xml:space="preserve"> </w:t>
      </w:r>
      <w:r w:rsidR="009C00D4" w:rsidRPr="00DF1061">
        <w:rPr>
          <w:color w:val="000000" w:themeColor="text1"/>
          <w:sz w:val="24"/>
          <w:szCs w:val="24"/>
        </w:rPr>
        <w:t>от 08.10.2021 №528, от 09.12.2021 № 620</w:t>
      </w:r>
      <w:r w:rsidR="009C00D4">
        <w:rPr>
          <w:color w:val="000000" w:themeColor="text1"/>
          <w:sz w:val="24"/>
          <w:szCs w:val="24"/>
        </w:rPr>
        <w:t xml:space="preserve">, </w:t>
      </w:r>
      <w:r w:rsidR="00953B62">
        <w:rPr>
          <w:color w:val="000000" w:themeColor="text1"/>
          <w:sz w:val="24"/>
          <w:szCs w:val="24"/>
        </w:rPr>
        <w:t>от 20.01.2022 №21,</w:t>
      </w:r>
      <w:r w:rsidR="006D4EFE" w:rsidRPr="007D57D2">
        <w:rPr>
          <w:color w:val="000000" w:themeColor="text1"/>
          <w:sz w:val="24"/>
          <w:szCs w:val="24"/>
        </w:rPr>
        <w:t xml:space="preserve"> </w:t>
      </w:r>
      <w:r w:rsidR="00EB1198">
        <w:rPr>
          <w:color w:val="000000" w:themeColor="text1"/>
          <w:sz w:val="24"/>
          <w:szCs w:val="24"/>
        </w:rPr>
        <w:t xml:space="preserve">от 30.08.2022 №412, </w:t>
      </w:r>
      <w:r w:rsidR="00995177" w:rsidRPr="007D57D2">
        <w:rPr>
          <w:color w:val="000000" w:themeColor="text1"/>
          <w:sz w:val="24"/>
          <w:szCs w:val="24"/>
        </w:rPr>
        <w:t>от ____ № ____)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7D57D2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7D57D2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7D57D2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7D57D2">
              <w:rPr>
                <w:color w:val="000000" w:themeColor="text1"/>
                <w:sz w:val="28"/>
                <w:szCs w:val="28"/>
              </w:rPr>
              <w:t>, мебелью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7D57D2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я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287291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>Срок реализации Программы  2018-202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5</w:t>
            </w: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  <w:p w:rsidR="009F43E2" w:rsidRPr="00287291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>Программа реализуется в 1 этап:</w:t>
            </w:r>
          </w:p>
          <w:p w:rsidR="009F43E2" w:rsidRPr="007D57D2" w:rsidRDefault="009F43E2" w:rsidP="00287291">
            <w:pPr>
              <w:rPr>
                <w:color w:val="000000" w:themeColor="text1"/>
                <w:sz w:val="28"/>
                <w:szCs w:val="28"/>
              </w:rPr>
            </w:pPr>
            <w:r w:rsidRPr="00287291">
              <w:rPr>
                <w:color w:val="000000" w:themeColor="text1"/>
                <w:sz w:val="28"/>
                <w:szCs w:val="28"/>
                <w:highlight w:val="lightGray"/>
                <w:lang w:val="en-US"/>
              </w:rPr>
              <w:t>I</w:t>
            </w: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 этап – 2018 – 202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5</w:t>
            </w: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9F43E2" w:rsidRPr="006F79D0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6F79D0">
              <w:rPr>
                <w:color w:val="000000" w:themeColor="text1"/>
                <w:sz w:val="28"/>
                <w:szCs w:val="28"/>
              </w:rPr>
              <w:t>й</w:t>
            </w:r>
            <w:r w:rsidRPr="006F79D0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B43821" w:rsidRPr="006F79D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8 574,70</w:t>
            </w:r>
            <w:r w:rsidR="006F79D0"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6F79D0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6F79D0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6F79D0">
              <w:rPr>
                <w:color w:val="000000" w:themeColor="text1"/>
                <w:sz w:val="28"/>
                <w:szCs w:val="28"/>
              </w:rPr>
              <w:t>: за счет облас</w:t>
            </w:r>
            <w:r w:rsidR="00E17FA4" w:rsidRPr="006F79D0">
              <w:rPr>
                <w:color w:val="000000" w:themeColor="text1"/>
                <w:sz w:val="28"/>
                <w:szCs w:val="28"/>
              </w:rPr>
              <w:t>т</w:t>
            </w:r>
            <w:r w:rsidR="00E17FA4" w:rsidRPr="006F79D0">
              <w:rPr>
                <w:color w:val="000000" w:themeColor="text1"/>
                <w:sz w:val="28"/>
                <w:szCs w:val="28"/>
              </w:rPr>
              <w:t>ного бюджета – 290,30 тысяч рублей,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8 284,40</w:t>
            </w:r>
            <w:r w:rsidR="00CB65E5" w:rsidRPr="006F79D0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Pr="006F79D0">
              <w:rPr>
                <w:color w:val="000000" w:themeColor="text1"/>
                <w:sz w:val="28"/>
                <w:szCs w:val="28"/>
              </w:rPr>
              <w:t>рублей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A6EB0" w:rsidRPr="006F79D0">
              <w:rPr>
                <w:color w:val="000000" w:themeColor="text1"/>
                <w:sz w:val="28"/>
                <w:szCs w:val="28"/>
                <w:lang w:bidi="ru-RU"/>
              </w:rPr>
              <w:t>В том числе по г</w:t>
            </w:r>
            <w:r w:rsidR="003A6EB0" w:rsidRPr="006F79D0">
              <w:rPr>
                <w:color w:val="000000" w:themeColor="text1"/>
                <w:sz w:val="28"/>
                <w:szCs w:val="28"/>
                <w:lang w:bidi="ru-RU"/>
              </w:rPr>
              <w:t>о</w:t>
            </w:r>
            <w:r w:rsidR="003A6EB0" w:rsidRPr="006F79D0">
              <w:rPr>
                <w:color w:val="000000" w:themeColor="text1"/>
                <w:sz w:val="28"/>
                <w:szCs w:val="28"/>
                <w:lang w:bidi="ru-RU"/>
              </w:rPr>
              <w:t>дам: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="00516152" w:rsidRPr="006F79D0">
              <w:rPr>
                <w:color w:val="000000" w:themeColor="text1"/>
                <w:sz w:val="28"/>
                <w:szCs w:val="28"/>
              </w:rPr>
              <w:t>1362</w:t>
            </w:r>
            <w:r w:rsidRPr="006F79D0">
              <w:rPr>
                <w:color w:val="000000" w:themeColor="text1"/>
                <w:sz w:val="28"/>
                <w:szCs w:val="28"/>
              </w:rPr>
              <w:t>,</w:t>
            </w:r>
            <w:r w:rsidR="00516152" w:rsidRPr="006F79D0">
              <w:rPr>
                <w:color w:val="000000" w:themeColor="text1"/>
                <w:sz w:val="28"/>
                <w:szCs w:val="28"/>
              </w:rPr>
              <w:t>44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>862,03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="003A6EB0" w:rsidRPr="006F79D0">
              <w:rPr>
                <w:color w:val="000000" w:themeColor="text1"/>
                <w:sz w:val="28"/>
                <w:szCs w:val="28"/>
              </w:rPr>
              <w:t>, в том числе за счет областного бюджета 290,30 тысяч рублей</w:t>
            </w:r>
            <w:r w:rsidRPr="006F79D0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95177" w:rsidRPr="006F79D0">
              <w:rPr>
                <w:color w:val="000000" w:themeColor="text1"/>
                <w:sz w:val="28"/>
                <w:szCs w:val="28"/>
              </w:rPr>
              <w:t>334,65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6F79D0">
              <w:rPr>
                <w:color w:val="000000" w:themeColor="text1"/>
                <w:sz w:val="28"/>
                <w:szCs w:val="28"/>
              </w:rPr>
              <w:t>–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00D4" w:rsidRPr="006F79D0">
              <w:rPr>
                <w:color w:val="000000" w:themeColor="text1"/>
                <w:sz w:val="28"/>
                <w:szCs w:val="28"/>
              </w:rPr>
              <w:t>128,71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6F79D0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6F79D0">
              <w:rPr>
                <w:color w:val="000000" w:themeColor="text1"/>
                <w:sz w:val="28"/>
                <w:szCs w:val="28"/>
              </w:rPr>
              <w:t>–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79D0" w:rsidRPr="00287291">
              <w:rPr>
                <w:color w:val="000000" w:themeColor="text1"/>
                <w:sz w:val="28"/>
                <w:szCs w:val="28"/>
              </w:rPr>
              <w:t>1 529,41</w:t>
            </w:r>
            <w:r w:rsidRPr="006F79D0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6F79D0" w:rsidRDefault="009F43E2" w:rsidP="009C00D4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2023 год – 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1 298,64</w:t>
            </w: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="009C00D4" w:rsidRPr="00287291">
              <w:rPr>
                <w:color w:val="000000" w:themeColor="text1"/>
                <w:sz w:val="28"/>
                <w:szCs w:val="28"/>
                <w:highlight w:val="lightGray"/>
              </w:rPr>
              <w:t>;</w:t>
            </w:r>
          </w:p>
          <w:p w:rsidR="009C00D4" w:rsidRDefault="009C00D4" w:rsidP="009C00D4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2024 год – 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1 529,41</w:t>
            </w: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="00287291" w:rsidRPr="00287291">
              <w:rPr>
                <w:color w:val="000000" w:themeColor="text1"/>
                <w:sz w:val="28"/>
                <w:szCs w:val="28"/>
                <w:highlight w:val="lightGray"/>
              </w:rPr>
              <w:t>;</w:t>
            </w:r>
          </w:p>
          <w:p w:rsidR="00287291" w:rsidRPr="007D57D2" w:rsidRDefault="00287291" w:rsidP="00287291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>202</w:t>
            </w:r>
            <w:r>
              <w:rPr>
                <w:color w:val="000000" w:themeColor="text1"/>
                <w:sz w:val="28"/>
                <w:szCs w:val="28"/>
                <w:highlight w:val="lightGray"/>
              </w:rPr>
              <w:t>5</w:t>
            </w:r>
            <w:r w:rsidRPr="00287291">
              <w:rPr>
                <w:color w:val="000000" w:themeColor="text1"/>
                <w:sz w:val="28"/>
                <w:szCs w:val="28"/>
                <w:highlight w:val="lightGray"/>
              </w:rPr>
              <w:t xml:space="preserve"> год – 1 529,41 тысяч рублей;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D57D2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9B13EB" w:rsidRPr="007D57D2" w:rsidTr="00257041">
        <w:trPr>
          <w:trHeight w:val="390"/>
        </w:trPr>
        <w:tc>
          <w:tcPr>
            <w:tcW w:w="3062" w:type="dxa"/>
          </w:tcPr>
          <w:p w:rsidR="009B13EB" w:rsidRPr="007D57D2" w:rsidRDefault="009B13EB" w:rsidP="00FE3905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9B13EB" w:rsidRPr="007D57D2" w:rsidRDefault="009B13EB" w:rsidP="00FE3905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6F79D0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8E68C2">
        <w:rPr>
          <w:color w:val="000000" w:themeColor="text1"/>
          <w:sz w:val="28"/>
          <w:szCs w:val="28"/>
          <w:highlight w:val="lightGray"/>
        </w:rPr>
        <w:t>В настоящее время в системе дошкольного образования района фун</w:t>
      </w:r>
      <w:r w:rsidRPr="008E68C2">
        <w:rPr>
          <w:color w:val="000000" w:themeColor="text1"/>
          <w:sz w:val="28"/>
          <w:szCs w:val="28"/>
          <w:highlight w:val="lightGray"/>
        </w:rPr>
        <w:t>к</w:t>
      </w:r>
      <w:r w:rsidRPr="008E68C2">
        <w:rPr>
          <w:color w:val="000000" w:themeColor="text1"/>
          <w:sz w:val="28"/>
          <w:szCs w:val="28"/>
          <w:highlight w:val="lightGray"/>
        </w:rPr>
        <w:t xml:space="preserve">ционируют </w:t>
      </w:r>
      <w:r w:rsidR="008E68C2" w:rsidRPr="008E68C2">
        <w:rPr>
          <w:color w:val="000000" w:themeColor="text1"/>
          <w:sz w:val="28"/>
          <w:szCs w:val="28"/>
          <w:highlight w:val="lightGray"/>
        </w:rPr>
        <w:t>7</w:t>
      </w:r>
      <w:r w:rsidRPr="008E68C2">
        <w:rPr>
          <w:color w:val="000000" w:themeColor="text1"/>
          <w:sz w:val="28"/>
          <w:szCs w:val="28"/>
          <w:highlight w:val="lightGray"/>
        </w:rPr>
        <w:t xml:space="preserve"> муниципальных дошкольных образовательных организаций</w:t>
      </w:r>
      <w:r w:rsidRPr="006F79D0">
        <w:rPr>
          <w:color w:val="000000" w:themeColor="text1"/>
          <w:sz w:val="28"/>
          <w:szCs w:val="28"/>
        </w:rPr>
        <w:t xml:space="preserve">, </w:t>
      </w:r>
      <w:r w:rsidRPr="008E68C2">
        <w:rPr>
          <w:color w:val="000000" w:themeColor="text1"/>
          <w:sz w:val="28"/>
          <w:szCs w:val="28"/>
          <w:highlight w:val="lightGray"/>
        </w:rPr>
        <w:t>реализующих основную общеобразовательную программу дошкольного обр</w:t>
      </w:r>
      <w:r w:rsidRPr="008E68C2">
        <w:rPr>
          <w:color w:val="000000" w:themeColor="text1"/>
          <w:sz w:val="28"/>
          <w:szCs w:val="28"/>
          <w:highlight w:val="lightGray"/>
        </w:rPr>
        <w:t>а</w:t>
      </w:r>
      <w:r w:rsidRPr="008E68C2">
        <w:rPr>
          <w:color w:val="000000" w:themeColor="text1"/>
          <w:sz w:val="28"/>
          <w:szCs w:val="28"/>
          <w:highlight w:val="lightGray"/>
        </w:rPr>
        <w:t>зования, (</w:t>
      </w:r>
      <w:r w:rsidR="008E68C2" w:rsidRPr="008E68C2">
        <w:rPr>
          <w:color w:val="000000" w:themeColor="text1"/>
          <w:sz w:val="28"/>
          <w:szCs w:val="28"/>
          <w:highlight w:val="lightGray"/>
        </w:rPr>
        <w:t>713</w:t>
      </w:r>
      <w:r w:rsidRPr="008E68C2">
        <w:rPr>
          <w:color w:val="000000" w:themeColor="text1"/>
          <w:sz w:val="28"/>
          <w:szCs w:val="28"/>
          <w:highlight w:val="lightGray"/>
        </w:rPr>
        <w:t xml:space="preserve"> детей), </w:t>
      </w:r>
      <w:r w:rsidR="008E68C2" w:rsidRPr="008E68C2">
        <w:rPr>
          <w:color w:val="000000" w:themeColor="text1"/>
          <w:sz w:val="28"/>
          <w:szCs w:val="28"/>
          <w:highlight w:val="lightGray"/>
        </w:rPr>
        <w:t>8</w:t>
      </w:r>
      <w:r w:rsidRPr="008E68C2">
        <w:rPr>
          <w:color w:val="000000" w:themeColor="text1"/>
          <w:sz w:val="28"/>
          <w:szCs w:val="28"/>
          <w:highlight w:val="lightGray"/>
        </w:rPr>
        <w:t xml:space="preserve"> дошкольных групп на базе общеобразовательных орг</w:t>
      </w:r>
      <w:r w:rsidRPr="008E68C2">
        <w:rPr>
          <w:color w:val="000000" w:themeColor="text1"/>
          <w:sz w:val="28"/>
          <w:szCs w:val="28"/>
          <w:highlight w:val="lightGray"/>
        </w:rPr>
        <w:t>а</w:t>
      </w:r>
      <w:r w:rsidRPr="008E68C2">
        <w:rPr>
          <w:color w:val="000000" w:themeColor="text1"/>
          <w:sz w:val="28"/>
          <w:szCs w:val="28"/>
          <w:highlight w:val="lightGray"/>
        </w:rPr>
        <w:t>низаций (</w:t>
      </w:r>
      <w:r w:rsidR="008E68C2" w:rsidRPr="008E68C2">
        <w:rPr>
          <w:color w:val="000000" w:themeColor="text1"/>
          <w:sz w:val="28"/>
          <w:szCs w:val="28"/>
          <w:highlight w:val="lightGray"/>
        </w:rPr>
        <w:t>285</w:t>
      </w:r>
      <w:r w:rsidRPr="008E68C2">
        <w:rPr>
          <w:color w:val="000000" w:themeColor="text1"/>
          <w:sz w:val="28"/>
          <w:szCs w:val="28"/>
          <w:highlight w:val="lightGray"/>
        </w:rPr>
        <w:t xml:space="preserve"> детей)</w:t>
      </w:r>
      <w:r w:rsidRPr="006F79D0">
        <w:rPr>
          <w:color w:val="000000" w:themeColor="text1"/>
          <w:sz w:val="28"/>
          <w:szCs w:val="28"/>
        </w:rPr>
        <w:t xml:space="preserve"> и 2 дошкольные группы на базе МБОУ ДО «Детский юношеский центр» (</w:t>
      </w:r>
      <w:r w:rsidR="008F6978" w:rsidRPr="006F79D0">
        <w:rPr>
          <w:color w:val="000000" w:themeColor="text1"/>
          <w:sz w:val="28"/>
          <w:szCs w:val="28"/>
        </w:rPr>
        <w:t>16</w:t>
      </w:r>
      <w:r w:rsidRPr="006F79D0">
        <w:rPr>
          <w:color w:val="000000" w:themeColor="text1"/>
          <w:sz w:val="28"/>
          <w:szCs w:val="28"/>
        </w:rPr>
        <w:t xml:space="preserve"> детей). Отдел образования проводит планомерную р</w:t>
      </w:r>
      <w:r w:rsidRPr="006F79D0">
        <w:rPr>
          <w:color w:val="000000" w:themeColor="text1"/>
          <w:sz w:val="28"/>
          <w:szCs w:val="28"/>
        </w:rPr>
        <w:t>а</w:t>
      </w:r>
      <w:r w:rsidRPr="006F79D0">
        <w:rPr>
          <w:color w:val="000000" w:themeColor="text1"/>
          <w:sz w:val="28"/>
          <w:szCs w:val="28"/>
        </w:rPr>
        <w:t>боту по увеличению количества мест в образовательных организациях, реал</w:t>
      </w:r>
      <w:r w:rsidRPr="006F79D0">
        <w:rPr>
          <w:color w:val="000000" w:themeColor="text1"/>
          <w:sz w:val="28"/>
          <w:szCs w:val="28"/>
        </w:rPr>
        <w:t>и</w:t>
      </w:r>
      <w:r w:rsidRPr="006F79D0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6F79D0">
        <w:rPr>
          <w:color w:val="000000" w:themeColor="text1"/>
          <w:sz w:val="28"/>
          <w:szCs w:val="28"/>
        </w:rPr>
        <w:t>а</w:t>
      </w:r>
      <w:r w:rsidRPr="006F79D0">
        <w:rPr>
          <w:color w:val="000000" w:themeColor="text1"/>
          <w:sz w:val="28"/>
          <w:szCs w:val="28"/>
        </w:rPr>
        <w:t>ния. Однако, несмотря на это, наиболее сложно решаемой остается проблема полного удовлетворения потребности населения в услугах дошкольного обр</w:t>
      </w:r>
      <w:r w:rsidRPr="006F79D0">
        <w:rPr>
          <w:color w:val="000000" w:themeColor="text1"/>
          <w:sz w:val="28"/>
          <w:szCs w:val="28"/>
        </w:rPr>
        <w:t>а</w:t>
      </w:r>
      <w:r w:rsidRPr="006F79D0">
        <w:rPr>
          <w:color w:val="000000" w:themeColor="text1"/>
          <w:sz w:val="28"/>
          <w:szCs w:val="28"/>
        </w:rPr>
        <w:t xml:space="preserve">зования. </w:t>
      </w:r>
      <w:r w:rsidRPr="003C71D4">
        <w:rPr>
          <w:color w:val="000000" w:themeColor="text1"/>
          <w:sz w:val="28"/>
          <w:szCs w:val="28"/>
          <w:highlight w:val="lightGray"/>
        </w:rPr>
        <w:t>Численность детей, нуждающихся в устройстве в образовательные организации, реализующие основную общеобразовательную программу д</w:t>
      </w:r>
      <w:r w:rsidRPr="003C71D4">
        <w:rPr>
          <w:color w:val="000000" w:themeColor="text1"/>
          <w:sz w:val="28"/>
          <w:szCs w:val="28"/>
          <w:highlight w:val="lightGray"/>
        </w:rPr>
        <w:t>о</w:t>
      </w:r>
      <w:r w:rsidRPr="003C71D4">
        <w:rPr>
          <w:color w:val="000000" w:themeColor="text1"/>
          <w:sz w:val="28"/>
          <w:szCs w:val="28"/>
          <w:highlight w:val="lightGray"/>
        </w:rPr>
        <w:t xml:space="preserve">школьного образования – </w:t>
      </w:r>
      <w:r w:rsidR="003C71D4" w:rsidRPr="003C71D4">
        <w:rPr>
          <w:color w:val="000000" w:themeColor="text1"/>
          <w:sz w:val="28"/>
          <w:szCs w:val="28"/>
          <w:highlight w:val="lightGray"/>
        </w:rPr>
        <w:t>56</w:t>
      </w:r>
      <w:r w:rsidRPr="003C71D4">
        <w:rPr>
          <w:color w:val="000000" w:themeColor="text1"/>
          <w:sz w:val="28"/>
          <w:szCs w:val="28"/>
          <w:highlight w:val="lightGray"/>
        </w:rPr>
        <w:t xml:space="preserve"> </w:t>
      </w:r>
      <w:r w:rsidR="003C71D4" w:rsidRPr="003C71D4">
        <w:rPr>
          <w:color w:val="000000" w:themeColor="text1"/>
          <w:sz w:val="28"/>
          <w:szCs w:val="28"/>
          <w:highlight w:val="lightGray"/>
        </w:rPr>
        <w:t>детей</w:t>
      </w:r>
      <w:r w:rsidRPr="003C71D4">
        <w:rPr>
          <w:color w:val="000000" w:themeColor="text1"/>
          <w:sz w:val="28"/>
          <w:szCs w:val="28"/>
          <w:highlight w:val="lightGray"/>
        </w:rPr>
        <w:t>.</w:t>
      </w:r>
      <w:r w:rsidRPr="006F79D0">
        <w:rPr>
          <w:color w:val="000000" w:themeColor="text1"/>
          <w:sz w:val="28"/>
          <w:szCs w:val="28"/>
        </w:rPr>
        <w:t xml:space="preserve"> </w:t>
      </w:r>
      <w:r w:rsidRPr="003C71D4">
        <w:rPr>
          <w:color w:val="000000" w:themeColor="text1"/>
          <w:sz w:val="28"/>
          <w:szCs w:val="28"/>
          <w:highlight w:val="lightGray"/>
        </w:rPr>
        <w:t xml:space="preserve">Охват детей от 0 до </w:t>
      </w:r>
      <w:r w:rsidR="00F31FDC" w:rsidRPr="003C71D4">
        <w:rPr>
          <w:color w:val="000000" w:themeColor="text1"/>
          <w:sz w:val="28"/>
          <w:szCs w:val="28"/>
          <w:highlight w:val="lightGray"/>
        </w:rPr>
        <w:t>6</w:t>
      </w:r>
      <w:r w:rsidRPr="003C71D4">
        <w:rPr>
          <w:color w:val="000000" w:themeColor="text1"/>
          <w:sz w:val="28"/>
          <w:szCs w:val="28"/>
          <w:highlight w:val="lightGray"/>
        </w:rPr>
        <w:t xml:space="preserve"> лет дошкольным о</w:t>
      </w:r>
      <w:r w:rsidRPr="003C71D4">
        <w:rPr>
          <w:color w:val="000000" w:themeColor="text1"/>
          <w:sz w:val="28"/>
          <w:szCs w:val="28"/>
          <w:highlight w:val="lightGray"/>
        </w:rPr>
        <w:t>б</w:t>
      </w:r>
      <w:r w:rsidRPr="003C71D4">
        <w:rPr>
          <w:color w:val="000000" w:themeColor="text1"/>
          <w:sz w:val="28"/>
          <w:szCs w:val="28"/>
          <w:highlight w:val="lightGray"/>
        </w:rPr>
        <w:t xml:space="preserve">разованием составил </w:t>
      </w:r>
      <w:r w:rsidR="003C71D4" w:rsidRPr="003C71D4">
        <w:rPr>
          <w:color w:val="000000" w:themeColor="text1"/>
          <w:sz w:val="28"/>
          <w:szCs w:val="28"/>
          <w:highlight w:val="lightGray"/>
        </w:rPr>
        <w:t xml:space="preserve">51,3 </w:t>
      </w:r>
      <w:r w:rsidRPr="003C71D4">
        <w:rPr>
          <w:color w:val="000000" w:themeColor="text1"/>
          <w:sz w:val="28"/>
          <w:szCs w:val="28"/>
          <w:highlight w:val="lightGray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6F79D0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6F79D0">
        <w:rPr>
          <w:color w:val="000000" w:themeColor="text1"/>
          <w:szCs w:val="28"/>
        </w:rPr>
        <w:t>, устаревшим</w:t>
      </w:r>
      <w:r w:rsidRPr="006F79D0">
        <w:rPr>
          <w:color w:val="000000" w:themeColor="text1"/>
          <w:szCs w:val="28"/>
        </w:rPr>
        <w:t xml:space="preserve"> технологическим оборудованием на пищеблоках. Степень износа некоторых зданий образов</w:t>
      </w:r>
      <w:r w:rsidRPr="006F79D0">
        <w:rPr>
          <w:color w:val="000000" w:themeColor="text1"/>
          <w:szCs w:val="28"/>
        </w:rPr>
        <w:t>а</w:t>
      </w:r>
      <w:r w:rsidRPr="006F79D0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6F79D0">
        <w:rPr>
          <w:color w:val="000000" w:themeColor="text1"/>
          <w:szCs w:val="28"/>
        </w:rPr>
        <w:t>о</w:t>
      </w:r>
      <w:r w:rsidRPr="006F79D0">
        <w:rPr>
          <w:color w:val="000000" w:themeColor="text1"/>
          <w:szCs w:val="28"/>
        </w:rPr>
        <w:t xml:space="preserve">грамму дошкольного образования, по состоянию на </w:t>
      </w:r>
      <w:r w:rsidRPr="00202ECF">
        <w:rPr>
          <w:color w:val="000000" w:themeColor="text1"/>
          <w:szCs w:val="28"/>
          <w:highlight w:val="lightGray"/>
        </w:rPr>
        <w:t>01.</w:t>
      </w:r>
      <w:r w:rsidR="00F31FDC" w:rsidRPr="00202ECF">
        <w:rPr>
          <w:color w:val="000000" w:themeColor="text1"/>
          <w:szCs w:val="28"/>
          <w:highlight w:val="lightGray"/>
        </w:rPr>
        <w:t>0</w:t>
      </w:r>
      <w:r w:rsidR="00B55805" w:rsidRPr="00202ECF">
        <w:rPr>
          <w:color w:val="000000" w:themeColor="text1"/>
          <w:szCs w:val="28"/>
          <w:highlight w:val="lightGray"/>
        </w:rPr>
        <w:t>9</w:t>
      </w:r>
      <w:r w:rsidR="004C32D4" w:rsidRPr="00202ECF">
        <w:rPr>
          <w:color w:val="000000" w:themeColor="text1"/>
          <w:szCs w:val="28"/>
          <w:highlight w:val="lightGray"/>
        </w:rPr>
        <w:t>.20</w:t>
      </w:r>
      <w:r w:rsidR="00454274" w:rsidRPr="00202ECF">
        <w:rPr>
          <w:color w:val="000000" w:themeColor="text1"/>
          <w:szCs w:val="28"/>
          <w:highlight w:val="lightGray"/>
        </w:rPr>
        <w:t>2</w:t>
      </w:r>
      <w:r w:rsidR="00202ECF" w:rsidRPr="00202ECF">
        <w:rPr>
          <w:color w:val="000000" w:themeColor="text1"/>
          <w:szCs w:val="28"/>
          <w:highlight w:val="lightGray"/>
        </w:rPr>
        <w:t>2</w:t>
      </w:r>
      <w:r w:rsidRPr="00202ECF">
        <w:rPr>
          <w:color w:val="000000" w:themeColor="text1"/>
          <w:szCs w:val="28"/>
          <w:highlight w:val="lightGray"/>
        </w:rPr>
        <w:t xml:space="preserve"> достигает </w:t>
      </w:r>
      <w:r w:rsidR="0080017D" w:rsidRPr="00202ECF">
        <w:rPr>
          <w:color w:val="000000" w:themeColor="text1"/>
          <w:szCs w:val="28"/>
          <w:highlight w:val="lightGray"/>
        </w:rPr>
        <w:t>52,94</w:t>
      </w:r>
      <w:r w:rsidRPr="00202ECF">
        <w:rPr>
          <w:color w:val="000000" w:themeColor="text1"/>
          <w:szCs w:val="28"/>
          <w:highlight w:val="lightGray"/>
        </w:rPr>
        <w:t>%.</w:t>
      </w:r>
    </w:p>
    <w:p w:rsidR="009F43E2" w:rsidRPr="006F79D0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A274B1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5</w:t>
      </w:r>
      <w:r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«</w:t>
      </w:r>
      <w:r w:rsidR="00A274B1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Солнышко</w:t>
      </w:r>
      <w:r w:rsidR="000929A5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 Ленинского муниц</w:t>
      </w:r>
      <w:r w:rsidR="000929A5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и</w:t>
      </w:r>
      <w:r w:rsidR="000929A5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пального района</w:t>
      </w:r>
      <w:r w:rsidR="00786036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Волгоградской области</w:t>
      </w:r>
      <w:r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, МКДОУ «</w:t>
      </w:r>
      <w:r w:rsidR="00A274B1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Детский сад № 2 «Родн</w:t>
      </w:r>
      <w:r w:rsidR="00A274B1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и</w:t>
      </w:r>
      <w:r w:rsidR="00A274B1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чок</w:t>
      </w:r>
      <w:r w:rsidR="00454274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</w:t>
      </w:r>
      <w:r w:rsidR="000929A5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Ленинского муниципального района</w:t>
      </w:r>
      <w:r w:rsidR="00786036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Волгоградской области</w:t>
      </w:r>
      <w:r w:rsidR="00202ECF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, здание д</w:t>
      </w:r>
      <w:r w:rsidR="00202ECF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о</w:t>
      </w:r>
      <w:r w:rsidR="00202ECF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школьной группы в МК</w:t>
      </w:r>
      <w:r w:rsidR="00995177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ОУ «</w:t>
      </w:r>
      <w:r w:rsidR="00202ECF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Заплавинская СОШ</w:t>
      </w:r>
      <w:r w:rsidR="00995177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 Ленинского муниципальн</w:t>
      </w:r>
      <w:r w:rsidR="00995177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о</w:t>
      </w:r>
      <w:r w:rsidR="00995177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го района Волгоградской области</w:t>
      </w:r>
      <w:r w:rsidR="00454274" w:rsidRPr="00202ECF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lastRenderedPageBreak/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 xml:space="preserve">обеспечение технической и электрической безопасности зданий, сооружений в </w:t>
      </w:r>
      <w:r w:rsidRPr="007D57D2">
        <w:rPr>
          <w:color w:val="000000" w:themeColor="text1"/>
          <w:sz w:val="28"/>
          <w:szCs w:val="28"/>
        </w:rPr>
        <w:lastRenderedPageBreak/>
        <w:t>образовательных учреждениях, реализующих основную общеобразовательную программу дошкольного образования</w:t>
      </w:r>
    </w:p>
    <w:p w:rsidR="009F43E2" w:rsidRPr="006F79D0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C1E4F">
        <w:rPr>
          <w:color w:val="000000" w:themeColor="text1"/>
          <w:sz w:val="28"/>
          <w:szCs w:val="28"/>
          <w:highlight w:val="lightGray"/>
        </w:rPr>
        <w:t>Срок реализации Программы 2018 - 202</w:t>
      </w:r>
      <w:r w:rsidR="006C1E4F" w:rsidRPr="006C1E4F">
        <w:rPr>
          <w:color w:val="000000" w:themeColor="text1"/>
          <w:sz w:val="28"/>
          <w:szCs w:val="28"/>
          <w:highlight w:val="lightGray"/>
        </w:rPr>
        <w:t>5</w:t>
      </w:r>
      <w:r w:rsidRPr="006C1E4F">
        <w:rPr>
          <w:color w:val="000000" w:themeColor="text1"/>
          <w:sz w:val="28"/>
          <w:szCs w:val="28"/>
          <w:highlight w:val="lightGray"/>
        </w:rPr>
        <w:t xml:space="preserve"> годы.</w:t>
      </w:r>
    </w:p>
    <w:p w:rsidR="009F43E2" w:rsidRPr="006C1E4F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6C1E4F">
        <w:rPr>
          <w:color w:val="000000" w:themeColor="text1"/>
          <w:sz w:val="28"/>
          <w:szCs w:val="28"/>
          <w:highlight w:val="lightGray"/>
        </w:rPr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6C1E4F">
        <w:rPr>
          <w:color w:val="000000" w:themeColor="text1"/>
          <w:sz w:val="28"/>
          <w:szCs w:val="28"/>
          <w:highlight w:val="lightGray"/>
          <w:lang w:val="en-US"/>
        </w:rPr>
        <w:t>I</w:t>
      </w:r>
      <w:r w:rsidRPr="006C1E4F">
        <w:rPr>
          <w:color w:val="000000" w:themeColor="text1"/>
          <w:sz w:val="28"/>
          <w:szCs w:val="28"/>
          <w:highlight w:val="lightGray"/>
        </w:rPr>
        <w:t xml:space="preserve"> этап – 2018 - 202</w:t>
      </w:r>
      <w:r w:rsidR="006C1E4F" w:rsidRPr="006C1E4F">
        <w:rPr>
          <w:color w:val="000000" w:themeColor="text1"/>
          <w:sz w:val="28"/>
          <w:szCs w:val="28"/>
          <w:highlight w:val="lightGray"/>
        </w:rPr>
        <w:t>5</w:t>
      </w:r>
      <w:r w:rsidRPr="006C1E4F">
        <w:rPr>
          <w:color w:val="000000" w:themeColor="text1"/>
          <w:sz w:val="28"/>
          <w:szCs w:val="28"/>
          <w:highlight w:val="lightGray"/>
        </w:rPr>
        <w:t xml:space="preserve"> год.</w:t>
      </w:r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Pr="00442818">
        <w:rPr>
          <w:color w:val="000000" w:themeColor="text1"/>
          <w:sz w:val="28"/>
          <w:szCs w:val="28"/>
          <w:highlight w:val="lightGray"/>
        </w:rPr>
        <w:t xml:space="preserve">Целевые показатели муниципальной программы определены  на основе анализа исходного состояния </w:t>
      </w:r>
      <w:r w:rsidRPr="00442818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442818">
        <w:rPr>
          <w:color w:val="000000" w:themeColor="text1"/>
          <w:sz w:val="28"/>
          <w:szCs w:val="28"/>
          <w:highlight w:val="lightGray"/>
        </w:rPr>
        <w:t>района, пред</w:t>
      </w:r>
      <w:r w:rsidRPr="00442818">
        <w:rPr>
          <w:color w:val="000000" w:themeColor="text1"/>
          <w:sz w:val="28"/>
          <w:szCs w:val="28"/>
          <w:highlight w:val="lightGray"/>
        </w:rPr>
        <w:t>у</w:t>
      </w:r>
      <w:r w:rsidRPr="00442818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 сроком  на 2018-202</w:t>
      </w:r>
      <w:r w:rsidR="00442818" w:rsidRPr="00442818">
        <w:rPr>
          <w:color w:val="000000" w:themeColor="text1"/>
          <w:sz w:val="28"/>
          <w:szCs w:val="28"/>
          <w:highlight w:val="lightGray"/>
        </w:rPr>
        <w:t>5</w:t>
      </w:r>
      <w:r w:rsidRPr="00442818">
        <w:rPr>
          <w:color w:val="000000" w:themeColor="text1"/>
          <w:sz w:val="28"/>
          <w:szCs w:val="28"/>
          <w:highlight w:val="lightGray"/>
        </w:rPr>
        <w:t xml:space="preserve"> г</w:t>
      </w:r>
      <w:r w:rsidRPr="00442818">
        <w:rPr>
          <w:color w:val="000000" w:themeColor="text1"/>
          <w:sz w:val="28"/>
          <w:szCs w:val="28"/>
          <w:highlight w:val="lightGray"/>
        </w:rPr>
        <w:t>о</w:t>
      </w:r>
      <w:r w:rsidRPr="00442818">
        <w:rPr>
          <w:color w:val="000000" w:themeColor="text1"/>
          <w:sz w:val="28"/>
          <w:szCs w:val="28"/>
          <w:highlight w:val="lightGray"/>
        </w:rPr>
        <w:t>ды на последний год реализации программы:</w:t>
      </w:r>
    </w:p>
    <w:p w:rsidR="009F43E2" w:rsidRPr="007D57D2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</w:t>
      </w:r>
      <w:r w:rsidR="006D7DE8" w:rsidRPr="007D57D2">
        <w:rPr>
          <w:b/>
          <w:color w:val="000000" w:themeColor="text1"/>
          <w:sz w:val="28"/>
          <w:szCs w:val="28"/>
        </w:rPr>
        <w:tab/>
      </w:r>
      <w:r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7D57D2">
        <w:rPr>
          <w:color w:val="000000" w:themeColor="text1"/>
          <w:sz w:val="28"/>
          <w:szCs w:val="28"/>
        </w:rPr>
        <w:t xml:space="preserve"> 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б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="00094615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детского игрового оборудования</w:t>
      </w:r>
      <w:r w:rsidRPr="007D57D2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346AF" w:rsidRPr="004C081C" w:rsidRDefault="00E346AF" w:rsidP="00E346AF">
      <w:pPr>
        <w:ind w:firstLine="851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    </w:t>
      </w:r>
      <w:r w:rsidR="00442818" w:rsidRPr="00442818">
        <w:rPr>
          <w:color w:val="000000" w:themeColor="text1"/>
          <w:sz w:val="28"/>
          <w:szCs w:val="28"/>
          <w:highlight w:val="lightGray"/>
        </w:rPr>
        <w:t>8 574,70</w:t>
      </w:r>
      <w:r w:rsidRPr="004C081C">
        <w:rPr>
          <w:color w:val="000000" w:themeColor="text1"/>
          <w:sz w:val="28"/>
          <w:szCs w:val="28"/>
        </w:rPr>
        <w:t xml:space="preserve"> тысяч рублей</w:t>
      </w:r>
      <w:r w:rsidRPr="004C081C">
        <w:rPr>
          <w:b/>
          <w:color w:val="000000" w:themeColor="text1"/>
          <w:sz w:val="28"/>
          <w:szCs w:val="28"/>
        </w:rPr>
        <w:t xml:space="preserve">, </w:t>
      </w:r>
      <w:r w:rsidRPr="004C081C">
        <w:rPr>
          <w:color w:val="000000" w:themeColor="text1"/>
          <w:sz w:val="28"/>
          <w:szCs w:val="28"/>
        </w:rPr>
        <w:t xml:space="preserve">в том числе: за счет областного бюджета – </w:t>
      </w:r>
      <w:r w:rsidRPr="004C081C">
        <w:rPr>
          <w:color w:val="000000" w:themeColor="text1"/>
          <w:sz w:val="28"/>
          <w:szCs w:val="28"/>
        </w:rPr>
        <w:lastRenderedPageBreak/>
        <w:t xml:space="preserve">290,30 тысяч рублей, из бюджета района – </w:t>
      </w:r>
      <w:r w:rsidR="00442818" w:rsidRPr="00442818">
        <w:rPr>
          <w:color w:val="000000" w:themeColor="text1"/>
          <w:sz w:val="28"/>
          <w:szCs w:val="28"/>
          <w:highlight w:val="lightGray"/>
        </w:rPr>
        <w:t>8 284,40</w:t>
      </w:r>
      <w:r w:rsidRPr="004C081C">
        <w:rPr>
          <w:color w:val="000000" w:themeColor="text1"/>
          <w:sz w:val="28"/>
          <w:szCs w:val="28"/>
        </w:rPr>
        <w:t xml:space="preserve"> тысяч рублей. </w:t>
      </w:r>
      <w:r w:rsidRPr="004C081C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2018 год – 1362,44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2020 год – 334,65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2021 год – 128,71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 xml:space="preserve">2022 год – </w:t>
      </w:r>
      <w:r w:rsidR="004C081C" w:rsidRPr="00442818">
        <w:rPr>
          <w:color w:val="000000" w:themeColor="text1"/>
          <w:sz w:val="28"/>
          <w:szCs w:val="28"/>
        </w:rPr>
        <w:t>1 529,41</w:t>
      </w:r>
      <w:r w:rsidRPr="004C081C">
        <w:rPr>
          <w:color w:val="000000" w:themeColor="text1"/>
          <w:sz w:val="28"/>
          <w:szCs w:val="28"/>
        </w:rPr>
        <w:t xml:space="preserve"> тысяч рублей;</w:t>
      </w:r>
    </w:p>
    <w:p w:rsidR="00E346AF" w:rsidRPr="004C081C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 xml:space="preserve">2023 год – </w:t>
      </w:r>
      <w:r w:rsidR="00442818" w:rsidRPr="00442818">
        <w:rPr>
          <w:color w:val="000000" w:themeColor="text1"/>
          <w:sz w:val="28"/>
          <w:szCs w:val="28"/>
          <w:highlight w:val="lightGray"/>
        </w:rPr>
        <w:t>1 298,64</w:t>
      </w:r>
      <w:r w:rsidRPr="004C081C">
        <w:rPr>
          <w:color w:val="000000" w:themeColor="text1"/>
          <w:sz w:val="28"/>
          <w:szCs w:val="28"/>
        </w:rPr>
        <w:t xml:space="preserve"> тысяч рублей;</w:t>
      </w:r>
    </w:p>
    <w:p w:rsidR="00E346AF" w:rsidRDefault="00E346AF" w:rsidP="00E346AF">
      <w:pPr>
        <w:ind w:firstLine="426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 xml:space="preserve">2024 год – </w:t>
      </w:r>
      <w:r w:rsidR="00442818" w:rsidRPr="00442818">
        <w:rPr>
          <w:color w:val="000000" w:themeColor="text1"/>
          <w:sz w:val="28"/>
          <w:szCs w:val="28"/>
          <w:highlight w:val="lightGray"/>
        </w:rPr>
        <w:t>1 529,41</w:t>
      </w:r>
      <w:r w:rsidRPr="004C081C">
        <w:rPr>
          <w:color w:val="000000" w:themeColor="text1"/>
          <w:sz w:val="28"/>
          <w:szCs w:val="28"/>
        </w:rPr>
        <w:t xml:space="preserve"> тысяч рублей</w:t>
      </w:r>
      <w:r w:rsidR="00442818" w:rsidRPr="004C081C">
        <w:rPr>
          <w:color w:val="000000" w:themeColor="text1"/>
          <w:sz w:val="28"/>
          <w:szCs w:val="28"/>
        </w:rPr>
        <w:t>;</w:t>
      </w:r>
    </w:p>
    <w:p w:rsidR="00442818" w:rsidRDefault="00442818" w:rsidP="00442818">
      <w:pPr>
        <w:ind w:firstLine="426"/>
        <w:rPr>
          <w:color w:val="000000" w:themeColor="text1"/>
          <w:sz w:val="28"/>
          <w:szCs w:val="28"/>
        </w:rPr>
      </w:pPr>
      <w:r w:rsidRPr="004C081C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5</w:t>
      </w:r>
      <w:r w:rsidRPr="004C081C">
        <w:rPr>
          <w:color w:val="000000" w:themeColor="text1"/>
          <w:sz w:val="28"/>
          <w:szCs w:val="28"/>
        </w:rPr>
        <w:t xml:space="preserve"> год – </w:t>
      </w:r>
      <w:r w:rsidRPr="00442818">
        <w:rPr>
          <w:color w:val="000000" w:themeColor="text1"/>
          <w:sz w:val="28"/>
          <w:szCs w:val="28"/>
          <w:highlight w:val="lightGray"/>
        </w:rPr>
        <w:t>1 529,41</w:t>
      </w:r>
      <w:r w:rsidRPr="004C081C">
        <w:rPr>
          <w:color w:val="000000" w:themeColor="text1"/>
          <w:sz w:val="28"/>
          <w:szCs w:val="28"/>
        </w:rPr>
        <w:t xml:space="preserve"> тысяч рублей</w:t>
      </w:r>
      <w:r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E346AF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9B13EB" w:rsidRPr="001455DC" w:rsidRDefault="009F43E2" w:rsidP="009B13EB">
      <w:pPr>
        <w:ind w:firstLine="709"/>
        <w:rPr>
          <w:color w:val="000000" w:themeColor="text1"/>
          <w:sz w:val="28"/>
          <w:szCs w:val="28"/>
        </w:rPr>
      </w:pPr>
      <w:r w:rsidRPr="001455DC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B13EB" w:rsidRPr="009979CE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9979CE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442818" w:rsidRPr="009979CE">
        <w:rPr>
          <w:color w:val="000000" w:themeColor="text1"/>
          <w:sz w:val="28"/>
          <w:szCs w:val="28"/>
          <w:highlight w:val="lightGray"/>
        </w:rPr>
        <w:t>5</w:t>
      </w:r>
      <w:r w:rsidR="001D1606" w:rsidRPr="009979CE">
        <w:rPr>
          <w:color w:val="000000" w:themeColor="text1"/>
          <w:sz w:val="28"/>
          <w:szCs w:val="28"/>
          <w:highlight w:val="lightGray"/>
        </w:rPr>
        <w:t xml:space="preserve"> </w:t>
      </w:r>
      <w:r w:rsidRPr="009979CE">
        <w:rPr>
          <w:color w:val="000000" w:themeColor="text1"/>
          <w:sz w:val="28"/>
          <w:szCs w:val="28"/>
          <w:highlight w:val="lightGray"/>
        </w:rPr>
        <w:t xml:space="preserve">года составит 0,00 тыс.рублей в том числе по годам: </w:t>
      </w:r>
    </w:p>
    <w:p w:rsidR="009B13EB" w:rsidRPr="009979CE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9979CE">
        <w:rPr>
          <w:color w:val="000000" w:themeColor="text1"/>
          <w:sz w:val="28"/>
          <w:szCs w:val="28"/>
          <w:highlight w:val="lightGray"/>
        </w:rPr>
        <w:t>2021- 0,00 тыс.рублей;</w:t>
      </w:r>
    </w:p>
    <w:p w:rsidR="009B13EB" w:rsidRPr="009979CE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9979CE">
        <w:rPr>
          <w:color w:val="000000" w:themeColor="text1"/>
          <w:sz w:val="28"/>
          <w:szCs w:val="28"/>
          <w:highlight w:val="lightGray"/>
        </w:rPr>
        <w:t>2022-0,00 тыс.рублей;</w:t>
      </w:r>
    </w:p>
    <w:p w:rsidR="009B13EB" w:rsidRPr="009979CE" w:rsidRDefault="001D1606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9979CE">
        <w:rPr>
          <w:color w:val="000000" w:themeColor="text1"/>
          <w:sz w:val="28"/>
          <w:szCs w:val="28"/>
          <w:highlight w:val="lightGray"/>
        </w:rPr>
        <w:t>2023-0,00 тыс.рублей;</w:t>
      </w:r>
    </w:p>
    <w:p w:rsidR="001D1606" w:rsidRPr="009979CE" w:rsidRDefault="001D1606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9979CE">
        <w:rPr>
          <w:color w:val="000000" w:themeColor="text1"/>
          <w:sz w:val="28"/>
          <w:szCs w:val="28"/>
          <w:highlight w:val="lightGray"/>
        </w:rPr>
        <w:t>2024-0,00 тыс.рублей</w:t>
      </w:r>
      <w:r w:rsidR="00442818" w:rsidRPr="009979CE">
        <w:rPr>
          <w:color w:val="000000" w:themeColor="text1"/>
          <w:sz w:val="28"/>
          <w:szCs w:val="28"/>
          <w:highlight w:val="lightGray"/>
        </w:rPr>
        <w:t>;</w:t>
      </w:r>
    </w:p>
    <w:p w:rsidR="00442818" w:rsidRPr="007D57D2" w:rsidRDefault="00442818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9979CE">
        <w:rPr>
          <w:color w:val="000000" w:themeColor="text1"/>
          <w:sz w:val="28"/>
          <w:szCs w:val="28"/>
          <w:highlight w:val="lightGray"/>
        </w:rPr>
        <w:t>2025-0,00 тыс.рублей.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</w:t>
      </w:r>
      <w:r w:rsidR="004F6281" w:rsidRPr="007D57D2">
        <w:rPr>
          <w:color w:val="000000" w:themeColor="text1"/>
          <w:sz w:val="28"/>
          <w:szCs w:val="28"/>
        </w:rPr>
        <w:t>б</w:t>
      </w:r>
      <w:r w:rsidR="004F6281"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793D47" w:rsidRPr="007D57D2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 xml:space="preserve">МКДОУ «Царевский детский сад», МКДОУ «Заплавинский детский сад» </w:t>
      </w:r>
      <w:r w:rsidR="00793D47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793D47" w:rsidRPr="007D57D2">
        <w:rPr>
          <w:iCs/>
          <w:color w:val="000000" w:themeColor="text1"/>
          <w:sz w:val="28"/>
          <w:szCs w:val="28"/>
        </w:rPr>
        <w:t>ь</w:t>
      </w:r>
      <w:r w:rsidR="00793D47" w:rsidRPr="007D57D2">
        <w:rPr>
          <w:iCs/>
          <w:color w:val="000000" w:themeColor="text1"/>
          <w:sz w:val="28"/>
          <w:szCs w:val="28"/>
        </w:rPr>
        <w:lastRenderedPageBreak/>
        <w:t>ного района</w:t>
      </w:r>
      <w:r w:rsidR="000507F1" w:rsidRPr="007D57D2">
        <w:rPr>
          <w:iCs/>
          <w:color w:val="000000" w:themeColor="text1"/>
          <w:sz w:val="28"/>
          <w:szCs w:val="28"/>
        </w:rPr>
        <w:t xml:space="preserve"> 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="00793D47"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="00793D47" w:rsidRPr="007D57D2">
        <w:rPr>
          <w:iCs/>
          <w:color w:val="000000" w:themeColor="text1"/>
          <w:sz w:val="28"/>
          <w:szCs w:val="28"/>
        </w:rPr>
        <w:t>о</w:t>
      </w:r>
      <w:r w:rsidR="00793D47"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="00793D47"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1D1606" w:rsidRPr="00DF1061" w:rsidRDefault="001D1606" w:rsidP="001D1606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1061">
        <w:rPr>
          <w:iCs/>
          <w:color w:val="000000" w:themeColor="text1"/>
          <w:sz w:val="28"/>
          <w:szCs w:val="28"/>
        </w:rPr>
        <w:t>2021 год - МКДОУ «Царевский детский сад» Ленинского муниципал</w:t>
      </w:r>
      <w:r w:rsidRPr="00DF1061">
        <w:rPr>
          <w:iCs/>
          <w:color w:val="000000" w:themeColor="text1"/>
          <w:sz w:val="28"/>
          <w:szCs w:val="28"/>
        </w:rPr>
        <w:t>ь</w:t>
      </w:r>
      <w:r w:rsidRPr="00DF1061">
        <w:rPr>
          <w:iCs/>
          <w:color w:val="000000" w:themeColor="text1"/>
          <w:sz w:val="28"/>
          <w:szCs w:val="28"/>
        </w:rPr>
        <w:t xml:space="preserve">ного района </w:t>
      </w:r>
      <w:r w:rsidRPr="00DF1061">
        <w:rPr>
          <w:color w:val="000000" w:themeColor="text1"/>
          <w:sz w:val="28"/>
          <w:szCs w:val="28"/>
        </w:rPr>
        <w:t xml:space="preserve">Волгоградской области, </w:t>
      </w:r>
      <w:r w:rsidRPr="00DF1061">
        <w:rPr>
          <w:iCs/>
          <w:color w:val="000000" w:themeColor="text1"/>
          <w:sz w:val="28"/>
          <w:szCs w:val="28"/>
        </w:rPr>
        <w:t>МКДОУ «Маляевский детский сад» Л</w:t>
      </w:r>
      <w:r w:rsidRPr="00DF1061">
        <w:rPr>
          <w:iCs/>
          <w:color w:val="000000" w:themeColor="text1"/>
          <w:sz w:val="28"/>
          <w:szCs w:val="28"/>
        </w:rPr>
        <w:t>е</w:t>
      </w:r>
      <w:r w:rsidRPr="00DF1061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DF1061">
        <w:rPr>
          <w:color w:val="000000" w:themeColor="text1"/>
          <w:sz w:val="28"/>
          <w:szCs w:val="28"/>
        </w:rPr>
        <w:t>Волгоградской области</w:t>
      </w:r>
      <w:r w:rsidRPr="00DF1061">
        <w:rPr>
          <w:iCs/>
          <w:color w:val="000000" w:themeColor="text1"/>
          <w:sz w:val="28"/>
          <w:szCs w:val="28"/>
        </w:rPr>
        <w:t>. Общий объем ф</w:t>
      </w:r>
      <w:r w:rsidRPr="00DF1061">
        <w:rPr>
          <w:iCs/>
          <w:color w:val="000000" w:themeColor="text1"/>
          <w:sz w:val="28"/>
          <w:szCs w:val="28"/>
        </w:rPr>
        <w:t>и</w:t>
      </w:r>
      <w:r w:rsidRPr="00DF1061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793D47" w:rsidRPr="001455DC" w:rsidRDefault="00C10EAC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979CE">
        <w:rPr>
          <w:iCs/>
          <w:color w:val="000000" w:themeColor="text1"/>
          <w:sz w:val="28"/>
          <w:szCs w:val="28"/>
        </w:rPr>
        <w:t xml:space="preserve">2022 год - </w:t>
      </w:r>
      <w:r w:rsidR="00793D47" w:rsidRPr="009979CE">
        <w:rPr>
          <w:iCs/>
          <w:color w:val="000000" w:themeColor="text1"/>
          <w:sz w:val="28"/>
          <w:szCs w:val="28"/>
        </w:rPr>
        <w:t xml:space="preserve"> </w:t>
      </w:r>
      <w:r w:rsidR="0080017D" w:rsidRPr="009979CE">
        <w:rPr>
          <w:iCs/>
          <w:color w:val="000000" w:themeColor="text1"/>
          <w:sz w:val="28"/>
          <w:szCs w:val="28"/>
        </w:rPr>
        <w:t>МКДОУ «Детский сад № 5 «Солнышко» Ленинского мун</w:t>
      </w:r>
      <w:r w:rsidR="0080017D" w:rsidRPr="009979CE">
        <w:rPr>
          <w:iCs/>
          <w:color w:val="000000" w:themeColor="text1"/>
          <w:sz w:val="28"/>
          <w:szCs w:val="28"/>
        </w:rPr>
        <w:t>и</w:t>
      </w:r>
      <w:r w:rsidR="0080017D" w:rsidRPr="009979CE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1D1606" w:rsidRPr="009979CE">
        <w:rPr>
          <w:color w:val="000000" w:themeColor="text1"/>
          <w:sz w:val="28"/>
          <w:szCs w:val="28"/>
        </w:rPr>
        <w:t>Волгоградской области</w:t>
      </w:r>
      <w:r w:rsidR="00793D47" w:rsidRPr="009979CE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BE5D6F" w:rsidRPr="009979CE">
        <w:rPr>
          <w:iCs/>
          <w:color w:val="000000" w:themeColor="text1"/>
          <w:sz w:val="28"/>
          <w:szCs w:val="28"/>
        </w:rPr>
        <w:t>170,83</w:t>
      </w:r>
      <w:r w:rsidR="001455DC" w:rsidRPr="009979CE">
        <w:rPr>
          <w:iCs/>
          <w:color w:val="000000" w:themeColor="text1"/>
          <w:sz w:val="28"/>
          <w:szCs w:val="28"/>
        </w:rPr>
        <w:t xml:space="preserve"> тысяч рублей, МКДОУ «Детский сад № 6 «Радуга» Л</w:t>
      </w:r>
      <w:r w:rsidR="001455DC" w:rsidRPr="009979CE">
        <w:rPr>
          <w:iCs/>
          <w:color w:val="000000" w:themeColor="text1"/>
          <w:sz w:val="28"/>
          <w:szCs w:val="28"/>
        </w:rPr>
        <w:t>е</w:t>
      </w:r>
      <w:r w:rsidR="001455DC" w:rsidRPr="009979CE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="001455DC" w:rsidRPr="009979CE">
        <w:rPr>
          <w:color w:val="000000" w:themeColor="text1"/>
          <w:sz w:val="28"/>
          <w:szCs w:val="28"/>
        </w:rPr>
        <w:t>Волгоградской области</w:t>
      </w:r>
      <w:r w:rsidR="001455DC" w:rsidRPr="009979CE">
        <w:rPr>
          <w:iCs/>
          <w:color w:val="000000" w:themeColor="text1"/>
          <w:sz w:val="28"/>
          <w:szCs w:val="28"/>
        </w:rPr>
        <w:t>.  Общий объем ф</w:t>
      </w:r>
      <w:r w:rsidR="001455DC" w:rsidRPr="009979CE">
        <w:rPr>
          <w:iCs/>
          <w:color w:val="000000" w:themeColor="text1"/>
          <w:sz w:val="28"/>
          <w:szCs w:val="28"/>
        </w:rPr>
        <w:t>и</w:t>
      </w:r>
      <w:r w:rsidR="001455DC" w:rsidRPr="009979CE">
        <w:rPr>
          <w:iCs/>
          <w:color w:val="000000" w:themeColor="text1"/>
          <w:sz w:val="28"/>
          <w:szCs w:val="28"/>
        </w:rPr>
        <w:t>нансирования мероприятия – 1 358,58 тысяч рублей</w:t>
      </w:r>
      <w:r w:rsidR="00697547" w:rsidRPr="009979CE">
        <w:rPr>
          <w:iCs/>
          <w:color w:val="000000" w:themeColor="text1"/>
          <w:sz w:val="28"/>
          <w:szCs w:val="28"/>
        </w:rPr>
        <w:t>.</w:t>
      </w:r>
    </w:p>
    <w:p w:rsidR="00094615" w:rsidRPr="00DB350D" w:rsidRDefault="009F43E2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  <w:highlight w:val="lightGray"/>
        </w:rPr>
      </w:pP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2023 год - 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>МКДОУ «Детский сад № 2 «Родничок» Ленинского муниц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>и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="00C10EAC" w:rsidRPr="00DB350D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>.  Общий объем финансирования м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>е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 xml:space="preserve">роприятия – </w:t>
      </w:r>
      <w:r w:rsidR="009979CE" w:rsidRPr="00DB350D">
        <w:rPr>
          <w:iCs/>
          <w:color w:val="000000" w:themeColor="text1"/>
          <w:sz w:val="28"/>
          <w:szCs w:val="28"/>
          <w:highlight w:val="lightGray"/>
        </w:rPr>
        <w:t>1 298,64</w:t>
      </w:r>
      <w:r w:rsidR="00C10EAC" w:rsidRPr="00DB350D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FB756A" w:rsidRPr="00DB350D" w:rsidRDefault="00D14AC7" w:rsidP="00DB350D">
      <w:pPr>
        <w:shd w:val="clear" w:color="auto" w:fill="FFFFFF"/>
        <w:ind w:firstLine="709"/>
        <w:rPr>
          <w:iCs/>
          <w:color w:val="000000" w:themeColor="text1"/>
          <w:sz w:val="28"/>
          <w:szCs w:val="28"/>
          <w:highlight w:val="lightGray"/>
        </w:rPr>
      </w:pP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2024 год </w:t>
      </w:r>
      <w:r w:rsidR="009979CE" w:rsidRPr="00DB350D">
        <w:rPr>
          <w:iCs/>
          <w:color w:val="000000" w:themeColor="text1"/>
          <w:sz w:val="28"/>
          <w:szCs w:val="28"/>
          <w:highlight w:val="lightGray"/>
        </w:rPr>
        <w:t>–</w:t>
      </w: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9979CE" w:rsidRPr="00DB350D">
        <w:rPr>
          <w:iCs/>
          <w:color w:val="000000" w:themeColor="text1"/>
          <w:sz w:val="28"/>
          <w:szCs w:val="28"/>
          <w:highlight w:val="lightGray"/>
        </w:rPr>
        <w:t>дошкольная группа МК</w:t>
      </w:r>
      <w:r w:rsidRPr="00DB350D">
        <w:rPr>
          <w:iCs/>
          <w:color w:val="000000" w:themeColor="text1"/>
          <w:sz w:val="28"/>
          <w:szCs w:val="28"/>
          <w:highlight w:val="lightGray"/>
        </w:rPr>
        <w:t>ОУ «</w:t>
      </w:r>
      <w:r w:rsidR="009979CE" w:rsidRPr="00DB350D">
        <w:rPr>
          <w:iCs/>
          <w:color w:val="000000" w:themeColor="text1"/>
          <w:sz w:val="28"/>
          <w:szCs w:val="28"/>
          <w:highlight w:val="lightGray"/>
        </w:rPr>
        <w:t>Заплавинская СОШ</w:t>
      </w: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» Ленинского муниципального района </w:t>
      </w:r>
      <w:r w:rsidRPr="00DB350D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DB350D">
        <w:rPr>
          <w:iCs/>
          <w:color w:val="000000" w:themeColor="text1"/>
          <w:sz w:val="28"/>
          <w:szCs w:val="28"/>
          <w:highlight w:val="lightGray"/>
        </w:rPr>
        <w:t>.  Общий объем финансиров</w:t>
      </w:r>
      <w:r w:rsidRPr="00DB350D">
        <w:rPr>
          <w:iCs/>
          <w:color w:val="000000" w:themeColor="text1"/>
          <w:sz w:val="28"/>
          <w:szCs w:val="28"/>
          <w:highlight w:val="lightGray"/>
        </w:rPr>
        <w:t>а</w:t>
      </w: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ния мероприятия – </w:t>
      </w:r>
      <w:r w:rsidR="009979CE" w:rsidRPr="00DB350D">
        <w:rPr>
          <w:iCs/>
          <w:color w:val="000000" w:themeColor="text1"/>
          <w:sz w:val="28"/>
          <w:szCs w:val="28"/>
          <w:highlight w:val="lightGray"/>
        </w:rPr>
        <w:t>1 529,41</w:t>
      </w: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DB350D" w:rsidRPr="001455DC" w:rsidRDefault="00DB350D" w:rsidP="00DB350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B350D">
        <w:rPr>
          <w:iCs/>
          <w:color w:val="000000" w:themeColor="text1"/>
          <w:sz w:val="28"/>
          <w:szCs w:val="28"/>
          <w:highlight w:val="lightGray"/>
        </w:rPr>
        <w:t>2025 год - МКДОУ «Детский сад № 5 «Солнышко» Ленинского муниц</w:t>
      </w:r>
      <w:r w:rsidRPr="00DB350D">
        <w:rPr>
          <w:iCs/>
          <w:color w:val="000000" w:themeColor="text1"/>
          <w:sz w:val="28"/>
          <w:szCs w:val="28"/>
          <w:highlight w:val="lightGray"/>
        </w:rPr>
        <w:t>и</w:t>
      </w:r>
      <w:r w:rsidRPr="00DB350D">
        <w:rPr>
          <w:iCs/>
          <w:color w:val="000000" w:themeColor="text1"/>
          <w:sz w:val="28"/>
          <w:szCs w:val="28"/>
          <w:highlight w:val="lightGray"/>
        </w:rPr>
        <w:t xml:space="preserve">пального района </w:t>
      </w:r>
      <w:r w:rsidRPr="00DB350D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Pr="00DB350D">
        <w:rPr>
          <w:iCs/>
          <w:color w:val="000000" w:themeColor="text1"/>
          <w:sz w:val="28"/>
          <w:szCs w:val="28"/>
          <w:highlight w:val="lightGray"/>
        </w:rPr>
        <w:t>.  Общий объем финансирования м</w:t>
      </w:r>
      <w:r w:rsidRPr="00DB350D">
        <w:rPr>
          <w:iCs/>
          <w:color w:val="000000" w:themeColor="text1"/>
          <w:sz w:val="28"/>
          <w:szCs w:val="28"/>
          <w:highlight w:val="lightGray"/>
        </w:rPr>
        <w:t>е</w:t>
      </w:r>
      <w:r w:rsidRPr="00DB350D">
        <w:rPr>
          <w:iCs/>
          <w:color w:val="000000" w:themeColor="text1"/>
          <w:sz w:val="28"/>
          <w:szCs w:val="28"/>
          <w:highlight w:val="lightGray"/>
        </w:rPr>
        <w:t>роприятия – 1 529,41 тысяч рублей.</w:t>
      </w:r>
    </w:p>
    <w:p w:rsidR="00DB350D" w:rsidRPr="007133F4" w:rsidRDefault="00DB350D" w:rsidP="00FB756A">
      <w:pPr>
        <w:shd w:val="clear" w:color="auto" w:fill="FFFFFF"/>
        <w:rPr>
          <w:iCs/>
          <w:color w:val="FF0000"/>
          <w:sz w:val="28"/>
          <w:szCs w:val="28"/>
        </w:rPr>
        <w:sectPr w:rsidR="00DB350D" w:rsidRPr="007133F4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 Ленинского муниципального района от  04.10.2017 № 467</w:t>
      </w:r>
    </w:p>
    <w:p w:rsidR="00223834" w:rsidRPr="007D57D2" w:rsidRDefault="00223834" w:rsidP="00223834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 xml:space="preserve">Перечень </w:t>
      </w:r>
      <w:r>
        <w:rPr>
          <w:b/>
          <w:iCs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223834" w:rsidRPr="007D57D2" w:rsidRDefault="00223834" w:rsidP="0022383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</w:p>
    <w:p w:rsidR="00223834" w:rsidRPr="00150B00" w:rsidRDefault="00223834" w:rsidP="00150B00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5F70E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5F70E0">
        <w:rPr>
          <w:color w:val="000000" w:themeColor="text1"/>
          <w:sz w:val="28"/>
          <w:szCs w:val="28"/>
        </w:rPr>
        <w:t>09.12.2021</w:t>
      </w:r>
      <w:r w:rsidR="005F70E0" w:rsidRPr="00DF1061">
        <w:rPr>
          <w:color w:val="000000" w:themeColor="text1"/>
          <w:sz w:val="28"/>
          <w:szCs w:val="28"/>
        </w:rPr>
        <w:t xml:space="preserve"> № </w:t>
      </w:r>
      <w:r w:rsidR="005F70E0">
        <w:rPr>
          <w:color w:val="000000" w:themeColor="text1"/>
          <w:sz w:val="28"/>
          <w:szCs w:val="28"/>
        </w:rPr>
        <w:t xml:space="preserve">620, </w:t>
      </w:r>
      <w:r w:rsidR="00150B00">
        <w:rPr>
          <w:color w:val="000000" w:themeColor="text1"/>
          <w:sz w:val="28"/>
          <w:szCs w:val="28"/>
        </w:rPr>
        <w:t xml:space="preserve">от 20.01.2022 №21, </w:t>
      </w:r>
      <w:r w:rsidR="00670328">
        <w:rPr>
          <w:color w:val="000000" w:themeColor="text1"/>
          <w:sz w:val="28"/>
          <w:szCs w:val="28"/>
        </w:rPr>
        <w:t xml:space="preserve">от 30.08.2022 №412, </w:t>
      </w:r>
      <w:r w:rsidRPr="003124F1">
        <w:rPr>
          <w:color w:val="000000" w:themeColor="text1"/>
          <w:sz w:val="28"/>
          <w:szCs w:val="28"/>
        </w:rPr>
        <w:t>от ____ № ___)</w:t>
      </w:r>
    </w:p>
    <w:tbl>
      <w:tblPr>
        <w:tblpPr w:leftFromText="180" w:rightFromText="180" w:vertAnchor="text" w:horzAnchor="margin" w:tblpY="446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62"/>
        <w:gridCol w:w="31"/>
        <w:gridCol w:w="67"/>
        <w:gridCol w:w="1320"/>
        <w:gridCol w:w="234"/>
        <w:gridCol w:w="58"/>
        <w:gridCol w:w="940"/>
        <w:gridCol w:w="44"/>
        <w:gridCol w:w="8"/>
        <w:gridCol w:w="700"/>
        <w:gridCol w:w="142"/>
        <w:gridCol w:w="709"/>
        <w:gridCol w:w="142"/>
        <w:gridCol w:w="850"/>
        <w:gridCol w:w="425"/>
        <w:gridCol w:w="851"/>
        <w:gridCol w:w="283"/>
        <w:gridCol w:w="993"/>
        <w:gridCol w:w="141"/>
        <w:gridCol w:w="993"/>
        <w:gridCol w:w="283"/>
        <w:gridCol w:w="851"/>
        <w:gridCol w:w="283"/>
        <w:gridCol w:w="170"/>
        <w:gridCol w:w="10"/>
        <w:gridCol w:w="15"/>
        <w:gridCol w:w="797"/>
        <w:gridCol w:w="572"/>
        <w:gridCol w:w="704"/>
        <w:gridCol w:w="1134"/>
      </w:tblGrid>
      <w:tr w:rsidR="00670328" w:rsidRPr="007D57D2" w:rsidTr="00670328">
        <w:trPr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8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328" w:rsidRPr="00670328" w:rsidTr="006B62FA">
        <w:trPr>
          <w:cantSplit/>
          <w:trHeight w:val="3822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Базовый год (отчетный 2016)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программы, подпрогра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мы     2018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Второй год реализации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программы, подпрогра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мы 2019 год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ind w:left="113" w:right="113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программы, подпрогра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мы 2020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реализации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программы,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2021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Default="00670328" w:rsidP="00A15230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реализации муниципал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ной программы, подпрограммы </w:t>
            </w:r>
          </w:p>
          <w:p w:rsidR="00670328" w:rsidRPr="007D57D2" w:rsidRDefault="00670328" w:rsidP="00A15230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программы, подпрограммы 2023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Pr="007D57D2" w:rsidRDefault="00670328" w:rsidP="00670328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Седьмой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реализации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программы, подпрограммы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328" w:rsidRDefault="00670328" w:rsidP="00670328">
            <w:pPr>
              <w:pStyle w:val="ConsPlusCell"/>
              <w:ind w:left="113"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Восьмой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реализации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программы, подпрограммы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5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70328" w:rsidRPr="007D57D2" w:rsidTr="006B62FA">
        <w:trPr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Default="006B62FA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DA76C4" w:rsidRPr="00670328" w:rsidTr="00F72FA4">
        <w:trPr>
          <w:tblCellSpacing w:w="5" w:type="nil"/>
        </w:trPr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DA76C4" w:rsidRPr="007D57D2" w:rsidTr="00057C34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DA76C4" w:rsidRPr="007D57D2" w:rsidTr="00D5582A">
        <w:trPr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DA76C4" w:rsidRPr="007D57D2" w:rsidTr="0092738B">
        <w:trPr>
          <w:trHeight w:val="416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4" w:rsidRPr="007D57D2" w:rsidRDefault="00DA76C4" w:rsidP="00DA76C4">
            <w:pPr>
              <w:pStyle w:val="ConsPlusCell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670328" w:rsidRPr="007D57D2" w:rsidTr="006B62FA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DA76C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70328" w:rsidRPr="007D57D2" w:rsidTr="006B62FA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вательную программу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 требующих текущего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A1523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670328">
              <w:rPr>
                <w:iCs/>
                <w:color w:val="000000" w:themeColor="text1"/>
                <w:sz w:val="24"/>
                <w:szCs w:val="24"/>
              </w:rPr>
              <w:t>11,76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89450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94508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89450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94508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894508" w:rsidRDefault="0089450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94508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</w:tr>
      <w:tr w:rsidR="00670328" w:rsidRPr="007D57D2" w:rsidTr="006B62FA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инвентаря, мебели</w:t>
            </w:r>
          </w:p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инвентарем, мебелью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89450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70328" w:rsidRPr="007D57D2" w:rsidTr="006B62FA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89450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70328" w:rsidRPr="007D57D2" w:rsidTr="006B62FA">
        <w:trPr>
          <w:trHeight w:val="328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DC00E5" w:rsidRDefault="00670328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DC00E5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70328" w:rsidRPr="00DC00E5" w:rsidRDefault="00670328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DC00E5" w:rsidRDefault="00670328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DC00E5" w:rsidRDefault="00894508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70328" w:rsidRPr="007D57D2" w:rsidTr="006B62FA">
        <w:trPr>
          <w:trHeight w:val="4440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670328" w:rsidRPr="007D57D2" w:rsidRDefault="00670328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Default="00670328" w:rsidP="00A15230">
            <w:pPr>
              <w:jc w:val="center"/>
              <w:rPr>
                <w:color w:val="000000" w:themeColor="text1"/>
              </w:rPr>
            </w:pPr>
          </w:p>
          <w:p w:rsidR="00670328" w:rsidRPr="00DC00E5" w:rsidRDefault="00670328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Default="00894508" w:rsidP="00A152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94508" w:rsidRPr="007D57D2" w:rsidTr="00CA305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4508" w:rsidRPr="00DC00E5" w:rsidTr="000D0DF9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65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08" w:rsidRPr="00894508" w:rsidRDefault="0089450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9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  <w:p w:rsidR="00894508" w:rsidRPr="00894508" w:rsidRDefault="0089450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муниципальной дошкольной образовательной сети и обеспечение потребности граждан района в услугах дошкольного </w:t>
            </w:r>
            <w:r w:rsidRPr="00A35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894508" w:rsidRPr="007D57D2" w:rsidTr="000D0DF9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(задачи)</w:t>
            </w:r>
          </w:p>
        </w:tc>
        <w:tc>
          <w:tcPr>
            <w:tcW w:w="1365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8" w:rsidRPr="007D57D2" w:rsidRDefault="00894508" w:rsidP="00894508">
            <w:pPr>
              <w:pStyle w:val="a7"/>
              <w:ind w:left="50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70328" w:rsidRPr="007D57D2" w:rsidTr="0060554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605543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843CCE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70328" w:rsidRPr="007D57D2" w:rsidTr="00605543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тельную программу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328" w:rsidRPr="00A1523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43CCE">
              <w:rPr>
                <w:iCs/>
                <w:color w:val="000000" w:themeColor="text1"/>
                <w:sz w:val="24"/>
                <w:szCs w:val="24"/>
              </w:rPr>
              <w:t>11,76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A1523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843CCE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43CCE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843CCE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43CCE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843CCE" w:rsidRDefault="00843CCE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843CCE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</w:tr>
      <w:tr w:rsidR="003A5608" w:rsidRPr="007D57D2" w:rsidTr="00946C5D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3A5608" w:rsidRPr="007D57D2" w:rsidTr="006F3158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6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3A5608" w:rsidRPr="007D57D2" w:rsidTr="00FC0A6E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08" w:rsidRPr="007D57D2" w:rsidRDefault="003A560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6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8" w:rsidRPr="007D57D2" w:rsidRDefault="003A5608" w:rsidP="003A5608">
            <w:pPr>
              <w:pStyle w:val="a7"/>
              <w:ind w:left="502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670328" w:rsidRPr="007D57D2" w:rsidTr="00670328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9E6919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70328" w:rsidRPr="007D57D2" w:rsidTr="00670328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ники</w:t>
            </w:r>
          </w:p>
          <w:p w:rsidR="00670328" w:rsidRPr="007D57D2" w:rsidRDefault="00670328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150B00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50B00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150B00" w:rsidRDefault="009E6919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70328" w:rsidRPr="007D57D2" w:rsidTr="00670328">
        <w:trPr>
          <w:trHeight w:val="412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ным детским игровым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670328" w:rsidRPr="007D57D2" w:rsidRDefault="00670328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F27535" w:rsidRDefault="00670328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53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F27535" w:rsidRDefault="009E6919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70328" w:rsidRPr="007D57D2" w:rsidTr="00670328">
        <w:trPr>
          <w:trHeight w:val="223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670328" w:rsidRPr="007D57D2" w:rsidRDefault="00670328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670328" w:rsidRPr="007D57D2" w:rsidRDefault="00670328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Pr="007D57D2" w:rsidRDefault="00670328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7D57D2" w:rsidRDefault="00670328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28" w:rsidRPr="00F27535" w:rsidRDefault="00670328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28" w:rsidRDefault="009E6919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23834" w:rsidRPr="007D57D2" w:rsidRDefault="00223834" w:rsidP="00223834">
      <w:pPr>
        <w:rPr>
          <w:b/>
          <w:color w:val="000000" w:themeColor="text1"/>
          <w:sz w:val="28"/>
          <w:szCs w:val="28"/>
        </w:rPr>
        <w:sectPr w:rsidR="00223834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150B00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150B00">
        <w:rPr>
          <w:b/>
          <w:color w:val="000000" w:themeColor="text1"/>
          <w:sz w:val="28"/>
          <w:szCs w:val="28"/>
        </w:rPr>
        <w:t>Перечень 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A1523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A15230">
        <w:rPr>
          <w:color w:val="000000" w:themeColor="text1"/>
          <w:sz w:val="28"/>
          <w:szCs w:val="28"/>
        </w:rPr>
        <w:t>09.12.2021</w:t>
      </w:r>
      <w:r w:rsidR="00A15230" w:rsidRPr="00DF1061">
        <w:rPr>
          <w:color w:val="000000" w:themeColor="text1"/>
          <w:sz w:val="28"/>
          <w:szCs w:val="28"/>
        </w:rPr>
        <w:t xml:space="preserve"> № </w:t>
      </w:r>
      <w:r w:rsidR="00A15230">
        <w:rPr>
          <w:color w:val="000000" w:themeColor="text1"/>
          <w:sz w:val="28"/>
          <w:szCs w:val="28"/>
        </w:rPr>
        <w:t>620,</w:t>
      </w:r>
      <w:r w:rsidR="00150B00">
        <w:rPr>
          <w:color w:val="000000" w:themeColor="text1"/>
          <w:sz w:val="28"/>
          <w:szCs w:val="28"/>
        </w:rPr>
        <w:t xml:space="preserve"> от 20.01.2022 №21,</w:t>
      </w:r>
      <w:r w:rsidR="009E6919">
        <w:rPr>
          <w:color w:val="000000" w:themeColor="text1"/>
          <w:sz w:val="28"/>
          <w:szCs w:val="28"/>
        </w:rPr>
        <w:t xml:space="preserve"> от 30.08.2022 №412, </w:t>
      </w:r>
      <w:r w:rsidR="00A15230">
        <w:rPr>
          <w:color w:val="000000" w:themeColor="text1"/>
          <w:sz w:val="28"/>
          <w:szCs w:val="28"/>
        </w:rPr>
        <w:t xml:space="preserve"> </w:t>
      </w:r>
      <w:r w:rsidRPr="003124F1">
        <w:rPr>
          <w:color w:val="000000" w:themeColor="text1"/>
          <w:sz w:val="28"/>
          <w:szCs w:val="28"/>
        </w:rPr>
        <w:t>от ____ № ___)</w:t>
      </w:r>
    </w:p>
    <w:p w:rsidR="00846C07" w:rsidRPr="007D57D2" w:rsidRDefault="00846C07" w:rsidP="00223834">
      <w:pPr>
        <w:jc w:val="center"/>
        <w:rPr>
          <w:color w:val="000000" w:themeColor="text1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3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50B00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rPr>
          <w:trHeight w:val="2682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весов в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223834" w:rsidRPr="00150B00" w:rsidRDefault="00150B0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223834" w:rsidRP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223834" w:rsidRP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9E6919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150B00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123,71</w:t>
            </w:r>
          </w:p>
          <w:p w:rsidR="001E1DB4" w:rsidRPr="00150B00" w:rsidRDefault="00150B00" w:rsidP="001E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9E6919" w:rsidRPr="009E6919" w:rsidRDefault="009E6919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9E6919" w:rsidRPr="009E6919" w:rsidRDefault="009E6919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9E6919" w:rsidRPr="00150B00" w:rsidRDefault="009E6919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223834" w:rsidP="00F85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150B00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150B00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3D4B1F" w:rsidRPr="00150B00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9E691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воспитательно-образовательного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422C26" w:rsidRPr="00150B00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150B00" w:rsidRDefault="009E6919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Default="009E6919" w:rsidP="009E6919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9E6919"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223834" w:rsidRPr="009E6919" w:rsidRDefault="001C6C94" w:rsidP="00F8559D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C6C94">
              <w:rPr>
                <w:color w:val="000000" w:themeColor="text1"/>
                <w:sz w:val="24"/>
                <w:szCs w:val="24"/>
                <w:highlight w:val="lightGray"/>
              </w:rPr>
              <w:t>8574,70</w:t>
            </w:r>
          </w:p>
        </w:tc>
        <w:tc>
          <w:tcPr>
            <w:tcW w:w="1134" w:type="dxa"/>
          </w:tcPr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223834" w:rsidRP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8284,40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E6919" w:rsidRPr="007D57D2" w:rsidRDefault="009E691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862,03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9E6919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128,71</w:t>
            </w:r>
          </w:p>
          <w:p w:rsidR="00223834" w:rsidRPr="009E6919" w:rsidRDefault="00150B0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9E6919" w:rsidRPr="009E6919" w:rsidRDefault="009E6919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9E6919" w:rsidRPr="009E6919" w:rsidRDefault="009E6919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9E6919" w:rsidRPr="00150B00" w:rsidRDefault="009E6919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9E6919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9E6919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128,71</w:t>
            </w:r>
          </w:p>
          <w:p w:rsidR="004560B4" w:rsidRPr="009E6919" w:rsidRDefault="00150B00" w:rsidP="004560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1529,41</w:t>
            </w:r>
          </w:p>
          <w:p w:rsidR="009E6919" w:rsidRPr="009E6919" w:rsidRDefault="009E6919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9E6919" w:rsidRPr="009E6919" w:rsidRDefault="009E6919" w:rsidP="009E691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9E6919" w:rsidRPr="00150B00" w:rsidRDefault="009E6919" w:rsidP="009E6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9E6919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E6919" w:rsidRPr="007D57D2" w:rsidRDefault="009E691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223834" w:rsidRPr="007D57D2" w:rsidTr="00F8559D">
        <w:tc>
          <w:tcPr>
            <w:tcW w:w="426" w:type="dxa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627B16" w:rsidRPr="007D57D2" w:rsidRDefault="00627B16" w:rsidP="00627B16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627B16" w:rsidRPr="007D57D2" w:rsidRDefault="00627B16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150B00" w:rsidRDefault="00627B16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150B00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150B00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150B00" w:rsidRDefault="00627B16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7D57D2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c>
          <w:tcPr>
            <w:tcW w:w="426" w:type="dxa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щему ремонту зданий и прилегающим к ним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низаций, реализующих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627B16" w:rsidRPr="007D57D2" w:rsidRDefault="00627B16" w:rsidP="00627B16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627B16" w:rsidRPr="007D57D2" w:rsidRDefault="00627B16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123,71</w:t>
            </w:r>
          </w:p>
          <w:p w:rsidR="00846C07" w:rsidRPr="00150B00" w:rsidRDefault="00150B00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7B16">
              <w:rPr>
                <w:color w:val="000000" w:themeColor="text1"/>
                <w:sz w:val="24"/>
                <w:szCs w:val="24"/>
              </w:rPr>
              <w:t>1529,41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627B16" w:rsidRPr="00150B00" w:rsidRDefault="00627B16" w:rsidP="00627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627B16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150B00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150B00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846C07" w:rsidRPr="00150B00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123,71</w:t>
            </w:r>
          </w:p>
          <w:p w:rsidR="00846C07" w:rsidRPr="00150B00" w:rsidRDefault="00150B00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7B16">
              <w:rPr>
                <w:color w:val="000000" w:themeColor="text1"/>
                <w:sz w:val="24"/>
                <w:szCs w:val="24"/>
              </w:rPr>
              <w:t>1529,41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627B16" w:rsidRPr="00150B00" w:rsidRDefault="00627B16" w:rsidP="00627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150B00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7D57D2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rPr>
          <w:trHeight w:val="750"/>
        </w:trPr>
        <w:tc>
          <w:tcPr>
            <w:tcW w:w="426" w:type="dxa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766059">
              <w:rPr>
                <w:color w:val="000000" w:themeColor="text1"/>
                <w:sz w:val="24"/>
                <w:szCs w:val="24"/>
              </w:rPr>
              <w:t>5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627B16" w:rsidRPr="007D57D2" w:rsidRDefault="00627B16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059" w:rsidRPr="007D57D2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059">
              <w:rPr>
                <w:color w:val="000000" w:themeColor="text1"/>
                <w:sz w:val="24"/>
                <w:szCs w:val="24"/>
                <w:highlight w:val="lightGray"/>
              </w:rPr>
              <w:t>8187,17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766059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059">
              <w:rPr>
                <w:color w:val="000000" w:themeColor="text1"/>
                <w:sz w:val="24"/>
                <w:szCs w:val="24"/>
                <w:highlight w:val="lightGray"/>
              </w:rPr>
              <w:t>8187,17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50"/>
        </w:trPr>
        <w:tc>
          <w:tcPr>
            <w:tcW w:w="426" w:type="dxa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627B16" w:rsidRDefault="00611468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7B16">
              <w:rPr>
                <w:color w:val="000000" w:themeColor="text1"/>
                <w:sz w:val="24"/>
                <w:szCs w:val="24"/>
              </w:rPr>
              <w:t>1529,41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7D57D2" w:rsidRDefault="00627B16" w:rsidP="00627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627B16" w:rsidP="00627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627B16" w:rsidP="00627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627B16" w:rsidRDefault="00150B00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7B16">
              <w:rPr>
                <w:color w:val="000000" w:themeColor="text1"/>
                <w:sz w:val="24"/>
                <w:szCs w:val="24"/>
              </w:rPr>
              <w:t>1529,41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  <w:p w:rsidR="00627B16" w:rsidRPr="009E6919" w:rsidRDefault="00627B16" w:rsidP="00627B1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  <w:p w:rsidR="00223834" w:rsidRPr="007D57D2" w:rsidRDefault="00627B16" w:rsidP="00627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627B16" w:rsidRPr="007D57D2" w:rsidRDefault="00627B1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766059" w:rsidRPr="007D57D2" w:rsidTr="00F8559D">
        <w:tc>
          <w:tcPr>
            <w:tcW w:w="568" w:type="dxa"/>
            <w:gridSpan w:val="2"/>
          </w:tcPr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766059" w:rsidRPr="007D57D2" w:rsidRDefault="00766059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41,65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5,00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766059" w:rsidRPr="009E6919" w:rsidRDefault="00766059" w:rsidP="0010074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6059" w:rsidRPr="007D57D2" w:rsidTr="00F8559D">
        <w:tc>
          <w:tcPr>
            <w:tcW w:w="568" w:type="dxa"/>
            <w:gridSpan w:val="2"/>
          </w:tcPr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766059" w:rsidRPr="007D57D2" w:rsidRDefault="00766059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766059" w:rsidRPr="007D57D2" w:rsidRDefault="00766059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150B00" w:rsidRDefault="0076605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150B00" w:rsidRDefault="0076605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150B00" w:rsidRDefault="0076605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150B00" w:rsidRDefault="00766059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150B00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6059" w:rsidRPr="007D57D2" w:rsidTr="00F8559D">
        <w:trPr>
          <w:trHeight w:val="346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766059" w:rsidRPr="007D57D2" w:rsidRDefault="00766059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66059" w:rsidRPr="007D57D2" w:rsidTr="00F8559D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766059" w:rsidRPr="007D57D2" w:rsidRDefault="00766059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66059" w:rsidRPr="007D57D2" w:rsidRDefault="00766059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766059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766059" w:rsidRPr="007D57D2" w:rsidRDefault="00766059" w:rsidP="00100742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0B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66059" w:rsidRPr="007D57D2" w:rsidRDefault="00766059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766059" w:rsidRPr="00872843" w:rsidRDefault="00766059" w:rsidP="00F8559D">
            <w:pPr>
              <w:pStyle w:val="ConsPlusNorma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705"/>
        </w:trPr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 w:rsidR="00766059"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766059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387,53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97,23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895"/>
        </w:trPr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611468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611468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611468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611468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611468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611468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66059" w:rsidRPr="007D57D2" w:rsidRDefault="00766059" w:rsidP="0076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3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04.10.2017г 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7D57D2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b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846C07" w:rsidRPr="007D57D2" w:rsidRDefault="00223834" w:rsidP="00093996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846C07" w:rsidRPr="00DF1061">
        <w:rPr>
          <w:color w:val="000000" w:themeColor="text1"/>
          <w:sz w:val="28"/>
          <w:szCs w:val="28"/>
        </w:rPr>
        <w:t xml:space="preserve">от 08.10.2021 №528, от </w:t>
      </w:r>
      <w:r w:rsidR="00846C07">
        <w:rPr>
          <w:color w:val="000000" w:themeColor="text1"/>
          <w:sz w:val="28"/>
          <w:szCs w:val="28"/>
        </w:rPr>
        <w:t>09.12.2021</w:t>
      </w:r>
      <w:r w:rsidR="00846C07" w:rsidRPr="00DF1061">
        <w:rPr>
          <w:color w:val="000000" w:themeColor="text1"/>
          <w:sz w:val="28"/>
          <w:szCs w:val="28"/>
        </w:rPr>
        <w:t xml:space="preserve"> № </w:t>
      </w:r>
      <w:r w:rsidR="00846C07">
        <w:rPr>
          <w:color w:val="000000" w:themeColor="text1"/>
          <w:sz w:val="28"/>
          <w:szCs w:val="28"/>
        </w:rPr>
        <w:t xml:space="preserve">620, </w:t>
      </w:r>
      <w:r w:rsidR="00611468">
        <w:rPr>
          <w:color w:val="000000" w:themeColor="text1"/>
          <w:sz w:val="28"/>
          <w:szCs w:val="28"/>
        </w:rPr>
        <w:t>от 20.01.2022 №21,</w:t>
      </w:r>
      <w:r w:rsidR="00604BD7">
        <w:rPr>
          <w:color w:val="000000" w:themeColor="text1"/>
          <w:sz w:val="28"/>
          <w:szCs w:val="28"/>
        </w:rPr>
        <w:t xml:space="preserve"> от 30.08.2022 №412,</w:t>
      </w:r>
      <w:r w:rsidR="00611468">
        <w:rPr>
          <w:color w:val="000000" w:themeColor="text1"/>
          <w:sz w:val="28"/>
          <w:szCs w:val="28"/>
        </w:rPr>
        <w:t xml:space="preserve"> </w:t>
      </w:r>
      <w:r w:rsidR="00611468" w:rsidRPr="003124F1">
        <w:rPr>
          <w:color w:val="000000" w:themeColor="text1"/>
          <w:sz w:val="28"/>
          <w:szCs w:val="28"/>
        </w:rPr>
        <w:t>от ____ № ___)</w:t>
      </w: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604BD7" w:rsidRPr="009A5BD4" w:rsidTr="00100742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604BD7" w:rsidRPr="009A5BD4" w:rsidTr="00100742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604BD7" w:rsidRPr="009A5BD4" w:rsidTr="00100742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D7" w:rsidRPr="009A5BD4" w:rsidRDefault="00604BD7" w:rsidP="001007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внебю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604BD7" w:rsidRPr="009A5BD4" w:rsidTr="00100742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04BD7" w:rsidRPr="009A5BD4" w:rsidTr="00100742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9A5BD4" w:rsidRDefault="00604BD7" w:rsidP="00100742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образования Ленинского муниципального района»</w:t>
            </w:r>
          </w:p>
        </w:tc>
      </w:tr>
      <w:tr w:rsidR="008C43B9" w:rsidRPr="009A5BD4" w:rsidTr="00100742">
        <w:trPr>
          <w:trHeight w:val="29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28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1362,44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447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EA6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B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>1362,44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4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28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862,03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447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EA6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B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28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334,65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447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EA6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B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>334,65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28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288">
              <w:rPr>
                <w:color w:val="000000" w:themeColor="text1"/>
                <w:sz w:val="24"/>
                <w:szCs w:val="24"/>
              </w:rPr>
              <w:t>128,71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447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EA6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B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251">
              <w:rPr>
                <w:color w:val="000000" w:themeColor="text1"/>
                <w:sz w:val="24"/>
                <w:szCs w:val="24"/>
              </w:rPr>
              <w:t>128,71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2A2288" w:rsidRDefault="008C43B9" w:rsidP="002862D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C43B9">
              <w:rPr>
                <w:color w:val="000000" w:themeColor="text1"/>
                <w:sz w:val="24"/>
                <w:szCs w:val="24"/>
              </w:rPr>
              <w:t>1529,41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447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EA6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F3251" w:rsidRDefault="008C43B9" w:rsidP="00B7364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C43B9">
              <w:rPr>
                <w:color w:val="000000" w:themeColor="text1"/>
                <w:sz w:val="24"/>
                <w:szCs w:val="24"/>
              </w:rPr>
              <w:t>1529,41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8C43B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447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7F7FEE" w:rsidRDefault="008C43B9" w:rsidP="00EA6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10074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8C43B9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8C43B9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8C43B9">
            <w:pPr>
              <w:jc w:val="center"/>
            </w:pPr>
            <w:r w:rsidRPr="007F7FE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10074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078AE" w:rsidRDefault="008C43B9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8C43B9">
            <w:pPr>
              <w:jc w:val="center"/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AE358C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7158A" w:rsidRDefault="008C43B9" w:rsidP="0010074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B244D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3996" w:rsidRPr="009A5BD4" w:rsidTr="00100742">
        <w:trPr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078AE" w:rsidRDefault="00093996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муниципальной пр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Default="00093996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3996" w:rsidRPr="009A5BD4" w:rsidRDefault="00093996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9E6919" w:rsidRDefault="00093996" w:rsidP="00100742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C6C94">
              <w:rPr>
                <w:color w:val="000000" w:themeColor="text1"/>
                <w:sz w:val="24"/>
                <w:szCs w:val="24"/>
                <w:highlight w:val="lightGray"/>
              </w:rPr>
              <w:t>8574,70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9E6919" w:rsidRDefault="00093996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9E6919" w:rsidRDefault="00093996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9E6919" w:rsidRDefault="00093996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919">
              <w:rPr>
                <w:color w:val="000000" w:themeColor="text1"/>
                <w:sz w:val="24"/>
                <w:szCs w:val="24"/>
                <w:highlight w:val="lightGray"/>
              </w:rPr>
              <w:t>8284,40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04BD7" w:rsidRPr="009A5BD4" w:rsidTr="00100742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D7" w:rsidRPr="00536C7F" w:rsidRDefault="00604BD7" w:rsidP="0010074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П</w:t>
            </w:r>
            <w:r w:rsidRPr="00536C7F">
              <w:rPr>
                <w:iCs/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1 </w:t>
            </w:r>
            <w:r w:rsidRPr="00536C7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«Текущий ремонт зданий и пищеблоков, устройство теневых навесов  в образовательных организациях, реализующих основную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8C43B9" w:rsidRPr="009A5BD4" w:rsidRDefault="008C43B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8C43B9" w:rsidRPr="009A5BD4" w:rsidRDefault="008C43B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8C43B9" w:rsidRPr="009A5BD4" w:rsidRDefault="008C43B9" w:rsidP="00100742">
            <w:pPr>
              <w:rPr>
                <w:color w:val="000000" w:themeColor="text1"/>
                <w:sz w:val="24"/>
                <w:szCs w:val="24"/>
              </w:rPr>
            </w:pPr>
          </w:p>
          <w:p w:rsidR="008C43B9" w:rsidRPr="009A5BD4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CC1E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E3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CC1E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571,15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E3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571,15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CC1E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293,00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E3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293,00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CC1E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123,71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E3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123,71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4235AB" w:rsidRDefault="008C43B9" w:rsidP="00CC1E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5A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EF295B" w:rsidRDefault="008C43B9" w:rsidP="00E3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95B">
              <w:rPr>
                <w:color w:val="000000" w:themeColor="text1"/>
                <w:sz w:val="24"/>
                <w:szCs w:val="24"/>
              </w:rPr>
              <w:t>1312,44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10074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10074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1298,64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10074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A6FE8" w:rsidRDefault="008C43B9" w:rsidP="00100742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078AE" w:rsidRDefault="008C43B9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AE358C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AE358C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3A6FE8">
              <w:rPr>
                <w:color w:val="000000" w:themeColor="text1"/>
                <w:sz w:val="24"/>
                <w:szCs w:val="24"/>
                <w:highlight w:val="lightGray"/>
              </w:rPr>
              <w:t>1529,41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AE358C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3996" w:rsidRPr="009A5BD4" w:rsidTr="00100742">
        <w:trPr>
          <w:gridAfter w:val="1"/>
          <w:wAfter w:w="7" w:type="dxa"/>
          <w:trHeight w:val="213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078AE" w:rsidRDefault="00093996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Default="00093996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96" w:rsidRPr="009A5BD4" w:rsidRDefault="00093996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059">
              <w:rPr>
                <w:color w:val="000000" w:themeColor="text1"/>
                <w:sz w:val="24"/>
                <w:szCs w:val="24"/>
                <w:highlight w:val="lightGray"/>
              </w:rPr>
              <w:t>8187,17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059">
              <w:rPr>
                <w:color w:val="000000" w:themeColor="text1"/>
                <w:sz w:val="24"/>
                <w:szCs w:val="24"/>
                <w:highlight w:val="lightGray"/>
              </w:rPr>
              <w:t>8187,17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A5BD4">
              <w:rPr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2</w:t>
            </w:r>
            <w:r w:rsidRPr="009A5BD4">
              <w:rPr>
                <w:color w:val="000000" w:themeColor="text1"/>
                <w:sz w:val="24"/>
                <w:szCs w:val="24"/>
              </w:rPr>
              <w:t>: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оргтехникой, детским игровым оборудованием»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762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290,88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762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41,65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762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41,65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762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762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640EA" w:rsidRDefault="008C43B9" w:rsidP="007627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88310D" w:rsidRDefault="008C43B9" w:rsidP="003736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310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AE358C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8C43B9">
            <w:pPr>
              <w:jc w:val="center"/>
            </w:pPr>
            <w:r w:rsidRPr="003640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D21B3" w:rsidRDefault="008C43B9" w:rsidP="00D92D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1B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jc w:val="center"/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C43B9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6078AE" w:rsidRDefault="008C43B9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Default="008C43B9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B845F8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45F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3136C0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9A5BD4" w:rsidRDefault="008C43B9" w:rsidP="0010074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3B9" w:rsidRPr="00AE358C" w:rsidRDefault="008C43B9" w:rsidP="0010074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3996" w:rsidRPr="009A5BD4" w:rsidTr="00100742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078AE" w:rsidRDefault="00093996" w:rsidP="0010074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Default="00093996" w:rsidP="00100742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96" w:rsidRPr="009A5BD4" w:rsidRDefault="00093996" w:rsidP="0010074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11468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387,53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11468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11468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611468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468">
              <w:rPr>
                <w:color w:val="000000" w:themeColor="text1"/>
                <w:sz w:val="24"/>
                <w:szCs w:val="24"/>
              </w:rPr>
              <w:t>97,23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996" w:rsidRPr="007D57D2" w:rsidRDefault="00093996" w:rsidP="000939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23834" w:rsidRPr="007D57D2" w:rsidRDefault="00223834" w:rsidP="00223834">
      <w:pPr>
        <w:pStyle w:val="2"/>
        <w:ind w:firstLine="0"/>
        <w:rPr>
          <w:color w:val="000000" w:themeColor="text1"/>
          <w:szCs w:val="28"/>
        </w:rPr>
      </w:pPr>
    </w:p>
    <w:p w:rsidR="00373126" w:rsidRPr="007D57D2" w:rsidRDefault="00373126" w:rsidP="00223834">
      <w:pPr>
        <w:ind w:left="8789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13" w:rsidRDefault="001D2B13">
      <w:r>
        <w:separator/>
      </w:r>
    </w:p>
  </w:endnote>
  <w:endnote w:type="continuationSeparator" w:id="1">
    <w:p w:rsidR="001D2B13" w:rsidRDefault="001D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13" w:rsidRDefault="001D2B13">
      <w:r>
        <w:separator/>
      </w:r>
    </w:p>
  </w:footnote>
  <w:footnote w:type="continuationSeparator" w:id="1">
    <w:p w:rsidR="001D2B13" w:rsidRDefault="001D2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687619"/>
    <w:multiLevelType w:val="hybridMultilevel"/>
    <w:tmpl w:val="39E4603E"/>
    <w:lvl w:ilvl="0" w:tplc="487898BE">
      <w:start w:val="2025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7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DD1BF6"/>
    <w:multiLevelType w:val="hybridMultilevel"/>
    <w:tmpl w:val="A96C4914"/>
    <w:lvl w:ilvl="0" w:tplc="B9FEEF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7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966E86"/>
    <w:multiLevelType w:val="multilevel"/>
    <w:tmpl w:val="C7E2D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  <w:num w:numId="17">
    <w:abstractNumId w:val="0"/>
  </w:num>
  <w:num w:numId="18">
    <w:abstractNumId w:val="20"/>
  </w:num>
  <w:num w:numId="19">
    <w:abstractNumId w:val="17"/>
  </w:num>
  <w:num w:numId="20">
    <w:abstractNumId w:val="12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77CB"/>
    <w:rsid w:val="0006195F"/>
    <w:rsid w:val="00066A9D"/>
    <w:rsid w:val="00071B70"/>
    <w:rsid w:val="000763DA"/>
    <w:rsid w:val="00080162"/>
    <w:rsid w:val="00081E78"/>
    <w:rsid w:val="00084F74"/>
    <w:rsid w:val="000929A5"/>
    <w:rsid w:val="00093996"/>
    <w:rsid w:val="00094615"/>
    <w:rsid w:val="000A18AB"/>
    <w:rsid w:val="000A3519"/>
    <w:rsid w:val="000B128C"/>
    <w:rsid w:val="000B45F0"/>
    <w:rsid w:val="000B7576"/>
    <w:rsid w:val="000C064E"/>
    <w:rsid w:val="000C19F1"/>
    <w:rsid w:val="000C62BC"/>
    <w:rsid w:val="000C7373"/>
    <w:rsid w:val="000D4399"/>
    <w:rsid w:val="000D50BF"/>
    <w:rsid w:val="000D5CF4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55DC"/>
    <w:rsid w:val="00146291"/>
    <w:rsid w:val="00146F6F"/>
    <w:rsid w:val="00150B00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B6AA6"/>
    <w:rsid w:val="001C23D1"/>
    <w:rsid w:val="001C6C94"/>
    <w:rsid w:val="001C6F8B"/>
    <w:rsid w:val="001D1606"/>
    <w:rsid w:val="001D2B13"/>
    <w:rsid w:val="001D4397"/>
    <w:rsid w:val="001D48AF"/>
    <w:rsid w:val="001D5377"/>
    <w:rsid w:val="001E1DB4"/>
    <w:rsid w:val="001E6392"/>
    <w:rsid w:val="001F377A"/>
    <w:rsid w:val="00202ECF"/>
    <w:rsid w:val="00203E8A"/>
    <w:rsid w:val="002042EF"/>
    <w:rsid w:val="0020544A"/>
    <w:rsid w:val="00210F0A"/>
    <w:rsid w:val="0021469C"/>
    <w:rsid w:val="0022070C"/>
    <w:rsid w:val="002209B0"/>
    <w:rsid w:val="00223834"/>
    <w:rsid w:val="00232122"/>
    <w:rsid w:val="00232C71"/>
    <w:rsid w:val="00236B1F"/>
    <w:rsid w:val="002473DC"/>
    <w:rsid w:val="00257041"/>
    <w:rsid w:val="002572BC"/>
    <w:rsid w:val="0026202A"/>
    <w:rsid w:val="002636BF"/>
    <w:rsid w:val="0026712B"/>
    <w:rsid w:val="002712D3"/>
    <w:rsid w:val="002854A3"/>
    <w:rsid w:val="00285FD9"/>
    <w:rsid w:val="00287291"/>
    <w:rsid w:val="0029197D"/>
    <w:rsid w:val="002A2E71"/>
    <w:rsid w:val="002A4CBA"/>
    <w:rsid w:val="002A55A2"/>
    <w:rsid w:val="002A67A2"/>
    <w:rsid w:val="002B307E"/>
    <w:rsid w:val="002C540D"/>
    <w:rsid w:val="002C6725"/>
    <w:rsid w:val="002D1E66"/>
    <w:rsid w:val="002D4904"/>
    <w:rsid w:val="002E4051"/>
    <w:rsid w:val="002E5FED"/>
    <w:rsid w:val="002F48FB"/>
    <w:rsid w:val="00304963"/>
    <w:rsid w:val="00312220"/>
    <w:rsid w:val="003124F1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3455"/>
    <w:rsid w:val="003A5608"/>
    <w:rsid w:val="003A6EB0"/>
    <w:rsid w:val="003A763D"/>
    <w:rsid w:val="003B7C33"/>
    <w:rsid w:val="003C3A00"/>
    <w:rsid w:val="003C71D4"/>
    <w:rsid w:val="003D4B1F"/>
    <w:rsid w:val="003E783D"/>
    <w:rsid w:val="003F5592"/>
    <w:rsid w:val="003F5B5F"/>
    <w:rsid w:val="003F5EE4"/>
    <w:rsid w:val="00404FDC"/>
    <w:rsid w:val="00410BA3"/>
    <w:rsid w:val="00413E5C"/>
    <w:rsid w:val="00422C26"/>
    <w:rsid w:val="004235D8"/>
    <w:rsid w:val="00432D39"/>
    <w:rsid w:val="004345F4"/>
    <w:rsid w:val="00435924"/>
    <w:rsid w:val="00442212"/>
    <w:rsid w:val="00442818"/>
    <w:rsid w:val="0045154F"/>
    <w:rsid w:val="00454218"/>
    <w:rsid w:val="00454274"/>
    <w:rsid w:val="004560B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8764A"/>
    <w:rsid w:val="004A1B21"/>
    <w:rsid w:val="004A2BD6"/>
    <w:rsid w:val="004A3EBA"/>
    <w:rsid w:val="004A795D"/>
    <w:rsid w:val="004B076E"/>
    <w:rsid w:val="004C014E"/>
    <w:rsid w:val="004C081C"/>
    <w:rsid w:val="004C1DF3"/>
    <w:rsid w:val="004C32D4"/>
    <w:rsid w:val="004C7DB7"/>
    <w:rsid w:val="004D3608"/>
    <w:rsid w:val="004D3736"/>
    <w:rsid w:val="004D473E"/>
    <w:rsid w:val="004E2BD6"/>
    <w:rsid w:val="004F2283"/>
    <w:rsid w:val="004F6281"/>
    <w:rsid w:val="004F7B9B"/>
    <w:rsid w:val="00500113"/>
    <w:rsid w:val="005001BB"/>
    <w:rsid w:val="00504979"/>
    <w:rsid w:val="005055AF"/>
    <w:rsid w:val="00512612"/>
    <w:rsid w:val="0051304C"/>
    <w:rsid w:val="00516152"/>
    <w:rsid w:val="00526D50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5A3A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5F6E4D"/>
    <w:rsid w:val="005F70E0"/>
    <w:rsid w:val="005F73F4"/>
    <w:rsid w:val="00600196"/>
    <w:rsid w:val="00601B9C"/>
    <w:rsid w:val="006038BD"/>
    <w:rsid w:val="00604BD7"/>
    <w:rsid w:val="00605295"/>
    <w:rsid w:val="00605543"/>
    <w:rsid w:val="0061016A"/>
    <w:rsid w:val="006113FF"/>
    <w:rsid w:val="00611468"/>
    <w:rsid w:val="00615A6F"/>
    <w:rsid w:val="006226E9"/>
    <w:rsid w:val="006258DF"/>
    <w:rsid w:val="00627B16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70328"/>
    <w:rsid w:val="0068311C"/>
    <w:rsid w:val="006842DF"/>
    <w:rsid w:val="00692E40"/>
    <w:rsid w:val="00694A8A"/>
    <w:rsid w:val="00695F60"/>
    <w:rsid w:val="0069629E"/>
    <w:rsid w:val="00697547"/>
    <w:rsid w:val="006A3DE3"/>
    <w:rsid w:val="006B41AE"/>
    <w:rsid w:val="006B62FA"/>
    <w:rsid w:val="006B63B5"/>
    <w:rsid w:val="006C1E4F"/>
    <w:rsid w:val="006C4088"/>
    <w:rsid w:val="006D4EFE"/>
    <w:rsid w:val="006D7DE8"/>
    <w:rsid w:val="006E26E3"/>
    <w:rsid w:val="006E53D9"/>
    <w:rsid w:val="006E61B8"/>
    <w:rsid w:val="006F2C2E"/>
    <w:rsid w:val="006F6A1A"/>
    <w:rsid w:val="006F79D0"/>
    <w:rsid w:val="006F7C8B"/>
    <w:rsid w:val="0070277F"/>
    <w:rsid w:val="00702C7B"/>
    <w:rsid w:val="00704A3D"/>
    <w:rsid w:val="00704CDB"/>
    <w:rsid w:val="00711AE9"/>
    <w:rsid w:val="007133F4"/>
    <w:rsid w:val="00734003"/>
    <w:rsid w:val="00734EBE"/>
    <w:rsid w:val="007354F8"/>
    <w:rsid w:val="00736C05"/>
    <w:rsid w:val="00741742"/>
    <w:rsid w:val="00763BB6"/>
    <w:rsid w:val="00766059"/>
    <w:rsid w:val="00775627"/>
    <w:rsid w:val="007766B8"/>
    <w:rsid w:val="00780926"/>
    <w:rsid w:val="00780D14"/>
    <w:rsid w:val="00786036"/>
    <w:rsid w:val="00793D47"/>
    <w:rsid w:val="00794EDE"/>
    <w:rsid w:val="007A1137"/>
    <w:rsid w:val="007B7078"/>
    <w:rsid w:val="007C4797"/>
    <w:rsid w:val="007C4A18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3AD1"/>
    <w:rsid w:val="007F7D2C"/>
    <w:rsid w:val="0080017D"/>
    <w:rsid w:val="00802E75"/>
    <w:rsid w:val="008054E2"/>
    <w:rsid w:val="008055DD"/>
    <w:rsid w:val="00807399"/>
    <w:rsid w:val="008157B2"/>
    <w:rsid w:val="0081596F"/>
    <w:rsid w:val="00817B3A"/>
    <w:rsid w:val="008208D9"/>
    <w:rsid w:val="00820E50"/>
    <w:rsid w:val="00823334"/>
    <w:rsid w:val="00823F35"/>
    <w:rsid w:val="00824B40"/>
    <w:rsid w:val="00837564"/>
    <w:rsid w:val="00843CCE"/>
    <w:rsid w:val="00844219"/>
    <w:rsid w:val="00846C07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82E9D"/>
    <w:rsid w:val="00890336"/>
    <w:rsid w:val="00894331"/>
    <w:rsid w:val="00894508"/>
    <w:rsid w:val="008958CE"/>
    <w:rsid w:val="008A2F62"/>
    <w:rsid w:val="008B2194"/>
    <w:rsid w:val="008B2A4E"/>
    <w:rsid w:val="008B2DE8"/>
    <w:rsid w:val="008B6318"/>
    <w:rsid w:val="008C43B9"/>
    <w:rsid w:val="008C654F"/>
    <w:rsid w:val="008C7960"/>
    <w:rsid w:val="008D0822"/>
    <w:rsid w:val="008D417D"/>
    <w:rsid w:val="008D5A2C"/>
    <w:rsid w:val="008D5CA5"/>
    <w:rsid w:val="008E13D0"/>
    <w:rsid w:val="008E68C2"/>
    <w:rsid w:val="008F2AA3"/>
    <w:rsid w:val="008F5791"/>
    <w:rsid w:val="008F66C0"/>
    <w:rsid w:val="008F6978"/>
    <w:rsid w:val="00902BA5"/>
    <w:rsid w:val="00910A37"/>
    <w:rsid w:val="00912D4C"/>
    <w:rsid w:val="00916216"/>
    <w:rsid w:val="00924F02"/>
    <w:rsid w:val="00934514"/>
    <w:rsid w:val="00952823"/>
    <w:rsid w:val="00953B62"/>
    <w:rsid w:val="0095721E"/>
    <w:rsid w:val="00957448"/>
    <w:rsid w:val="00967AB1"/>
    <w:rsid w:val="00976D9B"/>
    <w:rsid w:val="009776A6"/>
    <w:rsid w:val="0098136E"/>
    <w:rsid w:val="009868C9"/>
    <w:rsid w:val="00987339"/>
    <w:rsid w:val="00995177"/>
    <w:rsid w:val="009970F8"/>
    <w:rsid w:val="009979CE"/>
    <w:rsid w:val="009A34DC"/>
    <w:rsid w:val="009A5A5F"/>
    <w:rsid w:val="009B13EB"/>
    <w:rsid w:val="009B27B2"/>
    <w:rsid w:val="009B34C0"/>
    <w:rsid w:val="009B59B3"/>
    <w:rsid w:val="009C00D4"/>
    <w:rsid w:val="009C26A1"/>
    <w:rsid w:val="009C472E"/>
    <w:rsid w:val="009C70CC"/>
    <w:rsid w:val="009D3A66"/>
    <w:rsid w:val="009D5761"/>
    <w:rsid w:val="009D5C3B"/>
    <w:rsid w:val="009D79C6"/>
    <w:rsid w:val="009E607F"/>
    <w:rsid w:val="009E6919"/>
    <w:rsid w:val="009F2F75"/>
    <w:rsid w:val="009F43E2"/>
    <w:rsid w:val="00A06CAF"/>
    <w:rsid w:val="00A07E53"/>
    <w:rsid w:val="00A12ECD"/>
    <w:rsid w:val="00A15230"/>
    <w:rsid w:val="00A2680F"/>
    <w:rsid w:val="00A274B1"/>
    <w:rsid w:val="00A35707"/>
    <w:rsid w:val="00A363EE"/>
    <w:rsid w:val="00A4018B"/>
    <w:rsid w:val="00A41F7E"/>
    <w:rsid w:val="00A543F1"/>
    <w:rsid w:val="00A65AE9"/>
    <w:rsid w:val="00A704E0"/>
    <w:rsid w:val="00A7123D"/>
    <w:rsid w:val="00A82B7C"/>
    <w:rsid w:val="00A82FB1"/>
    <w:rsid w:val="00A87483"/>
    <w:rsid w:val="00A90ADE"/>
    <w:rsid w:val="00A937E6"/>
    <w:rsid w:val="00A940D2"/>
    <w:rsid w:val="00AA3847"/>
    <w:rsid w:val="00AA54DF"/>
    <w:rsid w:val="00AA64A7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A7C"/>
    <w:rsid w:val="00B15B53"/>
    <w:rsid w:val="00B16A2F"/>
    <w:rsid w:val="00B16E3F"/>
    <w:rsid w:val="00B2117D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83D27"/>
    <w:rsid w:val="00B874A1"/>
    <w:rsid w:val="00B95D6A"/>
    <w:rsid w:val="00B96B88"/>
    <w:rsid w:val="00B97192"/>
    <w:rsid w:val="00BA1BE8"/>
    <w:rsid w:val="00BA5750"/>
    <w:rsid w:val="00BA6F6C"/>
    <w:rsid w:val="00BB048A"/>
    <w:rsid w:val="00BB77E9"/>
    <w:rsid w:val="00BC1111"/>
    <w:rsid w:val="00BD65CE"/>
    <w:rsid w:val="00BD720F"/>
    <w:rsid w:val="00BE0EFB"/>
    <w:rsid w:val="00BE5D6F"/>
    <w:rsid w:val="00BF3C8C"/>
    <w:rsid w:val="00BF5441"/>
    <w:rsid w:val="00BF7110"/>
    <w:rsid w:val="00C07EC2"/>
    <w:rsid w:val="00C10EAC"/>
    <w:rsid w:val="00C16492"/>
    <w:rsid w:val="00C17497"/>
    <w:rsid w:val="00C22C98"/>
    <w:rsid w:val="00C246DF"/>
    <w:rsid w:val="00C402BB"/>
    <w:rsid w:val="00C52EE0"/>
    <w:rsid w:val="00C6216E"/>
    <w:rsid w:val="00C8166C"/>
    <w:rsid w:val="00C828A3"/>
    <w:rsid w:val="00C84F70"/>
    <w:rsid w:val="00C87B37"/>
    <w:rsid w:val="00C91D24"/>
    <w:rsid w:val="00CA0217"/>
    <w:rsid w:val="00CA573A"/>
    <w:rsid w:val="00CA5B0A"/>
    <w:rsid w:val="00CA6AF8"/>
    <w:rsid w:val="00CB65E5"/>
    <w:rsid w:val="00CB66D8"/>
    <w:rsid w:val="00CC2435"/>
    <w:rsid w:val="00CC43AB"/>
    <w:rsid w:val="00CD0A9A"/>
    <w:rsid w:val="00CD1F27"/>
    <w:rsid w:val="00CD2F7A"/>
    <w:rsid w:val="00CD5584"/>
    <w:rsid w:val="00CE4096"/>
    <w:rsid w:val="00CF74A0"/>
    <w:rsid w:val="00D02163"/>
    <w:rsid w:val="00D04765"/>
    <w:rsid w:val="00D14AC7"/>
    <w:rsid w:val="00D16943"/>
    <w:rsid w:val="00D21E5F"/>
    <w:rsid w:val="00D32856"/>
    <w:rsid w:val="00D414C4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0C10"/>
    <w:rsid w:val="00D824A3"/>
    <w:rsid w:val="00D84786"/>
    <w:rsid w:val="00D856F1"/>
    <w:rsid w:val="00D967B8"/>
    <w:rsid w:val="00D970BE"/>
    <w:rsid w:val="00DA2190"/>
    <w:rsid w:val="00DA570E"/>
    <w:rsid w:val="00DA76C4"/>
    <w:rsid w:val="00DB0F36"/>
    <w:rsid w:val="00DB350D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46AF"/>
    <w:rsid w:val="00E358D2"/>
    <w:rsid w:val="00E46C59"/>
    <w:rsid w:val="00E4756C"/>
    <w:rsid w:val="00E50A09"/>
    <w:rsid w:val="00E50F10"/>
    <w:rsid w:val="00E52582"/>
    <w:rsid w:val="00E52721"/>
    <w:rsid w:val="00E62C09"/>
    <w:rsid w:val="00E75E72"/>
    <w:rsid w:val="00E827CB"/>
    <w:rsid w:val="00E94F9B"/>
    <w:rsid w:val="00EA33A3"/>
    <w:rsid w:val="00EA798E"/>
    <w:rsid w:val="00EB1198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EF2DF2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03FE"/>
    <w:rsid w:val="00F41409"/>
    <w:rsid w:val="00F44D13"/>
    <w:rsid w:val="00F47430"/>
    <w:rsid w:val="00F51249"/>
    <w:rsid w:val="00F613F5"/>
    <w:rsid w:val="00F62D45"/>
    <w:rsid w:val="00F66650"/>
    <w:rsid w:val="00F67C38"/>
    <w:rsid w:val="00F73358"/>
    <w:rsid w:val="00F73882"/>
    <w:rsid w:val="00F82C1E"/>
    <w:rsid w:val="00F8559D"/>
    <w:rsid w:val="00F90449"/>
    <w:rsid w:val="00FA1AE2"/>
    <w:rsid w:val="00FA7500"/>
    <w:rsid w:val="00FB47A0"/>
    <w:rsid w:val="00FB667A"/>
    <w:rsid w:val="00FB6BAF"/>
    <w:rsid w:val="00FB756A"/>
    <w:rsid w:val="00FB76FB"/>
    <w:rsid w:val="00FD40B8"/>
    <w:rsid w:val="00FE3905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basedOn w:val="a0"/>
    <w:link w:val="40"/>
    <w:rsid w:val="0026712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12B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B6A7-7CC4-4FFE-BF9D-7121EB91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1126</TotalTime>
  <Pages>31</Pages>
  <Words>7861</Words>
  <Characters>44813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User21</cp:lastModifiedBy>
  <cp:revision>205</cp:revision>
  <cp:lastPrinted>2022-12-29T06:02:00Z</cp:lastPrinted>
  <dcterms:created xsi:type="dcterms:W3CDTF">2019-08-28T07:10:00Z</dcterms:created>
  <dcterms:modified xsi:type="dcterms:W3CDTF">2022-12-29T06:16:00Z</dcterms:modified>
</cp:coreProperties>
</file>