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A5BD4" w:rsidTr="00C07B2E">
        <w:trPr>
          <w:trHeight w:val="240"/>
        </w:trPr>
        <w:tc>
          <w:tcPr>
            <w:tcW w:w="9546" w:type="dxa"/>
          </w:tcPr>
          <w:p w:rsidR="007237CE" w:rsidRPr="009A5BD4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9A5BD4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A5BD4" w:rsidRDefault="007237CE" w:rsidP="007237CE">
      <w:pPr>
        <w:jc w:val="center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 xml:space="preserve"> АДМИНИСТРАЦИЯ </w:t>
      </w:r>
      <w:r w:rsidRPr="009A5BD4">
        <w:rPr>
          <w:color w:val="000000" w:themeColor="text1"/>
          <w:sz w:val="28"/>
        </w:rPr>
        <w:br/>
        <w:t>ЛЕНИНСКОГО МУНИЦИПАЛЬНОГО РАЙОНА</w:t>
      </w:r>
      <w:r w:rsidRPr="009A5BD4">
        <w:rPr>
          <w:color w:val="000000" w:themeColor="text1"/>
          <w:sz w:val="28"/>
        </w:rPr>
        <w:br/>
        <w:t>ВОЛГОГРАДСКОЙ ОБЛАСТИ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______________________________________________</w:t>
      </w:r>
      <w:r w:rsidR="003F62ED" w:rsidRPr="009A5BD4">
        <w:rPr>
          <w:color w:val="000000" w:themeColor="text1"/>
          <w:sz w:val="24"/>
        </w:rPr>
        <w:t>_____________________________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</w:p>
    <w:p w:rsidR="002423F7" w:rsidRPr="009A5BD4" w:rsidRDefault="002423F7" w:rsidP="00090F9C">
      <w:pPr>
        <w:rPr>
          <w:b/>
          <w:color w:val="000000" w:themeColor="text1"/>
          <w:sz w:val="32"/>
        </w:rPr>
      </w:pPr>
    </w:p>
    <w:p w:rsidR="00A90726" w:rsidRPr="009A5BD4" w:rsidRDefault="00A90726" w:rsidP="00090F9C">
      <w:pPr>
        <w:rPr>
          <w:b/>
          <w:color w:val="000000" w:themeColor="text1"/>
          <w:sz w:val="32"/>
        </w:rPr>
      </w:pPr>
    </w:p>
    <w:p w:rsidR="00C42CF0" w:rsidRPr="009A5BD4" w:rsidRDefault="007237CE" w:rsidP="002423F7">
      <w:pPr>
        <w:jc w:val="center"/>
        <w:rPr>
          <w:b/>
          <w:color w:val="000000" w:themeColor="text1"/>
          <w:sz w:val="32"/>
        </w:rPr>
      </w:pPr>
      <w:r w:rsidRPr="009A5BD4">
        <w:rPr>
          <w:b/>
          <w:color w:val="000000" w:themeColor="text1"/>
          <w:sz w:val="32"/>
        </w:rPr>
        <w:t>ПОСТАНОВЛЕНИЕ</w:t>
      </w:r>
      <w:r w:rsidR="00D34EB9" w:rsidRPr="009A5BD4">
        <w:rPr>
          <w:b/>
          <w:color w:val="000000" w:themeColor="text1"/>
          <w:sz w:val="32"/>
        </w:rPr>
        <w:t xml:space="preserve"> </w:t>
      </w:r>
      <w:r w:rsidR="001961AA">
        <w:rPr>
          <w:b/>
          <w:color w:val="000000" w:themeColor="text1"/>
          <w:sz w:val="32"/>
        </w:rPr>
        <w:t>(проект)</w:t>
      </w:r>
    </w:p>
    <w:p w:rsidR="002423F7" w:rsidRPr="009A5BD4" w:rsidRDefault="002423F7" w:rsidP="007237CE">
      <w:pPr>
        <w:rPr>
          <w:color w:val="000000" w:themeColor="text1"/>
          <w:sz w:val="24"/>
        </w:rPr>
      </w:pPr>
    </w:p>
    <w:p w:rsidR="00A90726" w:rsidRPr="009A5BD4" w:rsidRDefault="00A90726" w:rsidP="007237CE">
      <w:pPr>
        <w:rPr>
          <w:color w:val="000000" w:themeColor="text1"/>
          <w:sz w:val="24"/>
        </w:rPr>
      </w:pPr>
    </w:p>
    <w:p w:rsidR="00090F9C" w:rsidRPr="009A5BD4" w:rsidRDefault="00090F9C" w:rsidP="007237CE">
      <w:pPr>
        <w:rPr>
          <w:color w:val="000000" w:themeColor="text1"/>
          <w:sz w:val="24"/>
        </w:rPr>
      </w:pPr>
    </w:p>
    <w:p w:rsidR="00C42CF0" w:rsidRPr="009A5BD4" w:rsidRDefault="007237CE" w:rsidP="00043A1E">
      <w:pPr>
        <w:rPr>
          <w:color w:val="000000" w:themeColor="text1"/>
          <w:sz w:val="14"/>
        </w:rPr>
      </w:pPr>
      <w:r w:rsidRPr="009A5BD4">
        <w:rPr>
          <w:color w:val="000000" w:themeColor="text1"/>
          <w:sz w:val="24"/>
        </w:rPr>
        <w:t xml:space="preserve">От </w:t>
      </w:r>
      <w:r w:rsidR="00FC483D" w:rsidRPr="009A5BD4">
        <w:rPr>
          <w:color w:val="000000" w:themeColor="text1"/>
          <w:sz w:val="24"/>
        </w:rPr>
        <w:t xml:space="preserve"> </w:t>
      </w:r>
      <w:r w:rsidR="0098552C" w:rsidRPr="009A5BD4">
        <w:rPr>
          <w:color w:val="000000" w:themeColor="text1"/>
          <w:sz w:val="24"/>
        </w:rPr>
        <w:t xml:space="preserve">                     </w:t>
      </w:r>
      <w:r w:rsidR="000A1E41" w:rsidRPr="009A5BD4">
        <w:rPr>
          <w:color w:val="000000" w:themeColor="text1"/>
          <w:sz w:val="24"/>
        </w:rPr>
        <w:t xml:space="preserve"> </w:t>
      </w:r>
      <w:r w:rsidRPr="009A5BD4">
        <w:rPr>
          <w:color w:val="000000" w:themeColor="text1"/>
          <w:sz w:val="24"/>
        </w:rPr>
        <w:t>№</w:t>
      </w:r>
      <w:r w:rsidR="00090F9C" w:rsidRPr="009A5BD4">
        <w:rPr>
          <w:color w:val="000000" w:themeColor="text1"/>
          <w:sz w:val="24"/>
        </w:rPr>
        <w:t xml:space="preserve"> </w:t>
      </w:r>
      <w:r w:rsidR="0098552C" w:rsidRPr="009A5BD4">
        <w:rPr>
          <w:color w:val="000000" w:themeColor="text1"/>
          <w:sz w:val="24"/>
        </w:rPr>
        <w:t xml:space="preserve">     </w:t>
      </w:r>
      <w:r w:rsidR="000A1E41" w:rsidRPr="009A5BD4">
        <w:rPr>
          <w:color w:val="000000" w:themeColor="text1"/>
          <w:sz w:val="24"/>
        </w:rPr>
        <w:t xml:space="preserve">  </w:t>
      </w:r>
    </w:p>
    <w:p w:rsidR="002423F7" w:rsidRPr="009A5BD4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090F9C" w:rsidRPr="009A5BD4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9A5BD4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9A5BD4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A5BD4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A5BD4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9A5BD4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A90726" w:rsidRPr="009A5BD4" w:rsidRDefault="0089113D" w:rsidP="0089113D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9A5BD4">
        <w:rPr>
          <w:b w:val="0"/>
          <w:color w:val="000000" w:themeColor="text1"/>
          <w:sz w:val="28"/>
          <w:szCs w:val="28"/>
          <w:lang w:bidi="ru-RU"/>
        </w:rPr>
        <w:t xml:space="preserve">В соответствие 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 xml:space="preserve"> </w:t>
      </w:r>
      <w:r w:rsidRPr="009A5BD4">
        <w:rPr>
          <w:b w:val="0"/>
          <w:color w:val="000000" w:themeColor="text1"/>
          <w:sz w:val="28"/>
          <w:szCs w:val="28"/>
        </w:rPr>
        <w:t>«Соглашения о предоставлении субсидии из областного бюджета бюджетам муниципальных районов и городских округов Волгогра</w:t>
      </w:r>
      <w:r w:rsidRPr="009A5BD4">
        <w:rPr>
          <w:b w:val="0"/>
          <w:color w:val="000000" w:themeColor="text1"/>
          <w:sz w:val="28"/>
          <w:szCs w:val="28"/>
        </w:rPr>
        <w:t>д</w:t>
      </w:r>
      <w:r w:rsidRPr="009A5BD4">
        <w:rPr>
          <w:b w:val="0"/>
          <w:color w:val="000000" w:themeColor="text1"/>
          <w:sz w:val="28"/>
          <w:szCs w:val="28"/>
        </w:rPr>
        <w:t>ской области на создание  в общеобразовательных организациях, расположе</w:t>
      </w:r>
      <w:r w:rsidRPr="009A5BD4">
        <w:rPr>
          <w:b w:val="0"/>
          <w:color w:val="000000" w:themeColor="text1"/>
          <w:sz w:val="28"/>
          <w:szCs w:val="28"/>
        </w:rPr>
        <w:t>н</w:t>
      </w:r>
      <w:r w:rsidRPr="009A5BD4">
        <w:rPr>
          <w:b w:val="0"/>
          <w:color w:val="000000" w:themeColor="text1"/>
          <w:sz w:val="28"/>
          <w:szCs w:val="28"/>
        </w:rPr>
        <w:t>ных в сельской местности и малых городах, условий для занятий физической культурой и спортом, в целях достижения показателей  и результатов реги</w:t>
      </w:r>
      <w:r w:rsidRPr="009A5BD4">
        <w:rPr>
          <w:b w:val="0"/>
          <w:color w:val="000000" w:themeColor="text1"/>
          <w:sz w:val="28"/>
          <w:szCs w:val="28"/>
        </w:rPr>
        <w:t>о</w:t>
      </w:r>
      <w:r w:rsidRPr="009A5BD4">
        <w:rPr>
          <w:b w:val="0"/>
          <w:color w:val="000000" w:themeColor="text1"/>
          <w:sz w:val="28"/>
          <w:szCs w:val="28"/>
        </w:rPr>
        <w:t>нального проекта «Успех каждого ребенка» национального проекта «Образ</w:t>
      </w:r>
      <w:r w:rsidRPr="009A5BD4">
        <w:rPr>
          <w:b w:val="0"/>
          <w:color w:val="000000" w:themeColor="text1"/>
          <w:sz w:val="28"/>
          <w:szCs w:val="28"/>
        </w:rPr>
        <w:t>о</w:t>
      </w:r>
      <w:proofErr w:type="gramStart"/>
      <w:r w:rsidRPr="009A5BD4">
        <w:rPr>
          <w:b w:val="0"/>
          <w:color w:val="000000" w:themeColor="text1"/>
          <w:sz w:val="28"/>
          <w:szCs w:val="28"/>
        </w:rPr>
        <w:t>вание», в рамках государственной  программы «Развитие образования в Во</w:t>
      </w:r>
      <w:r w:rsidRPr="009A5BD4">
        <w:rPr>
          <w:b w:val="0"/>
          <w:color w:val="000000" w:themeColor="text1"/>
          <w:sz w:val="28"/>
          <w:szCs w:val="28"/>
        </w:rPr>
        <w:t>л</w:t>
      </w:r>
      <w:r w:rsidRPr="009A5BD4">
        <w:rPr>
          <w:b w:val="0"/>
          <w:color w:val="000000" w:themeColor="text1"/>
          <w:sz w:val="28"/>
          <w:szCs w:val="28"/>
        </w:rPr>
        <w:t>гоградской области»» от 27 января 2022г. № 18630000-1-2022-004</w:t>
      </w:r>
      <w:r w:rsidR="00310D32" w:rsidRPr="009A5BD4">
        <w:rPr>
          <w:b w:val="0"/>
          <w:color w:val="000000" w:themeColor="text1"/>
          <w:sz w:val="28"/>
          <w:szCs w:val="28"/>
        </w:rPr>
        <w:t>,</w:t>
      </w:r>
      <w:r w:rsidRPr="009A5BD4">
        <w:rPr>
          <w:b w:val="0"/>
          <w:color w:val="000000" w:themeColor="text1"/>
          <w:sz w:val="28"/>
          <w:szCs w:val="28"/>
        </w:rPr>
        <w:t xml:space="preserve"> Постано</w:t>
      </w:r>
      <w:r w:rsidRPr="009A5BD4">
        <w:rPr>
          <w:b w:val="0"/>
          <w:color w:val="000000" w:themeColor="text1"/>
          <w:sz w:val="28"/>
          <w:szCs w:val="28"/>
        </w:rPr>
        <w:t>в</w:t>
      </w:r>
      <w:r w:rsidRPr="009A5BD4">
        <w:rPr>
          <w:b w:val="0"/>
          <w:color w:val="000000" w:themeColor="text1"/>
          <w:sz w:val="28"/>
          <w:szCs w:val="28"/>
        </w:rPr>
        <w:t>ление Правительства РФ от 2 августа 2019 г. N 1006 "Об утверждении треб</w:t>
      </w:r>
      <w:r w:rsidRPr="009A5BD4">
        <w:rPr>
          <w:b w:val="0"/>
          <w:color w:val="000000" w:themeColor="text1"/>
          <w:sz w:val="28"/>
          <w:szCs w:val="28"/>
        </w:rPr>
        <w:t>о</w:t>
      </w:r>
      <w:r w:rsidRPr="009A5BD4">
        <w:rPr>
          <w:b w:val="0"/>
          <w:color w:val="000000" w:themeColor="text1"/>
          <w:sz w:val="28"/>
          <w:szCs w:val="28"/>
        </w:rPr>
        <w:t>ваний к антитеррористической защищенности объектов (территорий) Мин</w:t>
      </w:r>
      <w:r w:rsidRPr="009A5BD4">
        <w:rPr>
          <w:b w:val="0"/>
          <w:color w:val="000000" w:themeColor="text1"/>
          <w:sz w:val="28"/>
          <w:szCs w:val="28"/>
        </w:rPr>
        <w:t>и</w:t>
      </w:r>
      <w:r w:rsidRPr="009A5BD4">
        <w:rPr>
          <w:b w:val="0"/>
          <w:color w:val="000000" w:themeColor="text1"/>
          <w:sz w:val="28"/>
          <w:szCs w:val="28"/>
        </w:rPr>
        <w:t>стерства просвещения Российской Федерации и объектов (территорий), отн</w:t>
      </w:r>
      <w:r w:rsidRPr="009A5BD4">
        <w:rPr>
          <w:b w:val="0"/>
          <w:color w:val="000000" w:themeColor="text1"/>
          <w:sz w:val="28"/>
          <w:szCs w:val="28"/>
        </w:rPr>
        <w:t>о</w:t>
      </w:r>
      <w:r w:rsidRPr="009A5BD4">
        <w:rPr>
          <w:b w:val="0"/>
          <w:color w:val="000000" w:themeColor="text1"/>
          <w:sz w:val="28"/>
          <w:szCs w:val="28"/>
        </w:rPr>
        <w:t>сящихся к сфере деятельности Министерства просвещения Российской Фед</w:t>
      </w:r>
      <w:r w:rsidRPr="009A5BD4">
        <w:rPr>
          <w:b w:val="0"/>
          <w:color w:val="000000" w:themeColor="text1"/>
          <w:sz w:val="28"/>
          <w:szCs w:val="28"/>
        </w:rPr>
        <w:t>е</w:t>
      </w:r>
      <w:r w:rsidRPr="009A5BD4">
        <w:rPr>
          <w:b w:val="0"/>
          <w:color w:val="000000" w:themeColor="text1"/>
          <w:sz w:val="28"/>
          <w:szCs w:val="28"/>
        </w:rPr>
        <w:t xml:space="preserve">рации, и формы паспорта безопасности этих объектов (территорий)", 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>руков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>о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>дствуясь Уставом Ленинского муниципального района</w:t>
      </w:r>
      <w:proofErr w:type="gramEnd"/>
      <w:r w:rsidR="00310D32" w:rsidRPr="009A5BD4">
        <w:rPr>
          <w:b w:val="0"/>
          <w:color w:val="000000" w:themeColor="text1"/>
          <w:sz w:val="28"/>
          <w:szCs w:val="28"/>
          <w:lang w:bidi="ru-RU"/>
        </w:rPr>
        <w:t xml:space="preserve"> Волгоградской обла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>с</w:t>
      </w:r>
      <w:r w:rsidR="00310D32" w:rsidRPr="009A5BD4">
        <w:rPr>
          <w:b w:val="0"/>
          <w:color w:val="000000" w:themeColor="text1"/>
          <w:sz w:val="28"/>
          <w:szCs w:val="28"/>
          <w:lang w:bidi="ru-RU"/>
        </w:rPr>
        <w:t>ти,</w:t>
      </w:r>
    </w:p>
    <w:p w:rsidR="0089113D" w:rsidRPr="009A5BD4" w:rsidRDefault="0089113D" w:rsidP="0089113D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color w:val="22272F"/>
          <w:sz w:val="28"/>
          <w:szCs w:val="28"/>
        </w:rPr>
      </w:pPr>
    </w:p>
    <w:p w:rsidR="00043A1E" w:rsidRPr="009A5BD4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9A5BD4">
        <w:rPr>
          <w:rStyle w:val="2a"/>
          <w:color w:val="000000" w:themeColor="text1"/>
        </w:rPr>
        <w:t>ПОСТАНОВЛЯ</w:t>
      </w:r>
      <w:r w:rsidR="004747C3" w:rsidRPr="009A5BD4">
        <w:rPr>
          <w:rStyle w:val="2a"/>
          <w:color w:val="000000" w:themeColor="text1"/>
        </w:rPr>
        <w:t>Ю</w:t>
      </w:r>
      <w:r w:rsidRPr="009A5BD4">
        <w:rPr>
          <w:rStyle w:val="2a"/>
          <w:color w:val="000000" w:themeColor="text1"/>
        </w:rPr>
        <w:t>:</w:t>
      </w:r>
    </w:p>
    <w:p w:rsidR="005646AA" w:rsidRPr="009A5BD4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9A5BD4">
        <w:rPr>
          <w:rStyle w:val="2a"/>
          <w:color w:val="000000" w:themeColor="text1"/>
        </w:rPr>
        <w:t xml:space="preserve"> </w:t>
      </w:r>
    </w:p>
    <w:p w:rsidR="005646AA" w:rsidRPr="00635230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1. </w:t>
      </w:r>
      <w:proofErr w:type="gramStart"/>
      <w:r w:rsidR="005646AA" w:rsidRPr="009A5BD4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9A5BD4">
        <w:rPr>
          <w:color w:val="000000" w:themeColor="text1"/>
          <w:lang w:bidi="ru-RU"/>
        </w:rPr>
        <w:t>и</w:t>
      </w:r>
      <w:r w:rsidR="005646AA" w:rsidRPr="009A5BD4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9A5BD4">
        <w:rPr>
          <w:color w:val="000000" w:themeColor="text1"/>
          <w:lang w:bidi="ru-RU"/>
        </w:rPr>
        <w:t>у</w:t>
      </w:r>
      <w:r w:rsidR="005646AA" w:rsidRPr="009A5BD4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9A5BD4">
        <w:rPr>
          <w:color w:val="000000" w:themeColor="text1"/>
          <w:lang w:bidi="ru-RU"/>
        </w:rPr>
        <w:t>у</w:t>
      </w:r>
      <w:r w:rsidR="005646AA" w:rsidRPr="009A5BD4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9A5BD4">
        <w:rPr>
          <w:color w:val="000000" w:themeColor="text1"/>
          <w:lang w:bidi="ru-RU"/>
        </w:rPr>
        <w:t>е</w:t>
      </w:r>
      <w:r w:rsidR="005646AA" w:rsidRPr="009A5BD4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9A5BD4">
        <w:rPr>
          <w:color w:val="000000" w:themeColor="text1"/>
          <w:lang w:bidi="ru-RU"/>
        </w:rPr>
        <w:t>у</w:t>
      </w:r>
      <w:r w:rsidR="005646AA" w:rsidRPr="009A5BD4">
        <w:rPr>
          <w:color w:val="000000" w:themeColor="text1"/>
          <w:lang w:bidi="ru-RU"/>
        </w:rPr>
        <w:t xml:space="preserve">ниципальной программы Ленинского муниципального района «Комплекс мер </w:t>
      </w:r>
      <w:r w:rsidR="005646AA" w:rsidRPr="009A5BD4">
        <w:rPr>
          <w:color w:val="000000" w:themeColor="text1"/>
          <w:lang w:bidi="ru-RU"/>
        </w:rPr>
        <w:lastRenderedPageBreak/>
        <w:t>по созданию безопасных условий для обучающихся и воспитанников в обр</w:t>
      </w:r>
      <w:r w:rsidR="005646AA" w:rsidRPr="009A5BD4">
        <w:rPr>
          <w:color w:val="000000" w:themeColor="text1"/>
          <w:lang w:bidi="ru-RU"/>
        </w:rPr>
        <w:t>а</w:t>
      </w:r>
      <w:r w:rsidR="005646AA" w:rsidRPr="009A5BD4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9A5BD4">
        <w:rPr>
          <w:color w:val="000000" w:themeColor="text1"/>
          <w:lang w:bidi="ru-RU"/>
        </w:rPr>
        <w:t xml:space="preserve"> </w:t>
      </w:r>
      <w:proofErr w:type="gramStart"/>
      <w:r w:rsidR="005646AA" w:rsidRPr="009A5BD4">
        <w:rPr>
          <w:color w:val="000000" w:themeColor="text1"/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9A5BD4">
        <w:rPr>
          <w:color w:val="000000" w:themeColor="text1"/>
          <w:lang w:bidi="ru-RU"/>
        </w:rPr>
        <w:t xml:space="preserve">, </w:t>
      </w:r>
      <w:r w:rsidR="00763912" w:rsidRPr="009A5BD4">
        <w:rPr>
          <w:color w:val="000000" w:themeColor="text1"/>
        </w:rPr>
        <w:t xml:space="preserve">от 15.08.2019 № </w:t>
      </w:r>
      <w:r w:rsidR="003E0330" w:rsidRPr="009A5BD4">
        <w:rPr>
          <w:color w:val="000000" w:themeColor="text1"/>
        </w:rPr>
        <w:t xml:space="preserve"> </w:t>
      </w:r>
      <w:r w:rsidR="00763912" w:rsidRPr="009A5BD4">
        <w:rPr>
          <w:color w:val="000000" w:themeColor="text1"/>
        </w:rPr>
        <w:t>396, от 30.09.2019 №</w:t>
      </w:r>
      <w:r w:rsidR="003E0330" w:rsidRPr="009A5BD4">
        <w:rPr>
          <w:color w:val="000000" w:themeColor="text1"/>
        </w:rPr>
        <w:t xml:space="preserve"> </w:t>
      </w:r>
      <w:r w:rsidR="00763912" w:rsidRPr="009A5BD4">
        <w:rPr>
          <w:color w:val="000000" w:themeColor="text1"/>
        </w:rPr>
        <w:t>500, от 21.11.2019 №</w:t>
      </w:r>
      <w:r w:rsidR="003E0330" w:rsidRPr="009A5BD4">
        <w:rPr>
          <w:color w:val="000000" w:themeColor="text1"/>
        </w:rPr>
        <w:t xml:space="preserve"> </w:t>
      </w:r>
      <w:r w:rsidR="00763912" w:rsidRPr="009A5BD4">
        <w:rPr>
          <w:color w:val="000000" w:themeColor="text1"/>
        </w:rPr>
        <w:t>639</w:t>
      </w:r>
      <w:r w:rsidR="003E0330" w:rsidRPr="009A5BD4">
        <w:rPr>
          <w:color w:val="000000" w:themeColor="text1"/>
        </w:rPr>
        <w:t>, от 15.01.2020 № 17</w:t>
      </w:r>
      <w:r w:rsidR="002C30FC" w:rsidRPr="009A5BD4">
        <w:rPr>
          <w:color w:val="000000" w:themeColor="text1"/>
        </w:rPr>
        <w:t>, от 16.01.2020 № 19</w:t>
      </w:r>
      <w:r w:rsidR="0068544B" w:rsidRPr="009A5BD4">
        <w:rPr>
          <w:color w:val="000000" w:themeColor="text1"/>
        </w:rPr>
        <w:t xml:space="preserve">, от 12.03.2020 №109, от </w:t>
      </w:r>
      <w:r w:rsidR="004910BA" w:rsidRPr="009A5BD4">
        <w:rPr>
          <w:color w:val="000000" w:themeColor="text1"/>
        </w:rPr>
        <w:t xml:space="preserve">15.04.2020 </w:t>
      </w:r>
      <w:r w:rsidR="0068544B" w:rsidRPr="009A5BD4">
        <w:rPr>
          <w:color w:val="000000" w:themeColor="text1"/>
        </w:rPr>
        <w:t>№</w:t>
      </w:r>
      <w:r w:rsidR="004910BA" w:rsidRPr="009A5BD4">
        <w:rPr>
          <w:color w:val="000000" w:themeColor="text1"/>
        </w:rPr>
        <w:t>172,</w:t>
      </w:r>
      <w:r w:rsidR="003120DA" w:rsidRPr="009A5BD4">
        <w:rPr>
          <w:color w:val="000000" w:themeColor="text1"/>
        </w:rPr>
        <w:t xml:space="preserve"> от 07.05.2020 №215,</w:t>
      </w:r>
      <w:r w:rsidR="004910BA" w:rsidRPr="009A5BD4">
        <w:rPr>
          <w:color w:val="000000" w:themeColor="text1"/>
        </w:rPr>
        <w:t xml:space="preserve"> </w:t>
      </w:r>
      <w:r w:rsidR="007D49F3" w:rsidRPr="009A5BD4">
        <w:rPr>
          <w:color w:val="000000" w:themeColor="text1"/>
        </w:rPr>
        <w:t xml:space="preserve">от 10.06.2020 № 258, </w:t>
      </w:r>
      <w:r w:rsidR="004910BA" w:rsidRPr="009A5BD4">
        <w:rPr>
          <w:color w:val="000000" w:themeColor="text1"/>
        </w:rPr>
        <w:t>от</w:t>
      </w:r>
      <w:r w:rsidR="005B49EF" w:rsidRPr="009A5BD4">
        <w:rPr>
          <w:color w:val="000000" w:themeColor="text1"/>
        </w:rPr>
        <w:t xml:space="preserve"> 30.12.2020</w:t>
      </w:r>
      <w:r w:rsidR="004910BA" w:rsidRPr="009A5BD4">
        <w:rPr>
          <w:color w:val="000000" w:themeColor="text1"/>
        </w:rPr>
        <w:t xml:space="preserve">  №</w:t>
      </w:r>
      <w:r w:rsidR="005B49EF" w:rsidRPr="009A5BD4">
        <w:rPr>
          <w:color w:val="000000" w:themeColor="text1"/>
        </w:rPr>
        <w:t>650</w:t>
      </w:r>
      <w:r w:rsidR="00055ED9" w:rsidRPr="009A5BD4">
        <w:rPr>
          <w:color w:val="000000" w:themeColor="text1"/>
        </w:rPr>
        <w:t>, от</w:t>
      </w:r>
      <w:proofErr w:type="gramEnd"/>
      <w:r w:rsidR="00055ED9" w:rsidRPr="009A5BD4">
        <w:rPr>
          <w:color w:val="000000" w:themeColor="text1"/>
        </w:rPr>
        <w:t xml:space="preserve"> </w:t>
      </w:r>
      <w:proofErr w:type="gramStart"/>
      <w:r w:rsidR="00055ED9" w:rsidRPr="009A5BD4">
        <w:rPr>
          <w:color w:val="000000" w:themeColor="text1"/>
        </w:rPr>
        <w:t>25.01.2021 №35</w:t>
      </w:r>
      <w:r w:rsidR="003F18DF" w:rsidRPr="009A5BD4">
        <w:rPr>
          <w:color w:val="000000" w:themeColor="text1"/>
        </w:rPr>
        <w:t xml:space="preserve">, от 07.04.2021г. </w:t>
      </w:r>
      <w:r w:rsidR="003F18DF" w:rsidRPr="00635230">
        <w:rPr>
          <w:color w:val="000000" w:themeColor="text1"/>
        </w:rPr>
        <w:t>№195, от 23.04.2021 №228</w:t>
      </w:r>
      <w:r w:rsidR="0098552C" w:rsidRPr="00635230">
        <w:rPr>
          <w:color w:val="000000" w:themeColor="text1"/>
        </w:rPr>
        <w:t>, от 10.06.2021 №313</w:t>
      </w:r>
      <w:r w:rsidR="00310D32" w:rsidRPr="00635230">
        <w:rPr>
          <w:color w:val="000000" w:themeColor="text1"/>
        </w:rPr>
        <w:t>, от 15.10.2021 №538,  от 17.12.2021 № 642</w:t>
      </w:r>
      <w:r w:rsidR="0089113D" w:rsidRPr="00635230">
        <w:rPr>
          <w:color w:val="000000" w:themeColor="text1"/>
        </w:rPr>
        <w:t>, от 20.01.2022 №20</w:t>
      </w:r>
      <w:r w:rsidR="005646AA" w:rsidRPr="00635230">
        <w:rPr>
          <w:color w:val="000000" w:themeColor="text1"/>
          <w:lang w:bidi="ru-RU"/>
        </w:rPr>
        <w:t>) следующего содержания:</w:t>
      </w:r>
      <w:proofErr w:type="gramEnd"/>
    </w:p>
    <w:p w:rsidR="00905B18" w:rsidRPr="00635230" w:rsidRDefault="00905B18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</w:rPr>
      </w:pPr>
      <w:r w:rsidRPr="00635230">
        <w:rPr>
          <w:color w:val="000000" w:themeColor="text1"/>
          <w:lang w:bidi="ru-RU"/>
        </w:rPr>
        <w:t xml:space="preserve">1.1. </w:t>
      </w:r>
      <w:r w:rsidRPr="00635230">
        <w:rPr>
          <w:color w:val="000000" w:themeColor="text1"/>
        </w:rPr>
        <w:t>Позицию Паспорта программы «</w:t>
      </w:r>
      <w:r w:rsidRPr="00635230">
        <w:rPr>
          <w:iCs/>
          <w:color w:val="000000" w:themeColor="text1"/>
        </w:rPr>
        <w:t xml:space="preserve">Целевые показатели Программы (подпрограммы)» </w:t>
      </w:r>
      <w:r w:rsidRPr="00635230">
        <w:rPr>
          <w:color w:val="000000" w:themeColor="text1"/>
        </w:rPr>
        <w:t>изложить в следующей редакции:</w:t>
      </w:r>
    </w:p>
    <w:p w:rsidR="00905B18" w:rsidRPr="00635230" w:rsidRDefault="00905B18" w:rsidP="00905B18">
      <w:pPr>
        <w:shd w:val="clear" w:color="auto" w:fill="FFFFFF"/>
        <w:tabs>
          <w:tab w:val="left" w:pos="510"/>
        </w:tabs>
        <w:ind w:left="183" w:right="-1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 xml:space="preserve">      « - количество систем АПС, канала передач с выводом  на пожарную часть,  прошедших ТО;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 xml:space="preserve">число слушателей, прошедших курс </w:t>
      </w:r>
      <w:proofErr w:type="gramStart"/>
      <w:r w:rsidRPr="00635230">
        <w:rPr>
          <w:color w:val="000000" w:themeColor="text1"/>
          <w:sz w:val="28"/>
          <w:szCs w:val="28"/>
        </w:rPr>
        <w:t>обучения по</w:t>
      </w:r>
      <w:proofErr w:type="gramEnd"/>
      <w:r w:rsidRPr="00635230">
        <w:rPr>
          <w:color w:val="000000" w:themeColor="text1"/>
          <w:sz w:val="28"/>
          <w:szCs w:val="28"/>
        </w:rPr>
        <w:t xml:space="preserve"> пожарному техминим</w:t>
      </w:r>
      <w:r w:rsidRPr="00635230">
        <w:rPr>
          <w:color w:val="000000" w:themeColor="text1"/>
          <w:sz w:val="28"/>
          <w:szCs w:val="28"/>
        </w:rPr>
        <w:t>у</w:t>
      </w:r>
      <w:r w:rsidRPr="00635230">
        <w:rPr>
          <w:color w:val="000000" w:themeColor="text1"/>
          <w:sz w:val="28"/>
          <w:szCs w:val="28"/>
        </w:rPr>
        <w:t>му и ответственного за электрохозяйство;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количество приобретенных огнетушителей;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количество установленных камер видеонаблюдения;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количество установленных тревожных кнопок;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количество установленных систем централизованной охраны;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доля муниципальных образовательных организаций, требующих текущего ремонта;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доля муниципальных образовательных организаций, требующих текущего ремонта и оснащения;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количество образовательных организаций;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количество установленных систем оповещения и управления эвакуацией (СОУЭ);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количество благоустроенных площадок в общеобразовательных организ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циях;</w:t>
      </w:r>
      <w:r w:rsidRPr="00635230">
        <w:rPr>
          <w:color w:val="000000" w:themeColor="text1"/>
          <w:sz w:val="28"/>
          <w:szCs w:val="28"/>
        </w:rPr>
        <w:br/>
        <w:t xml:space="preserve">   -   количество модернизированных спортивных площадок;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количество учреждений отремонтированных для организации КПП;</w:t>
      </w:r>
    </w:p>
    <w:p w:rsidR="00905B18" w:rsidRPr="00635230" w:rsidRDefault="00905B18" w:rsidP="00905B1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количество учреждений с приобретенным оборудованием;</w:t>
      </w:r>
    </w:p>
    <w:p w:rsidR="00905B18" w:rsidRPr="00635230" w:rsidRDefault="00905B18" w:rsidP="00905B18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635230">
        <w:rPr>
          <w:color w:val="000000" w:themeColor="text1"/>
        </w:rPr>
        <w:t>количество установленных объектов для систем освещения</w:t>
      </w:r>
      <w:proofErr w:type="gramStart"/>
      <w:r w:rsidRPr="00635230">
        <w:rPr>
          <w:color w:val="000000" w:themeColor="text1"/>
        </w:rPr>
        <w:t>.»;</w:t>
      </w:r>
      <w:proofErr w:type="gramEnd"/>
    </w:p>
    <w:p w:rsidR="00580DA7" w:rsidRPr="00635230" w:rsidRDefault="006E2C3A" w:rsidP="00905B18">
      <w:pPr>
        <w:shd w:val="clear" w:color="auto" w:fill="FFFFFF"/>
        <w:tabs>
          <w:tab w:val="left" w:pos="567"/>
        </w:tabs>
        <w:ind w:right="-1" w:firstLine="66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1.</w:t>
      </w:r>
      <w:r w:rsidR="00A90726" w:rsidRPr="00635230">
        <w:rPr>
          <w:color w:val="000000" w:themeColor="text1"/>
          <w:sz w:val="28"/>
          <w:szCs w:val="28"/>
        </w:rPr>
        <w:t>2</w:t>
      </w:r>
      <w:r w:rsidR="004A3975" w:rsidRPr="00635230">
        <w:rPr>
          <w:color w:val="000000" w:themeColor="text1"/>
          <w:sz w:val="28"/>
          <w:szCs w:val="28"/>
        </w:rPr>
        <w:t xml:space="preserve">. </w:t>
      </w:r>
      <w:r w:rsidR="00265348" w:rsidRPr="00635230">
        <w:rPr>
          <w:color w:val="000000" w:themeColor="text1"/>
          <w:sz w:val="28"/>
          <w:szCs w:val="28"/>
        </w:rPr>
        <w:t>Позицию</w:t>
      </w:r>
      <w:r w:rsidR="00580DA7" w:rsidRPr="00635230">
        <w:rPr>
          <w:color w:val="000000" w:themeColor="text1"/>
          <w:sz w:val="28"/>
          <w:szCs w:val="28"/>
        </w:rPr>
        <w:t xml:space="preserve"> Паспорта программы «Объемы и источники финанси</w:t>
      </w:r>
      <w:r w:rsidR="00090F9C" w:rsidRPr="00635230">
        <w:rPr>
          <w:color w:val="000000" w:themeColor="text1"/>
          <w:sz w:val="28"/>
          <w:szCs w:val="28"/>
        </w:rPr>
        <w:t>ров</w:t>
      </w:r>
      <w:r w:rsidR="00090F9C" w:rsidRPr="00635230">
        <w:rPr>
          <w:color w:val="000000" w:themeColor="text1"/>
          <w:sz w:val="28"/>
          <w:szCs w:val="28"/>
        </w:rPr>
        <w:t>а</w:t>
      </w:r>
      <w:r w:rsidR="00090F9C" w:rsidRPr="00635230">
        <w:rPr>
          <w:color w:val="000000" w:themeColor="text1"/>
          <w:sz w:val="28"/>
          <w:szCs w:val="28"/>
        </w:rPr>
        <w:t xml:space="preserve">ния </w:t>
      </w:r>
      <w:r w:rsidR="00580DA7" w:rsidRPr="00635230">
        <w:rPr>
          <w:color w:val="000000" w:themeColor="text1"/>
          <w:sz w:val="28"/>
          <w:szCs w:val="28"/>
        </w:rPr>
        <w:t>Программы (подпрограммы)» изложить в следующей редакции:</w:t>
      </w:r>
    </w:p>
    <w:p w:rsidR="009349AB" w:rsidRPr="00635230" w:rsidRDefault="006E4207" w:rsidP="00905B1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635230">
        <w:rPr>
          <w:color w:val="000000" w:themeColor="text1"/>
        </w:rPr>
        <w:t>«</w:t>
      </w:r>
      <w:r w:rsidR="009349AB" w:rsidRPr="00635230">
        <w:rPr>
          <w:color w:val="000000" w:themeColor="text1"/>
        </w:rPr>
        <w:t xml:space="preserve">Финансирование Программы осуществляется за счёт </w:t>
      </w:r>
      <w:r w:rsidR="009349AB" w:rsidRPr="00635230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9349AB" w:rsidRPr="00635230">
        <w:rPr>
          <w:color w:val="000000" w:themeColor="text1"/>
        </w:rPr>
        <w:t xml:space="preserve">источников финансирования  в сумме  </w:t>
      </w:r>
      <w:r w:rsidR="00905B18" w:rsidRPr="00635230">
        <w:rPr>
          <w:color w:val="000000" w:themeColor="text1"/>
          <w:lang w:bidi="ru-RU"/>
        </w:rPr>
        <w:t>46</w:t>
      </w:r>
      <w:r w:rsidR="000D52BF">
        <w:rPr>
          <w:color w:val="000000" w:themeColor="text1"/>
          <w:lang w:bidi="ru-RU"/>
        </w:rPr>
        <w:t> 785,53</w:t>
      </w:r>
      <w:r w:rsidR="009349AB" w:rsidRPr="00635230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</w:t>
      </w:r>
      <w:r w:rsidR="00905B18" w:rsidRPr="00635230">
        <w:rPr>
          <w:color w:val="000000" w:themeColor="text1"/>
          <w:lang w:bidi="ru-RU"/>
        </w:rPr>
        <w:t>19 267,17</w:t>
      </w:r>
      <w:r w:rsidR="009349AB" w:rsidRPr="00635230">
        <w:rPr>
          <w:color w:val="000000" w:themeColor="text1"/>
          <w:lang w:bidi="ru-RU"/>
        </w:rPr>
        <w:t xml:space="preserve"> тысяч рублей, из бюджета района – 26</w:t>
      </w:r>
      <w:r w:rsidR="000D52BF">
        <w:rPr>
          <w:color w:val="000000" w:themeColor="text1"/>
          <w:lang w:bidi="ru-RU"/>
        </w:rPr>
        <w:t> 217,16</w:t>
      </w:r>
      <w:r w:rsidR="009349AB" w:rsidRPr="00635230">
        <w:rPr>
          <w:color w:val="000000" w:themeColor="text1"/>
          <w:lang w:bidi="ru-RU"/>
        </w:rPr>
        <w:t xml:space="preserve"> тысяч рублей. В том числе по годам: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2018 </w:t>
      </w:r>
      <w:r w:rsidRPr="00635230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635230">
        <w:rPr>
          <w:color w:val="000000" w:themeColor="text1"/>
          <w:lang w:bidi="ru-RU"/>
        </w:rPr>
        <w:t>а</w:t>
      </w:r>
      <w:r w:rsidRPr="00635230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635230">
        <w:rPr>
          <w:color w:val="000000" w:themeColor="text1"/>
          <w:lang w:bidi="ru-RU"/>
        </w:rPr>
        <w:t>б</w:t>
      </w:r>
      <w:r w:rsidRPr="00635230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2019 </w:t>
      </w:r>
      <w:r w:rsidRPr="00635230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2020 </w:t>
      </w:r>
      <w:r w:rsidRPr="00635230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635230">
        <w:rPr>
          <w:color w:val="000000" w:themeColor="text1"/>
          <w:lang w:bidi="ru-RU"/>
        </w:rPr>
        <w:t>а</w:t>
      </w:r>
      <w:r w:rsidRPr="00635230">
        <w:rPr>
          <w:color w:val="000000" w:themeColor="text1"/>
          <w:lang w:bidi="ru-RU"/>
        </w:rPr>
        <w:lastRenderedPageBreak/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635230">
        <w:rPr>
          <w:color w:val="000000" w:themeColor="text1"/>
          <w:lang w:bidi="ru-RU"/>
        </w:rPr>
        <w:t>й</w:t>
      </w:r>
      <w:r w:rsidRPr="00635230">
        <w:rPr>
          <w:color w:val="000000" w:themeColor="text1"/>
          <w:lang w:bidi="ru-RU"/>
        </w:rPr>
        <w:t>она – 3 293,99 тысяч рублей;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635230">
        <w:rPr>
          <w:color w:val="000000" w:themeColor="text1"/>
          <w:lang w:bidi="ru-RU"/>
        </w:rPr>
        <w:t>2021год – 13</w:t>
      </w:r>
      <w:r w:rsidR="00EF183F" w:rsidRPr="00635230">
        <w:rPr>
          <w:color w:val="000000" w:themeColor="text1"/>
          <w:lang w:bidi="ru-RU"/>
        </w:rPr>
        <w:t> 693,51</w:t>
      </w:r>
      <w:r w:rsidRPr="00635230">
        <w:rPr>
          <w:color w:val="000000" w:themeColor="text1"/>
          <w:lang w:bidi="ru-RU"/>
        </w:rPr>
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7821,35 тысяч рублей, из бюджета района – </w:t>
      </w:r>
      <w:r w:rsidR="00EF183F" w:rsidRPr="00635230">
        <w:rPr>
          <w:color w:val="000000" w:themeColor="text1"/>
          <w:lang w:bidi="ru-RU"/>
        </w:rPr>
        <w:t xml:space="preserve">5 872,16 </w:t>
      </w:r>
      <w:r w:rsidRPr="00635230">
        <w:rPr>
          <w:color w:val="000000" w:themeColor="text1"/>
          <w:lang w:bidi="ru-RU"/>
        </w:rPr>
        <w:t>тысяч рублей;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 xml:space="preserve">2022 год – </w:t>
      </w:r>
      <w:r w:rsidR="00905B18" w:rsidRPr="00635230">
        <w:rPr>
          <w:color w:val="000000" w:themeColor="text1"/>
          <w:lang w:bidi="ru-RU"/>
        </w:rPr>
        <w:t>7</w:t>
      </w:r>
      <w:r w:rsidR="000D52BF">
        <w:rPr>
          <w:color w:val="000000" w:themeColor="text1"/>
          <w:lang w:bidi="ru-RU"/>
        </w:rPr>
        <w:t> 555,68</w:t>
      </w:r>
      <w:r w:rsidRPr="00635230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</w:t>
      </w:r>
      <w:r w:rsidR="00905B18" w:rsidRPr="00635230">
        <w:rPr>
          <w:color w:val="000000" w:themeColor="text1"/>
          <w:lang w:bidi="ru-RU"/>
        </w:rPr>
        <w:t>2 398,59</w:t>
      </w:r>
      <w:r w:rsidRPr="00635230">
        <w:rPr>
          <w:color w:val="000000" w:themeColor="text1"/>
          <w:lang w:bidi="ru-RU"/>
        </w:rPr>
        <w:t xml:space="preserve"> тысяч рублей, из бюджета района – 5</w:t>
      </w:r>
      <w:r w:rsidR="000D52BF">
        <w:rPr>
          <w:color w:val="000000" w:themeColor="text1"/>
          <w:lang w:bidi="ru-RU"/>
        </w:rPr>
        <w:t> 157,09</w:t>
      </w:r>
      <w:r w:rsidRPr="00635230">
        <w:rPr>
          <w:color w:val="000000" w:themeColor="text1"/>
          <w:lang w:bidi="ru-RU"/>
        </w:rPr>
        <w:t xml:space="preserve"> тысяч рублей;</w:t>
      </w:r>
    </w:p>
    <w:p w:rsidR="009349AB" w:rsidRPr="00635230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рублей, из бюджета района – 3 920,26 тысяч рублей;</w:t>
      </w:r>
    </w:p>
    <w:p w:rsidR="009A37D8" w:rsidRPr="00635230" w:rsidRDefault="009349AB" w:rsidP="00905B18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 xml:space="preserve">2024 год – 8 711,58 тысяч рублей, в том числе: за счет федерального бюджета 0,00 тысяч рублей, за счет областного бюджета – </w:t>
      </w:r>
      <w:r w:rsidR="00EF183F" w:rsidRPr="00635230">
        <w:rPr>
          <w:color w:val="000000" w:themeColor="text1"/>
          <w:lang w:bidi="ru-RU"/>
        </w:rPr>
        <w:t>6 400,00</w:t>
      </w:r>
      <w:r w:rsidRPr="00635230">
        <w:rPr>
          <w:color w:val="000000" w:themeColor="text1"/>
          <w:lang w:bidi="ru-RU"/>
        </w:rPr>
        <w:t xml:space="preserve"> тысяч рублей, из бюджета района – 2 311,58 тысяч рублей</w:t>
      </w:r>
      <w:proofErr w:type="gramStart"/>
      <w:r w:rsidRPr="00635230">
        <w:rPr>
          <w:color w:val="000000" w:themeColor="text1"/>
          <w:lang w:bidi="ru-RU"/>
        </w:rPr>
        <w:t>.</w:t>
      </w:r>
      <w:r w:rsidR="006E4207" w:rsidRPr="00635230">
        <w:rPr>
          <w:color w:val="000000" w:themeColor="text1"/>
          <w:lang w:bidi="ru-RU"/>
        </w:rPr>
        <w:t>»;</w:t>
      </w:r>
      <w:proofErr w:type="gramEnd"/>
    </w:p>
    <w:p w:rsidR="00905B18" w:rsidRPr="00635230" w:rsidRDefault="00A90726" w:rsidP="00A90726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1.</w:t>
      </w:r>
      <w:r w:rsidR="00905B18" w:rsidRPr="00635230">
        <w:rPr>
          <w:iCs/>
          <w:color w:val="000000" w:themeColor="text1"/>
          <w:sz w:val="28"/>
          <w:szCs w:val="28"/>
        </w:rPr>
        <w:t>3. Раздел</w:t>
      </w:r>
      <w:r w:rsidR="00EE3049">
        <w:rPr>
          <w:iCs/>
          <w:color w:val="000000" w:themeColor="text1"/>
          <w:sz w:val="28"/>
          <w:szCs w:val="28"/>
        </w:rPr>
        <w:t>ы</w:t>
      </w:r>
      <w:r w:rsidRPr="00635230">
        <w:rPr>
          <w:iCs/>
          <w:color w:val="000000" w:themeColor="text1"/>
          <w:sz w:val="28"/>
          <w:szCs w:val="28"/>
        </w:rPr>
        <w:t xml:space="preserve"> 3</w:t>
      </w:r>
      <w:r w:rsidR="00EE3049">
        <w:rPr>
          <w:iCs/>
          <w:color w:val="000000" w:themeColor="text1"/>
          <w:sz w:val="28"/>
          <w:szCs w:val="28"/>
        </w:rPr>
        <w:t>-5</w:t>
      </w:r>
      <w:r w:rsidRPr="00635230">
        <w:rPr>
          <w:iCs/>
          <w:color w:val="000000" w:themeColor="text1"/>
          <w:sz w:val="28"/>
          <w:szCs w:val="28"/>
        </w:rPr>
        <w:t xml:space="preserve"> </w:t>
      </w:r>
      <w:r w:rsidR="00905B18" w:rsidRPr="00635230">
        <w:rPr>
          <w:iCs/>
          <w:color w:val="000000" w:themeColor="text1"/>
          <w:sz w:val="28"/>
          <w:szCs w:val="28"/>
        </w:rPr>
        <w:t xml:space="preserve">программы </w:t>
      </w:r>
      <w:r w:rsidR="00905B18" w:rsidRPr="00635230">
        <w:rPr>
          <w:color w:val="000000" w:themeColor="text1"/>
          <w:sz w:val="28"/>
          <w:szCs w:val="28"/>
        </w:rPr>
        <w:t>изложить в следующей редакции:</w:t>
      </w:r>
      <w:r w:rsidR="00905B18" w:rsidRPr="00635230">
        <w:rPr>
          <w:iCs/>
          <w:color w:val="000000" w:themeColor="text1"/>
          <w:sz w:val="28"/>
          <w:szCs w:val="28"/>
        </w:rPr>
        <w:t xml:space="preserve"> </w:t>
      </w:r>
    </w:p>
    <w:p w:rsidR="005978AA" w:rsidRPr="00635230" w:rsidRDefault="00A90726" w:rsidP="005978AA">
      <w:pPr>
        <w:ind w:right="-1"/>
        <w:jc w:val="center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ab/>
      </w:r>
      <w:r w:rsidR="005978AA" w:rsidRPr="00635230">
        <w:rPr>
          <w:color w:val="000000" w:themeColor="text1"/>
          <w:sz w:val="28"/>
          <w:szCs w:val="28"/>
        </w:rPr>
        <w:t>«Раздел 3. Целевые показатели муниципальной программы, ожидаемые конечные результаты реализации муниципальной программы</w:t>
      </w:r>
    </w:p>
    <w:p w:rsidR="005978AA" w:rsidRPr="00635230" w:rsidRDefault="005978AA" w:rsidP="005978AA">
      <w:pPr>
        <w:ind w:right="-1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на основе анализа исходного состояния 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635230">
        <w:rPr>
          <w:color w:val="000000" w:themeColor="text1"/>
          <w:sz w:val="28"/>
          <w:szCs w:val="28"/>
        </w:rPr>
        <w:t>района, пред</w:t>
      </w:r>
      <w:r w:rsidRPr="00635230">
        <w:rPr>
          <w:color w:val="000000" w:themeColor="text1"/>
          <w:sz w:val="28"/>
          <w:szCs w:val="28"/>
        </w:rPr>
        <w:t>у</w:t>
      </w:r>
      <w:r w:rsidRPr="00635230">
        <w:rPr>
          <w:color w:val="000000" w:themeColor="text1"/>
          <w:sz w:val="28"/>
          <w:szCs w:val="28"/>
        </w:rPr>
        <w:t>смотренных в рамках реализации двух подпрограмм, сроком  на 2018 – 2024 годы на последний год реализации:</w:t>
      </w:r>
    </w:p>
    <w:p w:rsidR="005978AA" w:rsidRPr="00635230" w:rsidRDefault="005978AA" w:rsidP="005978AA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ab/>
        <w:t>1 подпрограмма</w:t>
      </w:r>
    </w:p>
    <w:p w:rsidR="005978AA" w:rsidRPr="00635230" w:rsidRDefault="005978AA" w:rsidP="005978AA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ab/>
      </w:r>
      <w:r w:rsidRPr="00635230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635230">
        <w:rPr>
          <w:color w:val="000000" w:themeColor="text1"/>
          <w:sz w:val="28"/>
          <w:lang w:bidi="ru-RU"/>
        </w:rPr>
        <w:t>е</w:t>
      </w:r>
      <w:r w:rsidRPr="00635230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Pr="00635230">
        <w:rPr>
          <w:color w:val="000000" w:themeColor="text1"/>
          <w:sz w:val="28"/>
          <w:lang w:bidi="ru-RU"/>
        </w:rPr>
        <w:t>обучения по</w:t>
      </w:r>
      <w:proofErr w:type="gramEnd"/>
      <w:r w:rsidRPr="00635230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Pr="00635230">
        <w:rPr>
          <w:color w:val="000000" w:themeColor="text1"/>
          <w:sz w:val="28"/>
          <w:lang w:bidi="ru-RU"/>
        </w:rPr>
        <w:t>т</w:t>
      </w:r>
      <w:r w:rsidRPr="00635230">
        <w:rPr>
          <w:color w:val="000000" w:themeColor="text1"/>
          <w:sz w:val="28"/>
          <w:lang w:bidi="ru-RU"/>
        </w:rPr>
        <w:t>ственного за электрохозяйство; количество приобретенных огнетушителей;</w:t>
      </w:r>
    </w:p>
    <w:p w:rsidR="005978AA" w:rsidRPr="00635230" w:rsidRDefault="005978AA" w:rsidP="005978AA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635230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текущего р</w:t>
      </w:r>
      <w:r w:rsidRPr="00635230">
        <w:rPr>
          <w:color w:val="000000" w:themeColor="text1"/>
          <w:sz w:val="28"/>
          <w:lang w:bidi="ru-RU"/>
        </w:rPr>
        <w:t>е</w:t>
      </w:r>
      <w:r w:rsidRPr="00635230">
        <w:rPr>
          <w:color w:val="000000" w:themeColor="text1"/>
          <w:sz w:val="28"/>
          <w:lang w:bidi="ru-RU"/>
        </w:rPr>
        <w:t>монта; доля муниципальных образовательных организаций, требующих тек</w:t>
      </w:r>
      <w:r w:rsidRPr="00635230">
        <w:rPr>
          <w:color w:val="000000" w:themeColor="text1"/>
          <w:sz w:val="28"/>
          <w:lang w:bidi="ru-RU"/>
        </w:rPr>
        <w:t>у</w:t>
      </w:r>
      <w:r w:rsidRPr="00635230">
        <w:rPr>
          <w:color w:val="000000" w:themeColor="text1"/>
          <w:sz w:val="28"/>
          <w:lang w:bidi="ru-RU"/>
        </w:rPr>
        <w:t>щего ремонта и оснащения; количество благоустроенных площадок в общео</w:t>
      </w:r>
      <w:r w:rsidRPr="00635230">
        <w:rPr>
          <w:color w:val="000000" w:themeColor="text1"/>
          <w:sz w:val="28"/>
          <w:lang w:bidi="ru-RU"/>
        </w:rPr>
        <w:t>б</w:t>
      </w:r>
      <w:r w:rsidRPr="00635230">
        <w:rPr>
          <w:color w:val="000000" w:themeColor="text1"/>
          <w:sz w:val="28"/>
          <w:lang w:bidi="ru-RU"/>
        </w:rPr>
        <w:t>разовательных организациях, количество модернизированных спортивных площадок.</w:t>
      </w:r>
    </w:p>
    <w:p w:rsidR="005978AA" w:rsidRPr="00635230" w:rsidRDefault="005978AA" w:rsidP="005978AA">
      <w:pPr>
        <w:pStyle w:val="a7"/>
        <w:numPr>
          <w:ilvl w:val="0"/>
          <w:numId w:val="24"/>
        </w:numPr>
        <w:ind w:right="-1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подпрограмма</w:t>
      </w:r>
    </w:p>
    <w:p w:rsidR="005978AA" w:rsidRPr="00635230" w:rsidRDefault="005978AA" w:rsidP="005978AA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 xml:space="preserve">        Укрепление антитеррористической защищенности в образовательных организациях»: количество установленных камер видеонаблюдения; колич</w:t>
      </w:r>
      <w:r w:rsidRPr="00635230">
        <w:rPr>
          <w:color w:val="000000" w:themeColor="text1"/>
          <w:sz w:val="28"/>
          <w:szCs w:val="28"/>
        </w:rPr>
        <w:t>е</w:t>
      </w:r>
      <w:r w:rsidRPr="00635230">
        <w:rPr>
          <w:color w:val="000000" w:themeColor="text1"/>
          <w:sz w:val="28"/>
          <w:szCs w:val="28"/>
        </w:rPr>
        <w:t>ство установленных тревожных кнопок; количество установленных систем централизованной охраны; количество образовательных организаций;  кол</w:t>
      </w:r>
      <w:r w:rsidRPr="00635230">
        <w:rPr>
          <w:color w:val="000000" w:themeColor="text1"/>
          <w:sz w:val="28"/>
          <w:szCs w:val="28"/>
        </w:rPr>
        <w:t>и</w:t>
      </w:r>
      <w:r w:rsidRPr="00635230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(СОУЭ); количество учреждений отремонтированных для организации КПП; количес</w:t>
      </w:r>
      <w:r w:rsidRPr="00635230">
        <w:rPr>
          <w:color w:val="000000" w:themeColor="text1"/>
          <w:sz w:val="28"/>
          <w:szCs w:val="28"/>
        </w:rPr>
        <w:t>т</w:t>
      </w:r>
      <w:r w:rsidRPr="00635230">
        <w:rPr>
          <w:color w:val="000000" w:themeColor="text1"/>
          <w:sz w:val="28"/>
          <w:szCs w:val="28"/>
        </w:rPr>
        <w:t>во учреждений с приобретенным оборудованием; количество установленных объектов для систем освещения.</w:t>
      </w:r>
      <w:proofErr w:type="gramStart"/>
      <w:r w:rsidRPr="00635230">
        <w:rPr>
          <w:color w:val="000000" w:themeColor="text1"/>
          <w:sz w:val="28"/>
          <w:szCs w:val="28"/>
        </w:rPr>
        <w:t xml:space="preserve"> .</w:t>
      </w:r>
      <w:proofErr w:type="gramEnd"/>
    </w:p>
    <w:p w:rsidR="005978AA" w:rsidRPr="00635230" w:rsidRDefault="005978AA" w:rsidP="005978AA">
      <w:pPr>
        <w:ind w:right="-1" w:firstLine="709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9A37D8" w:rsidRPr="00EE3049" w:rsidRDefault="005978AA" w:rsidP="00EE304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635230">
        <w:rPr>
          <w:color w:val="000000" w:themeColor="text1"/>
          <w:sz w:val="28"/>
          <w:szCs w:val="28"/>
        </w:rPr>
        <w:t xml:space="preserve"> повышение безопасности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635230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635230">
        <w:rPr>
          <w:color w:val="000000" w:themeColor="text1"/>
          <w:sz w:val="28"/>
          <w:szCs w:val="28"/>
          <w:shd w:val="clear" w:color="auto" w:fill="FFFFFF"/>
        </w:rPr>
        <w:t>б</w:t>
      </w:r>
      <w:r w:rsidRPr="00635230">
        <w:rPr>
          <w:color w:val="000000" w:themeColor="text1"/>
          <w:sz w:val="28"/>
          <w:szCs w:val="28"/>
          <w:shd w:val="clear" w:color="auto" w:fill="FFFFFF"/>
        </w:rPr>
        <w:lastRenderedPageBreak/>
        <w:t>разовательных организаций</w:t>
      </w:r>
      <w:r w:rsidRPr="00635230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635230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635230">
        <w:rPr>
          <w:color w:val="000000" w:themeColor="text1"/>
          <w:sz w:val="28"/>
          <w:szCs w:val="28"/>
          <w:shd w:val="clear" w:color="auto" w:fill="FFFFFF"/>
        </w:rPr>
        <w:t>ь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635230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635230">
        <w:rPr>
          <w:color w:val="000000" w:themeColor="text1"/>
          <w:sz w:val="28"/>
          <w:szCs w:val="28"/>
        </w:rPr>
        <w:t>о</w:t>
      </w:r>
      <w:r w:rsidRPr="00635230">
        <w:rPr>
          <w:color w:val="000000" w:themeColor="text1"/>
          <w:sz w:val="28"/>
          <w:szCs w:val="28"/>
        </w:rPr>
        <w:t xml:space="preserve">ведение курса </w:t>
      </w:r>
      <w:proofErr w:type="gramStart"/>
      <w:r w:rsidRPr="00635230">
        <w:rPr>
          <w:color w:val="000000" w:themeColor="text1"/>
          <w:sz w:val="28"/>
          <w:szCs w:val="28"/>
        </w:rPr>
        <w:t>обучения по</w:t>
      </w:r>
      <w:proofErr w:type="gramEnd"/>
      <w:r w:rsidRPr="00635230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635230">
        <w:rPr>
          <w:color w:val="000000" w:themeColor="text1"/>
          <w:sz w:val="28"/>
          <w:szCs w:val="28"/>
        </w:rPr>
        <w:t>к</w:t>
      </w:r>
      <w:r w:rsidRPr="00635230">
        <w:rPr>
          <w:color w:val="000000" w:themeColor="text1"/>
          <w:sz w:val="28"/>
          <w:szCs w:val="28"/>
        </w:rPr>
        <w:t>трохозяйство, в целях снижения риска возникновения пожаров; благоустро</w:t>
      </w:r>
      <w:r w:rsidRPr="00635230">
        <w:rPr>
          <w:color w:val="000000" w:themeColor="text1"/>
          <w:sz w:val="28"/>
          <w:szCs w:val="28"/>
        </w:rPr>
        <w:t>й</w:t>
      </w:r>
      <w:r w:rsidRPr="00635230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общеобразовательных организациях; </w:t>
      </w:r>
      <w:r w:rsidRPr="00635230">
        <w:rPr>
          <w:iCs/>
          <w:color w:val="000000" w:themeColor="text1"/>
          <w:sz w:val="28"/>
          <w:szCs w:val="28"/>
        </w:rPr>
        <w:t>укрепление антитерр</w:t>
      </w:r>
      <w:r w:rsidRPr="00635230">
        <w:rPr>
          <w:iCs/>
          <w:color w:val="000000" w:themeColor="text1"/>
          <w:sz w:val="28"/>
          <w:szCs w:val="28"/>
        </w:rPr>
        <w:t>о</w:t>
      </w:r>
      <w:r w:rsidRPr="00635230">
        <w:rPr>
          <w:iCs/>
          <w:color w:val="000000" w:themeColor="text1"/>
          <w:sz w:val="28"/>
          <w:szCs w:val="28"/>
        </w:rPr>
        <w:t>ристической защищенности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 организация ко</w:t>
      </w:r>
      <w:r w:rsidRPr="00635230">
        <w:rPr>
          <w:color w:val="000000" w:themeColor="text1"/>
          <w:sz w:val="28"/>
          <w:szCs w:val="28"/>
          <w:shd w:val="clear" w:color="auto" w:fill="FFFFFF"/>
        </w:rPr>
        <w:t>н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трольно- </w:t>
      </w:r>
      <w:r w:rsidRPr="00635230">
        <w:rPr>
          <w:iCs/>
          <w:color w:val="000000" w:themeColor="text1"/>
          <w:sz w:val="28"/>
          <w:szCs w:val="28"/>
        </w:rPr>
        <w:t xml:space="preserve"> пропускных пунктов; снижение риска возникновения чрезвычайных ситуаций</w:t>
      </w:r>
      <w:r w:rsidRPr="00635230">
        <w:rPr>
          <w:color w:val="000000" w:themeColor="text1"/>
          <w:sz w:val="28"/>
          <w:szCs w:val="28"/>
        </w:rPr>
        <w:t>; устранение предписаний отделами надзорной деятельности</w:t>
      </w:r>
      <w:r w:rsidRPr="00635230">
        <w:rPr>
          <w:iCs/>
          <w:color w:val="000000" w:themeColor="text1"/>
          <w:sz w:val="28"/>
          <w:szCs w:val="28"/>
        </w:rPr>
        <w:t xml:space="preserve"> – на этой основе снижение муниципальных расходов на муниципальную програ</w:t>
      </w:r>
      <w:r w:rsidRPr="00635230">
        <w:rPr>
          <w:iCs/>
          <w:color w:val="000000" w:themeColor="text1"/>
          <w:sz w:val="28"/>
          <w:szCs w:val="28"/>
        </w:rPr>
        <w:t>м</w:t>
      </w:r>
      <w:r w:rsidRPr="00635230">
        <w:rPr>
          <w:iCs/>
          <w:color w:val="000000" w:themeColor="text1"/>
          <w:sz w:val="28"/>
          <w:szCs w:val="28"/>
        </w:rPr>
        <w:t>му и получение со</w:t>
      </w:r>
      <w:r w:rsidR="00EE3049">
        <w:rPr>
          <w:iCs/>
          <w:color w:val="000000" w:themeColor="text1"/>
          <w:sz w:val="28"/>
          <w:szCs w:val="28"/>
        </w:rPr>
        <w:t>циально-экономического эффекта.</w:t>
      </w:r>
    </w:p>
    <w:p w:rsidR="005978AA" w:rsidRPr="00635230" w:rsidRDefault="005978AA" w:rsidP="00EE3049">
      <w:pPr>
        <w:ind w:right="-1" w:firstLine="851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Раздел 4. Обобщенная характеристика основных мероприятий муниц</w:t>
      </w:r>
      <w:r w:rsidRPr="00635230">
        <w:rPr>
          <w:color w:val="000000" w:themeColor="text1"/>
          <w:sz w:val="28"/>
          <w:szCs w:val="28"/>
        </w:rPr>
        <w:t>и</w:t>
      </w:r>
      <w:r w:rsidRPr="00635230">
        <w:rPr>
          <w:color w:val="000000" w:themeColor="text1"/>
          <w:sz w:val="28"/>
          <w:szCs w:val="28"/>
        </w:rPr>
        <w:t>пальной программы (подпрограммы)</w:t>
      </w:r>
    </w:p>
    <w:p w:rsidR="005978AA" w:rsidRPr="00635230" w:rsidRDefault="005978AA" w:rsidP="005978AA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5978AA" w:rsidRPr="00635230" w:rsidRDefault="005978AA" w:rsidP="005978AA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1подпрограмма</w:t>
      </w:r>
    </w:p>
    <w:p w:rsidR="005978AA" w:rsidRPr="00635230" w:rsidRDefault="005978AA" w:rsidP="005978AA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5978AA" w:rsidRPr="00635230" w:rsidRDefault="005978AA" w:rsidP="005978A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 xml:space="preserve">установку, монтаж, демонтаж, ремонт, техническое обслуживание и оценка работоспособности АПС, канала передач с выводом на пожарную  часть и пожарных кранов, гидрантов; </w:t>
      </w:r>
    </w:p>
    <w:p w:rsidR="005978AA" w:rsidRPr="00635230" w:rsidRDefault="005978AA" w:rsidP="005978A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прот</w:t>
      </w:r>
      <w:r w:rsidRPr="00635230">
        <w:rPr>
          <w:iCs/>
          <w:color w:val="000000" w:themeColor="text1"/>
          <w:sz w:val="28"/>
          <w:szCs w:val="28"/>
        </w:rPr>
        <w:t>и</w:t>
      </w:r>
      <w:r w:rsidRPr="00635230">
        <w:rPr>
          <w:iCs/>
          <w:color w:val="000000" w:themeColor="text1"/>
          <w:sz w:val="28"/>
          <w:szCs w:val="28"/>
        </w:rPr>
        <w:t>вопожарной мебели, огнетушителей, окон, люков, щитов и штор, средств и</w:t>
      </w:r>
      <w:r w:rsidRPr="00635230">
        <w:rPr>
          <w:iCs/>
          <w:color w:val="000000" w:themeColor="text1"/>
          <w:sz w:val="28"/>
          <w:szCs w:val="28"/>
        </w:rPr>
        <w:t>н</w:t>
      </w:r>
      <w:r w:rsidRPr="00635230">
        <w:rPr>
          <w:iCs/>
          <w:color w:val="000000" w:themeColor="text1"/>
          <w:sz w:val="28"/>
          <w:szCs w:val="28"/>
        </w:rPr>
        <w:t xml:space="preserve">дивидуальной защиты; заправку и приобретение огнетушителей; </w:t>
      </w:r>
    </w:p>
    <w:p w:rsidR="005978AA" w:rsidRPr="00635230" w:rsidRDefault="005978AA" w:rsidP="005978A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635230">
        <w:rPr>
          <w:iCs/>
          <w:color w:val="000000" w:themeColor="text1"/>
          <w:sz w:val="28"/>
          <w:szCs w:val="28"/>
        </w:rPr>
        <w:t>х</w:t>
      </w:r>
      <w:r w:rsidRPr="00635230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Pr="00635230">
        <w:rPr>
          <w:color w:val="000000" w:themeColor="text1"/>
          <w:sz w:val="28"/>
          <w:szCs w:val="28"/>
        </w:rPr>
        <w:t>, обр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5978AA" w:rsidRPr="00635230" w:rsidRDefault="005978AA" w:rsidP="005978A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635230">
        <w:rPr>
          <w:color w:val="000000" w:themeColor="text1"/>
          <w:sz w:val="28"/>
          <w:szCs w:val="28"/>
        </w:rPr>
        <w:t>ь</w:t>
      </w:r>
      <w:r w:rsidRPr="00635230">
        <w:rPr>
          <w:color w:val="000000" w:themeColor="text1"/>
          <w:sz w:val="28"/>
          <w:szCs w:val="28"/>
        </w:rPr>
        <w:t xml:space="preserve">турой и спортом; </w:t>
      </w:r>
    </w:p>
    <w:p w:rsidR="005978AA" w:rsidRPr="00635230" w:rsidRDefault="005978AA" w:rsidP="005978A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635230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635230">
        <w:rPr>
          <w:iCs/>
          <w:color w:val="000000" w:themeColor="text1"/>
          <w:sz w:val="28"/>
          <w:szCs w:val="28"/>
        </w:rPr>
        <w:t>ю</w:t>
      </w:r>
      <w:r w:rsidRPr="00635230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районе;</w:t>
      </w:r>
      <w:r w:rsidRPr="00635230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Pr="00635230">
        <w:rPr>
          <w:iCs/>
          <w:color w:val="000000" w:themeColor="text1"/>
          <w:sz w:val="28"/>
          <w:szCs w:val="28"/>
        </w:rPr>
        <w:t>и</w:t>
      </w:r>
      <w:r w:rsidRPr="00635230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5978AA" w:rsidRPr="00635230" w:rsidRDefault="005978AA" w:rsidP="005978AA">
      <w:pPr>
        <w:ind w:firstLine="709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 xml:space="preserve">циях, </w:t>
      </w:r>
      <w:r w:rsidRPr="00635230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635230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635230">
        <w:rPr>
          <w:color w:val="000000" w:themeColor="text1"/>
          <w:sz w:val="28"/>
          <w:szCs w:val="28"/>
        </w:rPr>
        <w:t>образовател</w:t>
      </w:r>
      <w:r w:rsidRPr="00635230">
        <w:rPr>
          <w:color w:val="000000" w:themeColor="text1"/>
          <w:sz w:val="28"/>
          <w:szCs w:val="28"/>
        </w:rPr>
        <w:t>ь</w:t>
      </w:r>
      <w:r w:rsidRPr="00635230">
        <w:rPr>
          <w:color w:val="000000" w:themeColor="text1"/>
          <w:sz w:val="28"/>
          <w:szCs w:val="28"/>
        </w:rPr>
        <w:t>ных организаций</w:t>
      </w:r>
      <w:r w:rsidRPr="00635230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635230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635230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635230">
        <w:rPr>
          <w:color w:val="000000" w:themeColor="text1"/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635230">
        <w:rPr>
          <w:color w:val="000000" w:themeColor="text1"/>
          <w:sz w:val="28"/>
          <w:szCs w:val="28"/>
        </w:rPr>
        <w:t>минимализация</w:t>
      </w:r>
      <w:proofErr w:type="spellEnd"/>
      <w:r w:rsidRPr="00635230">
        <w:rPr>
          <w:color w:val="000000" w:themeColor="text1"/>
          <w:sz w:val="28"/>
          <w:szCs w:val="28"/>
        </w:rPr>
        <w:t xml:space="preserve"> последствий и м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635230">
        <w:rPr>
          <w:color w:val="000000" w:themeColor="text1"/>
          <w:sz w:val="28"/>
          <w:szCs w:val="28"/>
        </w:rPr>
        <w:t>б</w:t>
      </w:r>
      <w:r w:rsidRPr="00635230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5978AA" w:rsidRPr="00635230" w:rsidRDefault="005978AA" w:rsidP="005978AA">
      <w:pPr>
        <w:shd w:val="clear" w:color="auto" w:fill="FFFFFF"/>
        <w:ind w:right="-1" w:firstLine="709"/>
        <w:jc w:val="both"/>
        <w:rPr>
          <w:i/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2 подпрограмма</w:t>
      </w:r>
    </w:p>
    <w:p w:rsidR="005978AA" w:rsidRPr="00635230" w:rsidRDefault="005978AA" w:rsidP="005978AA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lastRenderedPageBreak/>
        <w:t xml:space="preserve">«Укрепление антитеррористической защищенности </w:t>
      </w:r>
      <w:r w:rsidRPr="00635230">
        <w:rPr>
          <w:color w:val="000000" w:themeColor="text1"/>
          <w:sz w:val="28"/>
          <w:szCs w:val="28"/>
        </w:rPr>
        <w:t>образовательных о</w:t>
      </w:r>
      <w:r w:rsidRPr="00635230">
        <w:rPr>
          <w:color w:val="000000" w:themeColor="text1"/>
          <w:sz w:val="28"/>
          <w:szCs w:val="28"/>
        </w:rPr>
        <w:t>р</w:t>
      </w:r>
      <w:r w:rsidRPr="00635230">
        <w:rPr>
          <w:color w:val="000000" w:themeColor="text1"/>
          <w:sz w:val="28"/>
          <w:szCs w:val="28"/>
        </w:rPr>
        <w:t>ганизаций»</w:t>
      </w:r>
      <w:r w:rsidRPr="00635230">
        <w:rPr>
          <w:iCs/>
          <w:color w:val="000000" w:themeColor="text1"/>
          <w:sz w:val="28"/>
          <w:szCs w:val="28"/>
        </w:rPr>
        <w:t>, включает ряд мероприятий:</w:t>
      </w:r>
    </w:p>
    <w:p w:rsidR="005978AA" w:rsidRPr="00774884" w:rsidRDefault="005978AA" w:rsidP="005978AA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приобретение, установку, ремонт и оценка работоспособности виде</w:t>
      </w:r>
      <w:r w:rsidRPr="00635230">
        <w:rPr>
          <w:color w:val="000000" w:themeColor="text1"/>
          <w:sz w:val="28"/>
          <w:szCs w:val="28"/>
        </w:rPr>
        <w:t>о</w:t>
      </w:r>
      <w:r w:rsidRPr="00635230">
        <w:rPr>
          <w:color w:val="000000" w:themeColor="text1"/>
          <w:sz w:val="28"/>
          <w:szCs w:val="28"/>
        </w:rPr>
        <w:t>наблюдения, тревожной кнопки, системы централизованной охраны, приобр</w:t>
      </w:r>
      <w:r w:rsidRPr="00635230">
        <w:rPr>
          <w:color w:val="000000" w:themeColor="text1"/>
          <w:sz w:val="28"/>
          <w:szCs w:val="28"/>
        </w:rPr>
        <w:t>е</w:t>
      </w:r>
      <w:r w:rsidRPr="00635230">
        <w:rPr>
          <w:color w:val="000000" w:themeColor="text1"/>
          <w:sz w:val="28"/>
          <w:szCs w:val="28"/>
        </w:rPr>
        <w:t xml:space="preserve">тение технических средств охранной </w:t>
      </w:r>
      <w:r w:rsidRPr="00774884">
        <w:rPr>
          <w:color w:val="000000" w:themeColor="text1"/>
          <w:sz w:val="28"/>
          <w:szCs w:val="28"/>
        </w:rPr>
        <w:t>сигнализации</w:t>
      </w:r>
      <w:r w:rsidRPr="00774884">
        <w:rPr>
          <w:iCs/>
          <w:color w:val="000000" w:themeColor="text1"/>
          <w:sz w:val="28"/>
          <w:szCs w:val="28"/>
        </w:rPr>
        <w:t>;</w:t>
      </w:r>
    </w:p>
    <w:p w:rsidR="005978AA" w:rsidRPr="00774884" w:rsidRDefault="005978AA" w:rsidP="005978AA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774884">
        <w:rPr>
          <w:iCs/>
          <w:color w:val="000000" w:themeColor="text1"/>
          <w:sz w:val="28"/>
          <w:szCs w:val="28"/>
        </w:rPr>
        <w:t xml:space="preserve">- техническое обслуживание системы видеонаблюдения, тревожной кнопки, системы централизованной охраны,  </w:t>
      </w:r>
      <w:r w:rsidR="00774884" w:rsidRPr="00774884">
        <w:rPr>
          <w:color w:val="000000" w:themeColor="text1"/>
          <w:sz w:val="28"/>
          <w:szCs w:val="28"/>
        </w:rPr>
        <w:t>услуги по централизованной и физической охране</w:t>
      </w:r>
      <w:r w:rsidRPr="00774884">
        <w:rPr>
          <w:iCs/>
          <w:color w:val="000000" w:themeColor="text1"/>
          <w:sz w:val="28"/>
          <w:szCs w:val="28"/>
        </w:rPr>
        <w:t>;</w:t>
      </w:r>
    </w:p>
    <w:p w:rsidR="005978AA" w:rsidRPr="00635230" w:rsidRDefault="005978AA" w:rsidP="005978AA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774884">
        <w:rPr>
          <w:color w:val="000000" w:themeColor="text1"/>
          <w:sz w:val="28"/>
          <w:szCs w:val="28"/>
        </w:rPr>
        <w:t>- приобретение, установка, ремонт,</w:t>
      </w:r>
      <w:r w:rsidRPr="00635230">
        <w:rPr>
          <w:color w:val="000000" w:themeColor="text1"/>
          <w:sz w:val="28"/>
          <w:szCs w:val="28"/>
        </w:rPr>
        <w:t xml:space="preserve"> техническое обслуживание и оценка работоспособности системы оповещения и управления эвакуацией (СОУЭ);</w:t>
      </w:r>
    </w:p>
    <w:p w:rsidR="005978AA" w:rsidRPr="00635230" w:rsidRDefault="005978AA" w:rsidP="005978AA">
      <w:pPr>
        <w:tabs>
          <w:tab w:val="left" w:pos="993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- текущий ремонт помещений и входов зданий образовательных орг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низаций для организации контрольно- пропускных пунктов;</w:t>
      </w:r>
    </w:p>
    <w:p w:rsidR="005978AA" w:rsidRPr="00635230" w:rsidRDefault="005978AA" w:rsidP="005978AA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5230">
        <w:rPr>
          <w:color w:val="000000" w:themeColor="text1"/>
          <w:sz w:val="28"/>
          <w:szCs w:val="28"/>
        </w:rPr>
        <w:t>- приобретение, установка, ремонт, техническое обслуживание оборуд</w:t>
      </w:r>
      <w:r w:rsidRPr="00635230">
        <w:rPr>
          <w:color w:val="000000" w:themeColor="text1"/>
          <w:sz w:val="28"/>
          <w:szCs w:val="28"/>
        </w:rPr>
        <w:t>о</w:t>
      </w:r>
      <w:r w:rsidRPr="00635230">
        <w:rPr>
          <w:color w:val="000000" w:themeColor="text1"/>
          <w:sz w:val="28"/>
          <w:szCs w:val="28"/>
        </w:rPr>
        <w:t>вания, мебели, инженерно- технических средств, систем охраны для организ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ции контрольно- пропускных пунктов;</w:t>
      </w:r>
      <w:proofErr w:type="gramEnd"/>
    </w:p>
    <w:p w:rsidR="005978AA" w:rsidRPr="00635230" w:rsidRDefault="005978AA" w:rsidP="005978AA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635230">
        <w:rPr>
          <w:iCs/>
          <w:color w:val="000000" w:themeColor="text1"/>
          <w:sz w:val="28"/>
          <w:szCs w:val="28"/>
        </w:rPr>
        <w:t>- установка, реконструкция, ремонт на территориях образовательных о</w:t>
      </w:r>
      <w:r w:rsidRPr="00635230">
        <w:rPr>
          <w:iCs/>
          <w:color w:val="000000" w:themeColor="text1"/>
          <w:sz w:val="28"/>
          <w:szCs w:val="28"/>
        </w:rPr>
        <w:t>р</w:t>
      </w:r>
      <w:r w:rsidRPr="00635230">
        <w:rPr>
          <w:iCs/>
          <w:color w:val="000000" w:themeColor="text1"/>
          <w:sz w:val="28"/>
          <w:szCs w:val="28"/>
        </w:rPr>
        <w:t>ганизаций систем наружного освещения.</w:t>
      </w:r>
    </w:p>
    <w:p w:rsidR="005978AA" w:rsidRPr="00635230" w:rsidRDefault="005978AA" w:rsidP="005978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635230">
        <w:rPr>
          <w:color w:val="000000" w:themeColor="text1"/>
          <w:sz w:val="28"/>
          <w:szCs w:val="28"/>
        </w:rPr>
        <w:t>ы</w:t>
      </w:r>
      <w:r w:rsidRPr="00635230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635230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635230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635230">
        <w:rPr>
          <w:iCs/>
          <w:color w:val="000000" w:themeColor="text1"/>
          <w:sz w:val="28"/>
          <w:szCs w:val="28"/>
        </w:rPr>
        <w:t>обр</w:t>
      </w:r>
      <w:r w:rsidRPr="00635230">
        <w:rPr>
          <w:iCs/>
          <w:color w:val="000000" w:themeColor="text1"/>
          <w:sz w:val="28"/>
          <w:szCs w:val="28"/>
        </w:rPr>
        <w:t>а</w:t>
      </w:r>
      <w:r w:rsidRPr="00635230">
        <w:rPr>
          <w:iCs/>
          <w:color w:val="000000" w:themeColor="text1"/>
          <w:sz w:val="28"/>
          <w:szCs w:val="28"/>
        </w:rPr>
        <w:t>зовательных организаций</w:t>
      </w:r>
      <w:r w:rsidRPr="00635230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635230">
        <w:rPr>
          <w:color w:val="000000" w:themeColor="text1"/>
          <w:sz w:val="28"/>
          <w:szCs w:val="28"/>
        </w:rPr>
        <w:t>о</w:t>
      </w:r>
      <w:r w:rsidRPr="00635230">
        <w:rPr>
          <w:color w:val="000000" w:themeColor="text1"/>
          <w:sz w:val="28"/>
          <w:szCs w:val="28"/>
        </w:rPr>
        <w:t xml:space="preserve">сти. </w:t>
      </w:r>
    </w:p>
    <w:p w:rsidR="009A37D8" w:rsidRPr="00635230" w:rsidRDefault="005978AA" w:rsidP="005978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5978AA" w:rsidRPr="00635230" w:rsidRDefault="00EE3049" w:rsidP="00EE3049">
      <w:pPr>
        <w:ind w:right="-1" w:firstLine="709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 xml:space="preserve"> </w:t>
      </w:r>
      <w:r w:rsidR="005978AA" w:rsidRPr="00635230">
        <w:rPr>
          <w:color w:val="000000" w:themeColor="text1"/>
          <w:sz w:val="28"/>
          <w:szCs w:val="28"/>
        </w:rPr>
        <w:t>Раздел 5. Обоснование объема финансовых ресурсов, необходимых для реализации муниципальной программы</w:t>
      </w:r>
    </w:p>
    <w:p w:rsidR="005978AA" w:rsidRPr="00635230" w:rsidRDefault="005978AA" w:rsidP="005978AA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35230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635230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635230">
        <w:rPr>
          <w:iCs/>
          <w:color w:val="000000" w:themeColor="text1"/>
          <w:sz w:val="28"/>
          <w:szCs w:val="28"/>
          <w:lang w:val="ru-RU"/>
        </w:rPr>
        <w:t>а</w:t>
      </w:r>
      <w:r w:rsidRPr="00635230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635230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635230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635230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Финансирование Программы осуществляется за счёт </w:t>
      </w:r>
      <w:r w:rsidRPr="00635230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635230">
        <w:rPr>
          <w:color w:val="000000" w:themeColor="text1"/>
        </w:rPr>
        <w:t xml:space="preserve">источников финансирования  в сумме  </w:t>
      </w:r>
      <w:r w:rsidRPr="00635230">
        <w:rPr>
          <w:color w:val="000000" w:themeColor="text1"/>
          <w:lang w:bidi="ru-RU"/>
        </w:rPr>
        <w:t>46</w:t>
      </w:r>
      <w:r w:rsidR="00EE3049">
        <w:rPr>
          <w:color w:val="000000" w:themeColor="text1"/>
          <w:lang w:bidi="ru-RU"/>
        </w:rPr>
        <w:t> 785,53</w:t>
      </w:r>
      <w:r w:rsidRPr="00635230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19 267,17 тысяч рублей, из бюджета района – 26</w:t>
      </w:r>
      <w:r w:rsidR="00EE3049">
        <w:rPr>
          <w:color w:val="000000" w:themeColor="text1"/>
          <w:lang w:bidi="ru-RU"/>
        </w:rPr>
        <w:t> 217,16</w:t>
      </w:r>
      <w:r w:rsidRPr="00635230">
        <w:rPr>
          <w:color w:val="000000" w:themeColor="text1"/>
          <w:lang w:bidi="ru-RU"/>
        </w:rPr>
        <w:t xml:space="preserve"> тысяч рублей. В том числе по годам: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2018 </w:t>
      </w:r>
      <w:r w:rsidRPr="00635230">
        <w:rPr>
          <w:color w:val="000000" w:themeColor="text1"/>
          <w:lang w:bidi="ru-RU"/>
        </w:rPr>
        <w:t xml:space="preserve">год – 4 153,85 тысяч рублей, из них - 0,630 тысяч рублей кредиторская </w:t>
      </w:r>
      <w:r w:rsidRPr="00635230">
        <w:rPr>
          <w:color w:val="000000" w:themeColor="text1"/>
          <w:lang w:bidi="ru-RU"/>
        </w:rPr>
        <w:lastRenderedPageBreak/>
        <w:t>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2019 </w:t>
      </w:r>
      <w:r w:rsidRPr="00635230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635230">
        <w:rPr>
          <w:color w:val="000000" w:themeColor="text1"/>
        </w:rPr>
        <w:t xml:space="preserve">2020 </w:t>
      </w:r>
      <w:r w:rsidRPr="00635230">
        <w:rPr>
          <w:color w:val="000000" w:themeColor="text1"/>
          <w:lang w:bidi="ru-RU"/>
        </w:rPr>
        <w:t>год – 4 729,39 тысяч рублей, из них – 2,16 тысяч рублей кредито</w:t>
      </w:r>
      <w:r w:rsidRPr="00635230">
        <w:rPr>
          <w:color w:val="000000" w:themeColor="text1"/>
          <w:lang w:bidi="ru-RU"/>
        </w:rPr>
        <w:t>р</w:t>
      </w:r>
      <w:r w:rsidRPr="00635230">
        <w:rPr>
          <w:color w:val="000000" w:themeColor="text1"/>
          <w:lang w:bidi="ru-RU"/>
        </w:rPr>
        <w:t>ская задолженность за 2019 г., в том числе: за счет федерального бюджета 0,00 тысяч рублей, за счет областного бюджета – 1435,40 тысяч рублей, из бюдж</w:t>
      </w:r>
      <w:r w:rsidRPr="00635230">
        <w:rPr>
          <w:color w:val="000000" w:themeColor="text1"/>
          <w:lang w:bidi="ru-RU"/>
        </w:rPr>
        <w:t>е</w:t>
      </w:r>
      <w:r w:rsidRPr="00635230">
        <w:rPr>
          <w:color w:val="000000" w:themeColor="text1"/>
          <w:lang w:bidi="ru-RU"/>
        </w:rPr>
        <w:t>та района – 3 293,99 тысяч рублей;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635230">
        <w:rPr>
          <w:color w:val="000000" w:themeColor="text1"/>
          <w:lang w:bidi="ru-RU"/>
        </w:rPr>
        <w:t>2021год – 13 693,51  тысяч рублей, из них  -  150,54 тысяч рублей кред</w:t>
      </w:r>
      <w:r w:rsidRPr="00635230">
        <w:rPr>
          <w:color w:val="000000" w:themeColor="text1"/>
          <w:lang w:bidi="ru-RU"/>
        </w:rPr>
        <w:t>и</w:t>
      </w:r>
      <w:r w:rsidRPr="00635230">
        <w:rPr>
          <w:color w:val="000000" w:themeColor="text1"/>
          <w:lang w:bidi="ru-RU"/>
        </w:rPr>
        <w:t>торская задолженность за 2020 год, в том числе: за счет федерального бюдж</w:t>
      </w:r>
      <w:r w:rsidRPr="00635230">
        <w:rPr>
          <w:color w:val="000000" w:themeColor="text1"/>
          <w:lang w:bidi="ru-RU"/>
        </w:rPr>
        <w:t>е</w:t>
      </w:r>
      <w:r w:rsidRPr="00635230">
        <w:rPr>
          <w:color w:val="000000" w:themeColor="text1"/>
          <w:lang w:bidi="ru-RU"/>
        </w:rPr>
        <w:t>та 0,00 тысяч рублей, за счет областного бюджета 7 821,35 тысяч рублей, из бюджета района – 5 872,16 тысяч рублей;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>2022 год – 7</w:t>
      </w:r>
      <w:r w:rsidR="00EE3049">
        <w:rPr>
          <w:color w:val="000000" w:themeColor="text1"/>
          <w:lang w:bidi="ru-RU"/>
        </w:rPr>
        <w:t> 555,68</w:t>
      </w:r>
      <w:r w:rsidRPr="00635230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2 398,59 тысяч ру</w:t>
      </w:r>
      <w:r w:rsidRPr="00635230">
        <w:rPr>
          <w:color w:val="000000" w:themeColor="text1"/>
          <w:lang w:bidi="ru-RU"/>
        </w:rPr>
        <w:t>б</w:t>
      </w:r>
      <w:r w:rsidRPr="00635230">
        <w:rPr>
          <w:color w:val="000000" w:themeColor="text1"/>
          <w:lang w:bidi="ru-RU"/>
        </w:rPr>
        <w:t>лей, из бюджета района – 5</w:t>
      </w:r>
      <w:r w:rsidR="00EE3049">
        <w:rPr>
          <w:color w:val="000000" w:themeColor="text1"/>
          <w:lang w:bidi="ru-RU"/>
        </w:rPr>
        <w:t> 157,09</w:t>
      </w:r>
      <w:r w:rsidRPr="00635230">
        <w:rPr>
          <w:color w:val="000000" w:themeColor="text1"/>
          <w:lang w:bidi="ru-RU"/>
        </w:rPr>
        <w:t xml:space="preserve"> тысяч рублей;</w:t>
      </w:r>
    </w:p>
    <w:p w:rsidR="005978AA" w:rsidRPr="00635230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635230">
        <w:rPr>
          <w:color w:val="000000" w:themeColor="text1"/>
          <w:lang w:bidi="ru-RU"/>
        </w:rPr>
        <w:t>б</w:t>
      </w:r>
      <w:r w:rsidRPr="00635230">
        <w:rPr>
          <w:color w:val="000000" w:themeColor="text1"/>
          <w:lang w:bidi="ru-RU"/>
        </w:rPr>
        <w:t>лей, из бюджета района – 3 920,26 тысяч рублей;</w:t>
      </w:r>
    </w:p>
    <w:p w:rsidR="005978AA" w:rsidRPr="00635230" w:rsidRDefault="005978AA" w:rsidP="005978AA">
      <w:pPr>
        <w:shd w:val="clear" w:color="auto" w:fill="FFFFFF"/>
        <w:ind w:right="-1" w:firstLine="567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  <w:lang w:bidi="ru-RU"/>
        </w:rPr>
        <w:t>2024 год – 8 711,58 тысяч рублей, в том числе: за счет федерального бюджета 0,00 тысяч рублей, за счет областного бюджета – 6 400,00 тысяч ру</w:t>
      </w:r>
      <w:r w:rsidRPr="00635230">
        <w:rPr>
          <w:color w:val="000000" w:themeColor="text1"/>
          <w:sz w:val="28"/>
          <w:szCs w:val="28"/>
          <w:lang w:bidi="ru-RU"/>
        </w:rPr>
        <w:t>б</w:t>
      </w:r>
      <w:r w:rsidRPr="00635230">
        <w:rPr>
          <w:color w:val="000000" w:themeColor="text1"/>
          <w:sz w:val="28"/>
          <w:szCs w:val="28"/>
          <w:lang w:bidi="ru-RU"/>
        </w:rPr>
        <w:t>лей, из бюджета района – 2 311,58 тысяч рублей.</w:t>
      </w:r>
      <w:r w:rsidRPr="00635230">
        <w:rPr>
          <w:color w:val="000000" w:themeColor="text1"/>
          <w:sz w:val="28"/>
          <w:szCs w:val="28"/>
        </w:rPr>
        <w:t xml:space="preserve">  </w:t>
      </w:r>
      <w:r w:rsidRPr="00635230">
        <w:rPr>
          <w:color w:val="000000" w:themeColor="text1"/>
          <w:sz w:val="28"/>
          <w:szCs w:val="28"/>
        </w:rPr>
        <w:br/>
        <w:t xml:space="preserve">         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635230">
        <w:rPr>
          <w:color w:val="000000" w:themeColor="text1"/>
          <w:sz w:val="28"/>
          <w:szCs w:val="28"/>
        </w:rPr>
        <w:t>а</w:t>
      </w:r>
      <w:r w:rsidRPr="00635230">
        <w:rPr>
          <w:color w:val="000000" w:themeColor="text1"/>
          <w:sz w:val="28"/>
          <w:szCs w:val="28"/>
        </w:rPr>
        <w:t>гается).</w:t>
      </w:r>
    </w:p>
    <w:p w:rsidR="005978AA" w:rsidRPr="00635230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2021-2024 годы составит 0,00 тыс</w:t>
      </w:r>
      <w:proofErr w:type="gramStart"/>
      <w:r w:rsidRPr="00635230">
        <w:rPr>
          <w:color w:val="000000" w:themeColor="text1"/>
          <w:sz w:val="28"/>
          <w:szCs w:val="28"/>
        </w:rPr>
        <w:t>.р</w:t>
      </w:r>
      <w:proofErr w:type="gramEnd"/>
      <w:r w:rsidRPr="00635230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5978AA" w:rsidRPr="00635230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2021- 0,00 тыс. рублей;</w:t>
      </w:r>
    </w:p>
    <w:p w:rsidR="005978AA" w:rsidRPr="00635230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2022-0,00 тыс. рублей;</w:t>
      </w:r>
    </w:p>
    <w:p w:rsidR="005978AA" w:rsidRPr="00635230" w:rsidRDefault="005978AA" w:rsidP="005978AA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28"/>
          <w:szCs w:val="28"/>
        </w:rPr>
        <w:t>2023-0,00 тыс. рублей;</w:t>
      </w:r>
    </w:p>
    <w:p w:rsidR="007A7F0D" w:rsidRPr="00635230" w:rsidRDefault="005978AA" w:rsidP="005978AA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635230">
        <w:rPr>
          <w:color w:val="000000" w:themeColor="text1"/>
          <w:sz w:val="16"/>
          <w:szCs w:val="16"/>
        </w:rPr>
        <w:t xml:space="preserve"> </w:t>
      </w:r>
      <w:r w:rsidRPr="00635230">
        <w:rPr>
          <w:color w:val="000000" w:themeColor="text1"/>
          <w:sz w:val="28"/>
          <w:szCs w:val="28"/>
        </w:rPr>
        <w:t>2024-0,00 тыс. рублей</w:t>
      </w:r>
      <w:proofErr w:type="gramStart"/>
      <w:r w:rsidRPr="00635230">
        <w:rPr>
          <w:color w:val="000000" w:themeColor="text1"/>
          <w:sz w:val="28"/>
          <w:szCs w:val="28"/>
        </w:rPr>
        <w:t>.</w:t>
      </w:r>
      <w:r w:rsidR="00A90726" w:rsidRPr="00635230">
        <w:rPr>
          <w:color w:val="000000" w:themeColor="text1"/>
          <w:sz w:val="28"/>
          <w:szCs w:val="28"/>
        </w:rPr>
        <w:t>»;</w:t>
      </w:r>
      <w:proofErr w:type="gramEnd"/>
    </w:p>
    <w:p w:rsidR="0021299E" w:rsidRPr="00635230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635230">
        <w:rPr>
          <w:color w:val="000000" w:themeColor="text1"/>
          <w:sz w:val="28"/>
          <w:szCs w:val="28"/>
        </w:rPr>
        <w:t>1.</w:t>
      </w:r>
      <w:r w:rsidR="00EE3049">
        <w:rPr>
          <w:color w:val="000000" w:themeColor="text1"/>
          <w:sz w:val="28"/>
          <w:szCs w:val="28"/>
        </w:rPr>
        <w:t>4</w:t>
      </w:r>
      <w:r w:rsidRPr="00635230">
        <w:rPr>
          <w:color w:val="000000" w:themeColor="text1"/>
          <w:sz w:val="28"/>
          <w:szCs w:val="28"/>
        </w:rPr>
        <w:t>.</w:t>
      </w:r>
      <w:r w:rsidRPr="00635230">
        <w:rPr>
          <w:iCs/>
          <w:color w:val="000000" w:themeColor="text1"/>
          <w:sz w:val="28"/>
          <w:szCs w:val="28"/>
        </w:rPr>
        <w:t xml:space="preserve"> </w:t>
      </w:r>
      <w:r w:rsidR="003120DA" w:rsidRPr="00635230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635230">
        <w:rPr>
          <w:color w:val="000000" w:themeColor="text1"/>
          <w:sz w:val="28"/>
          <w:szCs w:val="28"/>
          <w:lang w:bidi="ru-RU"/>
        </w:rPr>
        <w:t>1,</w:t>
      </w:r>
      <w:r w:rsidR="005646AA" w:rsidRPr="00635230">
        <w:rPr>
          <w:color w:val="000000" w:themeColor="text1"/>
          <w:sz w:val="28"/>
          <w:szCs w:val="28"/>
          <w:lang w:bidi="ru-RU"/>
        </w:rPr>
        <w:t>2</w:t>
      </w:r>
      <w:r w:rsidR="0097373F" w:rsidRPr="00635230">
        <w:rPr>
          <w:color w:val="000000" w:themeColor="text1"/>
          <w:sz w:val="28"/>
          <w:szCs w:val="28"/>
          <w:lang w:bidi="ru-RU"/>
        </w:rPr>
        <w:t>,3</w:t>
      </w:r>
      <w:r w:rsidR="004D3404" w:rsidRPr="00635230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635230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635230">
        <w:rPr>
          <w:color w:val="000000" w:themeColor="text1"/>
          <w:sz w:val="28"/>
          <w:szCs w:val="28"/>
          <w:lang w:bidi="ru-RU"/>
        </w:rPr>
        <w:t>ь</w:t>
      </w:r>
      <w:r w:rsidR="005646AA" w:rsidRPr="00635230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635230">
        <w:rPr>
          <w:color w:val="000000" w:themeColor="text1"/>
          <w:sz w:val="28"/>
          <w:szCs w:val="28"/>
          <w:lang w:bidi="ru-RU"/>
        </w:rPr>
        <w:t>ю</w:t>
      </w:r>
      <w:r w:rsidR="005646AA" w:rsidRPr="00635230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635230">
        <w:rPr>
          <w:color w:val="000000" w:themeColor="text1"/>
          <w:sz w:val="28"/>
          <w:szCs w:val="28"/>
          <w:lang w:bidi="ru-RU"/>
        </w:rPr>
        <w:t>и</w:t>
      </w:r>
      <w:r w:rsidR="005646AA" w:rsidRPr="00635230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635230">
        <w:rPr>
          <w:color w:val="000000" w:themeColor="text1"/>
          <w:sz w:val="28"/>
          <w:szCs w:val="28"/>
          <w:lang w:bidi="ru-RU"/>
        </w:rPr>
        <w:t>ые</w:t>
      </w:r>
      <w:r w:rsidR="005646AA" w:rsidRPr="00635230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635230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635230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635230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635230">
        <w:rPr>
          <w:color w:val="000000" w:themeColor="text1"/>
          <w:sz w:val="28"/>
          <w:szCs w:val="28"/>
          <w:lang w:bidi="ru-RU"/>
        </w:rPr>
        <w:t>)</w:t>
      </w:r>
      <w:r w:rsidR="005646AA" w:rsidRPr="00635230">
        <w:rPr>
          <w:color w:val="000000" w:themeColor="text1"/>
          <w:sz w:val="28"/>
          <w:szCs w:val="28"/>
          <w:lang w:bidi="ru-RU"/>
        </w:rPr>
        <w:t>.</w:t>
      </w:r>
    </w:p>
    <w:p w:rsidR="005E4104" w:rsidRPr="00635230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r w:rsidRPr="00635230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8C2A40" w:rsidRPr="00635230" w:rsidRDefault="008C2A40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</w:p>
    <w:p w:rsidR="002423F7" w:rsidRPr="009A5BD4" w:rsidRDefault="002423F7" w:rsidP="007E5441">
      <w:pPr>
        <w:jc w:val="both"/>
        <w:rPr>
          <w:color w:val="000000" w:themeColor="text1"/>
          <w:sz w:val="28"/>
        </w:rPr>
      </w:pPr>
    </w:p>
    <w:p w:rsidR="00732CA2" w:rsidRPr="009A5BD4" w:rsidRDefault="005E4104" w:rsidP="007E5441">
      <w:pPr>
        <w:jc w:val="both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>Г</w:t>
      </w:r>
      <w:r w:rsidR="00301B24" w:rsidRPr="009A5BD4">
        <w:rPr>
          <w:color w:val="000000" w:themeColor="text1"/>
          <w:sz w:val="28"/>
        </w:rPr>
        <w:t>ла</w:t>
      </w:r>
      <w:r w:rsidR="00710A4D" w:rsidRPr="009A5BD4">
        <w:rPr>
          <w:color w:val="000000" w:themeColor="text1"/>
          <w:sz w:val="28"/>
        </w:rPr>
        <w:t>ва</w:t>
      </w:r>
      <w:r w:rsidR="00301B24" w:rsidRPr="009A5BD4">
        <w:rPr>
          <w:color w:val="000000" w:themeColor="text1"/>
          <w:sz w:val="28"/>
        </w:rPr>
        <w:t xml:space="preserve"> </w:t>
      </w:r>
      <w:proofErr w:type="gramStart"/>
      <w:r w:rsidR="00301B24" w:rsidRPr="009A5BD4">
        <w:rPr>
          <w:color w:val="000000" w:themeColor="text1"/>
          <w:sz w:val="28"/>
        </w:rPr>
        <w:t>Ленин</w:t>
      </w:r>
      <w:r w:rsidR="003F62ED" w:rsidRPr="009A5BD4">
        <w:rPr>
          <w:color w:val="000000" w:themeColor="text1"/>
          <w:sz w:val="28"/>
        </w:rPr>
        <w:t>ского</w:t>
      </w:r>
      <w:proofErr w:type="gramEnd"/>
      <w:r w:rsidR="003F62ED" w:rsidRPr="009A5BD4">
        <w:rPr>
          <w:color w:val="000000" w:themeColor="text1"/>
          <w:sz w:val="28"/>
        </w:rPr>
        <w:t xml:space="preserve"> </w:t>
      </w:r>
    </w:p>
    <w:p w:rsidR="003F62ED" w:rsidRPr="009A5BD4" w:rsidRDefault="003F62ED" w:rsidP="007E5441">
      <w:pPr>
        <w:jc w:val="both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 xml:space="preserve">муниципального района </w:t>
      </w:r>
      <w:r w:rsidRPr="009A5BD4">
        <w:rPr>
          <w:color w:val="000000" w:themeColor="text1"/>
          <w:sz w:val="28"/>
        </w:rPr>
        <w:tab/>
      </w:r>
      <w:r w:rsidRPr="009A5BD4">
        <w:rPr>
          <w:color w:val="000000" w:themeColor="text1"/>
          <w:sz w:val="28"/>
        </w:rPr>
        <w:tab/>
      </w:r>
      <w:r w:rsidRPr="009A5BD4">
        <w:rPr>
          <w:color w:val="000000" w:themeColor="text1"/>
          <w:sz w:val="28"/>
        </w:rPr>
        <w:tab/>
        <w:t xml:space="preserve">  </w:t>
      </w:r>
      <w:r w:rsidR="00D34EB9" w:rsidRPr="009A5BD4">
        <w:rPr>
          <w:color w:val="000000" w:themeColor="text1"/>
          <w:sz w:val="28"/>
        </w:rPr>
        <w:t xml:space="preserve">                         </w:t>
      </w:r>
      <w:r w:rsidRPr="009A5BD4">
        <w:rPr>
          <w:color w:val="000000" w:themeColor="text1"/>
          <w:sz w:val="28"/>
        </w:rPr>
        <w:t xml:space="preserve"> </w:t>
      </w:r>
      <w:r w:rsidR="007E5441" w:rsidRPr="009A5BD4">
        <w:rPr>
          <w:color w:val="000000" w:themeColor="text1"/>
          <w:sz w:val="28"/>
        </w:rPr>
        <w:t xml:space="preserve">          </w:t>
      </w:r>
      <w:r w:rsidRPr="009A5BD4">
        <w:rPr>
          <w:color w:val="000000" w:themeColor="text1"/>
          <w:sz w:val="28"/>
        </w:rPr>
        <w:t xml:space="preserve"> </w:t>
      </w:r>
      <w:r w:rsidR="007E5441" w:rsidRPr="009A5BD4">
        <w:rPr>
          <w:color w:val="000000" w:themeColor="text1"/>
          <w:sz w:val="28"/>
        </w:rPr>
        <w:t>А.В. Денисов</w:t>
      </w:r>
    </w:p>
    <w:p w:rsidR="007334C8" w:rsidRPr="009A5BD4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9A5BD4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9A5BD4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C70EC2" w:rsidRPr="009A5BD4" w:rsidRDefault="00C70EC2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УТВЕРЖДЕН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постановлением администрации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Ленинского муниципального района</w:t>
      </w:r>
    </w:p>
    <w:p w:rsidR="000C365B" w:rsidRPr="009A5BD4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 xml:space="preserve">от </w:t>
      </w:r>
      <w:r w:rsidRPr="009A5BD4">
        <w:rPr>
          <w:color w:val="000000" w:themeColor="text1"/>
          <w:sz w:val="24"/>
          <w:szCs w:val="28"/>
        </w:rPr>
        <w:t>04.10.2017 № 468</w:t>
      </w:r>
    </w:p>
    <w:p w:rsidR="000C365B" w:rsidRPr="009A5BD4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9A5BD4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ПАСПОРТ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9A5BD4">
        <w:rPr>
          <w:bCs/>
          <w:color w:val="000000" w:themeColor="text1"/>
          <w:sz w:val="28"/>
          <w:szCs w:val="28"/>
        </w:rPr>
        <w:t>для</w:t>
      </w:r>
      <w:proofErr w:type="gramEnd"/>
      <w:r w:rsidRPr="009A5BD4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9A5BD4">
        <w:rPr>
          <w:bCs/>
          <w:color w:val="000000" w:themeColor="text1"/>
          <w:sz w:val="28"/>
          <w:szCs w:val="28"/>
        </w:rPr>
        <w:t xml:space="preserve">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>Ленинского</w:t>
      </w:r>
      <w:r w:rsidRPr="009A5BD4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9A5BD4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9A5BD4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9A5BD4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9A5BD4">
        <w:rPr>
          <w:color w:val="000000" w:themeColor="text1"/>
          <w:sz w:val="24"/>
          <w:szCs w:val="28"/>
        </w:rPr>
        <w:t xml:space="preserve">, </w:t>
      </w:r>
      <w:r w:rsidR="0020696F" w:rsidRPr="009A5BD4">
        <w:rPr>
          <w:color w:val="000000" w:themeColor="text1"/>
          <w:sz w:val="24"/>
          <w:szCs w:val="28"/>
        </w:rPr>
        <w:t>от 15.01.2020 № 1</w:t>
      </w:r>
      <w:r w:rsidR="00564F56" w:rsidRPr="009A5BD4">
        <w:rPr>
          <w:color w:val="000000" w:themeColor="text1"/>
          <w:sz w:val="24"/>
          <w:szCs w:val="28"/>
        </w:rPr>
        <w:t>7</w:t>
      </w:r>
      <w:r w:rsidR="008D4FAF" w:rsidRPr="009A5BD4">
        <w:rPr>
          <w:color w:val="000000" w:themeColor="text1"/>
          <w:sz w:val="24"/>
          <w:szCs w:val="28"/>
        </w:rPr>
        <w:t>, от 16.01.2020 № 19</w:t>
      </w:r>
      <w:r w:rsidR="00D94631" w:rsidRPr="009A5BD4">
        <w:rPr>
          <w:color w:val="000000" w:themeColor="text1"/>
          <w:sz w:val="24"/>
          <w:szCs w:val="28"/>
        </w:rPr>
        <w:t>, от</w:t>
      </w:r>
      <w:r w:rsidR="00BA3FB5" w:rsidRPr="009A5BD4">
        <w:rPr>
          <w:color w:val="000000" w:themeColor="text1"/>
          <w:sz w:val="24"/>
          <w:szCs w:val="28"/>
        </w:rPr>
        <w:t xml:space="preserve"> 12.03.2020 109</w:t>
      </w:r>
      <w:r w:rsidR="00D94631" w:rsidRPr="009A5BD4">
        <w:rPr>
          <w:color w:val="000000" w:themeColor="text1"/>
          <w:sz w:val="24"/>
          <w:szCs w:val="28"/>
        </w:rPr>
        <w:t>№</w:t>
      </w:r>
      <w:r w:rsidR="007053CC" w:rsidRPr="009A5BD4">
        <w:rPr>
          <w:color w:val="000000" w:themeColor="text1"/>
          <w:sz w:val="24"/>
          <w:szCs w:val="28"/>
        </w:rPr>
        <w:t>, от</w:t>
      </w:r>
      <w:r w:rsidR="00771008" w:rsidRPr="009A5BD4">
        <w:rPr>
          <w:color w:val="000000" w:themeColor="text1"/>
          <w:sz w:val="24"/>
          <w:szCs w:val="28"/>
        </w:rPr>
        <w:t xml:space="preserve"> 15.04.2020</w:t>
      </w:r>
      <w:r w:rsidR="007053CC" w:rsidRPr="009A5BD4">
        <w:rPr>
          <w:color w:val="000000" w:themeColor="text1"/>
          <w:sz w:val="24"/>
          <w:szCs w:val="28"/>
        </w:rPr>
        <w:t xml:space="preserve"> №</w:t>
      </w:r>
      <w:r w:rsidR="00771008" w:rsidRPr="009A5BD4">
        <w:rPr>
          <w:color w:val="000000" w:themeColor="text1"/>
          <w:sz w:val="24"/>
          <w:szCs w:val="28"/>
        </w:rPr>
        <w:t>172,</w:t>
      </w:r>
      <w:r w:rsidR="00CE3EF5" w:rsidRPr="009A5BD4">
        <w:rPr>
          <w:color w:val="000000" w:themeColor="text1"/>
          <w:sz w:val="24"/>
          <w:szCs w:val="28"/>
        </w:rPr>
        <w:t xml:space="preserve"> от 07.05.2020 №215,</w:t>
      </w:r>
      <w:r w:rsidR="00771008" w:rsidRPr="009A5BD4">
        <w:rPr>
          <w:color w:val="000000" w:themeColor="text1"/>
          <w:sz w:val="24"/>
          <w:szCs w:val="28"/>
        </w:rPr>
        <w:t xml:space="preserve"> </w:t>
      </w:r>
      <w:r w:rsidR="00D05078" w:rsidRPr="009A5BD4">
        <w:rPr>
          <w:color w:val="000000" w:themeColor="text1"/>
          <w:sz w:val="24"/>
          <w:szCs w:val="24"/>
        </w:rPr>
        <w:t>от 10.06.2020 № 258</w:t>
      </w:r>
      <w:proofErr w:type="gramEnd"/>
      <w:r w:rsidR="00D05078" w:rsidRPr="009A5BD4">
        <w:rPr>
          <w:color w:val="000000" w:themeColor="text1"/>
          <w:sz w:val="24"/>
          <w:szCs w:val="24"/>
        </w:rPr>
        <w:t>, от</w:t>
      </w:r>
      <w:r w:rsidR="005B49EF" w:rsidRPr="009A5BD4">
        <w:rPr>
          <w:color w:val="000000" w:themeColor="text1"/>
          <w:sz w:val="24"/>
          <w:szCs w:val="24"/>
        </w:rPr>
        <w:t xml:space="preserve"> 30.12.2020</w:t>
      </w:r>
      <w:r w:rsidR="00D05078" w:rsidRPr="009A5BD4">
        <w:rPr>
          <w:color w:val="000000" w:themeColor="text1"/>
          <w:sz w:val="24"/>
          <w:szCs w:val="24"/>
        </w:rPr>
        <w:t xml:space="preserve">  №</w:t>
      </w:r>
      <w:r w:rsidR="005B49EF" w:rsidRPr="009A5BD4">
        <w:rPr>
          <w:color w:val="000000" w:themeColor="text1"/>
          <w:sz w:val="24"/>
          <w:szCs w:val="24"/>
        </w:rPr>
        <w:t>650</w:t>
      </w:r>
      <w:r w:rsidR="00062FEE" w:rsidRPr="009A5BD4">
        <w:rPr>
          <w:color w:val="000000" w:themeColor="text1"/>
          <w:sz w:val="24"/>
          <w:szCs w:val="24"/>
        </w:rPr>
        <w:t xml:space="preserve">, от </w:t>
      </w:r>
      <w:r w:rsidR="00335A8B" w:rsidRPr="009A5BD4">
        <w:rPr>
          <w:color w:val="000000" w:themeColor="text1"/>
          <w:sz w:val="24"/>
          <w:szCs w:val="24"/>
        </w:rPr>
        <w:t xml:space="preserve">25.01.2021 №35, </w:t>
      </w:r>
      <w:r w:rsidR="007B743C" w:rsidRPr="009A5BD4">
        <w:rPr>
          <w:color w:val="000000" w:themeColor="text1"/>
          <w:sz w:val="24"/>
          <w:szCs w:val="24"/>
        </w:rPr>
        <w:t xml:space="preserve">от 07.04.2021г. №195, </w:t>
      </w:r>
      <w:r w:rsidR="00335A8B" w:rsidRPr="009A5BD4">
        <w:rPr>
          <w:color w:val="000000" w:themeColor="text1"/>
          <w:sz w:val="24"/>
          <w:szCs w:val="24"/>
        </w:rPr>
        <w:t>от</w:t>
      </w:r>
      <w:r w:rsidR="002F5ED4" w:rsidRPr="009A5BD4">
        <w:rPr>
          <w:color w:val="000000" w:themeColor="text1"/>
          <w:sz w:val="24"/>
          <w:szCs w:val="24"/>
        </w:rPr>
        <w:t xml:space="preserve"> </w:t>
      </w:r>
      <w:r w:rsidR="002F5ED4" w:rsidRPr="009A5BD4">
        <w:rPr>
          <w:color w:val="000000" w:themeColor="text1"/>
          <w:sz w:val="22"/>
          <w:szCs w:val="28"/>
        </w:rPr>
        <w:t>23.04.2021 №228</w:t>
      </w:r>
      <w:r w:rsidR="002F5ED4" w:rsidRPr="009A5BD4">
        <w:rPr>
          <w:color w:val="000000" w:themeColor="text1"/>
          <w:sz w:val="24"/>
          <w:szCs w:val="24"/>
        </w:rPr>
        <w:t xml:space="preserve">, </w:t>
      </w:r>
      <w:r w:rsidR="009242E4" w:rsidRPr="009A5BD4">
        <w:rPr>
          <w:color w:val="000000" w:themeColor="text1"/>
          <w:sz w:val="24"/>
          <w:szCs w:val="24"/>
        </w:rPr>
        <w:t>от 10.06.2021 №313,</w:t>
      </w:r>
      <w:r w:rsidR="002F3AD5" w:rsidRPr="009A5BD4">
        <w:rPr>
          <w:color w:val="000000" w:themeColor="text1"/>
          <w:sz w:val="24"/>
          <w:szCs w:val="24"/>
        </w:rPr>
        <w:t xml:space="preserve"> </w:t>
      </w:r>
      <w:r w:rsidR="0090188E" w:rsidRPr="009A5BD4">
        <w:rPr>
          <w:color w:val="000000" w:themeColor="text1"/>
          <w:sz w:val="24"/>
          <w:szCs w:val="24"/>
        </w:rPr>
        <w:t xml:space="preserve"> </w:t>
      </w:r>
      <w:r w:rsidR="00310D32" w:rsidRPr="009A5BD4">
        <w:rPr>
          <w:color w:val="000000" w:themeColor="text1"/>
          <w:sz w:val="24"/>
          <w:szCs w:val="24"/>
        </w:rPr>
        <w:t>от 15.10.2021 №538,  от 17.12.2021 № 642,</w:t>
      </w:r>
      <w:r w:rsidR="009A5BD4" w:rsidRPr="009A5BD4">
        <w:rPr>
          <w:color w:val="000000" w:themeColor="text1"/>
          <w:sz w:val="24"/>
          <w:szCs w:val="24"/>
        </w:rPr>
        <w:t>от 20.01.2022 №20,</w:t>
      </w:r>
      <w:r w:rsidR="00310D32" w:rsidRPr="009A5BD4">
        <w:rPr>
          <w:color w:val="000000" w:themeColor="text1"/>
          <w:sz w:val="24"/>
          <w:szCs w:val="24"/>
        </w:rPr>
        <w:t xml:space="preserve"> </w:t>
      </w:r>
      <w:r w:rsidR="009A5BD4" w:rsidRPr="009A5BD4">
        <w:rPr>
          <w:color w:val="000000" w:themeColor="text1"/>
          <w:sz w:val="24"/>
          <w:szCs w:val="24"/>
        </w:rPr>
        <w:t>от</w:t>
      </w:r>
      <w:r w:rsidR="00335A8B" w:rsidRPr="009A5BD4">
        <w:rPr>
          <w:color w:val="000000" w:themeColor="text1"/>
          <w:sz w:val="24"/>
          <w:szCs w:val="24"/>
        </w:rPr>
        <w:t xml:space="preserve">   </w:t>
      </w:r>
      <w:r w:rsidR="009A5BD4" w:rsidRPr="009A5BD4">
        <w:rPr>
          <w:color w:val="000000" w:themeColor="text1"/>
          <w:sz w:val="24"/>
          <w:szCs w:val="24"/>
        </w:rPr>
        <w:t xml:space="preserve">   </w:t>
      </w:r>
      <w:r w:rsidR="007B743C" w:rsidRPr="009A5BD4">
        <w:rPr>
          <w:color w:val="000000" w:themeColor="text1"/>
          <w:sz w:val="24"/>
          <w:szCs w:val="24"/>
        </w:rPr>
        <w:t xml:space="preserve">    </w:t>
      </w:r>
      <w:r w:rsidR="00062FEE" w:rsidRPr="009A5BD4">
        <w:rPr>
          <w:color w:val="000000" w:themeColor="text1"/>
          <w:sz w:val="24"/>
          <w:szCs w:val="24"/>
        </w:rPr>
        <w:t>№</w:t>
      </w:r>
      <w:proofErr w:type="gramStart"/>
      <w:r w:rsidR="0090188E" w:rsidRPr="009A5BD4">
        <w:rPr>
          <w:color w:val="000000" w:themeColor="text1"/>
          <w:sz w:val="24"/>
          <w:szCs w:val="24"/>
        </w:rPr>
        <w:t xml:space="preserve">      </w:t>
      </w:r>
      <w:r w:rsidR="002F3AD5" w:rsidRPr="009A5BD4">
        <w:rPr>
          <w:color w:val="000000" w:themeColor="text1"/>
          <w:sz w:val="24"/>
          <w:szCs w:val="24"/>
        </w:rPr>
        <w:t xml:space="preserve">   </w:t>
      </w:r>
      <w:r w:rsidR="00D05537" w:rsidRPr="009A5BD4">
        <w:rPr>
          <w:color w:val="000000" w:themeColor="text1"/>
          <w:sz w:val="24"/>
          <w:szCs w:val="24"/>
        </w:rPr>
        <w:t xml:space="preserve"> </w:t>
      </w:r>
      <w:r w:rsidR="002A187A" w:rsidRPr="009A5BD4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9A5BD4" w:rsidTr="000F3608">
        <w:tc>
          <w:tcPr>
            <w:tcW w:w="3679" w:type="dxa"/>
          </w:tcPr>
          <w:p w:rsidR="000C365B" w:rsidRPr="009A5BD4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9A5BD4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9A5BD4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A5BD4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9A5BD4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9A5BD4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9A5BD4" w:rsidRDefault="00062FEE" w:rsidP="00306B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>Отдел по социальной политик</w:t>
            </w:r>
            <w:r w:rsidR="00306B97"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ции Ленинского муниципального района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9A5BD4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9A5BD4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A5BD4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9A5BD4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9A5BD4">
              <w:rPr>
                <w:color w:val="000000" w:themeColor="text1"/>
                <w:sz w:val="28"/>
                <w:szCs w:val="28"/>
              </w:rPr>
              <w:t>ю</w:t>
            </w:r>
            <w:r w:rsidRPr="009A5BD4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9A5BD4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9A5BD4">
              <w:rPr>
                <w:color w:val="000000" w:themeColor="text1"/>
                <w:sz w:val="28"/>
                <w:szCs w:val="28"/>
              </w:rPr>
              <w:t>з</w:t>
            </w:r>
            <w:r w:rsidRPr="009A5BD4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9A5BD4">
              <w:rPr>
                <w:color w:val="000000" w:themeColor="text1"/>
                <w:sz w:val="28"/>
                <w:szCs w:val="28"/>
              </w:rPr>
              <w:t>ч</w:t>
            </w:r>
            <w:r w:rsidRPr="009A5BD4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9A5BD4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н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сти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9A5BD4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9A5BD4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9A5BD4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9A5BD4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2F5EAD">
        <w:trPr>
          <w:trHeight w:val="416"/>
        </w:trPr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обуч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ния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количество установленных камер видеона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людения;</w:t>
            </w:r>
          </w:p>
          <w:p w:rsidR="00070608" w:rsidRPr="009A5BD4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9A5BD4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9A5BD4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9A5BD4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9A5BD4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="001F6E44" w:rsidRPr="009A5BD4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9A5BD4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9A5BD4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9A5BD4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9A5BD4">
              <w:rPr>
                <w:color w:val="000000" w:themeColor="text1"/>
                <w:sz w:val="28"/>
                <w:szCs w:val="28"/>
              </w:rPr>
              <w:t>обще</w:t>
            </w:r>
            <w:r w:rsidRPr="009A5BD4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 w:rsidRPr="009A5BD4">
              <w:rPr>
                <w:color w:val="000000" w:themeColor="text1"/>
                <w:sz w:val="28"/>
                <w:szCs w:val="28"/>
              </w:rPr>
              <w:t>;</w:t>
            </w:r>
            <w:r w:rsidR="00C77E4C" w:rsidRPr="009A5BD4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площадок</w:t>
            </w:r>
            <w:r w:rsid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9A5BD4" w:rsidRPr="00872A4F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72A4F">
              <w:rPr>
                <w:color w:val="000000" w:themeColor="text1"/>
                <w:sz w:val="28"/>
                <w:szCs w:val="28"/>
                <w:highlight w:val="lightGray"/>
              </w:rPr>
              <w:t>количество учреждений отремонтированных для организации КПП;</w:t>
            </w:r>
          </w:p>
          <w:p w:rsidR="00872A4F" w:rsidRPr="00872A4F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72A4F">
              <w:rPr>
                <w:color w:val="000000" w:themeColor="text1"/>
                <w:sz w:val="28"/>
                <w:szCs w:val="28"/>
                <w:highlight w:val="lightGray"/>
              </w:rPr>
              <w:t>количество учреждений с приобретенным оборудованием;</w:t>
            </w:r>
          </w:p>
          <w:p w:rsidR="00872A4F" w:rsidRPr="009A5BD4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872A4F">
              <w:rPr>
                <w:color w:val="000000" w:themeColor="text1"/>
                <w:sz w:val="28"/>
                <w:szCs w:val="28"/>
                <w:highlight w:val="lightGray"/>
              </w:rPr>
              <w:t>количество установленных объектов для си</w:t>
            </w:r>
            <w:r w:rsidRPr="00872A4F">
              <w:rPr>
                <w:color w:val="000000" w:themeColor="text1"/>
                <w:sz w:val="28"/>
                <w:szCs w:val="28"/>
                <w:highlight w:val="lightGray"/>
              </w:rPr>
              <w:t>с</w:t>
            </w:r>
            <w:r w:rsidRPr="00872A4F">
              <w:rPr>
                <w:color w:val="000000" w:themeColor="text1"/>
                <w:sz w:val="28"/>
                <w:szCs w:val="28"/>
                <w:highlight w:val="lightGray"/>
              </w:rPr>
              <w:t>тем освещения.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9A5BD4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A5BD4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2018-202</w:t>
            </w:r>
            <w:r w:rsidR="009C5B50" w:rsidRPr="009A5BD4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 годы</w:t>
            </w:r>
          </w:p>
          <w:p w:rsidR="000F3608" w:rsidRPr="009A5BD4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9A5BD4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9A5BD4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A5BD4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>Финансирование Программы осуществляе</w:t>
            </w:r>
            <w:r w:rsidRPr="009A5BD4">
              <w:rPr>
                <w:color w:val="000000" w:themeColor="text1"/>
              </w:rPr>
              <w:t>т</w:t>
            </w:r>
            <w:r w:rsidRPr="009A5BD4">
              <w:rPr>
                <w:color w:val="000000" w:themeColor="text1"/>
              </w:rPr>
              <w:t xml:space="preserve">ся за счёт </w:t>
            </w:r>
            <w:r w:rsidRPr="009A5BD4">
              <w:rPr>
                <w:bCs/>
                <w:color w:val="000000" w:themeColor="text1"/>
              </w:rPr>
              <w:t>средств бюджета Ленинского муниц</w:t>
            </w:r>
            <w:r w:rsidRPr="009A5BD4">
              <w:rPr>
                <w:bCs/>
                <w:color w:val="000000" w:themeColor="text1"/>
              </w:rPr>
              <w:t>и</w:t>
            </w:r>
            <w:r w:rsidRPr="009A5BD4">
              <w:rPr>
                <w:bCs/>
                <w:color w:val="000000" w:themeColor="text1"/>
              </w:rPr>
              <w:t xml:space="preserve">пального района и иных </w:t>
            </w:r>
            <w:r w:rsidRPr="009A5BD4">
              <w:rPr>
                <w:color w:val="000000" w:themeColor="text1"/>
              </w:rPr>
              <w:t>источников финансир</w:t>
            </w:r>
            <w:r w:rsidRPr="009A5BD4">
              <w:rPr>
                <w:color w:val="000000" w:themeColor="text1"/>
              </w:rPr>
              <w:t>о</w:t>
            </w:r>
            <w:r w:rsidRPr="009A5BD4">
              <w:rPr>
                <w:color w:val="000000" w:themeColor="text1"/>
              </w:rPr>
              <w:t xml:space="preserve">вания  в сумме  </w:t>
            </w:r>
            <w:r w:rsidR="002A36CE">
              <w:rPr>
                <w:color w:val="000000" w:themeColor="text1"/>
                <w:highlight w:val="lightGray"/>
                <w:lang w:bidi="ru-RU"/>
              </w:rPr>
              <w:t>46 </w:t>
            </w:r>
            <w:r w:rsidR="002A36CE" w:rsidRPr="002A36CE">
              <w:rPr>
                <w:color w:val="000000" w:themeColor="text1"/>
                <w:highlight w:val="lightGray"/>
                <w:lang w:bidi="ru-RU"/>
              </w:rPr>
              <w:t>785,53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1301,20 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 xml:space="preserve">сяч рублей, за счет областного бюджета – </w:t>
            </w:r>
            <w:r w:rsidR="00872A4F" w:rsidRPr="00872A4F">
              <w:rPr>
                <w:color w:val="000000" w:themeColor="text1"/>
                <w:highlight w:val="lightGray"/>
                <w:lang w:bidi="ru-RU"/>
              </w:rPr>
              <w:t>19 267,17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5D19CA" w:rsidRPr="002A36CE">
              <w:rPr>
                <w:color w:val="000000" w:themeColor="text1"/>
                <w:highlight w:val="lightGray"/>
                <w:lang w:bidi="ru-RU"/>
              </w:rPr>
              <w:t>26</w:t>
            </w:r>
            <w:r w:rsidR="002A36CE" w:rsidRPr="002A36CE">
              <w:rPr>
                <w:color w:val="000000" w:themeColor="text1"/>
                <w:highlight w:val="lightGray"/>
                <w:lang w:bidi="ru-RU"/>
              </w:rPr>
              <w:t> 217,16</w:t>
            </w:r>
            <w:r w:rsidR="002A36CE"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>тысяч рублей. В том числе по годам: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2018 </w:t>
            </w:r>
            <w:r w:rsidRPr="009A5BD4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2019 </w:t>
            </w:r>
            <w:r w:rsidRPr="009A5BD4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2020 </w:t>
            </w:r>
            <w:r w:rsidRPr="009A5BD4">
              <w:rPr>
                <w:color w:val="000000" w:themeColor="text1"/>
                <w:lang w:bidi="ru-RU"/>
              </w:rPr>
              <w:t>год – 4 729,39 тысяч рублей, из них – 2,16 тысяч рублей кредиторская задолженность за 2019 г., в том числе: за счет федерального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t>жета 0,00 тысяч рублей, за счет областного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lastRenderedPageBreak/>
              <w:t>жета – 1435,40 тысяч рублей, из бюджета района – 3 293,99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 xml:space="preserve">2021год – </w:t>
            </w:r>
            <w:r w:rsidR="004E73DE" w:rsidRPr="009A5BD4">
              <w:rPr>
                <w:color w:val="000000" w:themeColor="text1"/>
                <w:lang w:bidi="ru-RU"/>
              </w:rPr>
              <w:t>13</w:t>
            </w:r>
            <w:r w:rsidR="00EF183F" w:rsidRPr="009A5BD4">
              <w:rPr>
                <w:color w:val="000000" w:themeColor="text1"/>
                <w:lang w:bidi="ru-RU"/>
              </w:rPr>
              <w:t> 693,51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      </w:r>
            <w:r w:rsidR="00EF183F" w:rsidRPr="009A5BD4"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>821,35 тысяч рублей, из бюджета ра</w:t>
            </w:r>
            <w:r w:rsidRPr="009A5BD4">
              <w:rPr>
                <w:color w:val="000000" w:themeColor="text1"/>
                <w:lang w:bidi="ru-RU"/>
              </w:rPr>
              <w:t>й</w:t>
            </w:r>
            <w:r w:rsidRPr="009A5BD4">
              <w:rPr>
                <w:color w:val="000000" w:themeColor="text1"/>
                <w:lang w:bidi="ru-RU"/>
              </w:rPr>
              <w:t xml:space="preserve">она – </w:t>
            </w:r>
            <w:r w:rsidR="004E73DE" w:rsidRPr="009A5BD4">
              <w:rPr>
                <w:color w:val="000000" w:themeColor="text1"/>
                <w:lang w:bidi="ru-RU"/>
              </w:rPr>
              <w:t>5</w:t>
            </w:r>
            <w:r w:rsidR="00EF183F" w:rsidRPr="009A5BD4">
              <w:rPr>
                <w:color w:val="000000" w:themeColor="text1"/>
                <w:lang w:bidi="ru-RU"/>
              </w:rPr>
              <w:t xml:space="preserve"> 872,16 </w:t>
            </w:r>
            <w:r w:rsidRPr="009A5BD4">
              <w:rPr>
                <w:color w:val="000000" w:themeColor="text1"/>
                <w:lang w:bidi="ru-RU"/>
              </w:rPr>
              <w:t>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2022 год – </w:t>
            </w:r>
            <w:r w:rsidR="002A36CE">
              <w:rPr>
                <w:color w:val="000000" w:themeColor="text1"/>
                <w:highlight w:val="lightGray"/>
                <w:lang w:bidi="ru-RU"/>
              </w:rPr>
              <w:t>7 </w:t>
            </w:r>
            <w:r w:rsidR="002A36CE" w:rsidRPr="002A36CE">
              <w:rPr>
                <w:color w:val="000000" w:themeColor="text1"/>
                <w:highlight w:val="lightGray"/>
                <w:lang w:bidi="ru-RU"/>
              </w:rPr>
              <w:t>555,68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за счет фед</w:t>
            </w:r>
            <w:r w:rsidRPr="009A5BD4">
              <w:rPr>
                <w:color w:val="000000" w:themeColor="text1"/>
                <w:lang w:bidi="ru-RU"/>
              </w:rPr>
              <w:t>е</w:t>
            </w:r>
            <w:r w:rsidRPr="009A5BD4">
              <w:rPr>
                <w:color w:val="000000" w:themeColor="text1"/>
                <w:lang w:bidi="ru-RU"/>
              </w:rPr>
              <w:t>рального бюджета 0,00 тысяч рублей,  в том чи</w:t>
            </w:r>
            <w:r w:rsidRPr="009A5BD4">
              <w:rPr>
                <w:color w:val="000000" w:themeColor="text1"/>
                <w:lang w:bidi="ru-RU"/>
              </w:rPr>
              <w:t>с</w:t>
            </w:r>
            <w:r w:rsidRPr="009A5BD4">
              <w:rPr>
                <w:color w:val="000000" w:themeColor="text1"/>
                <w:lang w:bidi="ru-RU"/>
              </w:rPr>
              <w:t xml:space="preserve">ле за счет областного бюджета – </w:t>
            </w:r>
            <w:r w:rsidR="00872A4F" w:rsidRPr="00872A4F">
              <w:rPr>
                <w:color w:val="000000" w:themeColor="text1"/>
                <w:highlight w:val="lightGray"/>
                <w:lang w:bidi="ru-RU"/>
              </w:rPr>
              <w:t>2 398,59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5D19CA" w:rsidRPr="002A36CE">
              <w:rPr>
                <w:color w:val="000000" w:themeColor="text1"/>
                <w:highlight w:val="lightGray"/>
                <w:lang w:bidi="ru-RU"/>
              </w:rPr>
              <w:t>5</w:t>
            </w:r>
            <w:r w:rsidR="002A36CE" w:rsidRPr="002A36CE">
              <w:rPr>
                <w:color w:val="000000" w:themeColor="text1"/>
                <w:highlight w:val="lightGray"/>
                <w:lang w:bidi="ru-RU"/>
              </w:rPr>
              <w:t> 157,09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>лей;</w:t>
            </w:r>
          </w:p>
          <w:p w:rsidR="00FE31B9" w:rsidRPr="009A5BD4" w:rsidRDefault="000A1E41" w:rsidP="009242E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2023 год – </w:t>
            </w:r>
            <w:r w:rsidR="005D19CA" w:rsidRPr="009A5BD4">
              <w:rPr>
                <w:color w:val="000000" w:themeColor="text1"/>
                <w:lang w:bidi="ru-RU"/>
              </w:rPr>
              <w:t>4 920,26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1 000,00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5D19CA" w:rsidRPr="009A5BD4">
              <w:rPr>
                <w:color w:val="000000" w:themeColor="text1"/>
                <w:lang w:bidi="ru-RU"/>
              </w:rPr>
              <w:t>3 920,26</w:t>
            </w:r>
            <w:r w:rsidRPr="009A5BD4">
              <w:rPr>
                <w:color w:val="000000" w:themeColor="text1"/>
                <w:lang w:bidi="ru-RU"/>
              </w:rPr>
              <w:t xml:space="preserve"> тысяч рублей</w:t>
            </w:r>
            <w:r w:rsidR="009C5B50" w:rsidRPr="009A5BD4">
              <w:rPr>
                <w:color w:val="000000" w:themeColor="text1"/>
                <w:lang w:bidi="ru-RU"/>
              </w:rPr>
              <w:t>;</w:t>
            </w:r>
          </w:p>
          <w:p w:rsidR="009C5B50" w:rsidRPr="009A5BD4" w:rsidRDefault="009C5B50" w:rsidP="00EF183F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 xml:space="preserve">2024 год – </w:t>
            </w:r>
            <w:r w:rsidR="005D19CA" w:rsidRPr="009A5BD4">
              <w:rPr>
                <w:color w:val="000000" w:themeColor="text1"/>
                <w:lang w:bidi="ru-RU"/>
              </w:rPr>
              <w:t>8 711,58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 w:rsidR="00EF183F" w:rsidRPr="009A5BD4">
              <w:rPr>
                <w:color w:val="000000" w:themeColor="text1"/>
                <w:lang w:bidi="ru-RU"/>
              </w:rPr>
              <w:t>6 400,00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5D19CA" w:rsidRPr="009A5BD4">
              <w:rPr>
                <w:color w:val="000000" w:themeColor="text1"/>
                <w:lang w:bidi="ru-RU"/>
              </w:rPr>
              <w:t>2 311,58</w:t>
            </w:r>
            <w:r w:rsidRPr="009A5BD4">
              <w:rPr>
                <w:color w:val="000000" w:themeColor="text1"/>
                <w:lang w:bidi="ru-RU"/>
              </w:rPr>
              <w:t xml:space="preserve"> тысяч рублей.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9A5BD4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9A5BD4">
              <w:rPr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>у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9A5BD4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9A5BD4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9A5BD4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к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lastRenderedPageBreak/>
              <w:t xml:space="preserve">видацию последствий аварийных ситуаций. </w:t>
            </w:r>
            <w:r w:rsidR="00070608" w:rsidRPr="009A5BD4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9A5BD4" w:rsidTr="000F3608">
        <w:tc>
          <w:tcPr>
            <w:tcW w:w="3679" w:type="dxa"/>
          </w:tcPr>
          <w:p w:rsidR="009A415B" w:rsidRPr="009A5BD4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5BD4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</w:t>
            </w:r>
            <w:proofErr w:type="spellEnd"/>
            <w:r w:rsidRPr="009A5BD4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9A5BD4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0A1E41"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6E2C3A" w:rsidRPr="009A5BD4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AA5087" w:rsidRPr="009A5BD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9A5BD4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9A5BD4">
        <w:rPr>
          <w:b/>
          <w:color w:val="000000" w:themeColor="text1"/>
          <w:sz w:val="28"/>
          <w:szCs w:val="28"/>
        </w:rPr>
        <w:t xml:space="preserve"> </w:t>
      </w:r>
    </w:p>
    <w:p w:rsidR="000C365B" w:rsidRPr="009A5BD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A5BD4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9A5BD4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5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4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2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организ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9A5BD4">
        <w:rPr>
          <w:color w:val="000000" w:themeColor="text1"/>
          <w:sz w:val="28"/>
          <w:szCs w:val="28"/>
        </w:rPr>
        <w:t>,</w:t>
      </w:r>
      <w:r w:rsidRPr="009A5BD4">
        <w:rPr>
          <w:color w:val="000000" w:themeColor="text1"/>
          <w:sz w:val="28"/>
          <w:szCs w:val="28"/>
        </w:rPr>
        <w:t xml:space="preserve"> что не все у</w:t>
      </w:r>
      <w:r w:rsidRPr="009A5BD4">
        <w:rPr>
          <w:color w:val="000000" w:themeColor="text1"/>
          <w:sz w:val="28"/>
          <w:szCs w:val="28"/>
        </w:rPr>
        <w:t>ч</w:t>
      </w:r>
      <w:r w:rsidRPr="009A5BD4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ях</w:t>
      </w:r>
      <w:r w:rsidRPr="009A5BD4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9A5BD4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</w:t>
      </w:r>
      <w:r w:rsidR="00AA5087" w:rsidRPr="009A5BD4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9A5BD4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Ленинского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пального района.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9A5BD4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9A5BD4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9A5BD4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9A5BD4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A5BD4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BD4">
        <w:rPr>
          <w:color w:val="000000" w:themeColor="text1"/>
          <w:sz w:val="28"/>
          <w:szCs w:val="28"/>
        </w:rPr>
        <w:t>Основными целями</w:t>
      </w:r>
      <w:r w:rsidR="000C365B" w:rsidRPr="009A5BD4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, создание необходимых у</w:t>
      </w:r>
      <w:r w:rsidR="000C365B" w:rsidRPr="009A5BD4">
        <w:rPr>
          <w:color w:val="000000" w:themeColor="text1"/>
          <w:sz w:val="28"/>
          <w:szCs w:val="28"/>
        </w:rPr>
        <w:t>с</w:t>
      </w:r>
      <w:r w:rsidR="000C365B" w:rsidRPr="009A5BD4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9A5BD4">
        <w:rPr>
          <w:color w:val="000000" w:themeColor="text1"/>
          <w:sz w:val="28"/>
          <w:szCs w:val="28"/>
        </w:rPr>
        <w:t>о</w:t>
      </w:r>
      <w:r w:rsidR="000C365B" w:rsidRPr="009A5BD4">
        <w:rPr>
          <w:color w:val="000000" w:themeColor="text1"/>
          <w:sz w:val="28"/>
          <w:szCs w:val="28"/>
        </w:rPr>
        <w:t>жарной безопасности в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9A5BD4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9A5BD4">
        <w:rPr>
          <w:color w:val="000000" w:themeColor="text1"/>
          <w:sz w:val="28"/>
          <w:szCs w:val="28"/>
        </w:rPr>
        <w:t>е</w:t>
      </w:r>
      <w:r w:rsidR="000C365B" w:rsidRPr="009A5BD4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9A5BD4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9A5BD4">
        <w:rPr>
          <w:color w:val="000000" w:themeColor="text1"/>
          <w:sz w:val="28"/>
          <w:szCs w:val="28"/>
        </w:rPr>
        <w:t>е</w:t>
      </w:r>
      <w:r w:rsidR="000C365B" w:rsidRPr="009A5BD4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9A5BD4">
        <w:rPr>
          <w:color w:val="000000" w:themeColor="text1"/>
          <w:sz w:val="28"/>
          <w:szCs w:val="28"/>
        </w:rPr>
        <w:t>р</w:t>
      </w:r>
      <w:r w:rsidR="000C365B" w:rsidRPr="009A5BD4">
        <w:rPr>
          <w:color w:val="000000" w:themeColor="text1"/>
          <w:sz w:val="28"/>
          <w:szCs w:val="28"/>
        </w:rPr>
        <w:t>рористической  защ</w:t>
      </w:r>
      <w:r w:rsidRPr="009A5BD4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9A5BD4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9A5BD4">
        <w:rPr>
          <w:color w:val="000000" w:themeColor="text1"/>
          <w:sz w:val="28"/>
          <w:szCs w:val="28"/>
        </w:rPr>
        <w:t>с</w:t>
      </w:r>
      <w:r w:rsidR="000C365B" w:rsidRPr="009A5BD4">
        <w:rPr>
          <w:color w:val="000000" w:themeColor="text1"/>
          <w:sz w:val="28"/>
          <w:szCs w:val="28"/>
        </w:rPr>
        <w:t xml:space="preserve">ности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.</w:t>
      </w:r>
    </w:p>
    <w:p w:rsidR="000C365B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</w:t>
      </w:r>
      <w:r w:rsidRPr="009A5BD4">
        <w:rPr>
          <w:color w:val="000000" w:themeColor="text1"/>
          <w:sz w:val="28"/>
          <w:szCs w:val="28"/>
        </w:rPr>
        <w:lastRenderedPageBreak/>
        <w:t>являются:</w:t>
      </w:r>
    </w:p>
    <w:p w:rsidR="002A36CE" w:rsidRPr="009A5BD4" w:rsidRDefault="002A36CE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C365B" w:rsidRPr="009A5BD4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9A5BD4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9A5BD4">
        <w:rPr>
          <w:color w:val="000000" w:themeColor="text1"/>
          <w:sz w:val="28"/>
          <w:szCs w:val="28"/>
        </w:rPr>
        <w:t xml:space="preserve">; </w:t>
      </w:r>
    </w:p>
    <w:p w:rsidR="000C365B" w:rsidRPr="009A5BD4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развитие</w:t>
      </w:r>
      <w:r w:rsidR="000C365B" w:rsidRPr="009A5BD4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9A5BD4">
        <w:rPr>
          <w:color w:val="000000" w:themeColor="text1"/>
          <w:sz w:val="28"/>
          <w:szCs w:val="28"/>
        </w:rPr>
        <w:t>т</w:t>
      </w:r>
      <w:r w:rsidR="000C365B" w:rsidRPr="009A5BD4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9A5BD4">
        <w:rPr>
          <w:color w:val="000000" w:themeColor="text1"/>
          <w:sz w:val="28"/>
          <w:szCs w:val="28"/>
        </w:rPr>
        <w:t>о</w:t>
      </w:r>
      <w:r w:rsidR="000C365B" w:rsidRPr="009A5BD4">
        <w:rPr>
          <w:color w:val="000000" w:themeColor="text1"/>
          <w:sz w:val="28"/>
          <w:szCs w:val="28"/>
        </w:rPr>
        <w:t>дейст</w:t>
      </w:r>
      <w:r w:rsidRPr="009A5BD4">
        <w:rPr>
          <w:color w:val="000000" w:themeColor="text1"/>
          <w:sz w:val="28"/>
          <w:szCs w:val="28"/>
        </w:rPr>
        <w:t>вии терроризму».</w:t>
      </w:r>
    </w:p>
    <w:p w:rsidR="000C365B" w:rsidRPr="009A5BD4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Сроки реа</w:t>
      </w:r>
      <w:r w:rsidR="00AA5087" w:rsidRPr="009A5BD4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9A5BD4">
        <w:rPr>
          <w:iCs/>
          <w:color w:val="000000" w:themeColor="text1"/>
          <w:sz w:val="28"/>
          <w:szCs w:val="28"/>
        </w:rPr>
        <w:t xml:space="preserve"> </w:t>
      </w:r>
      <w:r w:rsidR="001F6E44" w:rsidRPr="009A5BD4">
        <w:rPr>
          <w:iCs/>
          <w:color w:val="000000" w:themeColor="text1"/>
          <w:sz w:val="28"/>
          <w:szCs w:val="28"/>
        </w:rPr>
        <w:t>–</w:t>
      </w:r>
      <w:r w:rsidRPr="009A5BD4">
        <w:rPr>
          <w:iCs/>
          <w:color w:val="000000" w:themeColor="text1"/>
          <w:sz w:val="28"/>
          <w:szCs w:val="28"/>
        </w:rPr>
        <w:t xml:space="preserve"> 2018-202</w:t>
      </w:r>
      <w:r w:rsidR="009C5B50" w:rsidRPr="009A5BD4">
        <w:rPr>
          <w:iCs/>
          <w:color w:val="000000" w:themeColor="text1"/>
          <w:sz w:val="28"/>
          <w:szCs w:val="28"/>
        </w:rPr>
        <w:t>4</w:t>
      </w:r>
      <w:r w:rsidRPr="009A5BD4">
        <w:rPr>
          <w:iCs/>
          <w:color w:val="000000" w:themeColor="text1"/>
          <w:sz w:val="28"/>
          <w:szCs w:val="28"/>
        </w:rPr>
        <w:t xml:space="preserve"> годы. Пр</w:t>
      </w:r>
      <w:r w:rsidRPr="009A5BD4">
        <w:rPr>
          <w:iCs/>
          <w:color w:val="000000" w:themeColor="text1"/>
          <w:sz w:val="28"/>
          <w:szCs w:val="28"/>
        </w:rPr>
        <w:t>о</w:t>
      </w:r>
      <w:r w:rsidRPr="009A5BD4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9A5BD4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9A5BD4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9A5BD4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A5BD4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Pr="009A5BD4">
        <w:rPr>
          <w:color w:val="000000" w:themeColor="text1"/>
          <w:sz w:val="28"/>
          <w:szCs w:val="28"/>
        </w:rPr>
        <w:t>Целевые показатели мун</w:t>
      </w:r>
      <w:r w:rsidR="00AA5087" w:rsidRPr="009A5BD4">
        <w:rPr>
          <w:color w:val="000000" w:themeColor="text1"/>
          <w:sz w:val="28"/>
          <w:szCs w:val="28"/>
        </w:rPr>
        <w:t>иципальной программы определены</w:t>
      </w:r>
      <w:r w:rsidRPr="009A5BD4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района, пред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9A5BD4">
        <w:rPr>
          <w:color w:val="000000" w:themeColor="text1"/>
          <w:sz w:val="28"/>
          <w:szCs w:val="28"/>
        </w:rPr>
        <w:t>,</w:t>
      </w:r>
      <w:r w:rsidRPr="009A5BD4">
        <w:rPr>
          <w:color w:val="000000" w:themeColor="text1"/>
          <w:sz w:val="28"/>
          <w:szCs w:val="28"/>
        </w:rPr>
        <w:t xml:space="preserve"> сроком  на 2018</w:t>
      </w:r>
      <w:r w:rsidR="00AA5087" w:rsidRPr="009A5BD4">
        <w:rPr>
          <w:color w:val="000000" w:themeColor="text1"/>
          <w:sz w:val="28"/>
          <w:szCs w:val="28"/>
        </w:rPr>
        <w:t xml:space="preserve"> </w:t>
      </w:r>
      <w:r w:rsidR="001F6E44" w:rsidRPr="009A5BD4">
        <w:rPr>
          <w:color w:val="000000" w:themeColor="text1"/>
          <w:sz w:val="28"/>
          <w:szCs w:val="28"/>
        </w:rPr>
        <w:t>–</w:t>
      </w:r>
      <w:r w:rsidR="00AA508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202</w:t>
      </w:r>
      <w:r w:rsidR="009C5B50" w:rsidRPr="009A5BD4">
        <w:rPr>
          <w:color w:val="000000" w:themeColor="text1"/>
          <w:sz w:val="28"/>
          <w:szCs w:val="28"/>
        </w:rPr>
        <w:t>4</w:t>
      </w:r>
      <w:r w:rsidRPr="009A5BD4">
        <w:rPr>
          <w:color w:val="000000" w:themeColor="text1"/>
          <w:sz w:val="28"/>
          <w:szCs w:val="28"/>
        </w:rPr>
        <w:t xml:space="preserve"> го</w:t>
      </w:r>
      <w:r w:rsidR="00AA5087" w:rsidRPr="009A5BD4">
        <w:rPr>
          <w:color w:val="000000" w:themeColor="text1"/>
          <w:sz w:val="28"/>
          <w:szCs w:val="28"/>
        </w:rPr>
        <w:t>ды на последний год реализации</w:t>
      </w:r>
      <w:r w:rsidRPr="009A5BD4">
        <w:rPr>
          <w:color w:val="000000" w:themeColor="text1"/>
          <w:sz w:val="28"/>
          <w:szCs w:val="28"/>
        </w:rPr>
        <w:t>:</w:t>
      </w:r>
    </w:p>
    <w:p w:rsidR="008053F2" w:rsidRPr="009A5BD4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9A5BD4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="002A0303" w:rsidRPr="009A5BD4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9A5BD4">
        <w:rPr>
          <w:color w:val="000000" w:themeColor="text1"/>
          <w:sz w:val="28"/>
          <w:lang w:bidi="ru-RU"/>
        </w:rPr>
        <w:t>е</w:t>
      </w:r>
      <w:r w:rsidR="002A0303" w:rsidRPr="009A5BD4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9A5BD4">
        <w:rPr>
          <w:color w:val="000000" w:themeColor="text1"/>
          <w:sz w:val="28"/>
          <w:lang w:bidi="ru-RU"/>
        </w:rPr>
        <w:t>обучения по</w:t>
      </w:r>
      <w:proofErr w:type="gramEnd"/>
      <w:r w:rsidR="002A0303" w:rsidRPr="009A5BD4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="002A0303" w:rsidRPr="009A5BD4">
        <w:rPr>
          <w:color w:val="000000" w:themeColor="text1"/>
          <w:sz w:val="28"/>
          <w:lang w:bidi="ru-RU"/>
        </w:rPr>
        <w:t>т</w:t>
      </w:r>
      <w:r w:rsidR="002A0303" w:rsidRPr="009A5BD4">
        <w:rPr>
          <w:color w:val="000000" w:themeColor="text1"/>
          <w:sz w:val="28"/>
          <w:lang w:bidi="ru-RU"/>
        </w:rPr>
        <w:t>ст</w:t>
      </w:r>
      <w:r w:rsidR="004747C3" w:rsidRPr="009A5BD4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9A5BD4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9A5BD4">
        <w:rPr>
          <w:color w:val="000000" w:themeColor="text1"/>
          <w:sz w:val="28"/>
          <w:lang w:bidi="ru-RU"/>
        </w:rPr>
        <w:t>;</w:t>
      </w:r>
    </w:p>
    <w:p w:rsidR="000C365B" w:rsidRPr="004A3CEE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9A5BD4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9A5BD4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9A5BD4">
        <w:rPr>
          <w:color w:val="000000" w:themeColor="text1"/>
          <w:sz w:val="28"/>
          <w:lang w:bidi="ru-RU"/>
        </w:rPr>
        <w:t>го р</w:t>
      </w:r>
      <w:r w:rsidR="004747C3" w:rsidRPr="009A5BD4">
        <w:rPr>
          <w:color w:val="000000" w:themeColor="text1"/>
          <w:sz w:val="28"/>
          <w:lang w:bidi="ru-RU"/>
        </w:rPr>
        <w:t>е</w:t>
      </w:r>
      <w:r w:rsidR="004747C3" w:rsidRPr="009A5BD4">
        <w:rPr>
          <w:color w:val="000000" w:themeColor="text1"/>
          <w:sz w:val="28"/>
          <w:lang w:bidi="ru-RU"/>
        </w:rPr>
        <w:t>монта</w:t>
      </w:r>
      <w:r w:rsidR="008E1B48" w:rsidRPr="009A5BD4">
        <w:rPr>
          <w:color w:val="000000" w:themeColor="text1"/>
          <w:sz w:val="28"/>
          <w:lang w:bidi="ru-RU"/>
        </w:rPr>
        <w:t xml:space="preserve">; </w:t>
      </w:r>
      <w:r w:rsidR="008A717F" w:rsidRPr="009A5BD4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9A5BD4">
        <w:rPr>
          <w:color w:val="000000" w:themeColor="text1"/>
          <w:sz w:val="28"/>
          <w:lang w:bidi="ru-RU"/>
        </w:rPr>
        <w:t>у</w:t>
      </w:r>
      <w:r w:rsidR="008A717F" w:rsidRPr="009A5BD4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9A5BD4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9A5BD4">
        <w:rPr>
          <w:color w:val="000000" w:themeColor="text1"/>
          <w:sz w:val="28"/>
          <w:lang w:bidi="ru-RU"/>
        </w:rPr>
        <w:t>обще</w:t>
      </w:r>
      <w:r w:rsidR="008E1B48" w:rsidRPr="009A5BD4">
        <w:rPr>
          <w:color w:val="000000" w:themeColor="text1"/>
          <w:sz w:val="28"/>
          <w:lang w:bidi="ru-RU"/>
        </w:rPr>
        <w:t>о</w:t>
      </w:r>
      <w:r w:rsidR="008E1B48" w:rsidRPr="009A5BD4">
        <w:rPr>
          <w:color w:val="000000" w:themeColor="text1"/>
          <w:sz w:val="28"/>
          <w:lang w:bidi="ru-RU"/>
        </w:rPr>
        <w:t>б</w:t>
      </w:r>
      <w:r w:rsidR="008E1B48" w:rsidRPr="009A5BD4">
        <w:rPr>
          <w:color w:val="000000" w:themeColor="text1"/>
          <w:sz w:val="28"/>
          <w:lang w:bidi="ru-RU"/>
        </w:rPr>
        <w:t>разовательных организациях</w:t>
      </w:r>
      <w:r w:rsidR="009A59A1" w:rsidRPr="009A5BD4">
        <w:rPr>
          <w:color w:val="000000" w:themeColor="text1"/>
          <w:sz w:val="28"/>
          <w:lang w:bidi="ru-RU"/>
        </w:rPr>
        <w:t xml:space="preserve">, количество модернизированных спортивных </w:t>
      </w:r>
      <w:r w:rsidR="009A59A1" w:rsidRPr="004A3CEE">
        <w:rPr>
          <w:color w:val="000000" w:themeColor="text1"/>
          <w:sz w:val="28"/>
          <w:lang w:bidi="ru-RU"/>
        </w:rPr>
        <w:t>площадок.</w:t>
      </w:r>
    </w:p>
    <w:p w:rsidR="000C365B" w:rsidRPr="004A3CEE" w:rsidRDefault="000C365B" w:rsidP="004A3CEE">
      <w:pPr>
        <w:pStyle w:val="a7"/>
        <w:numPr>
          <w:ilvl w:val="0"/>
          <w:numId w:val="24"/>
        </w:numPr>
        <w:ind w:right="-1"/>
        <w:jc w:val="both"/>
        <w:rPr>
          <w:b/>
          <w:color w:val="000000" w:themeColor="text1"/>
          <w:sz w:val="28"/>
          <w:szCs w:val="28"/>
        </w:rPr>
      </w:pPr>
      <w:r w:rsidRPr="004A3CEE">
        <w:rPr>
          <w:b/>
          <w:color w:val="000000" w:themeColor="text1"/>
          <w:sz w:val="28"/>
          <w:szCs w:val="28"/>
        </w:rPr>
        <w:t>подпрограмма</w:t>
      </w:r>
    </w:p>
    <w:p w:rsidR="000C365B" w:rsidRPr="004A3CEE" w:rsidRDefault="007A7F0D" w:rsidP="004A3CEE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  <w:highlight w:val="lightGray"/>
        </w:rPr>
      </w:pPr>
      <w:r w:rsidRPr="004A3CEE">
        <w:rPr>
          <w:color w:val="000000" w:themeColor="text1"/>
          <w:sz w:val="28"/>
          <w:szCs w:val="28"/>
        </w:rPr>
        <w:t xml:space="preserve">        </w:t>
      </w:r>
      <w:r w:rsidR="000C365B" w:rsidRPr="004A3CEE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4A3CEE">
        <w:rPr>
          <w:b/>
          <w:color w:val="000000" w:themeColor="text1"/>
          <w:sz w:val="28"/>
          <w:szCs w:val="28"/>
        </w:rPr>
        <w:t xml:space="preserve"> </w:t>
      </w:r>
      <w:r w:rsidR="000C365B" w:rsidRPr="004A3CEE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4A3CEE">
        <w:rPr>
          <w:color w:val="000000" w:themeColor="text1"/>
          <w:sz w:val="28"/>
          <w:szCs w:val="28"/>
        </w:rPr>
        <w:t>е</w:t>
      </w:r>
      <w:r w:rsidR="000C365B" w:rsidRPr="004A3CEE">
        <w:rPr>
          <w:color w:val="000000" w:themeColor="text1"/>
          <w:sz w:val="28"/>
          <w:szCs w:val="28"/>
        </w:rPr>
        <w:t>ство установленных</w:t>
      </w:r>
      <w:r w:rsidR="000C365B" w:rsidRPr="009A5BD4">
        <w:rPr>
          <w:color w:val="000000" w:themeColor="text1"/>
          <w:sz w:val="28"/>
          <w:szCs w:val="28"/>
        </w:rPr>
        <w:t xml:space="preserve"> тревожных кнопок</w:t>
      </w:r>
      <w:r w:rsidR="001B671E" w:rsidRPr="009A5BD4">
        <w:rPr>
          <w:color w:val="000000" w:themeColor="text1"/>
          <w:sz w:val="28"/>
          <w:szCs w:val="28"/>
        </w:rPr>
        <w:t>;</w:t>
      </w:r>
      <w:r w:rsidR="00A339F1" w:rsidRPr="009A5BD4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9A5BD4">
        <w:rPr>
          <w:color w:val="000000" w:themeColor="text1"/>
          <w:sz w:val="28"/>
          <w:szCs w:val="28"/>
        </w:rPr>
        <w:t xml:space="preserve"> </w:t>
      </w:r>
      <w:r w:rsidR="00CD7D96" w:rsidRPr="009A5BD4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9A5BD4">
        <w:rPr>
          <w:color w:val="000000" w:themeColor="text1"/>
          <w:sz w:val="28"/>
          <w:szCs w:val="28"/>
        </w:rPr>
        <w:t xml:space="preserve"> кол</w:t>
      </w:r>
      <w:r w:rsidR="001B671E" w:rsidRPr="009A5BD4">
        <w:rPr>
          <w:color w:val="000000" w:themeColor="text1"/>
          <w:sz w:val="28"/>
          <w:szCs w:val="28"/>
        </w:rPr>
        <w:t>и</w:t>
      </w:r>
      <w:r w:rsidR="001B671E" w:rsidRPr="009A5BD4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4A3CEE">
        <w:rPr>
          <w:color w:val="000000" w:themeColor="text1"/>
          <w:sz w:val="28"/>
          <w:szCs w:val="28"/>
        </w:rPr>
        <w:t xml:space="preserve">; </w:t>
      </w:r>
      <w:r w:rsidR="004A3CEE" w:rsidRPr="00872A4F">
        <w:rPr>
          <w:color w:val="000000" w:themeColor="text1"/>
          <w:sz w:val="28"/>
          <w:szCs w:val="28"/>
          <w:highlight w:val="lightGray"/>
        </w:rPr>
        <w:t>количество учреждений отремонтированных для организации КПП;</w:t>
      </w:r>
      <w:r w:rsidR="004A3CEE">
        <w:rPr>
          <w:color w:val="000000" w:themeColor="text1"/>
          <w:sz w:val="28"/>
          <w:szCs w:val="28"/>
          <w:highlight w:val="lightGray"/>
        </w:rPr>
        <w:t xml:space="preserve"> </w:t>
      </w:r>
      <w:r w:rsidR="004A3CEE" w:rsidRPr="004A3CEE">
        <w:rPr>
          <w:color w:val="000000" w:themeColor="text1"/>
          <w:sz w:val="28"/>
          <w:szCs w:val="28"/>
          <w:highlight w:val="lightGray"/>
        </w:rPr>
        <w:t>количес</w:t>
      </w:r>
      <w:r w:rsidR="004A3CEE" w:rsidRPr="004A3CEE">
        <w:rPr>
          <w:color w:val="000000" w:themeColor="text1"/>
          <w:sz w:val="28"/>
          <w:szCs w:val="28"/>
          <w:highlight w:val="lightGray"/>
        </w:rPr>
        <w:t>т</w:t>
      </w:r>
      <w:r w:rsidR="004A3CEE" w:rsidRPr="004A3CEE">
        <w:rPr>
          <w:color w:val="000000" w:themeColor="text1"/>
          <w:sz w:val="28"/>
          <w:szCs w:val="28"/>
          <w:highlight w:val="lightGray"/>
        </w:rPr>
        <w:t>во учреждений с приобретенным оборудованием;</w:t>
      </w:r>
      <w:r w:rsidR="004A3CEE">
        <w:rPr>
          <w:color w:val="000000" w:themeColor="text1"/>
          <w:sz w:val="28"/>
          <w:szCs w:val="28"/>
          <w:highlight w:val="lightGray"/>
        </w:rPr>
        <w:t xml:space="preserve"> </w:t>
      </w:r>
      <w:r w:rsidR="004A3CEE" w:rsidRPr="004A3CEE">
        <w:rPr>
          <w:color w:val="000000" w:themeColor="text1"/>
          <w:sz w:val="28"/>
          <w:szCs w:val="28"/>
          <w:highlight w:val="lightGray"/>
        </w:rPr>
        <w:t>количество установленных объектов для систем освещения.</w:t>
      </w:r>
      <w:proofErr w:type="gramStart"/>
      <w:r w:rsidR="004A3CEE" w:rsidRPr="004A3CEE">
        <w:rPr>
          <w:color w:val="000000" w:themeColor="text1"/>
          <w:sz w:val="28"/>
          <w:szCs w:val="28"/>
        </w:rPr>
        <w:t xml:space="preserve"> </w:t>
      </w:r>
      <w:r w:rsidR="00E2293C" w:rsidRPr="004A3CEE">
        <w:rPr>
          <w:color w:val="000000" w:themeColor="text1"/>
          <w:sz w:val="28"/>
          <w:szCs w:val="28"/>
        </w:rPr>
        <w:t>.</w:t>
      </w:r>
      <w:proofErr w:type="gramEnd"/>
    </w:p>
    <w:p w:rsidR="000C365B" w:rsidRPr="009A5BD4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9A5BD4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9A5BD4">
        <w:rPr>
          <w:color w:val="000000" w:themeColor="text1"/>
          <w:sz w:val="28"/>
          <w:szCs w:val="28"/>
        </w:rPr>
        <w:t xml:space="preserve"> повышение безопасности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9A5BD4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б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ь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9A5BD4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9A5BD4">
        <w:rPr>
          <w:color w:val="000000" w:themeColor="text1"/>
          <w:sz w:val="28"/>
          <w:szCs w:val="28"/>
        </w:rPr>
        <w:t>о</w:t>
      </w:r>
      <w:r w:rsidR="00AA5087" w:rsidRPr="009A5BD4">
        <w:rPr>
          <w:color w:val="000000" w:themeColor="text1"/>
          <w:sz w:val="28"/>
          <w:szCs w:val="28"/>
        </w:rPr>
        <w:t>ведение курса</w:t>
      </w:r>
      <w:r w:rsidRPr="009A5BD4">
        <w:rPr>
          <w:color w:val="000000" w:themeColor="text1"/>
          <w:sz w:val="28"/>
          <w:szCs w:val="28"/>
        </w:rPr>
        <w:t xml:space="preserve"> </w:t>
      </w:r>
      <w:proofErr w:type="gramStart"/>
      <w:r w:rsidRPr="009A5BD4">
        <w:rPr>
          <w:color w:val="000000" w:themeColor="text1"/>
          <w:sz w:val="28"/>
          <w:szCs w:val="28"/>
        </w:rPr>
        <w:t>обучения по</w:t>
      </w:r>
      <w:proofErr w:type="gramEnd"/>
      <w:r w:rsidRPr="009A5BD4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9A5BD4">
        <w:rPr>
          <w:color w:val="000000" w:themeColor="text1"/>
          <w:sz w:val="28"/>
          <w:szCs w:val="28"/>
        </w:rPr>
        <w:t>к</w:t>
      </w:r>
      <w:r w:rsidRPr="009A5BD4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9A5BD4">
        <w:rPr>
          <w:color w:val="000000" w:themeColor="text1"/>
          <w:sz w:val="28"/>
          <w:szCs w:val="28"/>
        </w:rPr>
        <w:t xml:space="preserve"> благоустро</w:t>
      </w:r>
      <w:r w:rsidR="00882C81" w:rsidRPr="009A5BD4">
        <w:rPr>
          <w:color w:val="000000" w:themeColor="text1"/>
          <w:sz w:val="28"/>
          <w:szCs w:val="28"/>
        </w:rPr>
        <w:t>й</w:t>
      </w:r>
      <w:r w:rsidR="00882C81" w:rsidRPr="009A5BD4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9A5BD4">
        <w:rPr>
          <w:color w:val="000000" w:themeColor="text1"/>
          <w:sz w:val="28"/>
          <w:szCs w:val="28"/>
        </w:rPr>
        <w:t>обще</w:t>
      </w:r>
      <w:r w:rsidR="00882C81" w:rsidRPr="009A5BD4">
        <w:rPr>
          <w:color w:val="000000" w:themeColor="text1"/>
          <w:sz w:val="28"/>
          <w:szCs w:val="28"/>
        </w:rPr>
        <w:t>образовательных организациях;</w:t>
      </w:r>
      <w:r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>укрепление антитерр</w:t>
      </w:r>
      <w:r w:rsidRPr="009A5BD4">
        <w:rPr>
          <w:iCs/>
          <w:color w:val="000000" w:themeColor="text1"/>
          <w:sz w:val="28"/>
          <w:szCs w:val="28"/>
        </w:rPr>
        <w:t>о</w:t>
      </w:r>
      <w:r w:rsidRPr="009A5BD4">
        <w:rPr>
          <w:iCs/>
          <w:color w:val="000000" w:themeColor="text1"/>
          <w:sz w:val="28"/>
          <w:szCs w:val="28"/>
        </w:rPr>
        <w:lastRenderedPageBreak/>
        <w:t>ристической защищенности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="004A3C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3CEE" w:rsidRPr="004A3CEE">
        <w:rPr>
          <w:color w:val="000000" w:themeColor="text1"/>
          <w:sz w:val="28"/>
          <w:szCs w:val="28"/>
          <w:highlight w:val="lightGray"/>
          <w:shd w:val="clear" w:color="auto" w:fill="FFFFFF"/>
        </w:rPr>
        <w:t>организация ко</w:t>
      </w:r>
      <w:r w:rsidR="004A3CEE" w:rsidRPr="004A3CEE">
        <w:rPr>
          <w:color w:val="000000" w:themeColor="text1"/>
          <w:sz w:val="28"/>
          <w:szCs w:val="28"/>
          <w:highlight w:val="lightGray"/>
          <w:shd w:val="clear" w:color="auto" w:fill="FFFFFF"/>
        </w:rPr>
        <w:t>н</w:t>
      </w:r>
      <w:r w:rsidR="004A3CEE" w:rsidRPr="004A3CEE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трольно- </w:t>
      </w:r>
      <w:r w:rsidRPr="004A3CEE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4A3CEE" w:rsidRPr="004A3CEE">
        <w:rPr>
          <w:iCs/>
          <w:color w:val="000000" w:themeColor="text1"/>
          <w:sz w:val="28"/>
          <w:szCs w:val="28"/>
          <w:highlight w:val="lightGray"/>
        </w:rPr>
        <w:t>пропускных пунктов</w:t>
      </w:r>
      <w:r w:rsidR="004A3CEE">
        <w:rPr>
          <w:iCs/>
          <w:color w:val="000000" w:themeColor="text1"/>
          <w:sz w:val="28"/>
          <w:szCs w:val="28"/>
        </w:rPr>
        <w:t xml:space="preserve">; </w:t>
      </w:r>
      <w:r w:rsidRPr="009A5BD4">
        <w:rPr>
          <w:iCs/>
          <w:color w:val="000000" w:themeColor="text1"/>
          <w:sz w:val="28"/>
          <w:szCs w:val="28"/>
        </w:rPr>
        <w:t>снижение риска возникновения чрезвычайных ситуаций</w:t>
      </w:r>
      <w:r w:rsidRPr="009A5BD4">
        <w:rPr>
          <w:color w:val="000000" w:themeColor="text1"/>
          <w:sz w:val="28"/>
          <w:szCs w:val="28"/>
        </w:rPr>
        <w:t>;</w:t>
      </w:r>
      <w:r w:rsidR="00AA508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9A5BD4">
        <w:rPr>
          <w:iCs/>
          <w:color w:val="000000" w:themeColor="text1"/>
          <w:sz w:val="28"/>
          <w:szCs w:val="28"/>
        </w:rPr>
        <w:t xml:space="preserve"> </w:t>
      </w:r>
      <w:r w:rsidR="00882C81" w:rsidRPr="009A5BD4">
        <w:rPr>
          <w:iCs/>
          <w:color w:val="000000" w:themeColor="text1"/>
          <w:sz w:val="28"/>
          <w:szCs w:val="28"/>
        </w:rPr>
        <w:t>–</w:t>
      </w:r>
      <w:r w:rsidRPr="009A5BD4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</w:t>
      </w:r>
      <w:r w:rsidRPr="009A5BD4">
        <w:rPr>
          <w:iCs/>
          <w:color w:val="000000" w:themeColor="text1"/>
          <w:sz w:val="28"/>
          <w:szCs w:val="28"/>
        </w:rPr>
        <w:t>м</w:t>
      </w:r>
      <w:r w:rsidRPr="009A5BD4">
        <w:rPr>
          <w:iCs/>
          <w:color w:val="000000" w:themeColor="text1"/>
          <w:sz w:val="28"/>
          <w:szCs w:val="28"/>
        </w:rPr>
        <w:t>му и получение социально-экономического эффекта.</w:t>
      </w:r>
    </w:p>
    <w:p w:rsidR="00AA5087" w:rsidRPr="009A5BD4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4</w:t>
      </w:r>
      <w:r w:rsidR="00AA5087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9A5BD4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</w:t>
      </w:r>
      <w:r w:rsidR="00AA5087" w:rsidRPr="009A5BD4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9A5BD4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9A5BD4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9A5BD4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9A5BD4">
        <w:rPr>
          <w:iCs/>
          <w:color w:val="000000" w:themeColor="text1"/>
          <w:sz w:val="28"/>
          <w:szCs w:val="28"/>
        </w:rPr>
        <w:t>,</w:t>
      </w:r>
      <w:r w:rsidR="00AA5087" w:rsidRPr="009A5BD4">
        <w:rPr>
          <w:iCs/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>включа</w:t>
      </w:r>
      <w:r w:rsidR="00B1676C" w:rsidRPr="009A5BD4">
        <w:rPr>
          <w:iCs/>
          <w:color w:val="000000" w:themeColor="text1"/>
          <w:sz w:val="28"/>
          <w:szCs w:val="28"/>
        </w:rPr>
        <w:t>ет</w:t>
      </w:r>
      <w:r w:rsidRPr="009A5BD4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491F1A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491F1A">
        <w:rPr>
          <w:iCs/>
          <w:color w:val="000000" w:themeColor="text1"/>
          <w:sz w:val="28"/>
          <w:szCs w:val="28"/>
          <w:highlight w:val="lightGray"/>
        </w:rPr>
        <w:t>устан</w:t>
      </w:r>
      <w:r w:rsidR="00491F1A" w:rsidRPr="00491F1A">
        <w:rPr>
          <w:iCs/>
          <w:color w:val="000000" w:themeColor="text1"/>
          <w:sz w:val="28"/>
          <w:szCs w:val="28"/>
          <w:highlight w:val="lightGray"/>
        </w:rPr>
        <w:t>овку, монтаж, демонтаж, ремонт,</w:t>
      </w:r>
      <w:r w:rsidRPr="00491F1A">
        <w:rPr>
          <w:iCs/>
          <w:color w:val="000000" w:themeColor="text1"/>
          <w:sz w:val="28"/>
          <w:szCs w:val="28"/>
          <w:highlight w:val="lightGray"/>
        </w:rPr>
        <w:t xml:space="preserve"> техническое обслуживание</w:t>
      </w:r>
      <w:r w:rsidR="00491F1A" w:rsidRPr="00491F1A">
        <w:rPr>
          <w:iCs/>
          <w:color w:val="000000" w:themeColor="text1"/>
          <w:sz w:val="28"/>
          <w:szCs w:val="28"/>
          <w:highlight w:val="lightGray"/>
        </w:rPr>
        <w:t xml:space="preserve"> и оценка работоспособности</w:t>
      </w:r>
      <w:r w:rsidRPr="00491F1A">
        <w:rPr>
          <w:iCs/>
          <w:color w:val="000000" w:themeColor="text1"/>
          <w:sz w:val="28"/>
          <w:szCs w:val="28"/>
          <w:highlight w:val="lightGray"/>
        </w:rPr>
        <w:t xml:space="preserve"> АПС, канала передач с выводом на пожарную  часть и пожарных кранов</w:t>
      </w:r>
      <w:r w:rsidR="009242E4" w:rsidRPr="00491F1A">
        <w:rPr>
          <w:iCs/>
          <w:color w:val="000000" w:themeColor="text1"/>
          <w:sz w:val="28"/>
          <w:szCs w:val="28"/>
          <w:highlight w:val="lightGray"/>
        </w:rPr>
        <w:t>, гидрантов</w:t>
      </w:r>
      <w:r w:rsidRPr="00491F1A">
        <w:rPr>
          <w:iCs/>
          <w:color w:val="000000" w:themeColor="text1"/>
          <w:sz w:val="28"/>
          <w:szCs w:val="28"/>
          <w:highlight w:val="lightGray"/>
        </w:rPr>
        <w:t xml:space="preserve">; </w:t>
      </w:r>
    </w:p>
    <w:p w:rsidR="00FB1BA0" w:rsidRPr="009A5BD4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замену,</w:t>
      </w:r>
      <w:r w:rsidR="00FB1BA0" w:rsidRPr="009A5BD4">
        <w:rPr>
          <w:iCs/>
          <w:color w:val="000000" w:themeColor="text1"/>
          <w:sz w:val="28"/>
          <w:szCs w:val="28"/>
        </w:rPr>
        <w:t xml:space="preserve"> приобретение</w:t>
      </w:r>
      <w:r w:rsidRPr="009A5BD4">
        <w:rPr>
          <w:iCs/>
          <w:color w:val="000000" w:themeColor="text1"/>
          <w:sz w:val="28"/>
          <w:szCs w:val="28"/>
        </w:rPr>
        <w:t xml:space="preserve"> и установку</w:t>
      </w:r>
      <w:r w:rsidR="00FB1BA0" w:rsidRPr="009A5BD4">
        <w:rPr>
          <w:iCs/>
          <w:color w:val="000000" w:themeColor="text1"/>
          <w:sz w:val="28"/>
          <w:szCs w:val="28"/>
        </w:rPr>
        <w:t xml:space="preserve"> противопожарных дверей</w:t>
      </w:r>
      <w:r w:rsidRPr="009A5BD4">
        <w:rPr>
          <w:iCs/>
          <w:color w:val="000000" w:themeColor="text1"/>
          <w:sz w:val="28"/>
          <w:szCs w:val="28"/>
        </w:rPr>
        <w:t>,</w:t>
      </w:r>
      <w:r w:rsidR="009242E4" w:rsidRPr="009A5BD4">
        <w:rPr>
          <w:iCs/>
          <w:color w:val="000000" w:themeColor="text1"/>
          <w:sz w:val="28"/>
          <w:szCs w:val="28"/>
        </w:rPr>
        <w:t xml:space="preserve"> прот</w:t>
      </w:r>
      <w:r w:rsidR="009242E4" w:rsidRPr="009A5BD4">
        <w:rPr>
          <w:iCs/>
          <w:color w:val="000000" w:themeColor="text1"/>
          <w:sz w:val="28"/>
          <w:szCs w:val="28"/>
        </w:rPr>
        <w:t>и</w:t>
      </w:r>
      <w:r w:rsidR="009242E4" w:rsidRPr="009A5BD4">
        <w:rPr>
          <w:iCs/>
          <w:color w:val="000000" w:themeColor="text1"/>
          <w:sz w:val="28"/>
          <w:szCs w:val="28"/>
        </w:rPr>
        <w:t>вопожарной мебели,</w:t>
      </w:r>
      <w:r w:rsidR="00FB1BA0" w:rsidRPr="009A5BD4">
        <w:rPr>
          <w:iCs/>
          <w:color w:val="000000" w:themeColor="text1"/>
          <w:sz w:val="28"/>
          <w:szCs w:val="28"/>
        </w:rPr>
        <w:t xml:space="preserve"> огнетушителей,</w:t>
      </w:r>
      <w:r w:rsidRPr="009A5BD4">
        <w:rPr>
          <w:iCs/>
          <w:color w:val="000000" w:themeColor="text1"/>
          <w:sz w:val="28"/>
          <w:szCs w:val="28"/>
        </w:rPr>
        <w:t xml:space="preserve"> окон, люков, щитов и штор</w:t>
      </w:r>
      <w:r w:rsidR="009242E4" w:rsidRPr="009A5BD4">
        <w:rPr>
          <w:iCs/>
          <w:color w:val="000000" w:themeColor="text1"/>
          <w:sz w:val="28"/>
          <w:szCs w:val="28"/>
        </w:rPr>
        <w:t>, средств и</w:t>
      </w:r>
      <w:r w:rsidR="009242E4" w:rsidRPr="009A5BD4">
        <w:rPr>
          <w:iCs/>
          <w:color w:val="000000" w:themeColor="text1"/>
          <w:sz w:val="28"/>
          <w:szCs w:val="28"/>
        </w:rPr>
        <w:t>н</w:t>
      </w:r>
      <w:r w:rsidR="009242E4" w:rsidRPr="009A5BD4">
        <w:rPr>
          <w:iCs/>
          <w:color w:val="000000" w:themeColor="text1"/>
          <w:sz w:val="28"/>
          <w:szCs w:val="28"/>
        </w:rPr>
        <w:t>дивидуальной защиты</w:t>
      </w:r>
      <w:r w:rsidRPr="009A5BD4">
        <w:rPr>
          <w:iCs/>
          <w:color w:val="000000" w:themeColor="text1"/>
          <w:sz w:val="28"/>
          <w:szCs w:val="28"/>
        </w:rPr>
        <w:t>;</w:t>
      </w:r>
      <w:r w:rsidR="00FB1BA0" w:rsidRPr="009A5BD4">
        <w:rPr>
          <w:iCs/>
          <w:color w:val="000000" w:themeColor="text1"/>
          <w:sz w:val="28"/>
          <w:szCs w:val="28"/>
        </w:rPr>
        <w:t xml:space="preserve"> заправку</w:t>
      </w:r>
      <w:r w:rsidR="009242E4" w:rsidRPr="009A5BD4">
        <w:rPr>
          <w:iCs/>
          <w:color w:val="000000" w:themeColor="text1"/>
          <w:sz w:val="28"/>
          <w:szCs w:val="28"/>
        </w:rPr>
        <w:t xml:space="preserve"> и приобретение</w:t>
      </w:r>
      <w:r w:rsidR="00FB1BA0" w:rsidRPr="009A5BD4">
        <w:rPr>
          <w:iCs/>
          <w:color w:val="000000" w:themeColor="text1"/>
          <w:sz w:val="28"/>
          <w:szCs w:val="28"/>
        </w:rPr>
        <w:t xml:space="preserve"> огнетушителей; </w:t>
      </w:r>
    </w:p>
    <w:p w:rsidR="000C365B" w:rsidRPr="009A5BD4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9A5BD4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9A5BD4">
        <w:rPr>
          <w:iCs/>
          <w:color w:val="000000" w:themeColor="text1"/>
          <w:sz w:val="28"/>
          <w:szCs w:val="28"/>
        </w:rPr>
        <w:t>х</w:t>
      </w:r>
      <w:r w:rsidR="000C365B" w:rsidRPr="009A5BD4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9A5BD4">
        <w:rPr>
          <w:color w:val="000000" w:themeColor="text1"/>
          <w:sz w:val="28"/>
          <w:szCs w:val="28"/>
        </w:rPr>
        <w:t>, обр</w:t>
      </w:r>
      <w:r w:rsidR="000C365B" w:rsidRPr="009A5BD4">
        <w:rPr>
          <w:color w:val="000000" w:themeColor="text1"/>
          <w:sz w:val="28"/>
          <w:szCs w:val="28"/>
        </w:rPr>
        <w:t>а</w:t>
      </w:r>
      <w:r w:rsidR="000C365B" w:rsidRPr="009A5BD4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9A5BD4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9A5BD4">
        <w:rPr>
          <w:color w:val="000000" w:themeColor="text1"/>
          <w:sz w:val="28"/>
          <w:szCs w:val="28"/>
        </w:rPr>
        <w:t>;</w:t>
      </w:r>
    </w:p>
    <w:p w:rsidR="00070608" w:rsidRPr="009A5BD4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9A5BD4">
        <w:rPr>
          <w:color w:val="000000" w:themeColor="text1"/>
          <w:sz w:val="28"/>
          <w:szCs w:val="28"/>
        </w:rPr>
        <w:t xml:space="preserve"> и малых городах</w:t>
      </w:r>
      <w:r w:rsidRPr="009A5BD4">
        <w:rPr>
          <w:color w:val="000000" w:themeColor="text1"/>
          <w:sz w:val="28"/>
          <w:szCs w:val="28"/>
        </w:rPr>
        <w:t>, условий для занятий физической кул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турой и спортом</w:t>
      </w:r>
      <w:r w:rsidR="00070608" w:rsidRPr="009A5BD4">
        <w:rPr>
          <w:color w:val="000000" w:themeColor="text1"/>
          <w:sz w:val="28"/>
          <w:szCs w:val="28"/>
        </w:rPr>
        <w:t xml:space="preserve">; </w:t>
      </w:r>
    </w:p>
    <w:p w:rsidR="004059FA" w:rsidRPr="009A5BD4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A5BD4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9A5BD4">
        <w:rPr>
          <w:iCs/>
          <w:color w:val="000000" w:themeColor="text1"/>
          <w:sz w:val="28"/>
          <w:szCs w:val="28"/>
        </w:rPr>
        <w:t xml:space="preserve"> и оснащению</w:t>
      </w:r>
      <w:r w:rsidRPr="009A5BD4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9A5BD4">
        <w:rPr>
          <w:iCs/>
          <w:color w:val="000000" w:themeColor="text1"/>
          <w:sz w:val="28"/>
          <w:szCs w:val="28"/>
        </w:rPr>
        <w:t>ю</w:t>
      </w:r>
      <w:r w:rsidRPr="009A5BD4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9A5BD4">
        <w:rPr>
          <w:iCs/>
          <w:color w:val="000000" w:themeColor="text1"/>
          <w:sz w:val="28"/>
          <w:szCs w:val="28"/>
        </w:rPr>
        <w:t>общеобразовательных</w:t>
      </w:r>
      <w:r w:rsidRPr="009A5BD4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 w:rsidRPr="009A5BD4">
        <w:rPr>
          <w:iCs/>
          <w:color w:val="000000" w:themeColor="text1"/>
          <w:sz w:val="28"/>
          <w:szCs w:val="28"/>
        </w:rPr>
        <w:t>;</w:t>
      </w:r>
      <w:r w:rsidR="00B30548" w:rsidRPr="009A5BD4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="00B30548" w:rsidRPr="009A5BD4">
        <w:rPr>
          <w:iCs/>
          <w:color w:val="000000" w:themeColor="text1"/>
          <w:sz w:val="28"/>
          <w:szCs w:val="28"/>
        </w:rPr>
        <w:t>и</w:t>
      </w:r>
      <w:r w:rsidR="00B30548" w:rsidRPr="009A5BD4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0C365B" w:rsidRPr="009A5BD4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Данн</w:t>
      </w:r>
      <w:r w:rsidR="00B1676C" w:rsidRPr="009A5BD4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9A5BD4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 xml:space="preserve">циях,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A5BD4">
        <w:rPr>
          <w:color w:val="000000" w:themeColor="text1"/>
          <w:sz w:val="28"/>
          <w:szCs w:val="28"/>
        </w:rPr>
        <w:t>образовател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ных организаций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9A5BD4">
        <w:rPr>
          <w:color w:val="000000" w:themeColor="text1"/>
          <w:sz w:val="28"/>
          <w:szCs w:val="28"/>
        </w:rPr>
        <w:t>повышение</w:t>
      </w:r>
      <w:r w:rsidRPr="009A5BD4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9A5BD4">
        <w:rPr>
          <w:color w:val="000000" w:themeColor="text1"/>
          <w:sz w:val="28"/>
          <w:szCs w:val="28"/>
        </w:rPr>
        <w:t>миним</w:t>
      </w:r>
      <w:r w:rsidR="00B1676C"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лизаци</w:t>
      </w:r>
      <w:r w:rsidR="00B1676C" w:rsidRPr="009A5BD4">
        <w:rPr>
          <w:color w:val="000000" w:themeColor="text1"/>
          <w:sz w:val="28"/>
          <w:szCs w:val="28"/>
        </w:rPr>
        <w:t>я</w:t>
      </w:r>
      <w:proofErr w:type="spellEnd"/>
      <w:r w:rsidRPr="009A5BD4">
        <w:rPr>
          <w:color w:val="000000" w:themeColor="text1"/>
          <w:sz w:val="28"/>
          <w:szCs w:val="28"/>
        </w:rPr>
        <w:t xml:space="preserve"> последствий и </w:t>
      </w:r>
      <w:r w:rsidR="00CD7D96" w:rsidRPr="009A5BD4">
        <w:rPr>
          <w:color w:val="000000" w:themeColor="text1"/>
          <w:sz w:val="28"/>
          <w:szCs w:val="28"/>
        </w:rPr>
        <w:t>м</w:t>
      </w:r>
      <w:r w:rsidR="00CD7D96"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A5BD4">
        <w:rPr>
          <w:color w:val="000000" w:themeColor="text1"/>
          <w:sz w:val="28"/>
          <w:szCs w:val="28"/>
        </w:rPr>
        <w:t>б</w:t>
      </w:r>
      <w:r w:rsidRPr="009A5BD4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9A5BD4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9A5BD4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9A5BD4">
        <w:rPr>
          <w:color w:val="000000" w:themeColor="text1"/>
          <w:sz w:val="28"/>
          <w:szCs w:val="28"/>
        </w:rPr>
        <w:t>образовательных о</w:t>
      </w:r>
      <w:r w:rsidRPr="009A5BD4">
        <w:rPr>
          <w:color w:val="000000" w:themeColor="text1"/>
          <w:sz w:val="28"/>
          <w:szCs w:val="28"/>
        </w:rPr>
        <w:t>р</w:t>
      </w:r>
      <w:r w:rsidRPr="009A5BD4">
        <w:rPr>
          <w:color w:val="000000" w:themeColor="text1"/>
          <w:sz w:val="28"/>
          <w:szCs w:val="28"/>
        </w:rPr>
        <w:t>ганизаций»</w:t>
      </w:r>
      <w:r w:rsidRPr="009A5BD4">
        <w:rPr>
          <w:iCs/>
          <w:color w:val="000000" w:themeColor="text1"/>
          <w:sz w:val="28"/>
          <w:szCs w:val="28"/>
        </w:rPr>
        <w:t>,</w:t>
      </w:r>
      <w:r w:rsidRPr="009A5BD4">
        <w:rPr>
          <w:b/>
          <w:iCs/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>включа</w:t>
      </w:r>
      <w:r w:rsidR="00B1676C" w:rsidRPr="009A5BD4">
        <w:rPr>
          <w:iCs/>
          <w:color w:val="000000" w:themeColor="text1"/>
          <w:sz w:val="28"/>
          <w:szCs w:val="28"/>
        </w:rPr>
        <w:t>ет</w:t>
      </w:r>
      <w:r w:rsidRPr="009A5BD4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2B69FE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2B69FE">
        <w:rPr>
          <w:color w:val="000000" w:themeColor="text1"/>
          <w:sz w:val="28"/>
          <w:szCs w:val="28"/>
          <w:highlight w:val="lightGray"/>
        </w:rPr>
        <w:t>приобретение, уста</w:t>
      </w:r>
      <w:r w:rsidR="00A339F1" w:rsidRPr="002B69FE">
        <w:rPr>
          <w:color w:val="000000" w:themeColor="text1"/>
          <w:sz w:val="28"/>
          <w:szCs w:val="28"/>
          <w:highlight w:val="lightGray"/>
        </w:rPr>
        <w:t>новку, ремонт</w:t>
      </w:r>
      <w:r w:rsidR="002B69FE" w:rsidRPr="002B69FE">
        <w:rPr>
          <w:color w:val="000000" w:themeColor="text1"/>
          <w:sz w:val="28"/>
          <w:szCs w:val="28"/>
          <w:highlight w:val="lightGray"/>
        </w:rPr>
        <w:t xml:space="preserve"> и оценка работоспособности</w:t>
      </w:r>
      <w:r w:rsidR="00A339F1" w:rsidRPr="002B69FE">
        <w:rPr>
          <w:color w:val="000000" w:themeColor="text1"/>
          <w:sz w:val="28"/>
          <w:szCs w:val="28"/>
          <w:highlight w:val="lightGray"/>
        </w:rPr>
        <w:t xml:space="preserve"> виде</w:t>
      </w:r>
      <w:r w:rsidR="00A339F1" w:rsidRPr="002B69FE">
        <w:rPr>
          <w:color w:val="000000" w:themeColor="text1"/>
          <w:sz w:val="28"/>
          <w:szCs w:val="28"/>
          <w:highlight w:val="lightGray"/>
        </w:rPr>
        <w:t>о</w:t>
      </w:r>
      <w:r w:rsidR="00A339F1" w:rsidRPr="002B69FE">
        <w:rPr>
          <w:color w:val="000000" w:themeColor="text1"/>
          <w:sz w:val="28"/>
          <w:szCs w:val="28"/>
          <w:highlight w:val="lightGray"/>
        </w:rPr>
        <w:t xml:space="preserve">наблюдения, </w:t>
      </w:r>
      <w:r w:rsidRPr="002B69FE">
        <w:rPr>
          <w:color w:val="000000" w:themeColor="text1"/>
          <w:sz w:val="28"/>
          <w:szCs w:val="28"/>
          <w:highlight w:val="lightGray"/>
        </w:rPr>
        <w:t>тревожной кнопки</w:t>
      </w:r>
      <w:r w:rsidR="00A339F1" w:rsidRPr="002B69FE">
        <w:rPr>
          <w:color w:val="000000" w:themeColor="text1"/>
          <w:sz w:val="28"/>
          <w:szCs w:val="28"/>
          <w:highlight w:val="lightGray"/>
        </w:rPr>
        <w:t>, системы централизованной охраны</w:t>
      </w:r>
      <w:r w:rsidR="00D91140" w:rsidRPr="002B69FE">
        <w:rPr>
          <w:color w:val="000000" w:themeColor="text1"/>
          <w:sz w:val="28"/>
          <w:szCs w:val="28"/>
          <w:highlight w:val="lightGray"/>
        </w:rPr>
        <w:t>, приобр</w:t>
      </w:r>
      <w:r w:rsidR="00D91140" w:rsidRPr="002B69FE">
        <w:rPr>
          <w:color w:val="000000" w:themeColor="text1"/>
          <w:sz w:val="28"/>
          <w:szCs w:val="28"/>
          <w:highlight w:val="lightGray"/>
        </w:rPr>
        <w:t>е</w:t>
      </w:r>
      <w:r w:rsidR="00D91140" w:rsidRPr="002B69FE">
        <w:rPr>
          <w:color w:val="000000" w:themeColor="text1"/>
          <w:sz w:val="28"/>
          <w:szCs w:val="28"/>
          <w:highlight w:val="lightGray"/>
        </w:rPr>
        <w:t>тение технических средств охранной сигнализации</w:t>
      </w:r>
      <w:r w:rsidRPr="002B69FE">
        <w:rPr>
          <w:iCs/>
          <w:color w:val="000000" w:themeColor="text1"/>
          <w:sz w:val="28"/>
          <w:szCs w:val="28"/>
          <w:highlight w:val="lightGray"/>
        </w:rPr>
        <w:t>;</w:t>
      </w:r>
    </w:p>
    <w:p w:rsidR="000C365B" w:rsidRPr="009A5BD4" w:rsidRDefault="00231D50" w:rsidP="00491F1A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91F1A">
        <w:rPr>
          <w:iCs/>
          <w:color w:val="000000" w:themeColor="text1"/>
          <w:sz w:val="28"/>
          <w:szCs w:val="28"/>
          <w:highlight w:val="lightGray"/>
        </w:rPr>
        <w:lastRenderedPageBreak/>
        <w:t xml:space="preserve">- </w:t>
      </w:r>
      <w:r w:rsidR="000C365B" w:rsidRPr="00491F1A">
        <w:rPr>
          <w:iCs/>
          <w:color w:val="000000" w:themeColor="text1"/>
          <w:sz w:val="28"/>
          <w:szCs w:val="28"/>
          <w:highlight w:val="lightGray"/>
        </w:rPr>
        <w:t xml:space="preserve">техническое обслуживание </w:t>
      </w:r>
      <w:r w:rsidR="00491F1A" w:rsidRPr="00491F1A">
        <w:rPr>
          <w:iCs/>
          <w:color w:val="000000" w:themeColor="text1"/>
          <w:sz w:val="28"/>
          <w:szCs w:val="28"/>
          <w:highlight w:val="lightGray"/>
        </w:rPr>
        <w:t>системы видеонаблюдения</w:t>
      </w:r>
      <w:r w:rsidR="00491F1A">
        <w:rPr>
          <w:iCs/>
          <w:color w:val="000000" w:themeColor="text1"/>
          <w:sz w:val="28"/>
          <w:szCs w:val="28"/>
          <w:highlight w:val="lightGray"/>
        </w:rPr>
        <w:t>, тревожной кнопки</w:t>
      </w:r>
      <w:r w:rsidR="00491F1A" w:rsidRPr="00491F1A">
        <w:rPr>
          <w:iCs/>
          <w:color w:val="000000" w:themeColor="text1"/>
          <w:sz w:val="28"/>
          <w:szCs w:val="28"/>
          <w:highlight w:val="lightGray"/>
        </w:rPr>
        <w:t>,</w:t>
      </w:r>
      <w:r w:rsidR="00491F1A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491F1A" w:rsidRPr="00774884">
        <w:rPr>
          <w:iCs/>
          <w:color w:val="000000" w:themeColor="text1"/>
          <w:sz w:val="28"/>
          <w:szCs w:val="28"/>
          <w:highlight w:val="lightGray"/>
        </w:rPr>
        <w:t>системы централизованной охраны</w:t>
      </w:r>
      <w:r w:rsidR="007C2B5A" w:rsidRPr="00774884">
        <w:rPr>
          <w:iCs/>
          <w:color w:val="000000" w:themeColor="text1"/>
          <w:sz w:val="28"/>
          <w:szCs w:val="28"/>
          <w:highlight w:val="lightGray"/>
        </w:rPr>
        <w:t>,</w:t>
      </w:r>
      <w:r w:rsidR="00491F1A" w:rsidRPr="00774884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Pr="00774884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774884" w:rsidRPr="00774884">
        <w:rPr>
          <w:color w:val="000000" w:themeColor="text1"/>
          <w:sz w:val="28"/>
          <w:szCs w:val="28"/>
          <w:highlight w:val="lightGray"/>
        </w:rPr>
        <w:t>услуги по централизованной и физической охране</w:t>
      </w:r>
      <w:r w:rsidR="00293095" w:rsidRPr="00774884">
        <w:rPr>
          <w:iCs/>
          <w:color w:val="000000" w:themeColor="text1"/>
          <w:sz w:val="28"/>
          <w:szCs w:val="28"/>
          <w:highlight w:val="lightGray"/>
        </w:rPr>
        <w:t>;</w:t>
      </w:r>
    </w:p>
    <w:p w:rsidR="004747C3" w:rsidRDefault="00231D50" w:rsidP="002B69FE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2B69FE">
        <w:rPr>
          <w:color w:val="000000" w:themeColor="text1"/>
          <w:sz w:val="28"/>
          <w:szCs w:val="28"/>
          <w:highlight w:val="lightGray"/>
        </w:rPr>
        <w:t xml:space="preserve">- </w:t>
      </w:r>
      <w:r w:rsidR="002B69FE" w:rsidRPr="002B69FE">
        <w:rPr>
          <w:color w:val="000000" w:themeColor="text1"/>
          <w:sz w:val="28"/>
          <w:szCs w:val="28"/>
          <w:highlight w:val="lightGray"/>
        </w:rPr>
        <w:t xml:space="preserve">приобретение, </w:t>
      </w:r>
      <w:r w:rsidR="004747C3" w:rsidRPr="002B69FE">
        <w:rPr>
          <w:color w:val="000000" w:themeColor="text1"/>
          <w:sz w:val="28"/>
          <w:szCs w:val="28"/>
          <w:highlight w:val="lightGray"/>
        </w:rPr>
        <w:t>установка</w:t>
      </w:r>
      <w:r w:rsidR="002B69FE" w:rsidRPr="002B69FE">
        <w:rPr>
          <w:color w:val="000000" w:themeColor="text1"/>
          <w:sz w:val="28"/>
          <w:szCs w:val="28"/>
          <w:highlight w:val="lightGray"/>
        </w:rPr>
        <w:t>, ремонт, техническое обслуживание и оценка работоспособности</w:t>
      </w:r>
      <w:r w:rsidR="004747C3" w:rsidRPr="002B69FE">
        <w:rPr>
          <w:color w:val="000000" w:themeColor="text1"/>
          <w:sz w:val="28"/>
          <w:szCs w:val="28"/>
          <w:highlight w:val="lightGray"/>
        </w:rPr>
        <w:t xml:space="preserve"> системы оповещения и управления эвакуацией (СОУЭ)</w:t>
      </w:r>
      <w:r w:rsidR="00293095" w:rsidRPr="002B69FE">
        <w:rPr>
          <w:color w:val="000000" w:themeColor="text1"/>
          <w:sz w:val="28"/>
          <w:szCs w:val="28"/>
          <w:highlight w:val="lightGray"/>
        </w:rPr>
        <w:t>;</w:t>
      </w:r>
    </w:p>
    <w:p w:rsidR="00293095" w:rsidRPr="00293095" w:rsidRDefault="00293095" w:rsidP="002B69FE">
      <w:pPr>
        <w:tabs>
          <w:tab w:val="left" w:pos="993"/>
        </w:tabs>
        <w:ind w:right="-1" w:firstLine="851"/>
        <w:jc w:val="both"/>
        <w:rPr>
          <w:color w:val="000000" w:themeColor="text1"/>
          <w:sz w:val="28"/>
          <w:szCs w:val="28"/>
          <w:highlight w:val="lightGray"/>
        </w:rPr>
      </w:pPr>
      <w:r w:rsidRPr="00293095">
        <w:rPr>
          <w:color w:val="000000" w:themeColor="text1"/>
          <w:sz w:val="28"/>
          <w:szCs w:val="28"/>
          <w:highlight w:val="lightGray"/>
        </w:rPr>
        <w:t>- текущий ремонт помещений и входов зданий образовательных орг</w:t>
      </w:r>
      <w:r w:rsidRPr="00293095">
        <w:rPr>
          <w:color w:val="000000" w:themeColor="text1"/>
          <w:sz w:val="28"/>
          <w:szCs w:val="28"/>
          <w:highlight w:val="lightGray"/>
        </w:rPr>
        <w:t>а</w:t>
      </w:r>
      <w:r w:rsidRPr="00293095">
        <w:rPr>
          <w:color w:val="000000" w:themeColor="text1"/>
          <w:sz w:val="28"/>
          <w:szCs w:val="28"/>
          <w:highlight w:val="lightGray"/>
        </w:rPr>
        <w:t>низаций для организации контрольно- пропускных пунктов;</w:t>
      </w:r>
    </w:p>
    <w:p w:rsidR="00293095" w:rsidRDefault="00293095" w:rsidP="002B69FE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93095">
        <w:rPr>
          <w:color w:val="000000" w:themeColor="text1"/>
          <w:sz w:val="28"/>
          <w:szCs w:val="28"/>
          <w:highlight w:val="lightGray"/>
        </w:rPr>
        <w:t>- приобретение, установка, ремонт, техническое обслуживание оборуд</w:t>
      </w:r>
      <w:r w:rsidRPr="00293095">
        <w:rPr>
          <w:color w:val="000000" w:themeColor="text1"/>
          <w:sz w:val="28"/>
          <w:szCs w:val="28"/>
          <w:highlight w:val="lightGray"/>
        </w:rPr>
        <w:t>о</w:t>
      </w:r>
      <w:r w:rsidRPr="00293095">
        <w:rPr>
          <w:color w:val="000000" w:themeColor="text1"/>
          <w:sz w:val="28"/>
          <w:szCs w:val="28"/>
          <w:highlight w:val="lightGray"/>
        </w:rPr>
        <w:t>вания,</w:t>
      </w:r>
      <w:r w:rsidR="002B69FE">
        <w:rPr>
          <w:color w:val="000000" w:themeColor="text1"/>
          <w:sz w:val="28"/>
          <w:szCs w:val="28"/>
          <w:highlight w:val="lightGray"/>
        </w:rPr>
        <w:t xml:space="preserve"> </w:t>
      </w:r>
      <w:r w:rsidRPr="00293095">
        <w:rPr>
          <w:color w:val="000000" w:themeColor="text1"/>
          <w:sz w:val="28"/>
          <w:szCs w:val="28"/>
          <w:highlight w:val="lightGray"/>
        </w:rPr>
        <w:t>мебели, инженерно- технических средств, систем охраны для организ</w:t>
      </w:r>
      <w:r w:rsidRPr="00293095">
        <w:rPr>
          <w:color w:val="000000" w:themeColor="text1"/>
          <w:sz w:val="28"/>
          <w:szCs w:val="28"/>
          <w:highlight w:val="lightGray"/>
        </w:rPr>
        <w:t>а</w:t>
      </w:r>
      <w:r w:rsidRPr="00293095">
        <w:rPr>
          <w:color w:val="000000" w:themeColor="text1"/>
          <w:sz w:val="28"/>
          <w:szCs w:val="28"/>
          <w:highlight w:val="lightGray"/>
        </w:rPr>
        <w:t>ции контрольно- пропускных пунктов;</w:t>
      </w:r>
      <w:proofErr w:type="gramEnd"/>
    </w:p>
    <w:p w:rsidR="00293095" w:rsidRPr="009A5BD4" w:rsidRDefault="00293095" w:rsidP="002B69FE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93095">
        <w:rPr>
          <w:iCs/>
          <w:color w:val="000000" w:themeColor="text1"/>
          <w:sz w:val="28"/>
          <w:szCs w:val="28"/>
          <w:highlight w:val="lightGray"/>
        </w:rPr>
        <w:t>- установка, реконструкция, ремонт на территориях образовательных о</w:t>
      </w:r>
      <w:r w:rsidRPr="00293095">
        <w:rPr>
          <w:iCs/>
          <w:color w:val="000000" w:themeColor="text1"/>
          <w:sz w:val="28"/>
          <w:szCs w:val="28"/>
          <w:highlight w:val="lightGray"/>
        </w:rPr>
        <w:t>р</w:t>
      </w:r>
      <w:r w:rsidRPr="00293095">
        <w:rPr>
          <w:iCs/>
          <w:color w:val="000000" w:themeColor="text1"/>
          <w:sz w:val="28"/>
          <w:szCs w:val="28"/>
          <w:highlight w:val="lightGray"/>
        </w:rPr>
        <w:t>ганизаций систем наружного освещения.</w:t>
      </w:r>
    </w:p>
    <w:p w:rsidR="000C365B" w:rsidRPr="009A5BD4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>шение антитеррорис</w:t>
      </w:r>
      <w:r w:rsidR="00B1676C" w:rsidRPr="009A5BD4">
        <w:rPr>
          <w:color w:val="000000" w:themeColor="text1"/>
          <w:sz w:val="28"/>
          <w:szCs w:val="28"/>
        </w:rPr>
        <w:t>тической безопасности и принятие</w:t>
      </w:r>
      <w:r w:rsidRPr="009A5BD4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9A5BD4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A5BD4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A5BD4">
        <w:rPr>
          <w:iCs/>
          <w:color w:val="000000" w:themeColor="text1"/>
          <w:sz w:val="28"/>
          <w:szCs w:val="28"/>
        </w:rPr>
        <w:t>обр</w:t>
      </w:r>
      <w:r w:rsidRPr="009A5BD4">
        <w:rPr>
          <w:iCs/>
          <w:color w:val="000000" w:themeColor="text1"/>
          <w:sz w:val="28"/>
          <w:szCs w:val="28"/>
        </w:rPr>
        <w:t>а</w:t>
      </w:r>
      <w:r w:rsidRPr="009A5BD4">
        <w:rPr>
          <w:iCs/>
          <w:color w:val="000000" w:themeColor="text1"/>
          <w:sz w:val="28"/>
          <w:szCs w:val="28"/>
        </w:rPr>
        <w:t>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сти. </w:t>
      </w:r>
    </w:p>
    <w:p w:rsidR="000C365B" w:rsidRPr="009A5BD4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9A5BD4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9A5BD4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5</w:t>
      </w:r>
      <w:r w:rsidR="00B1676C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9A5BD4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A5BD4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9A5BD4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9A5BD4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9A5BD4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 w:rsidRPr="009A5BD4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9A5BD4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9A5BD4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9A5BD4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</w:t>
      </w:r>
      <w:r w:rsidR="00293095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293095" w:rsidRPr="00293095">
        <w:rPr>
          <w:rFonts w:cs="Times New Roman"/>
          <w:color w:val="000000" w:themeColor="text1"/>
          <w:sz w:val="28"/>
          <w:szCs w:val="28"/>
          <w:highlight w:val="lightGray"/>
          <w:lang w:val="ru-RU"/>
        </w:rPr>
        <w:t>контрольно-пропускными пунктами</w:t>
      </w:r>
      <w:r w:rsidR="00293095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293095" w:rsidRPr="00293095">
        <w:rPr>
          <w:rFonts w:cs="Times New Roman"/>
          <w:color w:val="000000" w:themeColor="text1"/>
          <w:sz w:val="28"/>
          <w:szCs w:val="28"/>
          <w:highlight w:val="lightGray"/>
          <w:lang w:val="ru-RU"/>
        </w:rPr>
        <w:t>наружным освещением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. Несоответствие</w:t>
      </w:r>
      <w:r w:rsidRPr="009A5BD4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9A5BD4">
        <w:rPr>
          <w:iCs/>
          <w:color w:val="000000" w:themeColor="text1"/>
          <w:sz w:val="28"/>
          <w:szCs w:val="28"/>
          <w:lang w:val="ru-RU"/>
        </w:rPr>
        <w:t>а</w:t>
      </w:r>
      <w:r w:rsidRPr="009A5BD4">
        <w:rPr>
          <w:iCs/>
          <w:color w:val="000000" w:themeColor="text1"/>
          <w:sz w:val="28"/>
          <w:szCs w:val="28"/>
          <w:lang w:val="ru-RU"/>
        </w:rPr>
        <w:t>зовательных организациях, расположенных в сельской местности, условий для занятий физической культурой и спортом.</w:t>
      </w:r>
      <w:r w:rsidR="00B20DF0" w:rsidRPr="009A5BD4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9A5BD4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="00B20DF0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низации</w:t>
      </w:r>
      <w:r w:rsidR="00217B6A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9A5BD4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9A5BD4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9A5BD4">
        <w:rPr>
          <w:color w:val="000000" w:themeColor="text1"/>
          <w:sz w:val="28"/>
          <w:szCs w:val="28"/>
          <w:lang w:val="ru-RU"/>
        </w:rPr>
        <w:t>.</w:t>
      </w:r>
      <w:r w:rsidR="00FE1753" w:rsidRPr="009A5BD4">
        <w:rPr>
          <w:color w:val="000000" w:themeColor="text1"/>
          <w:sz w:val="28"/>
          <w:szCs w:val="28"/>
          <w:lang w:val="ru-RU"/>
        </w:rPr>
        <w:t xml:space="preserve"> 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Финансирование Программы осуществляется за счёт </w:t>
      </w:r>
      <w:r w:rsidRPr="009A5BD4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9A5BD4">
        <w:rPr>
          <w:color w:val="000000" w:themeColor="text1"/>
        </w:rPr>
        <w:t xml:space="preserve">источников финансирования  в сумме  </w:t>
      </w:r>
      <w:r w:rsidR="00D52C41" w:rsidRPr="00D52C41">
        <w:rPr>
          <w:color w:val="000000" w:themeColor="text1"/>
          <w:highlight w:val="lightGray"/>
          <w:lang w:bidi="ru-RU"/>
        </w:rPr>
        <w:t>46</w:t>
      </w:r>
      <w:r w:rsidR="00A63B57">
        <w:rPr>
          <w:color w:val="000000" w:themeColor="text1"/>
          <w:highlight w:val="lightGray"/>
          <w:lang w:bidi="ru-RU"/>
        </w:rPr>
        <w:t> </w:t>
      </w:r>
      <w:r w:rsidR="00A63B57" w:rsidRPr="00A63B57">
        <w:rPr>
          <w:color w:val="000000" w:themeColor="text1"/>
          <w:highlight w:val="lightGray"/>
          <w:lang w:bidi="ru-RU"/>
        </w:rPr>
        <w:t>785,53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</w:t>
      </w:r>
      <w:r w:rsidR="00D52C41" w:rsidRPr="00D52C41">
        <w:rPr>
          <w:color w:val="000000" w:themeColor="text1"/>
          <w:highlight w:val="lightGray"/>
          <w:lang w:bidi="ru-RU"/>
        </w:rPr>
        <w:t>19 267,17</w:t>
      </w:r>
      <w:r w:rsidRPr="009A5BD4">
        <w:rPr>
          <w:color w:val="000000" w:themeColor="text1"/>
          <w:lang w:bidi="ru-RU"/>
        </w:rPr>
        <w:t xml:space="preserve"> тысяч рублей, из бюджета района – </w:t>
      </w:r>
      <w:r w:rsidRPr="00A63B57">
        <w:rPr>
          <w:color w:val="000000" w:themeColor="text1"/>
          <w:highlight w:val="lightGray"/>
          <w:lang w:bidi="ru-RU"/>
        </w:rPr>
        <w:t>26</w:t>
      </w:r>
      <w:r w:rsidR="00A63B57" w:rsidRPr="00A63B57">
        <w:rPr>
          <w:color w:val="000000" w:themeColor="text1"/>
          <w:highlight w:val="lightGray"/>
          <w:lang w:bidi="ru-RU"/>
        </w:rPr>
        <w:t> 217,16</w:t>
      </w:r>
      <w:r w:rsidRPr="009A5BD4">
        <w:rPr>
          <w:color w:val="000000" w:themeColor="text1"/>
          <w:lang w:bidi="ru-RU"/>
        </w:rPr>
        <w:t xml:space="preserve"> тысяч рублей. В том числе по годам: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2018 </w:t>
      </w:r>
      <w:r w:rsidRPr="009A5BD4">
        <w:rPr>
          <w:color w:val="000000" w:themeColor="text1"/>
          <w:lang w:bidi="ru-RU"/>
        </w:rPr>
        <w:t xml:space="preserve">год </w:t>
      </w:r>
      <w:r w:rsidR="00D52C41">
        <w:rPr>
          <w:color w:val="000000" w:themeColor="text1"/>
          <w:lang w:bidi="ru-RU"/>
        </w:rPr>
        <w:t>–</w:t>
      </w:r>
      <w:r w:rsidRPr="009A5BD4">
        <w:rPr>
          <w:color w:val="000000" w:themeColor="text1"/>
          <w:lang w:bidi="ru-RU"/>
        </w:rPr>
        <w:t xml:space="preserve"> 4</w:t>
      </w:r>
      <w:r w:rsidR="00D52C41"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>153,85 тысяч рублей, из них - 0,630 тысяч рублей кредиторская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2019 </w:t>
      </w:r>
      <w:r w:rsidRPr="009A5BD4">
        <w:rPr>
          <w:color w:val="000000" w:themeColor="text1"/>
          <w:lang w:bidi="ru-RU"/>
        </w:rPr>
        <w:t xml:space="preserve">год - 3021,26 тысяч рублей, в том числе: из бюджета района – </w:t>
      </w:r>
      <w:r w:rsidRPr="009A5BD4">
        <w:rPr>
          <w:color w:val="000000" w:themeColor="text1"/>
          <w:lang w:bidi="ru-RU"/>
        </w:rPr>
        <w:lastRenderedPageBreak/>
        <w:t>3021,26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2020 </w:t>
      </w:r>
      <w:r w:rsidRPr="009A5BD4">
        <w:rPr>
          <w:color w:val="000000" w:themeColor="text1"/>
          <w:lang w:bidi="ru-RU"/>
        </w:rPr>
        <w:t>год – 4 729,39 тысяч рублей, из них – 2,16 тысяч рублей кредито</w:t>
      </w:r>
      <w:r w:rsidRPr="009A5BD4">
        <w:rPr>
          <w:color w:val="000000" w:themeColor="text1"/>
          <w:lang w:bidi="ru-RU"/>
        </w:rPr>
        <w:t>р</w:t>
      </w:r>
      <w:r w:rsidRPr="009A5BD4">
        <w:rPr>
          <w:color w:val="000000" w:themeColor="text1"/>
          <w:lang w:bidi="ru-RU"/>
        </w:rPr>
        <w:t>ская задолженность за 2019 г., в том числе: за счет федерального бюджета 0,00 тысяч рублей, за счет областного бюджета – 1435,40 тысяч рублей, из бюдж</w:t>
      </w:r>
      <w:r w:rsidRPr="009A5BD4">
        <w:rPr>
          <w:color w:val="000000" w:themeColor="text1"/>
          <w:lang w:bidi="ru-RU"/>
        </w:rPr>
        <w:t>е</w:t>
      </w:r>
      <w:r w:rsidRPr="009A5BD4">
        <w:rPr>
          <w:color w:val="000000" w:themeColor="text1"/>
          <w:lang w:bidi="ru-RU"/>
        </w:rPr>
        <w:t>та района – 3 293,99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  <w:lang w:bidi="ru-RU"/>
        </w:rPr>
        <w:t>2021год – 13</w:t>
      </w:r>
      <w:r w:rsidR="00EF183F" w:rsidRPr="009A5BD4">
        <w:rPr>
          <w:color w:val="000000" w:themeColor="text1"/>
          <w:lang w:bidi="ru-RU"/>
        </w:rPr>
        <w:t xml:space="preserve"> 693,51 </w:t>
      </w:r>
      <w:r w:rsidRPr="009A5BD4">
        <w:rPr>
          <w:color w:val="000000" w:themeColor="text1"/>
          <w:lang w:bidi="ru-RU"/>
        </w:rPr>
        <w:t xml:space="preserve"> тысяч рублей, из них  -  150,54 тысяч рублей кред</w:t>
      </w:r>
      <w:r w:rsidRPr="009A5BD4">
        <w:rPr>
          <w:color w:val="000000" w:themeColor="text1"/>
          <w:lang w:bidi="ru-RU"/>
        </w:rPr>
        <w:t>и</w:t>
      </w:r>
      <w:r w:rsidRPr="009A5BD4">
        <w:rPr>
          <w:color w:val="000000" w:themeColor="text1"/>
          <w:lang w:bidi="ru-RU"/>
        </w:rPr>
        <w:t>торская задолженность за 2020 год, в том числе: за счет федерального бюдж</w:t>
      </w:r>
      <w:r w:rsidRPr="009A5BD4">
        <w:rPr>
          <w:color w:val="000000" w:themeColor="text1"/>
          <w:lang w:bidi="ru-RU"/>
        </w:rPr>
        <w:t>е</w:t>
      </w:r>
      <w:r w:rsidRPr="009A5BD4">
        <w:rPr>
          <w:color w:val="000000" w:themeColor="text1"/>
          <w:lang w:bidi="ru-RU"/>
        </w:rPr>
        <w:t>та 0,00 тысяч рублей, за счет областного бюджета 7</w:t>
      </w:r>
      <w:r w:rsidR="00EF183F" w:rsidRPr="009A5BD4"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>821,35 тысяч рублей, из бюджета района – 5</w:t>
      </w:r>
      <w:r w:rsidR="00EF183F" w:rsidRPr="009A5BD4">
        <w:rPr>
          <w:color w:val="000000" w:themeColor="text1"/>
          <w:lang w:bidi="ru-RU"/>
        </w:rPr>
        <w:t xml:space="preserve"> 872,16 </w:t>
      </w:r>
      <w:r w:rsidRPr="009A5BD4">
        <w:rPr>
          <w:color w:val="000000" w:themeColor="text1"/>
          <w:lang w:bidi="ru-RU"/>
        </w:rPr>
        <w:t>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2022 год – </w:t>
      </w:r>
      <w:r w:rsidR="00D52C41" w:rsidRPr="00D52C41">
        <w:rPr>
          <w:color w:val="000000" w:themeColor="text1"/>
          <w:highlight w:val="lightGray"/>
          <w:lang w:bidi="ru-RU"/>
        </w:rPr>
        <w:t>7</w:t>
      </w:r>
      <w:r w:rsidR="00A63B57">
        <w:rPr>
          <w:color w:val="000000" w:themeColor="text1"/>
          <w:highlight w:val="lightGray"/>
          <w:lang w:bidi="ru-RU"/>
        </w:rPr>
        <w:t> </w:t>
      </w:r>
      <w:r w:rsidR="00A63B57" w:rsidRPr="00A63B57">
        <w:rPr>
          <w:color w:val="000000" w:themeColor="text1"/>
          <w:highlight w:val="lightGray"/>
          <w:lang w:bidi="ru-RU"/>
        </w:rPr>
        <w:t>555,68</w:t>
      </w:r>
      <w:r w:rsidRPr="009A5BD4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</w:t>
      </w:r>
      <w:r w:rsidR="00D52C41" w:rsidRPr="00D52C41">
        <w:rPr>
          <w:color w:val="000000" w:themeColor="text1"/>
          <w:highlight w:val="lightGray"/>
          <w:lang w:bidi="ru-RU"/>
        </w:rPr>
        <w:t>2 398,59</w:t>
      </w:r>
      <w:r w:rsidRPr="009A5BD4">
        <w:rPr>
          <w:color w:val="000000" w:themeColor="text1"/>
          <w:lang w:bidi="ru-RU"/>
        </w:rPr>
        <w:t xml:space="preserve">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 xml:space="preserve">лей, из бюджета района – </w:t>
      </w:r>
      <w:r w:rsidRPr="00A63B57">
        <w:rPr>
          <w:color w:val="000000" w:themeColor="text1"/>
          <w:highlight w:val="lightGray"/>
          <w:lang w:bidi="ru-RU"/>
        </w:rPr>
        <w:t>5</w:t>
      </w:r>
      <w:r w:rsidR="00A63B57" w:rsidRPr="00A63B57">
        <w:rPr>
          <w:color w:val="000000" w:themeColor="text1"/>
          <w:highlight w:val="lightGray"/>
          <w:lang w:bidi="ru-RU"/>
        </w:rPr>
        <w:t> 157,09</w:t>
      </w:r>
      <w:r w:rsidRPr="009A5BD4">
        <w:rPr>
          <w:color w:val="000000" w:themeColor="text1"/>
          <w:lang w:bidi="ru-RU"/>
        </w:rPr>
        <w:t xml:space="preserve">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>лей, из бюджета района – 3 920,26 тысяч рублей;</w:t>
      </w:r>
    </w:p>
    <w:p w:rsidR="000C365B" w:rsidRPr="009A5BD4" w:rsidRDefault="005D19CA" w:rsidP="005D19CA">
      <w:pPr>
        <w:shd w:val="clear" w:color="auto" w:fill="FFFFFF"/>
        <w:ind w:right="-1" w:firstLine="567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lang w:bidi="ru-RU"/>
        </w:rPr>
        <w:t xml:space="preserve">2024 год – 8 711,58 тысяч рублей, в том числе: за счет федерального бюджета 0,00 тысяч рублей, за счет областного бюджета – </w:t>
      </w:r>
      <w:r w:rsidR="00EF183F" w:rsidRPr="009A5BD4">
        <w:rPr>
          <w:color w:val="000000" w:themeColor="text1"/>
          <w:sz w:val="28"/>
          <w:szCs w:val="28"/>
          <w:lang w:bidi="ru-RU"/>
        </w:rPr>
        <w:t>6 400,00</w:t>
      </w:r>
      <w:r w:rsidRPr="009A5BD4">
        <w:rPr>
          <w:color w:val="000000" w:themeColor="text1"/>
          <w:sz w:val="28"/>
          <w:szCs w:val="28"/>
          <w:lang w:bidi="ru-RU"/>
        </w:rPr>
        <w:t xml:space="preserve"> тысяч ру</w:t>
      </w:r>
      <w:r w:rsidRPr="009A5BD4">
        <w:rPr>
          <w:color w:val="000000" w:themeColor="text1"/>
          <w:sz w:val="28"/>
          <w:szCs w:val="28"/>
          <w:lang w:bidi="ru-RU"/>
        </w:rPr>
        <w:t>б</w:t>
      </w:r>
      <w:r w:rsidRPr="009A5BD4">
        <w:rPr>
          <w:color w:val="000000" w:themeColor="text1"/>
          <w:sz w:val="28"/>
          <w:szCs w:val="28"/>
          <w:lang w:bidi="ru-RU"/>
        </w:rPr>
        <w:t>лей, из бюджета района – 2 311,58 тысяч рублей.</w:t>
      </w:r>
      <w:r w:rsidR="000A1E41" w:rsidRPr="009A5BD4">
        <w:rPr>
          <w:color w:val="000000" w:themeColor="text1"/>
          <w:sz w:val="28"/>
          <w:szCs w:val="28"/>
        </w:rPr>
        <w:t xml:space="preserve">  </w:t>
      </w:r>
      <w:r w:rsidR="004E73DE" w:rsidRPr="009A5BD4">
        <w:rPr>
          <w:color w:val="000000" w:themeColor="text1"/>
          <w:sz w:val="28"/>
          <w:szCs w:val="28"/>
        </w:rPr>
        <w:br/>
        <w:t xml:space="preserve">          </w:t>
      </w:r>
      <w:r w:rsidR="000C365B" w:rsidRPr="009A5BD4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0C365B" w:rsidRPr="009A5BD4">
        <w:rPr>
          <w:color w:val="000000" w:themeColor="text1"/>
          <w:sz w:val="28"/>
          <w:szCs w:val="28"/>
        </w:rPr>
        <w:t>а</w:t>
      </w:r>
      <w:r w:rsidR="000C365B" w:rsidRPr="009A5BD4">
        <w:rPr>
          <w:color w:val="000000" w:themeColor="text1"/>
          <w:sz w:val="28"/>
          <w:szCs w:val="28"/>
        </w:rPr>
        <w:t>гается).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5B3ACF" w:rsidRPr="009A5BD4">
        <w:rPr>
          <w:color w:val="000000" w:themeColor="text1"/>
          <w:sz w:val="28"/>
          <w:szCs w:val="28"/>
        </w:rPr>
        <w:t>4</w:t>
      </w:r>
      <w:r w:rsidR="00306B9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год</w:t>
      </w:r>
      <w:r w:rsidR="00306B97"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9A5BD4">
        <w:rPr>
          <w:color w:val="000000" w:themeColor="text1"/>
          <w:sz w:val="28"/>
          <w:szCs w:val="28"/>
        </w:rPr>
        <w:t>.р</w:t>
      </w:r>
      <w:proofErr w:type="gramEnd"/>
      <w:r w:rsidRPr="009A5BD4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2021- 0,00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рублей;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2022-0,00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рублей;</w:t>
      </w:r>
    </w:p>
    <w:p w:rsidR="005B3ACF" w:rsidRPr="009A5BD4" w:rsidRDefault="009A415B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2023-0,00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</w:t>
      </w:r>
      <w:r w:rsidR="005B3ACF" w:rsidRPr="009A5BD4">
        <w:rPr>
          <w:color w:val="000000" w:themeColor="text1"/>
          <w:sz w:val="28"/>
          <w:szCs w:val="28"/>
        </w:rPr>
        <w:t>;</w:t>
      </w:r>
    </w:p>
    <w:p w:rsidR="005B3ACF" w:rsidRPr="009A5BD4" w:rsidRDefault="005B3ACF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16"/>
          <w:szCs w:val="16"/>
        </w:rPr>
        <w:t xml:space="preserve"> </w:t>
      </w:r>
      <w:r w:rsidR="005978AA">
        <w:rPr>
          <w:color w:val="000000" w:themeColor="text1"/>
          <w:sz w:val="28"/>
          <w:szCs w:val="28"/>
        </w:rPr>
        <w:t>2024-0,00 тыс. рублей.</w:t>
      </w:r>
    </w:p>
    <w:p w:rsidR="000C365B" w:rsidRPr="009A5BD4" w:rsidRDefault="000C365B" w:rsidP="005B3ACF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0C365B" w:rsidRPr="009A5BD4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6</w:t>
      </w:r>
      <w:r w:rsidR="00B1676C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>Механизмы реа</w:t>
      </w:r>
      <w:r w:rsidR="00B1676C"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A5BD4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щий ка</w:t>
      </w:r>
      <w:r w:rsidR="00B1676C" w:rsidRPr="009A5BD4">
        <w:rPr>
          <w:color w:val="000000" w:themeColor="text1"/>
          <w:sz w:val="28"/>
          <w:szCs w:val="28"/>
        </w:rPr>
        <w:t>лендарный год, в соответствии с</w:t>
      </w:r>
      <w:r w:rsidRPr="009A5BD4">
        <w:rPr>
          <w:color w:val="000000" w:themeColor="text1"/>
          <w:sz w:val="28"/>
          <w:szCs w:val="28"/>
        </w:rPr>
        <w:t xml:space="preserve"> </w:t>
      </w:r>
      <w:r w:rsidR="00B1676C" w:rsidRPr="009A5BD4">
        <w:rPr>
          <w:color w:val="000000" w:themeColor="text1"/>
          <w:sz w:val="28"/>
          <w:szCs w:val="28"/>
        </w:rPr>
        <w:t>Ф</w:t>
      </w:r>
      <w:r w:rsidRPr="009A5BD4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9A5BD4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9A5BD4">
        <w:rPr>
          <w:color w:val="000000" w:themeColor="text1"/>
          <w:sz w:val="28"/>
          <w:szCs w:val="28"/>
        </w:rPr>
        <w:t>р</w:t>
      </w:r>
      <w:r w:rsidR="004A3975" w:rsidRPr="009A5BD4">
        <w:rPr>
          <w:color w:val="000000" w:themeColor="text1"/>
          <w:sz w:val="28"/>
          <w:szCs w:val="28"/>
        </w:rPr>
        <w:t>еал</w:t>
      </w:r>
      <w:r w:rsidR="001F6E44"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зации Программы.</w:t>
      </w:r>
    </w:p>
    <w:p w:rsidR="00A15DE9" w:rsidRPr="009A5BD4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подписание </w:t>
      </w:r>
      <w:r w:rsidR="00B1676C"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9A5BD4">
        <w:rPr>
          <w:color w:val="000000" w:themeColor="text1"/>
          <w:sz w:val="28"/>
          <w:szCs w:val="28"/>
        </w:rPr>
        <w:t>ю</w:t>
      </w:r>
      <w:r w:rsidRPr="009A5BD4">
        <w:rPr>
          <w:color w:val="000000" w:themeColor="text1"/>
          <w:sz w:val="28"/>
          <w:szCs w:val="28"/>
        </w:rPr>
        <w:lastRenderedPageBreak/>
        <w:t>щих финансирование за сч</w:t>
      </w:r>
      <w:r w:rsidR="00FE31B9"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т сре</w:t>
      </w:r>
      <w:proofErr w:type="gramStart"/>
      <w:r w:rsidRPr="009A5BD4">
        <w:rPr>
          <w:color w:val="000000" w:themeColor="text1"/>
          <w:sz w:val="28"/>
          <w:szCs w:val="28"/>
        </w:rPr>
        <w:t>дств др</w:t>
      </w:r>
      <w:proofErr w:type="gramEnd"/>
      <w:r w:rsidRPr="009A5BD4">
        <w:rPr>
          <w:color w:val="000000" w:themeColor="text1"/>
          <w:sz w:val="28"/>
          <w:szCs w:val="28"/>
        </w:rPr>
        <w:t>угих бюджетов и внебюджетных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точников.</w:t>
      </w:r>
    </w:p>
    <w:p w:rsidR="00184D08" w:rsidRPr="009A5BD4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полнение </w:t>
      </w:r>
      <w:r w:rsidR="00B1676C" w:rsidRPr="009A5BD4">
        <w:rPr>
          <w:color w:val="000000" w:themeColor="text1"/>
          <w:sz w:val="28"/>
          <w:szCs w:val="28"/>
        </w:rPr>
        <w:t>П</w:t>
      </w:r>
      <w:r w:rsidRPr="009A5BD4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9A5BD4">
        <w:rPr>
          <w:color w:val="000000" w:themeColor="text1"/>
          <w:sz w:val="28"/>
          <w:szCs w:val="28"/>
        </w:rPr>
        <w:t xml:space="preserve">от 25.09.2018  № 573 </w:t>
      </w:r>
      <w:r w:rsidRPr="009A5BD4">
        <w:rPr>
          <w:color w:val="000000" w:themeColor="text1"/>
          <w:sz w:val="28"/>
          <w:szCs w:val="28"/>
        </w:rPr>
        <w:t xml:space="preserve"> </w:t>
      </w:r>
      <w:r w:rsidR="00286FD8" w:rsidRPr="009A5BD4">
        <w:rPr>
          <w:color w:val="000000" w:themeColor="text1"/>
          <w:sz w:val="28"/>
          <w:szCs w:val="28"/>
        </w:rPr>
        <w:t>«О</w:t>
      </w:r>
      <w:r w:rsidRPr="009A5BD4">
        <w:rPr>
          <w:color w:val="000000" w:themeColor="text1"/>
          <w:sz w:val="28"/>
          <w:szCs w:val="28"/>
        </w:rPr>
        <w:t>б у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9A5BD4">
        <w:rPr>
          <w:color w:val="000000" w:themeColor="text1"/>
          <w:sz w:val="28"/>
          <w:szCs w:val="28"/>
        </w:rPr>
        <w:t>эффективности реализ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градской области</w:t>
      </w:r>
      <w:proofErr w:type="gramEnd"/>
      <w:r w:rsidRPr="009A5BD4">
        <w:rPr>
          <w:color w:val="000000" w:themeColor="text1"/>
          <w:sz w:val="28"/>
          <w:szCs w:val="28"/>
        </w:rPr>
        <w:t>»</w:t>
      </w:r>
      <w:r w:rsidR="00FE31B9" w:rsidRPr="009A5BD4">
        <w:rPr>
          <w:color w:val="000000" w:themeColor="text1"/>
          <w:sz w:val="28"/>
          <w:szCs w:val="28"/>
        </w:rPr>
        <w:t>.</w:t>
      </w:r>
    </w:p>
    <w:p w:rsidR="00AA76BD" w:rsidRPr="009A5BD4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9A5BD4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9A5BD4">
        <w:rPr>
          <w:color w:val="000000" w:themeColor="text1"/>
          <w:sz w:val="28"/>
          <w:szCs w:val="28"/>
        </w:rPr>
        <w:t>т</w:t>
      </w:r>
      <w:r w:rsidR="00AA76BD" w:rsidRPr="009A5BD4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9A5BD4">
        <w:rPr>
          <w:color w:val="000000" w:themeColor="text1"/>
          <w:sz w:val="28"/>
          <w:szCs w:val="28"/>
        </w:rPr>
        <w:t>в</w:t>
      </w:r>
      <w:r w:rsidR="00AA76BD" w:rsidRPr="009A5BD4">
        <w:rPr>
          <w:color w:val="000000" w:themeColor="text1"/>
          <w:sz w:val="28"/>
          <w:szCs w:val="28"/>
        </w:rPr>
        <w:t>щиками услуг.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9A5BD4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9A5BD4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9A5BD4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9A5BD4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9A5BD4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9A5BD4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9A5BD4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9A5BD4" w:rsidRDefault="000C365B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ab/>
      </w:r>
      <w:r w:rsidR="00F512AE" w:rsidRPr="009A5BD4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F512AE" w:rsidRPr="009A5BD4">
        <w:rPr>
          <w:iCs/>
          <w:sz w:val="28"/>
          <w:szCs w:val="28"/>
        </w:rPr>
        <w:t>ь</w:t>
      </w:r>
      <w:r w:rsidR="00F512AE" w:rsidRPr="009A5BD4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9A5BD4">
        <w:rPr>
          <w:iCs/>
          <w:sz w:val="28"/>
          <w:szCs w:val="28"/>
        </w:rPr>
        <w:t>а</w:t>
      </w:r>
      <w:r w:rsidR="00F512AE" w:rsidRPr="009A5BD4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9A5BD4">
        <w:rPr>
          <w:iCs/>
          <w:sz w:val="28"/>
          <w:szCs w:val="28"/>
        </w:rPr>
        <w:t>а</w:t>
      </w:r>
      <w:r w:rsidR="00F512AE" w:rsidRPr="009A5BD4">
        <w:rPr>
          <w:iCs/>
          <w:sz w:val="28"/>
          <w:szCs w:val="28"/>
        </w:rPr>
        <w:t xml:space="preserve">тельным организациям. </w:t>
      </w:r>
    </w:p>
    <w:p w:rsidR="00F512AE" w:rsidRPr="009A5BD4" w:rsidRDefault="00F512AE" w:rsidP="00F512A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5BD4">
        <w:rPr>
          <w:sz w:val="28"/>
          <w:szCs w:val="28"/>
        </w:rPr>
        <w:t>МБОУ ДО «Ленинская ДШИ»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МКДОУ «Детский сад № 1 «Буратино»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 МКДОУ «Детский сад №5 «Солнышко»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9A5BD4">
        <w:rPr>
          <w:sz w:val="28"/>
          <w:szCs w:val="28"/>
        </w:rPr>
        <w:t>Заплавинская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9A5BD4">
        <w:rPr>
          <w:iCs/>
          <w:sz w:val="28"/>
          <w:szCs w:val="28"/>
        </w:rPr>
        <w:t xml:space="preserve"> </w:t>
      </w:r>
      <w:proofErr w:type="gramEnd"/>
    </w:p>
    <w:p w:rsidR="00F512AE" w:rsidRPr="009A5BD4" w:rsidRDefault="00F512AE" w:rsidP="00F512AE">
      <w:pPr>
        <w:ind w:right="-1" w:firstLine="709"/>
        <w:jc w:val="both"/>
        <w:rPr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5BD4">
        <w:rPr>
          <w:iCs/>
          <w:sz w:val="28"/>
          <w:szCs w:val="28"/>
        </w:rPr>
        <w:t>в</w:t>
      </w:r>
      <w:r w:rsidRPr="009A5BD4">
        <w:rPr>
          <w:iCs/>
          <w:sz w:val="28"/>
          <w:szCs w:val="28"/>
        </w:rPr>
        <w:t xml:space="preserve">ления эвакуацией в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Рассветинская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</w:t>
      </w:r>
      <w:r w:rsidRPr="009A5BD4">
        <w:rPr>
          <w:sz w:val="28"/>
          <w:szCs w:val="28"/>
        </w:rPr>
        <w:t>о</w:t>
      </w:r>
      <w:r w:rsidRPr="009A5BD4">
        <w:rPr>
          <w:sz w:val="28"/>
          <w:szCs w:val="28"/>
        </w:rPr>
        <w:t xml:space="preserve">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Колобовская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Маякоктябрьская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МКДОУ «</w:t>
      </w:r>
      <w:proofErr w:type="spellStart"/>
      <w:r w:rsidRPr="009A5BD4">
        <w:rPr>
          <w:sz w:val="28"/>
          <w:szCs w:val="28"/>
        </w:rPr>
        <w:t>Маляевский</w:t>
      </w:r>
      <w:proofErr w:type="spellEnd"/>
      <w:r w:rsidRPr="009A5BD4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5BD4">
        <w:rPr>
          <w:sz w:val="28"/>
          <w:szCs w:val="28"/>
        </w:rPr>
        <w:t>й</w:t>
      </w:r>
      <w:r w:rsidRPr="009A5BD4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9A5BD4">
        <w:rPr>
          <w:sz w:val="28"/>
          <w:szCs w:val="28"/>
        </w:rPr>
        <w:t xml:space="preserve"> «</w:t>
      </w:r>
      <w:proofErr w:type="gramStart"/>
      <w:r w:rsidRPr="009A5BD4">
        <w:rPr>
          <w:sz w:val="28"/>
          <w:szCs w:val="28"/>
        </w:rPr>
        <w:t>Ленинская</w:t>
      </w:r>
      <w:proofErr w:type="gramEnd"/>
      <w:r w:rsidRPr="009A5BD4">
        <w:rPr>
          <w:sz w:val="28"/>
          <w:szCs w:val="28"/>
        </w:rPr>
        <w:t xml:space="preserve"> СОШ №1» Ленинского муниципального района, МКОУ «Царевская СОШ» Ленинского муниципального района.</w:t>
      </w:r>
    </w:p>
    <w:p w:rsidR="00F512AE" w:rsidRPr="009A5BD4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9A5BD4">
        <w:rPr>
          <w:iCs/>
          <w:sz w:val="28"/>
          <w:szCs w:val="28"/>
        </w:rPr>
        <w:t xml:space="preserve">     </w:t>
      </w:r>
      <w:r w:rsidR="0083485A" w:rsidRPr="009A5BD4">
        <w:rPr>
          <w:iCs/>
          <w:sz w:val="28"/>
          <w:szCs w:val="28"/>
        </w:rPr>
        <w:t xml:space="preserve">      </w:t>
      </w:r>
      <w:proofErr w:type="gramStart"/>
      <w:r w:rsidR="00F512AE" w:rsidRPr="009A5BD4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="00F512AE" w:rsidRPr="009A5BD4">
        <w:rPr>
          <w:sz w:val="28"/>
          <w:szCs w:val="28"/>
        </w:rPr>
        <w:t>МКДОУ «Детский сад № 1 «Буратино» Ленинского муниципального</w:t>
      </w:r>
      <w:r w:rsidR="00C44413" w:rsidRPr="009A5BD4">
        <w:rPr>
          <w:sz w:val="28"/>
          <w:szCs w:val="28"/>
        </w:rPr>
        <w:t xml:space="preserve"> района,</w:t>
      </w:r>
      <w:r w:rsidR="00F512AE" w:rsidRPr="009A5BD4">
        <w:rPr>
          <w:sz w:val="28"/>
          <w:szCs w:val="28"/>
        </w:rPr>
        <w:t xml:space="preserve"> МКДОУ «Детский сад № 3 «Колокольчик» Ленинского муниципал</w:t>
      </w:r>
      <w:r w:rsidR="00F512AE" w:rsidRPr="009A5BD4">
        <w:rPr>
          <w:sz w:val="28"/>
          <w:szCs w:val="28"/>
        </w:rPr>
        <w:t>ь</w:t>
      </w:r>
      <w:r w:rsidR="00C44413" w:rsidRPr="009A5BD4">
        <w:rPr>
          <w:sz w:val="28"/>
          <w:szCs w:val="28"/>
        </w:rPr>
        <w:t xml:space="preserve">ного района, </w:t>
      </w:r>
      <w:r w:rsidR="00C44413" w:rsidRPr="009A5BD4">
        <w:rPr>
          <w:color w:val="000000" w:themeColor="text1"/>
          <w:sz w:val="28"/>
          <w:szCs w:val="28"/>
        </w:rPr>
        <w:t>МКДОУ «Детский сад № 2 «Родничок»</w:t>
      </w:r>
      <w:r w:rsidR="0083485A" w:rsidRPr="009A5BD4">
        <w:rPr>
          <w:sz w:val="28"/>
          <w:szCs w:val="28"/>
        </w:rPr>
        <w:t xml:space="preserve"> Ленинского муниципал</w:t>
      </w:r>
      <w:r w:rsidR="0083485A" w:rsidRPr="009A5BD4">
        <w:rPr>
          <w:sz w:val="28"/>
          <w:szCs w:val="28"/>
        </w:rPr>
        <w:t>ь</w:t>
      </w:r>
      <w:r w:rsidR="0083485A" w:rsidRPr="009A5BD4">
        <w:rPr>
          <w:sz w:val="28"/>
          <w:szCs w:val="28"/>
        </w:rPr>
        <w:t>ного района</w:t>
      </w:r>
      <w:r w:rsidR="00C44413" w:rsidRPr="009A5BD4">
        <w:rPr>
          <w:color w:val="000000" w:themeColor="text1"/>
          <w:sz w:val="28"/>
          <w:szCs w:val="28"/>
        </w:rPr>
        <w:t>, МКДОУ «Детский сад № 5 «Солнышко»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</w:t>
      </w:r>
      <w:r w:rsidR="0083485A" w:rsidRPr="009A5BD4">
        <w:rPr>
          <w:color w:val="000000" w:themeColor="text1"/>
          <w:sz w:val="28"/>
          <w:szCs w:val="28"/>
        </w:rPr>
        <w:t xml:space="preserve"> </w:t>
      </w:r>
      <w:r w:rsidR="00C44413" w:rsidRPr="009A5BD4">
        <w:rPr>
          <w:color w:val="000000" w:themeColor="text1"/>
          <w:sz w:val="28"/>
          <w:szCs w:val="28"/>
        </w:rPr>
        <w:t>МКДОУ «Детский сад № 6 «Радуга»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 МКДОУ «Детский сад № 7 «Сказка»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lastRenderedPageBreak/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</w:t>
      </w:r>
      <w:r w:rsidR="0083485A" w:rsidRPr="009A5BD4">
        <w:rPr>
          <w:color w:val="000000" w:themeColor="text1"/>
          <w:sz w:val="28"/>
          <w:szCs w:val="28"/>
        </w:rPr>
        <w:t xml:space="preserve"> </w:t>
      </w:r>
      <w:r w:rsidR="00C44413" w:rsidRPr="009A5BD4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9A5BD4">
        <w:rPr>
          <w:color w:val="000000" w:themeColor="text1"/>
          <w:sz w:val="28"/>
          <w:szCs w:val="28"/>
        </w:rPr>
        <w:t>Царевский</w:t>
      </w:r>
      <w:proofErr w:type="spellEnd"/>
      <w:r w:rsidR="00C44413" w:rsidRPr="009A5BD4">
        <w:rPr>
          <w:color w:val="000000" w:themeColor="text1"/>
          <w:sz w:val="28"/>
          <w:szCs w:val="28"/>
        </w:rPr>
        <w:t xml:space="preserve"> детский</w:t>
      </w:r>
      <w:proofErr w:type="gramEnd"/>
      <w:r w:rsidR="00C44413" w:rsidRPr="009A5BD4">
        <w:rPr>
          <w:color w:val="000000" w:themeColor="text1"/>
          <w:sz w:val="28"/>
          <w:szCs w:val="28"/>
        </w:rPr>
        <w:t xml:space="preserve"> сад»</w:t>
      </w:r>
      <w:r w:rsidR="0083485A" w:rsidRPr="009A5BD4">
        <w:rPr>
          <w:sz w:val="28"/>
          <w:szCs w:val="28"/>
        </w:rPr>
        <w:t xml:space="preserve"> Ленинского муниципал</w:t>
      </w:r>
      <w:r w:rsidR="0083485A" w:rsidRPr="009A5BD4">
        <w:rPr>
          <w:sz w:val="28"/>
          <w:szCs w:val="28"/>
        </w:rPr>
        <w:t>ь</w:t>
      </w:r>
      <w:r w:rsidR="0083485A" w:rsidRPr="009A5BD4">
        <w:rPr>
          <w:sz w:val="28"/>
          <w:szCs w:val="28"/>
        </w:rPr>
        <w:t>ного района</w:t>
      </w:r>
      <w:r w:rsidR="00C44413" w:rsidRPr="009A5BD4">
        <w:rPr>
          <w:color w:val="000000" w:themeColor="text1"/>
          <w:sz w:val="28"/>
          <w:szCs w:val="28"/>
        </w:rPr>
        <w:t>, МКДОУ «Заплавинский детский сад»</w:t>
      </w:r>
      <w:r w:rsidR="0083485A" w:rsidRPr="009A5BD4">
        <w:rPr>
          <w:sz w:val="28"/>
          <w:szCs w:val="28"/>
        </w:rPr>
        <w:t xml:space="preserve"> Ленинского муниципал</w:t>
      </w:r>
      <w:r w:rsidR="0083485A" w:rsidRPr="009A5BD4">
        <w:rPr>
          <w:sz w:val="28"/>
          <w:szCs w:val="28"/>
        </w:rPr>
        <w:t>ь</w:t>
      </w:r>
      <w:r w:rsidR="0083485A" w:rsidRPr="009A5BD4">
        <w:rPr>
          <w:sz w:val="28"/>
          <w:szCs w:val="28"/>
        </w:rPr>
        <w:t>ного района</w:t>
      </w:r>
      <w:r w:rsidR="00C44413" w:rsidRPr="009A5BD4">
        <w:rPr>
          <w:color w:val="000000" w:themeColor="text1"/>
          <w:sz w:val="28"/>
          <w:szCs w:val="28"/>
        </w:rPr>
        <w:t>,</w:t>
      </w:r>
      <w:r w:rsidR="0083485A" w:rsidRPr="009A5BD4">
        <w:rPr>
          <w:color w:val="000000" w:themeColor="text1"/>
          <w:sz w:val="28"/>
          <w:szCs w:val="28"/>
        </w:rPr>
        <w:t xml:space="preserve"> </w:t>
      </w:r>
      <w:r w:rsidR="00C44413" w:rsidRPr="009A5BD4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9A5BD4">
        <w:rPr>
          <w:color w:val="000000" w:themeColor="text1"/>
          <w:sz w:val="28"/>
          <w:szCs w:val="28"/>
        </w:rPr>
        <w:t>Маляевский</w:t>
      </w:r>
      <w:proofErr w:type="spellEnd"/>
      <w:r w:rsidR="00C44413" w:rsidRPr="009A5BD4">
        <w:rPr>
          <w:color w:val="000000" w:themeColor="text1"/>
          <w:sz w:val="28"/>
          <w:szCs w:val="28"/>
        </w:rPr>
        <w:t xml:space="preserve"> детский сад»</w:t>
      </w:r>
      <w:r w:rsidR="0083485A" w:rsidRPr="009A5BD4">
        <w:rPr>
          <w:sz w:val="28"/>
          <w:szCs w:val="28"/>
        </w:rPr>
        <w:t xml:space="preserve"> Ленинского муниципального района.</w:t>
      </w:r>
    </w:p>
    <w:p w:rsidR="00AA1061" w:rsidRPr="009A5BD4" w:rsidRDefault="00AA1061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5BD4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9A5BD4">
        <w:rPr>
          <w:sz w:val="28"/>
          <w:szCs w:val="28"/>
        </w:rPr>
        <w:t>Коммунаровская</w:t>
      </w:r>
      <w:proofErr w:type="spellEnd"/>
      <w:r w:rsidRPr="009A5BD4">
        <w:rPr>
          <w:sz w:val="28"/>
          <w:szCs w:val="28"/>
        </w:rPr>
        <w:t xml:space="preserve"> СОШ», МКОУ «</w:t>
      </w:r>
      <w:proofErr w:type="spellStart"/>
      <w:r w:rsidRPr="009A5BD4">
        <w:rPr>
          <w:sz w:val="28"/>
          <w:szCs w:val="28"/>
        </w:rPr>
        <w:t>Степновская</w:t>
      </w:r>
      <w:proofErr w:type="spellEnd"/>
      <w:r w:rsidRPr="009A5BD4">
        <w:rPr>
          <w:sz w:val="28"/>
          <w:szCs w:val="28"/>
        </w:rPr>
        <w:t xml:space="preserve"> СОШ», МКОУ «</w:t>
      </w:r>
      <w:proofErr w:type="gramStart"/>
      <w:r w:rsidRPr="009A5BD4">
        <w:rPr>
          <w:sz w:val="28"/>
          <w:szCs w:val="28"/>
        </w:rPr>
        <w:t>Л</w:t>
      </w:r>
      <w:r w:rsidRPr="009A5BD4">
        <w:rPr>
          <w:sz w:val="28"/>
          <w:szCs w:val="28"/>
        </w:rPr>
        <w:t>е</w:t>
      </w:r>
      <w:r w:rsidRPr="009A5BD4">
        <w:rPr>
          <w:sz w:val="28"/>
          <w:szCs w:val="28"/>
        </w:rPr>
        <w:t>нинская</w:t>
      </w:r>
      <w:proofErr w:type="gramEnd"/>
      <w:r w:rsidRPr="009A5BD4">
        <w:rPr>
          <w:sz w:val="28"/>
          <w:szCs w:val="28"/>
        </w:rPr>
        <w:t xml:space="preserve"> СОШ №2».</w:t>
      </w:r>
    </w:p>
    <w:p w:rsidR="00AA1061" w:rsidRPr="009A5BD4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5BD4">
        <w:rPr>
          <w:sz w:val="28"/>
          <w:szCs w:val="28"/>
        </w:rPr>
        <w:t>Модернизована спортивная площадка в МКОУ «Ленинская СОШ №3».</w:t>
      </w:r>
    </w:p>
    <w:p w:rsidR="005575E7" w:rsidRPr="009A5BD4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A5BD4">
        <w:rPr>
          <w:sz w:val="28"/>
          <w:szCs w:val="28"/>
        </w:rPr>
        <w:t>Созданы условия для занятия физической культурой и спортом, в общ</w:t>
      </w:r>
      <w:r w:rsidRPr="009A5BD4">
        <w:rPr>
          <w:sz w:val="28"/>
          <w:szCs w:val="28"/>
        </w:rPr>
        <w:t>е</w:t>
      </w:r>
      <w:r w:rsidRPr="009A5BD4">
        <w:rPr>
          <w:sz w:val="28"/>
          <w:szCs w:val="28"/>
        </w:rPr>
        <w:t>образовательных организациях</w:t>
      </w:r>
      <w:r w:rsidR="00532A36" w:rsidRPr="009A5BD4">
        <w:rPr>
          <w:sz w:val="28"/>
          <w:szCs w:val="28"/>
        </w:rPr>
        <w:t>, расположенных в сельской местности и малых городах, в целях достижения показателей и результатов регионального прое</w:t>
      </w:r>
      <w:r w:rsidR="00532A36" w:rsidRPr="009A5BD4">
        <w:rPr>
          <w:sz w:val="28"/>
          <w:szCs w:val="28"/>
        </w:rPr>
        <w:t>к</w:t>
      </w:r>
      <w:r w:rsidR="00532A36" w:rsidRPr="009A5BD4">
        <w:rPr>
          <w:sz w:val="28"/>
          <w:szCs w:val="28"/>
        </w:rPr>
        <w:t>та «Успех каждого ребенка» в МКОУ «</w:t>
      </w:r>
      <w:proofErr w:type="spellStart"/>
      <w:r w:rsidR="00532A36" w:rsidRPr="009A5BD4">
        <w:rPr>
          <w:sz w:val="28"/>
          <w:szCs w:val="28"/>
        </w:rPr>
        <w:t>Маляевская</w:t>
      </w:r>
      <w:proofErr w:type="spellEnd"/>
      <w:r w:rsidR="00532A36" w:rsidRPr="009A5BD4">
        <w:rPr>
          <w:sz w:val="28"/>
          <w:szCs w:val="28"/>
        </w:rPr>
        <w:t xml:space="preserve"> ООШ» и МКОУ «</w:t>
      </w:r>
      <w:proofErr w:type="spellStart"/>
      <w:r w:rsidR="00532A36" w:rsidRPr="009A5BD4">
        <w:rPr>
          <w:sz w:val="28"/>
          <w:szCs w:val="28"/>
        </w:rPr>
        <w:t>Комм</w:t>
      </w:r>
      <w:r w:rsidR="00532A36" w:rsidRPr="009A5BD4">
        <w:rPr>
          <w:sz w:val="28"/>
          <w:szCs w:val="28"/>
        </w:rPr>
        <w:t>у</w:t>
      </w:r>
      <w:r w:rsidR="00532A36" w:rsidRPr="009A5BD4">
        <w:rPr>
          <w:sz w:val="28"/>
          <w:szCs w:val="28"/>
        </w:rPr>
        <w:t>наровская</w:t>
      </w:r>
      <w:proofErr w:type="spellEnd"/>
      <w:r w:rsidR="00532A36" w:rsidRPr="009A5BD4">
        <w:rPr>
          <w:sz w:val="28"/>
          <w:szCs w:val="28"/>
        </w:rPr>
        <w:t xml:space="preserve"> СОШ».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 – 2078,02 тысяч рублей.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1924,10 тысяч рублей.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2193,25 тысячи рублей.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="00085667" w:rsidRPr="009A5BD4">
        <w:rPr>
          <w:iCs/>
          <w:sz w:val="28"/>
          <w:szCs w:val="28"/>
        </w:rPr>
        <w:t>ставит – 3662,98 тысяч рублей.</w:t>
      </w:r>
    </w:p>
    <w:p w:rsidR="00F512AE" w:rsidRPr="009A5BD4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 xml:space="preserve">ставит – </w:t>
      </w:r>
      <w:r w:rsidR="005D19CA" w:rsidRPr="009A5BD4">
        <w:rPr>
          <w:iCs/>
          <w:sz w:val="28"/>
          <w:szCs w:val="28"/>
        </w:rPr>
        <w:t>3 495,04</w:t>
      </w:r>
      <w:r w:rsidRPr="009A5BD4">
        <w:rPr>
          <w:iCs/>
          <w:sz w:val="28"/>
          <w:szCs w:val="28"/>
        </w:rPr>
        <w:t xml:space="preserve"> тысяч рублей.</w:t>
      </w:r>
    </w:p>
    <w:p w:rsidR="000C365B" w:rsidRPr="009A5BD4" w:rsidRDefault="00F512AE" w:rsidP="005B3ACF">
      <w:pPr>
        <w:ind w:left="142" w:right="-1" w:firstLine="567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 xml:space="preserve">ставит – </w:t>
      </w:r>
      <w:r w:rsidR="005D19CA" w:rsidRPr="009A5BD4">
        <w:rPr>
          <w:iCs/>
          <w:sz w:val="28"/>
          <w:szCs w:val="28"/>
        </w:rPr>
        <w:t>2 302,60</w:t>
      </w:r>
      <w:r w:rsidR="005B3ACF" w:rsidRPr="009A5BD4">
        <w:rPr>
          <w:iCs/>
          <w:sz w:val="28"/>
          <w:szCs w:val="28"/>
        </w:rPr>
        <w:t xml:space="preserve"> тысяч рублей.</w:t>
      </w:r>
    </w:p>
    <w:p w:rsidR="005B3ACF" w:rsidRPr="009A5BD4" w:rsidRDefault="005B3ACF" w:rsidP="005B3ACF">
      <w:pPr>
        <w:ind w:left="142" w:right="-1" w:firstLine="567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 xml:space="preserve">ставит – </w:t>
      </w:r>
      <w:r w:rsidR="005D19CA" w:rsidRPr="009A5BD4">
        <w:rPr>
          <w:iCs/>
          <w:sz w:val="28"/>
          <w:szCs w:val="28"/>
        </w:rPr>
        <w:t>1 085,00</w:t>
      </w:r>
      <w:r w:rsidRPr="009A5BD4">
        <w:rPr>
          <w:iCs/>
          <w:sz w:val="28"/>
          <w:szCs w:val="28"/>
        </w:rPr>
        <w:t xml:space="preserve"> тысяч рублей.</w:t>
      </w:r>
    </w:p>
    <w:p w:rsidR="005B3ACF" w:rsidRPr="009A5BD4" w:rsidRDefault="005B3ACF" w:rsidP="00F512AE">
      <w:pPr>
        <w:ind w:right="-1"/>
        <w:jc w:val="both"/>
        <w:rPr>
          <w:iCs/>
          <w:color w:val="000000" w:themeColor="text1"/>
          <w:sz w:val="24"/>
        </w:rPr>
        <w:sectPr w:rsidR="005B3ACF" w:rsidRPr="009A5BD4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1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9A5BD4">
        <w:rPr>
          <w:iCs/>
          <w:color w:val="000000" w:themeColor="text1"/>
          <w:sz w:val="24"/>
        </w:rPr>
        <w:t>04.10.2017 № 468</w:t>
      </w:r>
    </w:p>
    <w:p w:rsidR="00630B2D" w:rsidRPr="009A5BD4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9A5BD4">
        <w:rPr>
          <w:b/>
          <w:iCs/>
          <w:color w:val="000000" w:themeColor="text1"/>
          <w:sz w:val="28"/>
          <w:szCs w:val="28"/>
        </w:rPr>
        <w:t xml:space="preserve"> </w:t>
      </w:r>
      <w:r w:rsidR="00EA049A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9A5BD4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9A5BD4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9A5BD4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9A5BD4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9A5BD4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9A5BD4">
        <w:rPr>
          <w:color w:val="000000" w:themeColor="text1"/>
          <w:sz w:val="22"/>
          <w:szCs w:val="28"/>
        </w:rPr>
        <w:t>, от</w:t>
      </w:r>
      <w:r w:rsidR="007E601F" w:rsidRPr="009A5BD4">
        <w:rPr>
          <w:color w:val="000000" w:themeColor="text1"/>
          <w:sz w:val="22"/>
          <w:szCs w:val="28"/>
        </w:rPr>
        <w:t xml:space="preserve"> 30.11</w:t>
      </w:r>
      <w:r w:rsidR="007E3273" w:rsidRPr="009A5BD4">
        <w:rPr>
          <w:color w:val="000000" w:themeColor="text1"/>
          <w:sz w:val="22"/>
          <w:szCs w:val="28"/>
        </w:rPr>
        <w:t xml:space="preserve">.2018 № </w:t>
      </w:r>
      <w:r w:rsidR="007E601F" w:rsidRPr="009A5BD4">
        <w:rPr>
          <w:color w:val="000000" w:themeColor="text1"/>
          <w:sz w:val="22"/>
          <w:szCs w:val="28"/>
        </w:rPr>
        <w:t>682</w:t>
      </w:r>
      <w:r w:rsidR="00765B69" w:rsidRPr="009A5BD4">
        <w:rPr>
          <w:color w:val="000000" w:themeColor="text1"/>
          <w:sz w:val="22"/>
          <w:szCs w:val="28"/>
        </w:rPr>
        <w:t>, 16.01.2019 № 17</w:t>
      </w:r>
      <w:r w:rsidR="00912599" w:rsidRPr="009A5BD4">
        <w:rPr>
          <w:color w:val="000000" w:themeColor="text1"/>
          <w:sz w:val="22"/>
          <w:szCs w:val="28"/>
        </w:rPr>
        <w:t>,</w:t>
      </w:r>
      <w:proofErr w:type="gramEnd"/>
    </w:p>
    <w:p w:rsidR="000E68A6" w:rsidRPr="009A5BD4" w:rsidRDefault="00912599" w:rsidP="00A30457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9A5BD4">
        <w:rPr>
          <w:color w:val="000000" w:themeColor="text1"/>
          <w:sz w:val="22"/>
          <w:szCs w:val="28"/>
        </w:rPr>
        <w:t xml:space="preserve"> от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29.</w:t>
      </w:r>
      <w:r w:rsidR="00731D3B" w:rsidRPr="009A5BD4">
        <w:rPr>
          <w:color w:val="000000" w:themeColor="text1"/>
          <w:sz w:val="22"/>
          <w:szCs w:val="28"/>
        </w:rPr>
        <w:t>03.</w:t>
      </w:r>
      <w:r w:rsidR="006172B8" w:rsidRPr="009A5BD4">
        <w:rPr>
          <w:color w:val="000000" w:themeColor="text1"/>
          <w:sz w:val="22"/>
          <w:szCs w:val="28"/>
        </w:rPr>
        <w:t>2019</w:t>
      </w:r>
      <w:r w:rsidRPr="009A5BD4">
        <w:rPr>
          <w:color w:val="000000" w:themeColor="text1"/>
          <w:sz w:val="22"/>
          <w:szCs w:val="28"/>
        </w:rPr>
        <w:t xml:space="preserve"> №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128</w:t>
      </w:r>
      <w:r w:rsidR="004A2B87" w:rsidRPr="009A5BD4">
        <w:rPr>
          <w:color w:val="000000" w:themeColor="text1"/>
          <w:sz w:val="22"/>
          <w:szCs w:val="28"/>
        </w:rPr>
        <w:t>, от 17.07.2019 № 346, от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8"/>
        </w:rPr>
        <w:t xml:space="preserve">, </w:t>
      </w:r>
      <w:r w:rsidR="0020696F" w:rsidRPr="009A5BD4">
        <w:rPr>
          <w:color w:val="000000" w:themeColor="text1"/>
          <w:sz w:val="22"/>
          <w:szCs w:val="28"/>
        </w:rPr>
        <w:t>от 15.01.2020 № 1</w:t>
      </w:r>
      <w:r w:rsidR="00564F56" w:rsidRPr="009A5BD4">
        <w:rPr>
          <w:color w:val="000000" w:themeColor="text1"/>
          <w:sz w:val="22"/>
          <w:szCs w:val="28"/>
        </w:rPr>
        <w:t>7</w:t>
      </w:r>
      <w:r w:rsidR="004D42B0" w:rsidRPr="009A5BD4">
        <w:rPr>
          <w:color w:val="000000" w:themeColor="text1"/>
          <w:sz w:val="22"/>
          <w:szCs w:val="28"/>
        </w:rPr>
        <w:t>, от 16.01.2020 № 19</w:t>
      </w:r>
      <w:r w:rsidR="00D94631" w:rsidRPr="009A5BD4">
        <w:rPr>
          <w:color w:val="000000" w:themeColor="text1"/>
          <w:sz w:val="22"/>
          <w:szCs w:val="28"/>
        </w:rPr>
        <w:t>, от</w:t>
      </w:r>
      <w:r w:rsidR="00870F4C" w:rsidRPr="009A5BD4">
        <w:rPr>
          <w:color w:val="000000" w:themeColor="text1"/>
          <w:sz w:val="22"/>
          <w:szCs w:val="28"/>
        </w:rPr>
        <w:t xml:space="preserve"> 12.03.2020</w:t>
      </w:r>
      <w:r w:rsidR="00D94631" w:rsidRPr="009A5BD4">
        <w:rPr>
          <w:color w:val="000000" w:themeColor="text1"/>
          <w:sz w:val="22"/>
          <w:szCs w:val="28"/>
        </w:rPr>
        <w:t xml:space="preserve">  №</w:t>
      </w:r>
      <w:r w:rsidR="00870F4C" w:rsidRPr="009A5BD4">
        <w:rPr>
          <w:color w:val="000000" w:themeColor="text1"/>
          <w:sz w:val="22"/>
          <w:szCs w:val="28"/>
        </w:rPr>
        <w:t>109, от</w:t>
      </w:r>
      <w:r w:rsidR="00D84CFA" w:rsidRPr="009A5BD4">
        <w:rPr>
          <w:color w:val="000000" w:themeColor="text1"/>
          <w:sz w:val="22"/>
          <w:szCs w:val="28"/>
        </w:rPr>
        <w:t xml:space="preserve"> 15.04.2020</w:t>
      </w:r>
      <w:r w:rsidR="00870F4C" w:rsidRPr="009A5BD4">
        <w:rPr>
          <w:color w:val="000000" w:themeColor="text1"/>
          <w:sz w:val="22"/>
          <w:szCs w:val="28"/>
        </w:rPr>
        <w:t xml:space="preserve">  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84CFA" w:rsidRPr="009A5BD4">
        <w:rPr>
          <w:color w:val="000000" w:themeColor="text1"/>
          <w:sz w:val="22"/>
          <w:szCs w:val="28"/>
        </w:rPr>
        <w:t xml:space="preserve">172, </w:t>
      </w:r>
      <w:r w:rsidR="00CE3EF5" w:rsidRPr="009A5BD4">
        <w:rPr>
          <w:color w:val="000000" w:themeColor="text1"/>
          <w:sz w:val="22"/>
          <w:szCs w:val="28"/>
        </w:rPr>
        <w:t xml:space="preserve">от 07.05.2020 №215, </w:t>
      </w:r>
      <w:r w:rsidR="00D84CFA" w:rsidRPr="009A5BD4">
        <w:rPr>
          <w:color w:val="000000" w:themeColor="text1"/>
          <w:sz w:val="22"/>
          <w:szCs w:val="28"/>
        </w:rPr>
        <w:t xml:space="preserve">от </w:t>
      </w:r>
      <w:r w:rsidR="00D05078" w:rsidRPr="009A5BD4">
        <w:rPr>
          <w:color w:val="000000" w:themeColor="text1"/>
          <w:sz w:val="22"/>
          <w:szCs w:val="28"/>
        </w:rPr>
        <w:t xml:space="preserve">10.06.2020 </w:t>
      </w:r>
      <w:r w:rsidR="00D84CFA" w:rsidRPr="009A5BD4">
        <w:rPr>
          <w:color w:val="000000" w:themeColor="text1"/>
          <w:sz w:val="22"/>
          <w:szCs w:val="28"/>
        </w:rPr>
        <w:t>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05078" w:rsidRPr="009A5BD4">
        <w:rPr>
          <w:color w:val="000000" w:themeColor="text1"/>
          <w:sz w:val="22"/>
          <w:szCs w:val="28"/>
        </w:rPr>
        <w:t>258, от</w:t>
      </w:r>
      <w:r w:rsidR="005B49EF" w:rsidRPr="009A5BD4">
        <w:rPr>
          <w:color w:val="000000" w:themeColor="text1"/>
          <w:sz w:val="22"/>
          <w:szCs w:val="28"/>
        </w:rPr>
        <w:t xml:space="preserve"> 30.12.2020</w:t>
      </w:r>
      <w:r w:rsidR="00D05078" w:rsidRPr="009A5BD4">
        <w:rPr>
          <w:color w:val="000000" w:themeColor="text1"/>
          <w:sz w:val="22"/>
          <w:szCs w:val="28"/>
        </w:rPr>
        <w:t xml:space="preserve"> 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D05078" w:rsidRPr="009A5BD4">
        <w:rPr>
          <w:color w:val="000000" w:themeColor="text1"/>
          <w:sz w:val="22"/>
          <w:szCs w:val="28"/>
        </w:rPr>
        <w:t xml:space="preserve"> </w:t>
      </w:r>
      <w:r w:rsidR="00C34D08" w:rsidRPr="009A5BD4">
        <w:rPr>
          <w:color w:val="000000" w:themeColor="text1"/>
          <w:sz w:val="22"/>
          <w:szCs w:val="28"/>
        </w:rPr>
        <w:t xml:space="preserve">, от </w:t>
      </w:r>
      <w:r w:rsidR="00335A8B" w:rsidRPr="009A5BD4">
        <w:rPr>
          <w:color w:val="000000" w:themeColor="text1"/>
          <w:sz w:val="22"/>
          <w:szCs w:val="28"/>
        </w:rPr>
        <w:t xml:space="preserve"> 25.01.2021 № 35, </w:t>
      </w:r>
      <w:r w:rsidR="000A1E41" w:rsidRPr="009A5BD4">
        <w:rPr>
          <w:color w:val="000000" w:themeColor="text1"/>
          <w:sz w:val="22"/>
          <w:szCs w:val="28"/>
        </w:rPr>
        <w:t xml:space="preserve">от 07.04.2021г. № 195, </w:t>
      </w:r>
      <w:r w:rsidR="002F5ED4" w:rsidRPr="009A5BD4">
        <w:rPr>
          <w:color w:val="000000" w:themeColor="text1"/>
          <w:sz w:val="22"/>
          <w:szCs w:val="28"/>
        </w:rPr>
        <w:t>от 23.04.2021 №228,</w:t>
      </w:r>
      <w:r w:rsidR="00335A8B" w:rsidRPr="009A5BD4">
        <w:rPr>
          <w:color w:val="000000" w:themeColor="text1"/>
          <w:sz w:val="22"/>
          <w:szCs w:val="28"/>
        </w:rPr>
        <w:t xml:space="preserve"> </w:t>
      </w:r>
      <w:r w:rsidR="003925D1" w:rsidRPr="009A5BD4">
        <w:rPr>
          <w:color w:val="000000" w:themeColor="text1"/>
          <w:sz w:val="22"/>
          <w:szCs w:val="28"/>
        </w:rPr>
        <w:t>от 10.06.2021 №313,</w:t>
      </w:r>
      <w:r w:rsidR="00814EEF" w:rsidRPr="009A5BD4">
        <w:rPr>
          <w:color w:val="000000" w:themeColor="text1"/>
          <w:sz w:val="22"/>
          <w:szCs w:val="28"/>
        </w:rPr>
        <w:t xml:space="preserve">  </w:t>
      </w:r>
      <w:r w:rsidR="00A30457" w:rsidRPr="009A5BD4">
        <w:rPr>
          <w:color w:val="000000" w:themeColor="text1"/>
          <w:sz w:val="22"/>
          <w:szCs w:val="22"/>
        </w:rPr>
        <w:t>от 15.10.2021 №538,  от 17.12.2021 № 642,</w:t>
      </w:r>
      <w:r w:rsidR="00324A98">
        <w:rPr>
          <w:color w:val="000000" w:themeColor="text1"/>
          <w:sz w:val="22"/>
          <w:szCs w:val="22"/>
        </w:rPr>
        <w:t xml:space="preserve"> от 20.01.2022 №20,          </w:t>
      </w:r>
      <w:r w:rsidR="00A30457"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="00A30457" w:rsidRPr="009A5BD4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310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005"/>
        <w:gridCol w:w="1134"/>
        <w:gridCol w:w="1134"/>
        <w:gridCol w:w="1134"/>
        <w:gridCol w:w="1134"/>
        <w:gridCol w:w="992"/>
        <w:gridCol w:w="1276"/>
        <w:gridCol w:w="1134"/>
        <w:gridCol w:w="992"/>
        <w:gridCol w:w="992"/>
      </w:tblGrid>
      <w:tr w:rsidR="00775BDF" w:rsidRPr="009A5BD4" w:rsidTr="00775BDF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ца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5BDF" w:rsidRPr="009A5BD4" w:rsidTr="00775BDF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Отче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ный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Четвертый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Пятый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2022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Шестой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75BD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Сед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мой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2024 год прогноз</w:t>
            </w:r>
          </w:p>
        </w:tc>
      </w:tr>
      <w:tr w:rsidR="00775BDF" w:rsidRPr="009A5BD4" w:rsidTr="00775BDF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D7AB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Установка, мо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таж, демонтаж, ремонт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,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технич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ское  обслужив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ние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и оценка раб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тоспособности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АПС, канала пер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дач на пожарную часть,  пожарных кранов, гидрантов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против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пожарной мебели,  огнетушителей, окон, люков, щ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штор, средств индивид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альной защиты; заправка и прио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ретение огнетуш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приобретенных огнетушителей</w:t>
            </w:r>
          </w:p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A304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лей, проше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жарному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5BDF" w:rsidRPr="009A5BD4" w:rsidTr="00775BDF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сти и малых гор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ской культурой и спортом, в целях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достижения пок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ций, требу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D7ABE" w:rsidRDefault="00775BDF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Приобретение, у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тановка, ремонт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 xml:space="preserve"> и оценка работосп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="009D7ABE"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собности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 xml:space="preserve"> виде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наблюдения, тр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вожной кнопки, системы централ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зованной охраны, приобретение те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х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нических средств охранной сигнал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зации</w:t>
            </w:r>
          </w:p>
          <w:p w:rsidR="00775BDF" w:rsidRPr="009D7ABE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775BDF" w:rsidRPr="009A5BD4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AA4B3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Техническое 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служивание си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темы видеонабл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ю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дения,</w:t>
            </w:r>
            <w:r w:rsidR="009D7ABE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тревожной кнопки, системы централизованной охраны,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услуги по централизованной</w:t>
            </w:r>
            <w:r w:rsidR="006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и физическ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="006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й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х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C2B5A" w:rsidRDefault="007C2B5A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Приобретение, у</w:t>
            </w:r>
            <w:r w:rsidR="00775BDF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</w:t>
            </w:r>
            <w:r w:rsidR="00775BDF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тановка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, ремонт, 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техническое 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служивание и оценка работосп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собности</w:t>
            </w:r>
            <w:r w:rsidR="00775BDF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системы оповещения и управления эв</w:t>
            </w:r>
            <w:r w:rsidR="00775BDF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="00775BDF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16695B">
            <w:pPr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тановленных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СОУЭ</w:t>
            </w:r>
          </w:p>
          <w:p w:rsidR="00775BDF" w:rsidRPr="009A5BD4" w:rsidRDefault="00775BDF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775BDF" w:rsidRPr="009A5BD4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требующих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кущего ремонта и оснащения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6,25</w:t>
            </w:r>
          </w:p>
        </w:tc>
      </w:tr>
      <w:tr w:rsidR="00775BDF" w:rsidRPr="009A5BD4" w:rsidTr="00775BDF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дернизирова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A6F4C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EA6F4C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F8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11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EA6F4C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Текущий ремонт помещений и вх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дов зданий образ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вательных орган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заций для орган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зации контрол</w:t>
            </w:r>
            <w:r w:rsidR="007F631A" w:rsidRPr="00F843E4">
              <w:rPr>
                <w:color w:val="000000" w:themeColor="text1"/>
                <w:sz w:val="24"/>
                <w:szCs w:val="24"/>
                <w:highlight w:val="lightGray"/>
              </w:rPr>
              <w:t>ьно- пропуск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 xml:space="preserve">ных </w:t>
            </w:r>
            <w:r w:rsidR="007F631A" w:rsidRPr="00F843E4">
              <w:rPr>
                <w:color w:val="000000" w:themeColor="text1"/>
                <w:sz w:val="24"/>
                <w:szCs w:val="24"/>
                <w:highlight w:val="lightGray"/>
              </w:rPr>
              <w:t>пун</w:t>
            </w:r>
            <w:r w:rsidR="007F631A" w:rsidRPr="00F843E4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="007F631A" w:rsidRPr="00F843E4">
              <w:rPr>
                <w:color w:val="000000" w:themeColor="text1"/>
                <w:sz w:val="24"/>
                <w:szCs w:val="24"/>
                <w:highlight w:val="lightGray"/>
              </w:rPr>
              <w:t>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Количество 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ч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реждений отр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монтированных для организ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ции КПП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F631A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F8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12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proofErr w:type="gramStart"/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Приобретение, 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тановка, ремонт, техническое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служивание об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рудования, мебели, инженерно- техн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ческих средств, систем охраны для организации ко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трольно- пропус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ных пунктов</w:t>
            </w:r>
            <w:proofErr w:type="gramEnd"/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Количество 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ч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реждений с приобретенным оборудованием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F631A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153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F8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1</w:t>
            </w:r>
            <w:r w:rsidR="00153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Установка, реко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струкция, ремонт на территориях образовательных организаций си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тем наружного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вещения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Количество 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тановленных объектов для систем освещ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F843E4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F843E4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Установка, монтаж, демонтаж, ремонт, техническое  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служивание и оце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ка работоспособн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сти АПС, канала 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передач на пожа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ную часть,  пожа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ных кранов, гидра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систем АПС, канала пер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выводом на пожарную часть, пр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шедших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E1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противоп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жарной мебели,  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нетушителей, окон, люков, щитов и штор, средств инд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видуальной защиты; заправка и приобр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огнетушит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приобрете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огнет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шителей</w:t>
            </w:r>
          </w:p>
          <w:p w:rsidR="005E25E1" w:rsidRPr="009A5BD4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E25E1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слуш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телей,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шедших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пожарному техминимуму и ответстве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ного за эле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трохозяйство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E25E1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испытаний  и электрических  измерений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ства огнезащитной обработки, испыт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 ремонта</w:t>
            </w: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5E1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5E25E1" w:rsidRPr="009A5BD4" w:rsidRDefault="005E25E1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9A5BD4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5E25E1" w:rsidRPr="009A5BD4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монта и осн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5E25E1" w:rsidRPr="009A5BD4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6,25</w:t>
            </w:r>
          </w:p>
        </w:tc>
      </w:tr>
      <w:tr w:rsidR="00775BDF" w:rsidRPr="009A5BD4" w:rsidTr="00775BDF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775BDF" w:rsidRPr="009A5BD4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модернизир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ванных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циях</w:t>
            </w:r>
          </w:p>
          <w:p w:rsidR="00775BDF" w:rsidRPr="009A5BD4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64" w:rsidRPr="009D7ABE" w:rsidRDefault="00D80964" w:rsidP="00EA049A">
            <w:pPr>
              <w:pStyle w:val="ConsPlusCell"/>
              <w:tabs>
                <w:tab w:val="left" w:pos="206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Приобретение, у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тановка, ремонт и оценка работосп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собности виде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наблюдения, тр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вожной кнопки, системы централ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зованной охраны, приобретение те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х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нических средств охранной сигнал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зации</w:t>
            </w:r>
          </w:p>
          <w:p w:rsidR="00D80964" w:rsidRPr="009D7ABE" w:rsidRDefault="00D80964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D80964" w:rsidRPr="009A5BD4" w:rsidRDefault="00D80964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систем централиз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Техническое 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служивание сист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мы видеонаблюд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ния, тревожной 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 xml:space="preserve">кнопки, системы централизованной охраны, 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услуги по централизованной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и физической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х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D80964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7C2B5A" w:rsidRDefault="00D80964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Приобретение, у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тановка, ремонт, техническое 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служивание и оценка работосп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собности системы оповещения и управления эв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D80964" w:rsidRPr="009A5BD4" w:rsidRDefault="00D80964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4" w:rsidRPr="009A5BD4" w:rsidRDefault="00D80964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4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Текущий ремонт помещений и вх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дов зданий образ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вательных орган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заций для орган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зации контрольно- пропускных пун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Количество учреждений отремонтир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ванных для организации КПП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5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proofErr w:type="gramStart"/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Приобретение, 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тановка, ремонт, техническое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служивание обор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дования, мебели, инженерно- техн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ческих средств, систем охраны для организации ко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трольно- пропус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ных пунктов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Количество учреждений с приобрете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ным оборуд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ванием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6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Установка, реко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струкция, ремонт на территориях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разовательных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ганизаций систем наружного освещ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Количество установле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 xml:space="preserve">ных объектов 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для систем о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843E4">
              <w:rPr>
                <w:color w:val="000000" w:themeColor="text1"/>
                <w:sz w:val="24"/>
                <w:szCs w:val="24"/>
                <w:highlight w:val="lightGray"/>
              </w:rPr>
              <w:t>вещения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F843E4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F843E4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</w:tbl>
    <w:p w:rsidR="0016695B" w:rsidRPr="009A5BD4" w:rsidRDefault="0016695B">
      <w:pPr>
        <w:rPr>
          <w:color w:val="000000" w:themeColor="text1"/>
        </w:rPr>
      </w:pPr>
    </w:p>
    <w:p w:rsidR="005B7A34" w:rsidRPr="009A5BD4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9A5BD4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9A5BD4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9A5BD4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9A5BD4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9A5BD4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A667F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A667F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A667F" w:rsidRPr="009A5BD4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2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9A5BD4">
        <w:rPr>
          <w:iCs/>
          <w:color w:val="000000" w:themeColor="text1"/>
          <w:sz w:val="24"/>
        </w:rPr>
        <w:t>от</w:t>
      </w:r>
      <w:r w:rsidR="00B04807" w:rsidRPr="009A5BD4">
        <w:rPr>
          <w:iCs/>
          <w:color w:val="000000" w:themeColor="text1"/>
          <w:sz w:val="24"/>
        </w:rPr>
        <w:t xml:space="preserve"> </w:t>
      </w:r>
      <w:r w:rsidR="00564327" w:rsidRPr="009A5BD4">
        <w:rPr>
          <w:iCs/>
          <w:color w:val="000000" w:themeColor="text1"/>
          <w:sz w:val="24"/>
        </w:rPr>
        <w:t xml:space="preserve"> </w:t>
      </w:r>
      <w:r w:rsidR="00B04807" w:rsidRPr="009A5BD4">
        <w:rPr>
          <w:iCs/>
          <w:color w:val="000000" w:themeColor="text1"/>
          <w:sz w:val="24"/>
        </w:rPr>
        <w:t>04.10.2017 № 468</w:t>
      </w:r>
    </w:p>
    <w:p w:rsidR="000C365B" w:rsidRPr="009A5BD4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Перечень</w:t>
      </w:r>
      <w:r w:rsidR="00022499" w:rsidRPr="009A5BD4">
        <w:rPr>
          <w:b/>
          <w:color w:val="000000" w:themeColor="text1"/>
          <w:sz w:val="28"/>
          <w:szCs w:val="28"/>
        </w:rPr>
        <w:t xml:space="preserve"> </w:t>
      </w:r>
      <w:r w:rsidR="00EA049A">
        <w:rPr>
          <w:b/>
          <w:color w:val="000000" w:themeColor="text1"/>
          <w:sz w:val="28"/>
          <w:szCs w:val="28"/>
        </w:rPr>
        <w:t>(проект)</w:t>
      </w: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9A5BD4">
        <w:rPr>
          <w:color w:val="000000" w:themeColor="text1"/>
          <w:sz w:val="24"/>
          <w:szCs w:val="28"/>
        </w:rPr>
        <w:t>06</w:t>
      </w:r>
      <w:r w:rsidRPr="009A5BD4">
        <w:rPr>
          <w:color w:val="000000" w:themeColor="text1"/>
          <w:sz w:val="24"/>
          <w:szCs w:val="28"/>
        </w:rPr>
        <w:t>.0</w:t>
      </w:r>
      <w:r w:rsidR="009F70A1" w:rsidRPr="009A5BD4">
        <w:rPr>
          <w:color w:val="000000" w:themeColor="text1"/>
          <w:sz w:val="24"/>
          <w:szCs w:val="28"/>
        </w:rPr>
        <w:t>7</w:t>
      </w:r>
      <w:r w:rsidRPr="009A5BD4">
        <w:rPr>
          <w:color w:val="000000" w:themeColor="text1"/>
          <w:sz w:val="24"/>
          <w:szCs w:val="28"/>
        </w:rPr>
        <w:t>.2018 №</w:t>
      </w:r>
      <w:r w:rsidR="009F70A1" w:rsidRPr="009A5BD4">
        <w:rPr>
          <w:color w:val="000000" w:themeColor="text1"/>
          <w:sz w:val="24"/>
          <w:szCs w:val="28"/>
        </w:rPr>
        <w:t>406</w:t>
      </w:r>
      <w:r w:rsidR="008A5CFF" w:rsidRPr="009A5BD4">
        <w:rPr>
          <w:color w:val="000000" w:themeColor="text1"/>
          <w:sz w:val="24"/>
          <w:szCs w:val="28"/>
        </w:rPr>
        <w:t xml:space="preserve">, </w:t>
      </w:r>
      <w:r w:rsidR="00023CFC" w:rsidRPr="009A5BD4">
        <w:rPr>
          <w:color w:val="000000" w:themeColor="text1"/>
          <w:sz w:val="24"/>
          <w:szCs w:val="28"/>
        </w:rPr>
        <w:t>от 28.09.2018 № 578</w:t>
      </w:r>
      <w:r w:rsidR="00032828" w:rsidRPr="009A5BD4">
        <w:rPr>
          <w:color w:val="000000" w:themeColor="text1"/>
          <w:sz w:val="24"/>
          <w:szCs w:val="28"/>
        </w:rPr>
        <w:t xml:space="preserve">, </w:t>
      </w:r>
      <w:r w:rsidR="001C47B4" w:rsidRPr="009A5BD4">
        <w:rPr>
          <w:color w:val="000000" w:themeColor="text1"/>
          <w:sz w:val="24"/>
          <w:szCs w:val="28"/>
        </w:rPr>
        <w:t xml:space="preserve">от </w:t>
      </w:r>
      <w:r w:rsidR="001D4A81" w:rsidRPr="009A5BD4">
        <w:rPr>
          <w:color w:val="000000" w:themeColor="text1"/>
          <w:sz w:val="24"/>
          <w:szCs w:val="28"/>
        </w:rPr>
        <w:t>30.11</w:t>
      </w:r>
      <w:r w:rsidR="00032828" w:rsidRPr="009A5BD4">
        <w:rPr>
          <w:color w:val="000000" w:themeColor="text1"/>
          <w:sz w:val="24"/>
          <w:szCs w:val="28"/>
        </w:rPr>
        <w:t>.2018 №</w:t>
      </w:r>
      <w:r w:rsidR="001D4A81" w:rsidRPr="009A5BD4">
        <w:rPr>
          <w:color w:val="000000" w:themeColor="text1"/>
          <w:sz w:val="24"/>
          <w:szCs w:val="28"/>
        </w:rPr>
        <w:t xml:space="preserve"> 682</w:t>
      </w:r>
      <w:r w:rsidR="000E68A6" w:rsidRPr="009A5BD4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9A5BD4" w:rsidRDefault="000E68A6" w:rsidP="00842886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от </w:t>
      </w:r>
      <w:r w:rsidR="00282FF7" w:rsidRPr="009A5BD4">
        <w:rPr>
          <w:color w:val="000000" w:themeColor="text1"/>
          <w:sz w:val="24"/>
          <w:szCs w:val="28"/>
        </w:rPr>
        <w:t>29.</w:t>
      </w:r>
      <w:r w:rsidRPr="009A5BD4">
        <w:rPr>
          <w:color w:val="000000" w:themeColor="text1"/>
          <w:sz w:val="24"/>
          <w:szCs w:val="28"/>
        </w:rPr>
        <w:t>12.2018 №</w:t>
      </w:r>
      <w:r w:rsidR="001C47B4" w:rsidRPr="009A5BD4">
        <w:rPr>
          <w:color w:val="000000" w:themeColor="text1"/>
          <w:sz w:val="24"/>
          <w:szCs w:val="28"/>
        </w:rPr>
        <w:t xml:space="preserve"> 731</w:t>
      </w:r>
      <w:r w:rsidRPr="009A5BD4">
        <w:rPr>
          <w:color w:val="000000" w:themeColor="text1"/>
          <w:sz w:val="24"/>
          <w:szCs w:val="28"/>
        </w:rPr>
        <w:t xml:space="preserve">, от </w:t>
      </w:r>
      <w:r w:rsidR="00B7018C" w:rsidRPr="009A5BD4">
        <w:rPr>
          <w:color w:val="000000" w:themeColor="text1"/>
          <w:sz w:val="24"/>
          <w:szCs w:val="28"/>
        </w:rPr>
        <w:t>16.01.2019</w:t>
      </w:r>
      <w:r w:rsidR="00282FF7" w:rsidRPr="009A5BD4">
        <w:rPr>
          <w:color w:val="000000" w:themeColor="text1"/>
          <w:sz w:val="24"/>
          <w:szCs w:val="28"/>
        </w:rPr>
        <w:t xml:space="preserve"> </w:t>
      </w:r>
      <w:r w:rsidRPr="009A5BD4">
        <w:rPr>
          <w:color w:val="000000" w:themeColor="text1"/>
          <w:sz w:val="24"/>
          <w:szCs w:val="28"/>
        </w:rPr>
        <w:t>№</w:t>
      </w:r>
      <w:r w:rsidR="00B7018C" w:rsidRPr="009A5BD4">
        <w:rPr>
          <w:color w:val="000000" w:themeColor="text1"/>
          <w:sz w:val="24"/>
          <w:szCs w:val="28"/>
        </w:rPr>
        <w:t xml:space="preserve"> 17</w:t>
      </w:r>
      <w:r w:rsidR="00912599" w:rsidRPr="009A5BD4">
        <w:rPr>
          <w:color w:val="000000" w:themeColor="text1"/>
          <w:sz w:val="24"/>
          <w:szCs w:val="28"/>
        </w:rPr>
        <w:t xml:space="preserve">, от </w:t>
      </w:r>
      <w:r w:rsidR="004344D8" w:rsidRPr="009A5BD4">
        <w:rPr>
          <w:color w:val="000000" w:themeColor="text1"/>
          <w:sz w:val="24"/>
          <w:szCs w:val="28"/>
        </w:rPr>
        <w:t>29.03.</w:t>
      </w:r>
      <w:r w:rsidR="00912599" w:rsidRPr="009A5BD4">
        <w:rPr>
          <w:color w:val="000000" w:themeColor="text1"/>
          <w:sz w:val="24"/>
          <w:szCs w:val="28"/>
        </w:rPr>
        <w:t xml:space="preserve">2019 № </w:t>
      </w:r>
      <w:r w:rsidR="004344D8" w:rsidRPr="009A5BD4">
        <w:rPr>
          <w:color w:val="000000" w:themeColor="text1"/>
          <w:sz w:val="24"/>
          <w:szCs w:val="28"/>
        </w:rPr>
        <w:t>128</w:t>
      </w:r>
      <w:r w:rsidR="009776AF" w:rsidRPr="009A5BD4">
        <w:rPr>
          <w:color w:val="000000" w:themeColor="text1"/>
          <w:sz w:val="24"/>
          <w:szCs w:val="28"/>
        </w:rPr>
        <w:t>, от 28.06.2019 №</w:t>
      </w:r>
      <w:r w:rsidR="00771D1C" w:rsidRPr="009A5BD4">
        <w:rPr>
          <w:color w:val="000000" w:themeColor="text1"/>
          <w:sz w:val="24"/>
          <w:szCs w:val="28"/>
        </w:rPr>
        <w:t xml:space="preserve"> 307</w:t>
      </w:r>
      <w:r w:rsidR="003979B1" w:rsidRPr="009A5BD4">
        <w:rPr>
          <w:color w:val="000000" w:themeColor="text1"/>
          <w:sz w:val="24"/>
          <w:szCs w:val="28"/>
        </w:rPr>
        <w:t xml:space="preserve">, от </w:t>
      </w:r>
      <w:r w:rsidR="007E5441" w:rsidRPr="009A5BD4">
        <w:rPr>
          <w:color w:val="000000" w:themeColor="text1"/>
          <w:sz w:val="24"/>
          <w:szCs w:val="28"/>
        </w:rPr>
        <w:t>17.07.2019 № 346</w:t>
      </w:r>
      <w:r w:rsidR="00E9230D" w:rsidRPr="009A5BD4">
        <w:rPr>
          <w:color w:val="000000" w:themeColor="text1"/>
          <w:sz w:val="24"/>
          <w:szCs w:val="28"/>
        </w:rPr>
        <w:t>,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4"/>
          <w:szCs w:val="28"/>
        </w:rPr>
        <w:t xml:space="preserve">, </w:t>
      </w:r>
      <w:r w:rsidR="0020696F" w:rsidRPr="009A5BD4">
        <w:rPr>
          <w:color w:val="000000" w:themeColor="text1"/>
          <w:sz w:val="24"/>
          <w:szCs w:val="28"/>
        </w:rPr>
        <w:t>от 15.01.2020 № 1</w:t>
      </w:r>
      <w:r w:rsidR="00564F56" w:rsidRPr="009A5BD4">
        <w:rPr>
          <w:color w:val="000000" w:themeColor="text1"/>
          <w:sz w:val="24"/>
          <w:szCs w:val="28"/>
        </w:rPr>
        <w:t>7</w:t>
      </w:r>
      <w:r w:rsidR="004D42B0" w:rsidRPr="009A5BD4">
        <w:rPr>
          <w:color w:val="000000" w:themeColor="text1"/>
          <w:sz w:val="24"/>
          <w:szCs w:val="28"/>
        </w:rPr>
        <w:t>, от 16.01.2020 № 19</w:t>
      </w:r>
      <w:r w:rsidR="00550823" w:rsidRPr="009A5BD4">
        <w:rPr>
          <w:color w:val="000000" w:themeColor="text1"/>
          <w:sz w:val="24"/>
          <w:szCs w:val="28"/>
        </w:rPr>
        <w:t>, от</w:t>
      </w:r>
      <w:r w:rsidR="00C32703" w:rsidRPr="009A5BD4">
        <w:rPr>
          <w:color w:val="000000" w:themeColor="text1"/>
          <w:sz w:val="24"/>
          <w:szCs w:val="28"/>
        </w:rPr>
        <w:t xml:space="preserve"> 12.03.2020 </w:t>
      </w:r>
      <w:r w:rsidR="00550823" w:rsidRPr="009A5BD4">
        <w:rPr>
          <w:color w:val="000000" w:themeColor="text1"/>
          <w:sz w:val="24"/>
          <w:szCs w:val="28"/>
        </w:rPr>
        <w:t>№</w:t>
      </w:r>
      <w:r w:rsidR="00C32703" w:rsidRPr="009A5BD4">
        <w:rPr>
          <w:color w:val="000000" w:themeColor="text1"/>
          <w:sz w:val="24"/>
          <w:szCs w:val="28"/>
        </w:rPr>
        <w:t xml:space="preserve">109, от </w:t>
      </w:r>
      <w:r w:rsidR="00D84CFA" w:rsidRPr="009A5BD4">
        <w:rPr>
          <w:color w:val="000000" w:themeColor="text1"/>
          <w:sz w:val="24"/>
          <w:szCs w:val="28"/>
        </w:rPr>
        <w:t xml:space="preserve">15.04.2020 </w:t>
      </w:r>
      <w:r w:rsidR="00C32703" w:rsidRPr="009A5BD4">
        <w:rPr>
          <w:color w:val="000000" w:themeColor="text1"/>
          <w:sz w:val="24"/>
          <w:szCs w:val="28"/>
        </w:rPr>
        <w:t>№</w:t>
      </w:r>
      <w:r w:rsidR="00D84CFA" w:rsidRPr="009A5BD4">
        <w:rPr>
          <w:color w:val="000000" w:themeColor="text1"/>
          <w:sz w:val="24"/>
          <w:szCs w:val="28"/>
        </w:rPr>
        <w:t>172,</w:t>
      </w:r>
      <w:r w:rsidR="00CE3EF5" w:rsidRPr="009A5BD4">
        <w:rPr>
          <w:color w:val="000000" w:themeColor="text1"/>
          <w:sz w:val="24"/>
          <w:szCs w:val="28"/>
        </w:rPr>
        <w:t xml:space="preserve"> от 07.05.2020 №215,</w:t>
      </w:r>
      <w:r w:rsidR="00D84CFA" w:rsidRPr="009A5BD4">
        <w:rPr>
          <w:color w:val="000000" w:themeColor="text1"/>
          <w:sz w:val="24"/>
          <w:szCs w:val="28"/>
        </w:rPr>
        <w:t xml:space="preserve"> </w:t>
      </w:r>
      <w:r w:rsidR="00D05078" w:rsidRPr="009A5BD4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9A5BD4">
        <w:rPr>
          <w:color w:val="000000" w:themeColor="text1"/>
          <w:sz w:val="22"/>
          <w:szCs w:val="28"/>
        </w:rPr>
        <w:t>30.12.2020</w:t>
      </w:r>
      <w:r w:rsidR="00D05078" w:rsidRPr="009A5BD4">
        <w:rPr>
          <w:color w:val="000000" w:themeColor="text1"/>
          <w:sz w:val="22"/>
          <w:szCs w:val="28"/>
        </w:rPr>
        <w:t xml:space="preserve">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C34D08" w:rsidRPr="009A5BD4">
        <w:rPr>
          <w:color w:val="000000" w:themeColor="text1"/>
          <w:sz w:val="22"/>
          <w:szCs w:val="28"/>
        </w:rPr>
        <w:t>, от</w:t>
      </w:r>
      <w:r w:rsidR="000A1E41" w:rsidRPr="009A5BD4">
        <w:rPr>
          <w:color w:val="000000" w:themeColor="text1"/>
          <w:sz w:val="22"/>
          <w:szCs w:val="28"/>
        </w:rPr>
        <w:t xml:space="preserve"> 25.01.2021 № 35, от 07.04.2021г. № 195, </w:t>
      </w:r>
      <w:r w:rsidR="00335A8B" w:rsidRPr="009A5BD4">
        <w:rPr>
          <w:color w:val="000000" w:themeColor="text1"/>
          <w:sz w:val="22"/>
          <w:szCs w:val="28"/>
        </w:rPr>
        <w:t>от</w:t>
      </w:r>
      <w:r w:rsidR="002F5ED4" w:rsidRPr="009A5BD4">
        <w:rPr>
          <w:color w:val="000000" w:themeColor="text1"/>
          <w:sz w:val="22"/>
          <w:szCs w:val="28"/>
        </w:rPr>
        <w:t xml:space="preserve"> 23.04.2021 № 228,</w:t>
      </w:r>
      <w:r w:rsidR="00021C09" w:rsidRPr="009A5BD4">
        <w:rPr>
          <w:color w:val="000000" w:themeColor="text1"/>
          <w:sz w:val="22"/>
          <w:szCs w:val="28"/>
        </w:rPr>
        <w:t xml:space="preserve"> от 10.06.2021 №313,</w:t>
      </w:r>
      <w:r w:rsidR="002F5ED4" w:rsidRPr="009A5BD4">
        <w:rPr>
          <w:color w:val="000000" w:themeColor="text1"/>
          <w:sz w:val="22"/>
          <w:szCs w:val="28"/>
        </w:rPr>
        <w:t xml:space="preserve">  </w:t>
      </w:r>
      <w:r w:rsidR="00842886" w:rsidRPr="009A5BD4">
        <w:rPr>
          <w:color w:val="000000" w:themeColor="text1"/>
          <w:sz w:val="22"/>
          <w:szCs w:val="22"/>
        </w:rPr>
        <w:t>от 15.10.2021 №538</w:t>
      </w:r>
      <w:proofErr w:type="gramEnd"/>
      <w:r w:rsidR="00842886" w:rsidRPr="009A5BD4">
        <w:rPr>
          <w:color w:val="000000" w:themeColor="text1"/>
          <w:sz w:val="22"/>
          <w:szCs w:val="22"/>
        </w:rPr>
        <w:t>,  от 17.12.2021 № 642,</w:t>
      </w:r>
      <w:r w:rsidR="007C695A">
        <w:rPr>
          <w:color w:val="000000" w:themeColor="text1"/>
          <w:sz w:val="22"/>
          <w:szCs w:val="22"/>
        </w:rPr>
        <w:t xml:space="preserve"> от 20.01.2022 №20</w:t>
      </w:r>
      <w:r w:rsidR="00663A05">
        <w:rPr>
          <w:color w:val="000000" w:themeColor="text1"/>
          <w:sz w:val="22"/>
          <w:szCs w:val="22"/>
        </w:rPr>
        <w:t xml:space="preserve">, </w:t>
      </w:r>
      <w:r w:rsidR="00842886" w:rsidRPr="009A5BD4">
        <w:rPr>
          <w:color w:val="000000" w:themeColor="text1"/>
          <w:sz w:val="22"/>
          <w:szCs w:val="22"/>
        </w:rPr>
        <w:t xml:space="preserve">            №</w:t>
      </w:r>
      <w:proofErr w:type="gramStart"/>
      <w:r w:rsidR="00842886" w:rsidRPr="009A5BD4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848"/>
        <w:gridCol w:w="287"/>
        <w:gridCol w:w="996"/>
        <w:gridCol w:w="92"/>
        <w:gridCol w:w="47"/>
        <w:gridCol w:w="669"/>
        <w:gridCol w:w="40"/>
        <w:gridCol w:w="3684"/>
      </w:tblGrid>
      <w:tr w:rsidR="000C365B" w:rsidRPr="009A5BD4" w:rsidTr="008029A6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ный 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бюдже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ные сре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9A5BD4" w:rsidTr="008029A6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AE69CF" w:rsidRPr="009A5BD4" w:rsidTr="008029A6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15354F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>Установка, монтаж, демонтаж, ремонт, техническое  обсл</w:t>
            </w: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 xml:space="preserve">живание и оценка работоспособности АПС, канала передач на пожарную часть,  </w:t>
            </w: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пожарных кранов, гидрантов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AE69CF" w:rsidRPr="009A5BD4" w:rsidTr="008029A6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правка и приобрет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ние 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9A5BD4" w:rsidRDefault="00E0039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0394">
              <w:rPr>
                <w:color w:val="000000" w:themeColor="text1"/>
                <w:sz w:val="24"/>
                <w:szCs w:val="24"/>
                <w:highlight w:val="lightGray"/>
              </w:rPr>
              <w:t>571,99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9A5BD4" w:rsidRDefault="00E0039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00394">
              <w:rPr>
                <w:color w:val="000000" w:themeColor="text1"/>
                <w:sz w:val="24"/>
                <w:szCs w:val="24"/>
                <w:highlight w:val="lightGray"/>
              </w:rPr>
              <w:t>571,99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AE69CF" w:rsidRPr="009A5BD4" w:rsidTr="008029A6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9A5BD4" w:rsidTr="0015354F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лестницы, испыт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398A" w:rsidRPr="002D398A">
              <w:rPr>
                <w:color w:val="000000" w:themeColor="text1"/>
                <w:sz w:val="24"/>
                <w:szCs w:val="24"/>
                <w:highlight w:val="lightGray"/>
              </w:rPr>
              <w:t>1501,89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9A5BD4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D398A" w:rsidRPr="002D398A">
              <w:rPr>
                <w:color w:val="000000" w:themeColor="text1"/>
                <w:sz w:val="24"/>
                <w:szCs w:val="24"/>
                <w:highlight w:val="lightGray"/>
              </w:rPr>
              <w:t>1398,59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82AA0" w:rsidRPr="009A5BD4">
              <w:rPr>
                <w:color w:val="000000" w:themeColor="text1"/>
                <w:sz w:val="24"/>
                <w:szCs w:val="24"/>
              </w:rPr>
              <w:t>103,30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9A5BD4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15354F" w:rsidRPr="009A5BD4" w:rsidTr="008029A6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D7ABE" w:rsidRDefault="0015354F" w:rsidP="00905B18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Приобретение, уст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новка, ремонт и оценка работосп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собности видеона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б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людения, тревожной кнопки, системы це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трализованной охр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ны, приобретение технических средств охранной сигнализ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ции</w:t>
            </w:r>
          </w:p>
          <w:p w:rsidR="0015354F" w:rsidRPr="009D7ABE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509,00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304,00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1693,51 509,00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304,00</w:t>
            </w:r>
          </w:p>
          <w:p w:rsidR="0015354F" w:rsidRPr="009A5BD4" w:rsidRDefault="0015354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Техническое обсл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живание системы видеонаблюдения, тревожной кнопки, системы централ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зованной охраны, 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услуги по централ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зованной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и физич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ской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883,00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883,00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Приобретение, уст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новка, ремонт, те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х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ническое обслуж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вание и оценка раб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тоспособности си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темы оповещения и управления эваку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487,44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487,44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8029A6">
        <w:trPr>
          <w:trHeight w:val="3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AE69CF" w:rsidRPr="009A5BD4" w:rsidRDefault="00AE69CF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82AA0" w:rsidRPr="007B70DC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7B70DC" w:rsidRPr="007B70DC">
              <w:rPr>
                <w:color w:val="000000" w:themeColor="text1"/>
                <w:sz w:val="24"/>
                <w:szCs w:val="24"/>
                <w:highlight w:val="lightGray"/>
              </w:rPr>
              <w:t>194,41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1287,71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7B70DC" w:rsidRPr="007B70DC">
              <w:rPr>
                <w:color w:val="000000" w:themeColor="text1"/>
                <w:sz w:val="24"/>
                <w:szCs w:val="24"/>
                <w:highlight w:val="lightGray"/>
              </w:rPr>
              <w:t>194,41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287,71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150,63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9A5BD4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5685,00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15354F" w:rsidRPr="009A5BD4" w:rsidTr="0015354F">
        <w:trPr>
          <w:trHeight w:val="19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Текущий ремонт п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мещений и входов зданий образов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тельных организ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ций для организации контрольно- проп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скных пунктов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proofErr w:type="gramStart"/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Приобретение, уст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новка, ремонт, те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х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ническое обслуж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вание оборудования, мебели, инженерно- технических средств, систем охраны для организации ко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трольно- пропус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ных пунктов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15354F">
        <w:trPr>
          <w:trHeight w:val="18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Установка, реконс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рукция, ремонт на территориях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вательных организ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ций систем нару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ж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ного освещения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8029A6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18AD" w:rsidRPr="009A5BD4" w:rsidRDefault="00AE69CF" w:rsidP="00DB7D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9CF" w:rsidRPr="009A5BD4" w:rsidRDefault="00EA049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46785,53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19267,17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EA049A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26217,16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4153,85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4729,39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13693,51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EA049A" w:rsidRPr="00EA049A">
              <w:rPr>
                <w:color w:val="000000" w:themeColor="text1"/>
                <w:sz w:val="24"/>
                <w:szCs w:val="24"/>
                <w:highlight w:val="lightGray"/>
              </w:rPr>
              <w:t>7555,68</w:t>
            </w:r>
          </w:p>
          <w:p w:rsidR="00AE69CF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4920,26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8711,58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7821,35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D398A" w:rsidRPr="002D398A">
              <w:rPr>
                <w:color w:val="000000" w:themeColor="text1"/>
                <w:sz w:val="24"/>
                <w:szCs w:val="24"/>
                <w:highlight w:val="lightGray"/>
              </w:rPr>
              <w:t>2398,59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A953EA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  <w:r w:rsidR="00A953EA" w:rsidRPr="009A5BD4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2640,82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3293,99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5872,16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EA049A" w:rsidRPr="00EA049A">
              <w:rPr>
                <w:color w:val="000000" w:themeColor="text1"/>
                <w:sz w:val="24"/>
                <w:szCs w:val="24"/>
                <w:highlight w:val="lightGray"/>
              </w:rPr>
              <w:t>5157,09</w:t>
            </w:r>
          </w:p>
          <w:p w:rsidR="00AE69CF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3920,26</w:t>
            </w:r>
          </w:p>
          <w:p w:rsidR="00A953EA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  <w:r w:rsidR="00A953EA" w:rsidRPr="009A5BD4">
              <w:rPr>
                <w:color w:val="000000" w:themeColor="text1"/>
                <w:sz w:val="24"/>
                <w:szCs w:val="24"/>
              </w:rPr>
              <w:t>311,58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B7DB1" w:rsidRPr="009A5BD4" w:rsidRDefault="00DB7DB1" w:rsidP="00A953EA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A5BD4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A5BD4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8B619B" w:rsidRPr="009A5BD4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15354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>Установка, монтаж, демонтаж, ремонт, техническое  обсл</w:t>
            </w: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9D7ABE">
              <w:rPr>
                <w:color w:val="000000" w:themeColor="text1"/>
                <w:sz w:val="24"/>
                <w:szCs w:val="24"/>
                <w:highlight w:val="lightGray"/>
              </w:rPr>
              <w:t>живание и оценка работоспособности АПС, канала передач на пожарную часть,  пожарных кранов, гидрантов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8B619B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правка и приобрет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ние 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8B619B" w:rsidRPr="009A5BD4" w:rsidRDefault="00032E1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571,99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159,60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8B619B" w:rsidRPr="009A5BD4" w:rsidRDefault="00032E1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571,99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159,60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8B619B" w:rsidRPr="009A5BD4" w:rsidTr="008029A6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8B619B" w:rsidRPr="009A5BD4" w:rsidTr="00E42589">
        <w:trPr>
          <w:trHeight w:val="7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струкций, проверка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качества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8B619B" w:rsidRPr="009A5BD4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619B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398A" w:rsidRPr="002D398A">
              <w:rPr>
                <w:color w:val="000000" w:themeColor="text1"/>
                <w:sz w:val="24"/>
                <w:szCs w:val="24"/>
                <w:highlight w:val="lightGray"/>
              </w:rPr>
              <w:t>1501,89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D398A" w:rsidRPr="002D398A">
              <w:rPr>
                <w:color w:val="000000" w:themeColor="text1"/>
                <w:sz w:val="24"/>
                <w:szCs w:val="24"/>
                <w:highlight w:val="lightGray"/>
              </w:rPr>
              <w:t>1398,59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103,30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8B619B" w:rsidRPr="009A5BD4" w:rsidTr="00A7288B">
        <w:trPr>
          <w:trHeight w:val="34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8B619B" w:rsidRPr="009A5BD4" w:rsidRDefault="008B619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032E12" w:rsidRPr="00032E12">
              <w:rPr>
                <w:color w:val="000000" w:themeColor="text1"/>
                <w:sz w:val="24"/>
                <w:szCs w:val="24"/>
                <w:highlight w:val="lightGray"/>
              </w:rPr>
              <w:t>1194,41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1287,71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032E12" w:rsidRPr="00032E12">
              <w:rPr>
                <w:color w:val="000000" w:themeColor="text1"/>
                <w:sz w:val="24"/>
                <w:szCs w:val="24"/>
                <w:highlight w:val="lightGray"/>
              </w:rPr>
              <w:t>194,41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287,71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150,63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8B619B" w:rsidRPr="009A5BD4" w:rsidTr="00A7288B">
        <w:trPr>
          <w:trHeight w:val="177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8B619B" w:rsidRPr="009A5BD4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5685,00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AE69CF" w:rsidRPr="009A5BD4" w:rsidTr="008029A6">
        <w:trPr>
          <w:trHeight w:val="47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  <w:p w:rsidR="00AE69CF" w:rsidRPr="009A5BD4" w:rsidRDefault="00AE69CF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032E12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39391,71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19267,17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032E1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18823,34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231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3634,31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4154,10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11568,31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032E12" w:rsidRPr="00032E12">
              <w:rPr>
                <w:color w:val="000000" w:themeColor="text1"/>
                <w:sz w:val="24"/>
                <w:szCs w:val="24"/>
                <w:highlight w:val="lightGray"/>
              </w:rPr>
              <w:t>5676,24</w:t>
            </w:r>
          </w:p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3855,26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8170,58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A5BD4">
              <w:rPr>
                <w:color w:val="000000" w:themeColor="text1"/>
                <w:sz w:val="22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7821,35</w:t>
            </w:r>
          </w:p>
          <w:p w:rsidR="00AE69CF" w:rsidRPr="009A5BD4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2398,59</w:t>
            </w:r>
          </w:p>
          <w:p w:rsidR="000D0F6B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2121,28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2718,70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3746,96</w:t>
            </w:r>
          </w:p>
          <w:p w:rsidR="00AE69CF" w:rsidRPr="009A5BD4" w:rsidRDefault="00032E1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3277,65</w:t>
            </w:r>
          </w:p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2855,26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1770,58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35CCA" w:rsidRPr="009A5BD4" w:rsidRDefault="00035CC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9A5BD4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9A5BD4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15354F" w:rsidRPr="009A5BD4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D7ABE" w:rsidRDefault="0015354F" w:rsidP="0011188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Приобретение, уст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новка, ремонт и оценка работосп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о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собности видеона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б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людения, тревожной кнопки, системы це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трализованной охр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ны, приобретение технических средств охранной сигнализ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а</w:t>
            </w:r>
            <w:r w:rsidRPr="009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  <w:t>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509,00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304,00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1693,51 509,00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304,00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A7288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Техническое обсл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живание системы 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видеонаблюдения, тревожной кнопки, системы централ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зованной охраны, 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услуги по централ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зованной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и физич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="00AA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ской</w:t>
            </w:r>
            <w:r w:rsidR="00AA4B31"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883,00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883,00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Приобретение, уст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новка, ремонт, те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х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ническое обслуж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вание и оценка раб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тоспособности си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с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темы оповещения и управления эваку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7C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487,44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487,44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Текущий ремонт п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мещений и входов зданий образов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тельных организ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ций для организации контрольно- проп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скных пунктов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proofErr w:type="gramStart"/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Приобретение, уст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новка, ремонт, те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х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ническое обслуж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вание оборудования, мебели, инженерно- технических средств, систем охраны для организации ко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трольно- пропус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к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ных пунктов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2023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B42D63">
        <w:trPr>
          <w:trHeight w:val="5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ED58A5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Установка, реконс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т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рукция, ремонт на территориях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вательных организ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ций систем нару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ж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ного освещения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Отдел образования а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д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министрации Лени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2018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2019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2020 год 2021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2022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2023 год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15354F" w:rsidRPr="0015354F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15354F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Усиление антитеррористической защищенности объектов образ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15354F">
              <w:rPr>
                <w:color w:val="000000" w:themeColor="text1"/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8029A6">
        <w:trPr>
          <w:trHeight w:val="46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2018-2024гг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7393,82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7393,82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22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0D0F6B" w:rsidRPr="009A5BD4">
              <w:rPr>
                <w:color w:val="000000" w:themeColor="text1"/>
                <w:sz w:val="24"/>
                <w:szCs w:val="24"/>
              </w:rPr>
              <w:t>1879,44</w:t>
            </w:r>
          </w:p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0D0F6B" w:rsidRPr="009A5BD4">
              <w:rPr>
                <w:color w:val="000000" w:themeColor="text1"/>
                <w:sz w:val="24"/>
                <w:szCs w:val="24"/>
              </w:rPr>
              <w:t>1879,44</w:t>
            </w:r>
          </w:p>
          <w:p w:rsidR="00AE69CF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9A5BD4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Pr="009A5BD4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9A5BD4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B42D63" w:rsidRPr="009A5BD4" w:rsidRDefault="00B42D63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3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9A5BD4">
        <w:rPr>
          <w:iCs/>
          <w:color w:val="000000" w:themeColor="text1"/>
          <w:sz w:val="24"/>
        </w:rPr>
        <w:t>от  04.10.2017 № 468</w:t>
      </w:r>
    </w:p>
    <w:p w:rsidR="000C365B" w:rsidRPr="009A5BD4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  <w:r w:rsidR="000D52BF">
        <w:rPr>
          <w:b/>
          <w:color w:val="000000" w:themeColor="text1"/>
          <w:sz w:val="28"/>
          <w:szCs w:val="28"/>
        </w:rPr>
        <w:t>(проект)</w:t>
      </w:r>
      <w:r w:rsidR="00D94EF4" w:rsidRPr="009A5BD4">
        <w:rPr>
          <w:b/>
          <w:color w:val="000000" w:themeColor="text1"/>
          <w:sz w:val="28"/>
          <w:szCs w:val="28"/>
        </w:rPr>
        <w:br/>
      </w: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9A5BD4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постановления </w:t>
      </w:r>
      <w:r w:rsidRPr="009A5BD4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9A5BD4">
        <w:rPr>
          <w:color w:val="000000" w:themeColor="text1"/>
          <w:sz w:val="22"/>
          <w:szCs w:val="22"/>
        </w:rPr>
        <w:t>06</w:t>
      </w:r>
      <w:r w:rsidRPr="009A5BD4">
        <w:rPr>
          <w:color w:val="000000" w:themeColor="text1"/>
          <w:sz w:val="22"/>
          <w:szCs w:val="22"/>
        </w:rPr>
        <w:t>.0</w:t>
      </w:r>
      <w:r w:rsidR="00865387" w:rsidRPr="009A5BD4">
        <w:rPr>
          <w:color w:val="000000" w:themeColor="text1"/>
          <w:sz w:val="22"/>
          <w:szCs w:val="22"/>
        </w:rPr>
        <w:t>7</w:t>
      </w:r>
      <w:r w:rsidRPr="009A5BD4">
        <w:rPr>
          <w:color w:val="000000" w:themeColor="text1"/>
          <w:sz w:val="22"/>
          <w:szCs w:val="22"/>
        </w:rPr>
        <w:t>.2018 №</w:t>
      </w:r>
      <w:r w:rsidR="00B7018C" w:rsidRPr="009A5BD4">
        <w:rPr>
          <w:color w:val="000000" w:themeColor="text1"/>
          <w:sz w:val="22"/>
          <w:szCs w:val="22"/>
        </w:rPr>
        <w:t xml:space="preserve"> </w:t>
      </w:r>
      <w:r w:rsidR="00865387" w:rsidRPr="009A5BD4">
        <w:rPr>
          <w:color w:val="000000" w:themeColor="text1"/>
          <w:sz w:val="22"/>
          <w:szCs w:val="22"/>
        </w:rPr>
        <w:t>406</w:t>
      </w:r>
      <w:r w:rsidR="00D20589" w:rsidRPr="009A5BD4">
        <w:rPr>
          <w:color w:val="000000" w:themeColor="text1"/>
          <w:sz w:val="22"/>
          <w:szCs w:val="22"/>
        </w:rPr>
        <w:t xml:space="preserve">, от </w:t>
      </w:r>
      <w:r w:rsidR="007C2ADC" w:rsidRPr="009A5BD4">
        <w:rPr>
          <w:color w:val="000000" w:themeColor="text1"/>
          <w:sz w:val="22"/>
          <w:szCs w:val="22"/>
        </w:rPr>
        <w:t>28</w:t>
      </w:r>
      <w:r w:rsidR="00D20589" w:rsidRPr="009A5BD4">
        <w:rPr>
          <w:color w:val="000000" w:themeColor="text1"/>
          <w:sz w:val="22"/>
          <w:szCs w:val="22"/>
        </w:rPr>
        <w:t>.09.2018 №</w:t>
      </w:r>
      <w:r w:rsidR="007C2ADC" w:rsidRPr="009A5BD4">
        <w:rPr>
          <w:color w:val="000000" w:themeColor="text1"/>
          <w:sz w:val="22"/>
          <w:szCs w:val="22"/>
        </w:rPr>
        <w:t xml:space="preserve"> 578</w:t>
      </w:r>
      <w:r w:rsidR="00CA7180" w:rsidRPr="009A5BD4">
        <w:rPr>
          <w:color w:val="000000" w:themeColor="text1"/>
          <w:sz w:val="22"/>
          <w:szCs w:val="22"/>
        </w:rPr>
        <w:t xml:space="preserve">, </w:t>
      </w:r>
      <w:r w:rsidR="001C47B4" w:rsidRPr="009A5BD4">
        <w:rPr>
          <w:color w:val="000000" w:themeColor="text1"/>
          <w:sz w:val="22"/>
          <w:szCs w:val="22"/>
        </w:rPr>
        <w:t xml:space="preserve">от </w:t>
      </w:r>
      <w:r w:rsidR="006A0273" w:rsidRPr="009A5BD4">
        <w:rPr>
          <w:color w:val="000000" w:themeColor="text1"/>
          <w:sz w:val="22"/>
          <w:szCs w:val="22"/>
        </w:rPr>
        <w:t>30.11.2018  № 682,</w:t>
      </w:r>
      <w:r w:rsidR="00B04D0E" w:rsidRPr="009A5BD4">
        <w:rPr>
          <w:color w:val="000000" w:themeColor="text1"/>
          <w:sz w:val="22"/>
          <w:szCs w:val="22"/>
        </w:rPr>
        <w:t xml:space="preserve"> </w:t>
      </w:r>
      <w:proofErr w:type="gramEnd"/>
    </w:p>
    <w:p w:rsidR="000C365B" w:rsidRPr="009A5BD4" w:rsidRDefault="00B04D0E" w:rsidP="0045293E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9A5BD4">
        <w:rPr>
          <w:color w:val="000000" w:themeColor="text1"/>
          <w:sz w:val="22"/>
          <w:szCs w:val="22"/>
        </w:rPr>
        <w:t xml:space="preserve">от </w:t>
      </w:r>
      <w:r w:rsidR="00715B85" w:rsidRPr="009A5BD4">
        <w:rPr>
          <w:color w:val="000000" w:themeColor="text1"/>
          <w:sz w:val="22"/>
          <w:szCs w:val="22"/>
        </w:rPr>
        <w:t>29.</w:t>
      </w:r>
      <w:r w:rsidR="006A0273" w:rsidRPr="009A5BD4">
        <w:rPr>
          <w:color w:val="000000" w:themeColor="text1"/>
          <w:sz w:val="22"/>
          <w:szCs w:val="22"/>
        </w:rPr>
        <w:t>12.2018 №</w:t>
      </w:r>
      <w:r w:rsidR="00B7018C" w:rsidRPr="009A5BD4">
        <w:rPr>
          <w:color w:val="000000" w:themeColor="text1"/>
          <w:sz w:val="22"/>
          <w:szCs w:val="22"/>
        </w:rPr>
        <w:t xml:space="preserve"> </w:t>
      </w:r>
      <w:r w:rsidR="00715B85" w:rsidRPr="009A5BD4">
        <w:rPr>
          <w:color w:val="000000" w:themeColor="text1"/>
          <w:sz w:val="22"/>
          <w:szCs w:val="22"/>
        </w:rPr>
        <w:t>731</w:t>
      </w:r>
      <w:r w:rsidR="006A0273" w:rsidRPr="009A5BD4">
        <w:rPr>
          <w:color w:val="000000" w:themeColor="text1"/>
          <w:sz w:val="22"/>
          <w:szCs w:val="22"/>
        </w:rPr>
        <w:t xml:space="preserve">, от </w:t>
      </w:r>
      <w:r w:rsidR="00B7018C" w:rsidRPr="009A5BD4">
        <w:rPr>
          <w:color w:val="000000" w:themeColor="text1"/>
          <w:sz w:val="22"/>
          <w:szCs w:val="22"/>
        </w:rPr>
        <w:t>16.01.2019 № 17</w:t>
      </w:r>
      <w:r w:rsidR="008F3036" w:rsidRPr="009A5BD4">
        <w:rPr>
          <w:color w:val="000000" w:themeColor="text1"/>
          <w:sz w:val="22"/>
          <w:szCs w:val="22"/>
        </w:rPr>
        <w:t xml:space="preserve">, от </w:t>
      </w:r>
      <w:r w:rsidR="004344D8" w:rsidRPr="009A5BD4">
        <w:rPr>
          <w:color w:val="000000" w:themeColor="text1"/>
          <w:sz w:val="22"/>
          <w:szCs w:val="22"/>
        </w:rPr>
        <w:t>29.</w:t>
      </w:r>
      <w:r w:rsidR="008F3036" w:rsidRPr="009A5BD4">
        <w:rPr>
          <w:color w:val="000000" w:themeColor="text1"/>
          <w:sz w:val="22"/>
          <w:szCs w:val="22"/>
        </w:rPr>
        <w:t xml:space="preserve">03.2019 № </w:t>
      </w:r>
      <w:r w:rsidR="004344D8" w:rsidRPr="009A5BD4">
        <w:rPr>
          <w:color w:val="000000" w:themeColor="text1"/>
          <w:sz w:val="22"/>
          <w:szCs w:val="22"/>
        </w:rPr>
        <w:t>128</w:t>
      </w:r>
      <w:r w:rsidR="009C710C" w:rsidRPr="009A5BD4">
        <w:rPr>
          <w:color w:val="000000" w:themeColor="text1"/>
          <w:sz w:val="22"/>
          <w:szCs w:val="22"/>
        </w:rPr>
        <w:t>, от 28.06.2019 №</w:t>
      </w:r>
      <w:r w:rsidR="00771D1C" w:rsidRPr="009A5BD4">
        <w:rPr>
          <w:color w:val="000000" w:themeColor="text1"/>
          <w:sz w:val="22"/>
          <w:szCs w:val="22"/>
        </w:rPr>
        <w:t xml:space="preserve"> 307</w:t>
      </w:r>
      <w:r w:rsidR="007C4078" w:rsidRPr="009A5BD4">
        <w:rPr>
          <w:color w:val="000000" w:themeColor="text1"/>
          <w:sz w:val="22"/>
          <w:szCs w:val="22"/>
        </w:rPr>
        <w:t>, 15.08.2019 № 396</w:t>
      </w:r>
      <w:r w:rsidR="00923C23" w:rsidRPr="009A5BD4">
        <w:rPr>
          <w:color w:val="000000" w:themeColor="text1"/>
          <w:sz w:val="22"/>
          <w:szCs w:val="22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2"/>
        </w:rPr>
        <w:t xml:space="preserve">, </w:t>
      </w:r>
      <w:r w:rsidR="0020696F" w:rsidRPr="009A5BD4">
        <w:rPr>
          <w:color w:val="000000" w:themeColor="text1"/>
          <w:sz w:val="22"/>
          <w:szCs w:val="22"/>
        </w:rPr>
        <w:t>от 15.01.2020 № 1</w:t>
      </w:r>
      <w:r w:rsidR="00564F56" w:rsidRPr="009A5BD4">
        <w:rPr>
          <w:color w:val="000000" w:themeColor="text1"/>
          <w:sz w:val="22"/>
          <w:szCs w:val="22"/>
        </w:rPr>
        <w:t>7</w:t>
      </w:r>
      <w:r w:rsidR="001D6F71" w:rsidRPr="009A5BD4">
        <w:rPr>
          <w:color w:val="000000" w:themeColor="text1"/>
          <w:sz w:val="22"/>
          <w:szCs w:val="22"/>
        </w:rPr>
        <w:t>, от 16.01.2020 № 19</w:t>
      </w:r>
      <w:r w:rsidR="0097373F" w:rsidRPr="009A5BD4">
        <w:rPr>
          <w:color w:val="000000" w:themeColor="text1"/>
          <w:sz w:val="22"/>
          <w:szCs w:val="22"/>
        </w:rPr>
        <w:t>, от</w:t>
      </w:r>
      <w:r w:rsidR="003C00BE" w:rsidRPr="009A5BD4">
        <w:rPr>
          <w:color w:val="000000" w:themeColor="text1"/>
          <w:sz w:val="22"/>
          <w:szCs w:val="22"/>
        </w:rPr>
        <w:t xml:space="preserve">12.03.2020 </w:t>
      </w:r>
      <w:r w:rsidR="0097373F" w:rsidRPr="009A5BD4">
        <w:rPr>
          <w:color w:val="000000" w:themeColor="text1"/>
          <w:sz w:val="22"/>
          <w:szCs w:val="22"/>
        </w:rPr>
        <w:t xml:space="preserve"> №</w:t>
      </w:r>
      <w:r w:rsidR="003C00BE" w:rsidRPr="009A5BD4">
        <w:rPr>
          <w:color w:val="000000" w:themeColor="text1"/>
          <w:sz w:val="22"/>
          <w:szCs w:val="22"/>
        </w:rPr>
        <w:t>109, от</w:t>
      </w:r>
      <w:r w:rsidR="00D84CFA" w:rsidRPr="009A5BD4">
        <w:rPr>
          <w:color w:val="000000" w:themeColor="text1"/>
          <w:sz w:val="22"/>
          <w:szCs w:val="22"/>
        </w:rPr>
        <w:t xml:space="preserve"> 15.04.2020</w:t>
      </w:r>
      <w:r w:rsidR="003C00BE" w:rsidRPr="009A5BD4">
        <w:rPr>
          <w:color w:val="000000" w:themeColor="text1"/>
          <w:sz w:val="22"/>
          <w:szCs w:val="22"/>
        </w:rPr>
        <w:t xml:space="preserve"> №</w:t>
      </w:r>
      <w:r w:rsidR="00D84CFA" w:rsidRPr="009A5BD4">
        <w:rPr>
          <w:color w:val="000000" w:themeColor="text1"/>
          <w:sz w:val="22"/>
          <w:szCs w:val="22"/>
        </w:rPr>
        <w:t xml:space="preserve">172, </w:t>
      </w:r>
      <w:r w:rsidR="00F13EC8" w:rsidRPr="009A5BD4">
        <w:rPr>
          <w:color w:val="000000" w:themeColor="text1"/>
          <w:sz w:val="22"/>
          <w:szCs w:val="22"/>
        </w:rPr>
        <w:t xml:space="preserve">от 07.05.2020 №215, </w:t>
      </w:r>
      <w:r w:rsidR="00D05078" w:rsidRPr="009A5BD4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9A5BD4">
        <w:rPr>
          <w:color w:val="000000" w:themeColor="text1"/>
          <w:sz w:val="22"/>
          <w:szCs w:val="22"/>
        </w:rPr>
        <w:t xml:space="preserve">30.12.2020 </w:t>
      </w:r>
      <w:r w:rsidR="00D05078" w:rsidRPr="009A5BD4">
        <w:rPr>
          <w:color w:val="000000" w:themeColor="text1"/>
          <w:sz w:val="22"/>
          <w:szCs w:val="22"/>
        </w:rPr>
        <w:t>№</w:t>
      </w:r>
      <w:r w:rsidR="005B49EF" w:rsidRPr="009A5BD4">
        <w:rPr>
          <w:color w:val="000000" w:themeColor="text1"/>
          <w:sz w:val="22"/>
          <w:szCs w:val="22"/>
        </w:rPr>
        <w:t>650</w:t>
      </w:r>
      <w:r w:rsidR="001D649F" w:rsidRPr="009A5BD4">
        <w:rPr>
          <w:color w:val="000000" w:themeColor="text1"/>
          <w:sz w:val="22"/>
          <w:szCs w:val="22"/>
        </w:rPr>
        <w:t>, от</w:t>
      </w:r>
      <w:r w:rsidR="0045293E" w:rsidRPr="009A5BD4">
        <w:rPr>
          <w:color w:val="000000" w:themeColor="text1"/>
          <w:sz w:val="22"/>
          <w:szCs w:val="22"/>
        </w:rPr>
        <w:t xml:space="preserve"> 25.01.2021 № 35,  </w:t>
      </w:r>
      <w:r w:rsidR="000A1E41" w:rsidRPr="009A5BD4">
        <w:rPr>
          <w:color w:val="000000" w:themeColor="text1"/>
          <w:sz w:val="22"/>
          <w:szCs w:val="28"/>
        </w:rPr>
        <w:t>от 07.04.2021г. № 195,</w:t>
      </w:r>
      <w:r w:rsidR="0045293E" w:rsidRPr="009A5BD4">
        <w:rPr>
          <w:color w:val="000000" w:themeColor="text1"/>
          <w:sz w:val="22"/>
          <w:szCs w:val="22"/>
        </w:rPr>
        <w:t xml:space="preserve"> от</w:t>
      </w:r>
      <w:r w:rsidR="002F5ED4" w:rsidRPr="009A5BD4">
        <w:rPr>
          <w:color w:val="000000" w:themeColor="text1"/>
          <w:sz w:val="22"/>
          <w:szCs w:val="22"/>
        </w:rPr>
        <w:t xml:space="preserve"> </w:t>
      </w:r>
      <w:r w:rsidR="002F5ED4" w:rsidRPr="009A5BD4">
        <w:rPr>
          <w:color w:val="000000" w:themeColor="text1"/>
          <w:sz w:val="22"/>
          <w:szCs w:val="28"/>
        </w:rPr>
        <w:t>23.04.2021 №228</w:t>
      </w:r>
      <w:r w:rsidR="00A7288B" w:rsidRPr="009A5BD4">
        <w:rPr>
          <w:color w:val="000000" w:themeColor="text1"/>
          <w:sz w:val="22"/>
          <w:szCs w:val="22"/>
        </w:rPr>
        <w:t xml:space="preserve">, </w:t>
      </w:r>
      <w:r w:rsidR="00A7288B" w:rsidRPr="009A5BD4">
        <w:rPr>
          <w:color w:val="000000" w:themeColor="text1"/>
          <w:sz w:val="22"/>
          <w:szCs w:val="28"/>
        </w:rPr>
        <w:t xml:space="preserve">от 10.06.2021 №313, </w:t>
      </w:r>
      <w:r w:rsidR="00E62970" w:rsidRPr="009A5BD4">
        <w:rPr>
          <w:color w:val="000000" w:themeColor="text1"/>
          <w:sz w:val="22"/>
          <w:szCs w:val="22"/>
        </w:rPr>
        <w:t>от 15.10.2021 №538,  от 17.12.2021 № 642</w:t>
      </w:r>
      <w:proofErr w:type="gramEnd"/>
      <w:r w:rsidR="00E62970" w:rsidRPr="009A5BD4">
        <w:rPr>
          <w:color w:val="000000" w:themeColor="text1"/>
          <w:sz w:val="22"/>
          <w:szCs w:val="22"/>
        </w:rPr>
        <w:t>,</w:t>
      </w:r>
      <w:r w:rsidR="0015354F">
        <w:rPr>
          <w:color w:val="000000" w:themeColor="text1"/>
          <w:sz w:val="22"/>
          <w:szCs w:val="22"/>
        </w:rPr>
        <w:t xml:space="preserve"> от 20.01.2022 №20,</w:t>
      </w:r>
      <w:r w:rsidR="00E62970" w:rsidRPr="009A5BD4">
        <w:rPr>
          <w:color w:val="000000" w:themeColor="text1"/>
          <w:sz w:val="22"/>
          <w:szCs w:val="22"/>
        </w:rPr>
        <w:t xml:space="preserve">    </w:t>
      </w:r>
      <w:r w:rsidR="0015354F">
        <w:rPr>
          <w:color w:val="000000" w:themeColor="text1"/>
          <w:sz w:val="22"/>
          <w:szCs w:val="22"/>
        </w:rPr>
        <w:t xml:space="preserve">  </w:t>
      </w:r>
      <w:r w:rsidR="00E62970" w:rsidRPr="009A5BD4">
        <w:rPr>
          <w:color w:val="000000" w:themeColor="text1"/>
          <w:sz w:val="22"/>
          <w:szCs w:val="22"/>
        </w:rPr>
        <w:t xml:space="preserve">    №</w:t>
      </w:r>
      <w:proofErr w:type="gramStart"/>
      <w:r w:rsidR="00E62970" w:rsidRPr="009A5BD4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9A5BD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9A5BD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9A5BD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9A5BD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9A5BD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9A5BD4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D52BF" w:rsidRPr="009A5BD4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BF" w:rsidRPr="009A5BD4" w:rsidRDefault="000D52B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CE618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BF" w:rsidRPr="009A5BD4" w:rsidRDefault="000D52B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46785,53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19267,17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26217,16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52BF" w:rsidRPr="009A5BD4" w:rsidTr="0058764F">
        <w:trPr>
          <w:trHeight w:val="418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F" w:rsidRPr="009A5BD4" w:rsidRDefault="000D52B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52BF" w:rsidRPr="009A5BD4" w:rsidRDefault="000D52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F" w:rsidRPr="009A5BD4" w:rsidRDefault="000D52B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4153,85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4729,39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13693,51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7555,68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4920,26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8711,58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7821,35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2398,59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6400,00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2640,82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3293,99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5872,16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EA049A">
              <w:rPr>
                <w:color w:val="000000" w:themeColor="text1"/>
                <w:sz w:val="24"/>
                <w:szCs w:val="24"/>
                <w:highlight w:val="lightGray"/>
              </w:rPr>
              <w:t>5157,09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3920,26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2311,58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0D52BF" w:rsidRPr="009A5BD4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BF" w:rsidRPr="009A5BD4" w:rsidRDefault="000D52B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0D52BF" w:rsidRPr="009A5BD4" w:rsidRDefault="000D52BF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2A1D28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BF" w:rsidRPr="009A5BD4" w:rsidRDefault="000D52B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0D52BF" w:rsidRPr="009A5BD4" w:rsidRDefault="000D52B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39391,71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19267,17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18823,34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52BF" w:rsidRPr="009A5BD4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F" w:rsidRPr="009A5BD4" w:rsidRDefault="000D52BF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BF" w:rsidRPr="009A5BD4" w:rsidRDefault="000D52BF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D52BF" w:rsidRPr="009A5BD4" w:rsidRDefault="000D52B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52BF" w:rsidRPr="009A5BD4" w:rsidRDefault="000D52B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52BF" w:rsidRPr="009A5BD4" w:rsidRDefault="000D52B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52BF" w:rsidRPr="009A5BD4" w:rsidRDefault="000D52B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52BF" w:rsidRPr="009A5BD4" w:rsidRDefault="000D52B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52BF" w:rsidRPr="009A5BD4" w:rsidRDefault="000D52B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52BF" w:rsidRPr="009A5BD4" w:rsidRDefault="000D52B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F" w:rsidRPr="009A5BD4" w:rsidRDefault="000D52B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3634,31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2332,91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4154,10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11568,31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5676,24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3855,26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8170,58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A5BD4">
              <w:rPr>
                <w:color w:val="000000" w:themeColor="text1"/>
                <w:sz w:val="22"/>
                <w:szCs w:val="24"/>
              </w:rPr>
              <w:t>1301,20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7821,35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D398A">
              <w:rPr>
                <w:color w:val="000000" w:themeColor="text1"/>
                <w:sz w:val="24"/>
                <w:szCs w:val="24"/>
                <w:highlight w:val="lightGray"/>
              </w:rPr>
              <w:t>2398,59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2121,28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2332,91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2718,70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3746,96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2E12">
              <w:rPr>
                <w:color w:val="000000" w:themeColor="text1"/>
                <w:sz w:val="24"/>
                <w:szCs w:val="24"/>
                <w:highlight w:val="lightGray"/>
              </w:rPr>
              <w:t>3277,65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2855,26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1770,58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F" w:rsidRPr="009A5BD4" w:rsidRDefault="000D52BF" w:rsidP="009A1DA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52BF" w:rsidRPr="009A5BD4" w:rsidRDefault="000D52BF" w:rsidP="009A1D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A5BD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0D0F6B" w:rsidRPr="009A5BD4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9A5BD4" w:rsidRDefault="000D0F6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0D0F6B" w:rsidRPr="009A5BD4" w:rsidRDefault="000D0F6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9A5BD4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9A5B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2A1D2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9A5BD4" w:rsidRDefault="000D0F6B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7393,82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7393,82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0F6B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9A5BD4" w:rsidRDefault="000D0F6B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9A5BD4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9A5BD4" w:rsidRDefault="000D0F6B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9A5BD4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1879,44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9A5BD4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9A5BD4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9A5BD4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1879,44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9A5BD4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6C0AF5"/>
    <w:multiLevelType w:val="hybridMultilevel"/>
    <w:tmpl w:val="4634B60E"/>
    <w:lvl w:ilvl="0" w:tplc="2D0C7F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3"/>
  </w:num>
  <w:num w:numId="20">
    <w:abstractNumId w:val="1"/>
  </w:num>
  <w:num w:numId="21">
    <w:abstractNumId w:val="4"/>
  </w:num>
  <w:num w:numId="22">
    <w:abstractNumId w:val="9"/>
  </w:num>
  <w:num w:numId="23">
    <w:abstractNumId w:val="24"/>
  </w:num>
  <w:num w:numId="24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21C09"/>
    <w:rsid w:val="00022499"/>
    <w:rsid w:val="00022999"/>
    <w:rsid w:val="00023CFC"/>
    <w:rsid w:val="00024809"/>
    <w:rsid w:val="00032828"/>
    <w:rsid w:val="00032E12"/>
    <w:rsid w:val="00033645"/>
    <w:rsid w:val="000339E0"/>
    <w:rsid w:val="00035CCA"/>
    <w:rsid w:val="00041B9C"/>
    <w:rsid w:val="0004342E"/>
    <w:rsid w:val="00043A1E"/>
    <w:rsid w:val="0004702F"/>
    <w:rsid w:val="0005231F"/>
    <w:rsid w:val="000523AD"/>
    <w:rsid w:val="00052876"/>
    <w:rsid w:val="0005460A"/>
    <w:rsid w:val="000559A8"/>
    <w:rsid w:val="00055ED9"/>
    <w:rsid w:val="0005687F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909E3"/>
    <w:rsid w:val="00090F9C"/>
    <w:rsid w:val="00091494"/>
    <w:rsid w:val="000917A6"/>
    <w:rsid w:val="00091861"/>
    <w:rsid w:val="0009188B"/>
    <w:rsid w:val="00096C12"/>
    <w:rsid w:val="000A0E38"/>
    <w:rsid w:val="000A1E41"/>
    <w:rsid w:val="000A65EF"/>
    <w:rsid w:val="000A667F"/>
    <w:rsid w:val="000B1B23"/>
    <w:rsid w:val="000B2C6D"/>
    <w:rsid w:val="000C356E"/>
    <w:rsid w:val="000C365B"/>
    <w:rsid w:val="000C49FE"/>
    <w:rsid w:val="000D011F"/>
    <w:rsid w:val="000D0F6B"/>
    <w:rsid w:val="000D1BBE"/>
    <w:rsid w:val="000D410C"/>
    <w:rsid w:val="000D49E4"/>
    <w:rsid w:val="000D4F44"/>
    <w:rsid w:val="000D52BF"/>
    <w:rsid w:val="000D6CC0"/>
    <w:rsid w:val="000E193E"/>
    <w:rsid w:val="000E2C47"/>
    <w:rsid w:val="000E68A6"/>
    <w:rsid w:val="000E6A69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1886"/>
    <w:rsid w:val="0011404F"/>
    <w:rsid w:val="00114379"/>
    <w:rsid w:val="001200F2"/>
    <w:rsid w:val="00120FEA"/>
    <w:rsid w:val="00121D86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354F"/>
    <w:rsid w:val="00154176"/>
    <w:rsid w:val="00156BA6"/>
    <w:rsid w:val="00160203"/>
    <w:rsid w:val="00160575"/>
    <w:rsid w:val="0016159B"/>
    <w:rsid w:val="00164607"/>
    <w:rsid w:val="0016695B"/>
    <w:rsid w:val="00166F80"/>
    <w:rsid w:val="001738E0"/>
    <w:rsid w:val="00173E0F"/>
    <w:rsid w:val="00175DB4"/>
    <w:rsid w:val="00176C58"/>
    <w:rsid w:val="00177271"/>
    <w:rsid w:val="00181926"/>
    <w:rsid w:val="001829D0"/>
    <w:rsid w:val="00184C4A"/>
    <w:rsid w:val="00184D08"/>
    <w:rsid w:val="00190785"/>
    <w:rsid w:val="001961AA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4A81"/>
    <w:rsid w:val="001D649F"/>
    <w:rsid w:val="001D6F71"/>
    <w:rsid w:val="001E0C46"/>
    <w:rsid w:val="001E208F"/>
    <w:rsid w:val="001E53FD"/>
    <w:rsid w:val="001E5CD8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82FF7"/>
    <w:rsid w:val="00286FD8"/>
    <w:rsid w:val="00290E54"/>
    <w:rsid w:val="0029248B"/>
    <w:rsid w:val="0029282B"/>
    <w:rsid w:val="00293095"/>
    <w:rsid w:val="002A0303"/>
    <w:rsid w:val="002A0693"/>
    <w:rsid w:val="002A1144"/>
    <w:rsid w:val="002A187A"/>
    <w:rsid w:val="002A1D28"/>
    <w:rsid w:val="002A25DA"/>
    <w:rsid w:val="002A291F"/>
    <w:rsid w:val="002A2A75"/>
    <w:rsid w:val="002A36CE"/>
    <w:rsid w:val="002A579F"/>
    <w:rsid w:val="002A7A13"/>
    <w:rsid w:val="002B5315"/>
    <w:rsid w:val="002B69FE"/>
    <w:rsid w:val="002B6AE9"/>
    <w:rsid w:val="002C13A3"/>
    <w:rsid w:val="002C30FC"/>
    <w:rsid w:val="002D2088"/>
    <w:rsid w:val="002D2F9F"/>
    <w:rsid w:val="002D373A"/>
    <w:rsid w:val="002D398A"/>
    <w:rsid w:val="002D6861"/>
    <w:rsid w:val="002E1484"/>
    <w:rsid w:val="002E16BC"/>
    <w:rsid w:val="002E4014"/>
    <w:rsid w:val="002E643A"/>
    <w:rsid w:val="002E67F8"/>
    <w:rsid w:val="002E6867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0D32"/>
    <w:rsid w:val="003120DA"/>
    <w:rsid w:val="003124DB"/>
    <w:rsid w:val="00313680"/>
    <w:rsid w:val="0031462F"/>
    <w:rsid w:val="00315FB0"/>
    <w:rsid w:val="0031760D"/>
    <w:rsid w:val="00317BB7"/>
    <w:rsid w:val="00324A98"/>
    <w:rsid w:val="00326B7B"/>
    <w:rsid w:val="00327C54"/>
    <w:rsid w:val="00327FE6"/>
    <w:rsid w:val="003305FE"/>
    <w:rsid w:val="0033165B"/>
    <w:rsid w:val="00332678"/>
    <w:rsid w:val="00335A8B"/>
    <w:rsid w:val="00337291"/>
    <w:rsid w:val="00343B35"/>
    <w:rsid w:val="00350712"/>
    <w:rsid w:val="0035081B"/>
    <w:rsid w:val="00350955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4F25"/>
    <w:rsid w:val="00385975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6A63"/>
    <w:rsid w:val="003B6E07"/>
    <w:rsid w:val="003C00BE"/>
    <w:rsid w:val="003C0102"/>
    <w:rsid w:val="003C091A"/>
    <w:rsid w:val="003C27FF"/>
    <w:rsid w:val="003C37EE"/>
    <w:rsid w:val="003D7E75"/>
    <w:rsid w:val="003D7ECF"/>
    <w:rsid w:val="003E0330"/>
    <w:rsid w:val="003E2C97"/>
    <w:rsid w:val="003E58A9"/>
    <w:rsid w:val="003E58BD"/>
    <w:rsid w:val="003E616B"/>
    <w:rsid w:val="003E6B8B"/>
    <w:rsid w:val="003F18DF"/>
    <w:rsid w:val="003F2E94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587"/>
    <w:rsid w:val="00437976"/>
    <w:rsid w:val="00442ACC"/>
    <w:rsid w:val="00442E75"/>
    <w:rsid w:val="00444615"/>
    <w:rsid w:val="0044583E"/>
    <w:rsid w:val="00447869"/>
    <w:rsid w:val="00451AA5"/>
    <w:rsid w:val="0045293E"/>
    <w:rsid w:val="0045353E"/>
    <w:rsid w:val="004615D3"/>
    <w:rsid w:val="00462701"/>
    <w:rsid w:val="004747C3"/>
    <w:rsid w:val="00476CA9"/>
    <w:rsid w:val="00480606"/>
    <w:rsid w:val="00481796"/>
    <w:rsid w:val="00482806"/>
    <w:rsid w:val="00486363"/>
    <w:rsid w:val="004910BA"/>
    <w:rsid w:val="00491F1A"/>
    <w:rsid w:val="004922BB"/>
    <w:rsid w:val="004963A4"/>
    <w:rsid w:val="00496443"/>
    <w:rsid w:val="004A121B"/>
    <w:rsid w:val="004A2B87"/>
    <w:rsid w:val="004A2E99"/>
    <w:rsid w:val="004A3975"/>
    <w:rsid w:val="004A3CEE"/>
    <w:rsid w:val="004B00EA"/>
    <w:rsid w:val="004B036C"/>
    <w:rsid w:val="004B312A"/>
    <w:rsid w:val="004B39F3"/>
    <w:rsid w:val="004B6144"/>
    <w:rsid w:val="004C05D7"/>
    <w:rsid w:val="004C2A21"/>
    <w:rsid w:val="004C3EEF"/>
    <w:rsid w:val="004C4D8B"/>
    <w:rsid w:val="004C6307"/>
    <w:rsid w:val="004C7C7A"/>
    <w:rsid w:val="004D3404"/>
    <w:rsid w:val="004D42B0"/>
    <w:rsid w:val="004D6DE2"/>
    <w:rsid w:val="004D6F61"/>
    <w:rsid w:val="004D7D73"/>
    <w:rsid w:val="004E188B"/>
    <w:rsid w:val="004E4709"/>
    <w:rsid w:val="004E5F8A"/>
    <w:rsid w:val="004E73A4"/>
    <w:rsid w:val="004E73DE"/>
    <w:rsid w:val="004F2ABA"/>
    <w:rsid w:val="004F38D3"/>
    <w:rsid w:val="004F4416"/>
    <w:rsid w:val="00505F66"/>
    <w:rsid w:val="00506F85"/>
    <w:rsid w:val="005132EA"/>
    <w:rsid w:val="00515649"/>
    <w:rsid w:val="0051625A"/>
    <w:rsid w:val="005164FB"/>
    <w:rsid w:val="0052148E"/>
    <w:rsid w:val="005232E6"/>
    <w:rsid w:val="00523D3C"/>
    <w:rsid w:val="00523ED2"/>
    <w:rsid w:val="00523F54"/>
    <w:rsid w:val="00526844"/>
    <w:rsid w:val="005323CB"/>
    <w:rsid w:val="00532A36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575E7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8764F"/>
    <w:rsid w:val="00591DEB"/>
    <w:rsid w:val="00593C10"/>
    <w:rsid w:val="005962DC"/>
    <w:rsid w:val="005978AA"/>
    <w:rsid w:val="00597A1D"/>
    <w:rsid w:val="005A259C"/>
    <w:rsid w:val="005A40CB"/>
    <w:rsid w:val="005A6093"/>
    <w:rsid w:val="005B1F07"/>
    <w:rsid w:val="005B3ACF"/>
    <w:rsid w:val="005B49EF"/>
    <w:rsid w:val="005B569F"/>
    <w:rsid w:val="005B5FC5"/>
    <w:rsid w:val="005B7A34"/>
    <w:rsid w:val="005C3145"/>
    <w:rsid w:val="005C36D7"/>
    <w:rsid w:val="005C3EFC"/>
    <w:rsid w:val="005C3F2E"/>
    <w:rsid w:val="005C47E2"/>
    <w:rsid w:val="005D19CA"/>
    <w:rsid w:val="005D324D"/>
    <w:rsid w:val="005D795F"/>
    <w:rsid w:val="005D7A68"/>
    <w:rsid w:val="005E185B"/>
    <w:rsid w:val="005E25E1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3B56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35230"/>
    <w:rsid w:val="0064355B"/>
    <w:rsid w:val="006437E6"/>
    <w:rsid w:val="00643F7E"/>
    <w:rsid w:val="0064487D"/>
    <w:rsid w:val="006504C2"/>
    <w:rsid w:val="00650909"/>
    <w:rsid w:val="00652603"/>
    <w:rsid w:val="00653EE9"/>
    <w:rsid w:val="00654B47"/>
    <w:rsid w:val="00660E79"/>
    <w:rsid w:val="00663A05"/>
    <w:rsid w:val="00664124"/>
    <w:rsid w:val="006652B5"/>
    <w:rsid w:val="006658C6"/>
    <w:rsid w:val="006721C6"/>
    <w:rsid w:val="00675C7F"/>
    <w:rsid w:val="00676700"/>
    <w:rsid w:val="00676C26"/>
    <w:rsid w:val="006778A8"/>
    <w:rsid w:val="00680074"/>
    <w:rsid w:val="00680B41"/>
    <w:rsid w:val="00681A6A"/>
    <w:rsid w:val="0068531F"/>
    <w:rsid w:val="0068544B"/>
    <w:rsid w:val="00686013"/>
    <w:rsid w:val="00693A8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E0416"/>
    <w:rsid w:val="006E2C3A"/>
    <w:rsid w:val="006E3526"/>
    <w:rsid w:val="006E408B"/>
    <w:rsid w:val="006E4207"/>
    <w:rsid w:val="006F0459"/>
    <w:rsid w:val="006F1FED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4884"/>
    <w:rsid w:val="00775BDF"/>
    <w:rsid w:val="00776619"/>
    <w:rsid w:val="007810EC"/>
    <w:rsid w:val="00785257"/>
    <w:rsid w:val="00786AD2"/>
    <w:rsid w:val="00786CA7"/>
    <w:rsid w:val="00787117"/>
    <w:rsid w:val="00787D84"/>
    <w:rsid w:val="00793125"/>
    <w:rsid w:val="00794D28"/>
    <w:rsid w:val="007A07FC"/>
    <w:rsid w:val="007A2476"/>
    <w:rsid w:val="007A3C4E"/>
    <w:rsid w:val="007A4612"/>
    <w:rsid w:val="007A528B"/>
    <w:rsid w:val="007A6AA7"/>
    <w:rsid w:val="007A7F0D"/>
    <w:rsid w:val="007B2B10"/>
    <w:rsid w:val="007B70DC"/>
    <w:rsid w:val="007B743C"/>
    <w:rsid w:val="007B7440"/>
    <w:rsid w:val="007C2ADC"/>
    <w:rsid w:val="007C2B5A"/>
    <w:rsid w:val="007C33EF"/>
    <w:rsid w:val="007C4078"/>
    <w:rsid w:val="007C470B"/>
    <w:rsid w:val="007C4D57"/>
    <w:rsid w:val="007C6727"/>
    <w:rsid w:val="007C695A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7F631A"/>
    <w:rsid w:val="00801173"/>
    <w:rsid w:val="00801859"/>
    <w:rsid w:val="008020B6"/>
    <w:rsid w:val="008029A6"/>
    <w:rsid w:val="008053F2"/>
    <w:rsid w:val="008066BE"/>
    <w:rsid w:val="00811FA1"/>
    <w:rsid w:val="00812A47"/>
    <w:rsid w:val="008147B1"/>
    <w:rsid w:val="00814EEF"/>
    <w:rsid w:val="00822D53"/>
    <w:rsid w:val="00824A5F"/>
    <w:rsid w:val="00830446"/>
    <w:rsid w:val="00830654"/>
    <w:rsid w:val="0083485A"/>
    <w:rsid w:val="008356A3"/>
    <w:rsid w:val="00835BFE"/>
    <w:rsid w:val="00835D85"/>
    <w:rsid w:val="008410FE"/>
    <w:rsid w:val="00842886"/>
    <w:rsid w:val="008441C6"/>
    <w:rsid w:val="00846A4C"/>
    <w:rsid w:val="00847F57"/>
    <w:rsid w:val="00851E3E"/>
    <w:rsid w:val="00855CB3"/>
    <w:rsid w:val="008604BC"/>
    <w:rsid w:val="00861E0C"/>
    <w:rsid w:val="00864359"/>
    <w:rsid w:val="00865387"/>
    <w:rsid w:val="00866165"/>
    <w:rsid w:val="00867BA7"/>
    <w:rsid w:val="00870F4C"/>
    <w:rsid w:val="00872A4F"/>
    <w:rsid w:val="008812A6"/>
    <w:rsid w:val="00882C81"/>
    <w:rsid w:val="008838C6"/>
    <w:rsid w:val="00885AA2"/>
    <w:rsid w:val="0089113D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B619B"/>
    <w:rsid w:val="008C28B1"/>
    <w:rsid w:val="008C2A40"/>
    <w:rsid w:val="008C6F82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5B18"/>
    <w:rsid w:val="00906853"/>
    <w:rsid w:val="00907155"/>
    <w:rsid w:val="00910D18"/>
    <w:rsid w:val="00912599"/>
    <w:rsid w:val="00912B04"/>
    <w:rsid w:val="00913DC8"/>
    <w:rsid w:val="00917995"/>
    <w:rsid w:val="00920E2E"/>
    <w:rsid w:val="00923AD5"/>
    <w:rsid w:val="00923C23"/>
    <w:rsid w:val="009242E4"/>
    <w:rsid w:val="00924680"/>
    <w:rsid w:val="009257F7"/>
    <w:rsid w:val="00927CF8"/>
    <w:rsid w:val="00930C8A"/>
    <w:rsid w:val="00930FB0"/>
    <w:rsid w:val="00931C3B"/>
    <w:rsid w:val="009349AB"/>
    <w:rsid w:val="00935E3A"/>
    <w:rsid w:val="00937352"/>
    <w:rsid w:val="009400F7"/>
    <w:rsid w:val="0094222C"/>
    <w:rsid w:val="0094602C"/>
    <w:rsid w:val="00946DD4"/>
    <w:rsid w:val="0095035D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552C"/>
    <w:rsid w:val="009874F8"/>
    <w:rsid w:val="00993180"/>
    <w:rsid w:val="00994538"/>
    <w:rsid w:val="0099516D"/>
    <w:rsid w:val="00995D4E"/>
    <w:rsid w:val="009A2624"/>
    <w:rsid w:val="009A37D8"/>
    <w:rsid w:val="009A415B"/>
    <w:rsid w:val="009A5283"/>
    <w:rsid w:val="009A52AE"/>
    <w:rsid w:val="009A59A1"/>
    <w:rsid w:val="009A5BD4"/>
    <w:rsid w:val="009B2FDB"/>
    <w:rsid w:val="009B413E"/>
    <w:rsid w:val="009B4B12"/>
    <w:rsid w:val="009B4D82"/>
    <w:rsid w:val="009B5911"/>
    <w:rsid w:val="009B6C20"/>
    <w:rsid w:val="009C0D8B"/>
    <w:rsid w:val="009C1740"/>
    <w:rsid w:val="009C4AA4"/>
    <w:rsid w:val="009C5B50"/>
    <w:rsid w:val="009C6A6A"/>
    <w:rsid w:val="009C710C"/>
    <w:rsid w:val="009D29BC"/>
    <w:rsid w:val="009D6369"/>
    <w:rsid w:val="009D6653"/>
    <w:rsid w:val="009D693F"/>
    <w:rsid w:val="009D7ABE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0457"/>
    <w:rsid w:val="00A339F1"/>
    <w:rsid w:val="00A43056"/>
    <w:rsid w:val="00A43932"/>
    <w:rsid w:val="00A45E46"/>
    <w:rsid w:val="00A47376"/>
    <w:rsid w:val="00A527D1"/>
    <w:rsid w:val="00A56C54"/>
    <w:rsid w:val="00A56F6F"/>
    <w:rsid w:val="00A626DD"/>
    <w:rsid w:val="00A635C8"/>
    <w:rsid w:val="00A63B57"/>
    <w:rsid w:val="00A6486C"/>
    <w:rsid w:val="00A724B3"/>
    <w:rsid w:val="00A7288B"/>
    <w:rsid w:val="00A73B0C"/>
    <w:rsid w:val="00A842D0"/>
    <w:rsid w:val="00A8539C"/>
    <w:rsid w:val="00A85C7C"/>
    <w:rsid w:val="00A90726"/>
    <w:rsid w:val="00A90DD9"/>
    <w:rsid w:val="00A94D7F"/>
    <w:rsid w:val="00A953EA"/>
    <w:rsid w:val="00AA02BF"/>
    <w:rsid w:val="00AA1061"/>
    <w:rsid w:val="00AA1157"/>
    <w:rsid w:val="00AA1608"/>
    <w:rsid w:val="00AA2D3B"/>
    <w:rsid w:val="00AA42AF"/>
    <w:rsid w:val="00AA4684"/>
    <w:rsid w:val="00AA4B31"/>
    <w:rsid w:val="00AA5087"/>
    <w:rsid w:val="00AA6BCD"/>
    <w:rsid w:val="00AA76BD"/>
    <w:rsid w:val="00AB2002"/>
    <w:rsid w:val="00AB4C33"/>
    <w:rsid w:val="00AC1C9D"/>
    <w:rsid w:val="00AC3214"/>
    <w:rsid w:val="00AC5826"/>
    <w:rsid w:val="00AD00BB"/>
    <w:rsid w:val="00AD146B"/>
    <w:rsid w:val="00AD1568"/>
    <w:rsid w:val="00AD4790"/>
    <w:rsid w:val="00AE1236"/>
    <w:rsid w:val="00AE4E24"/>
    <w:rsid w:val="00AE64E8"/>
    <w:rsid w:val="00AE69CF"/>
    <w:rsid w:val="00AF00F8"/>
    <w:rsid w:val="00AF3F3E"/>
    <w:rsid w:val="00AF4143"/>
    <w:rsid w:val="00AF7DF6"/>
    <w:rsid w:val="00B030BB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4C5"/>
    <w:rsid w:val="00B40DE1"/>
    <w:rsid w:val="00B40EFA"/>
    <w:rsid w:val="00B42989"/>
    <w:rsid w:val="00B42D63"/>
    <w:rsid w:val="00B43383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1A50"/>
    <w:rsid w:val="00B76129"/>
    <w:rsid w:val="00B775D2"/>
    <w:rsid w:val="00B80479"/>
    <w:rsid w:val="00B820E0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570E"/>
    <w:rsid w:val="00BD06FA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3B8C"/>
    <w:rsid w:val="00C140CC"/>
    <w:rsid w:val="00C1417F"/>
    <w:rsid w:val="00C177AB"/>
    <w:rsid w:val="00C20665"/>
    <w:rsid w:val="00C21CA2"/>
    <w:rsid w:val="00C24A5A"/>
    <w:rsid w:val="00C32703"/>
    <w:rsid w:val="00C32E1C"/>
    <w:rsid w:val="00C34D08"/>
    <w:rsid w:val="00C37409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67318"/>
    <w:rsid w:val="00C70EC2"/>
    <w:rsid w:val="00C77E4C"/>
    <w:rsid w:val="00C80409"/>
    <w:rsid w:val="00C8047C"/>
    <w:rsid w:val="00C819C5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6188"/>
    <w:rsid w:val="00CE7D0B"/>
    <w:rsid w:val="00CF514E"/>
    <w:rsid w:val="00CF734B"/>
    <w:rsid w:val="00CF7559"/>
    <w:rsid w:val="00D02E4B"/>
    <w:rsid w:val="00D05078"/>
    <w:rsid w:val="00D05537"/>
    <w:rsid w:val="00D0789C"/>
    <w:rsid w:val="00D12586"/>
    <w:rsid w:val="00D20589"/>
    <w:rsid w:val="00D24022"/>
    <w:rsid w:val="00D25CAC"/>
    <w:rsid w:val="00D2696C"/>
    <w:rsid w:val="00D34EB9"/>
    <w:rsid w:val="00D367DF"/>
    <w:rsid w:val="00D36ECE"/>
    <w:rsid w:val="00D426DC"/>
    <w:rsid w:val="00D4611A"/>
    <w:rsid w:val="00D52C41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0964"/>
    <w:rsid w:val="00D818AD"/>
    <w:rsid w:val="00D81B33"/>
    <w:rsid w:val="00D82AA0"/>
    <w:rsid w:val="00D84CFA"/>
    <w:rsid w:val="00D8643B"/>
    <w:rsid w:val="00D91140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459"/>
    <w:rsid w:val="00DB66C8"/>
    <w:rsid w:val="00DB7DB1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394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293C"/>
    <w:rsid w:val="00E41800"/>
    <w:rsid w:val="00E42589"/>
    <w:rsid w:val="00E45867"/>
    <w:rsid w:val="00E47399"/>
    <w:rsid w:val="00E51540"/>
    <w:rsid w:val="00E52E25"/>
    <w:rsid w:val="00E53FD4"/>
    <w:rsid w:val="00E57036"/>
    <w:rsid w:val="00E6103F"/>
    <w:rsid w:val="00E61298"/>
    <w:rsid w:val="00E62970"/>
    <w:rsid w:val="00E65E7E"/>
    <w:rsid w:val="00E6610B"/>
    <w:rsid w:val="00E70EBF"/>
    <w:rsid w:val="00E738EF"/>
    <w:rsid w:val="00E8246C"/>
    <w:rsid w:val="00E838C2"/>
    <w:rsid w:val="00E9122B"/>
    <w:rsid w:val="00E9230D"/>
    <w:rsid w:val="00E92A3B"/>
    <w:rsid w:val="00EA049A"/>
    <w:rsid w:val="00EA6F4C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D3130"/>
    <w:rsid w:val="00ED58A5"/>
    <w:rsid w:val="00ED6F35"/>
    <w:rsid w:val="00ED71B9"/>
    <w:rsid w:val="00EE037F"/>
    <w:rsid w:val="00EE240E"/>
    <w:rsid w:val="00EE2B13"/>
    <w:rsid w:val="00EE3049"/>
    <w:rsid w:val="00EE3526"/>
    <w:rsid w:val="00EE6210"/>
    <w:rsid w:val="00EF043E"/>
    <w:rsid w:val="00EF183F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1E2"/>
    <w:rsid w:val="00F10E75"/>
    <w:rsid w:val="00F11752"/>
    <w:rsid w:val="00F13000"/>
    <w:rsid w:val="00F13194"/>
    <w:rsid w:val="00F13EC8"/>
    <w:rsid w:val="00F14749"/>
    <w:rsid w:val="00F24589"/>
    <w:rsid w:val="00F317A2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2D8"/>
    <w:rsid w:val="00F626EC"/>
    <w:rsid w:val="00F62F5C"/>
    <w:rsid w:val="00F63D24"/>
    <w:rsid w:val="00F65465"/>
    <w:rsid w:val="00F70EEB"/>
    <w:rsid w:val="00F75776"/>
    <w:rsid w:val="00F80384"/>
    <w:rsid w:val="00F825E0"/>
    <w:rsid w:val="00F82A2A"/>
    <w:rsid w:val="00F83986"/>
    <w:rsid w:val="00F843B6"/>
    <w:rsid w:val="00F843E4"/>
    <w:rsid w:val="00F86DAE"/>
    <w:rsid w:val="00F92357"/>
    <w:rsid w:val="00F951F3"/>
    <w:rsid w:val="00FA14E9"/>
    <w:rsid w:val="00FA4891"/>
    <w:rsid w:val="00FA5B48"/>
    <w:rsid w:val="00FA6EE1"/>
    <w:rsid w:val="00FB186D"/>
    <w:rsid w:val="00FB1BA0"/>
    <w:rsid w:val="00FB5222"/>
    <w:rsid w:val="00FB5DE7"/>
    <w:rsid w:val="00FC142F"/>
    <w:rsid w:val="00FC4374"/>
    <w:rsid w:val="00FC483D"/>
    <w:rsid w:val="00FC4F4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51A-17D1-4937-8571-AC2F49C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4067</TotalTime>
  <Pages>40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481</cp:revision>
  <cp:lastPrinted>2022-03-04T05:57:00Z</cp:lastPrinted>
  <dcterms:created xsi:type="dcterms:W3CDTF">2020-01-21T06:21:00Z</dcterms:created>
  <dcterms:modified xsi:type="dcterms:W3CDTF">2022-03-04T06:04:00Z</dcterms:modified>
</cp:coreProperties>
</file>