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53" w:rsidRDefault="00EB7A53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7A53" w:rsidRDefault="00EB7A53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1158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4</w:t>
      </w:r>
    </w:p>
    <w:p w:rsidR="004E62FE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Порядку разработки, реализации и оценки эффективности реализации муниципальных программ  Ленинского муниципального района, утвержденному постановлением администрации Ленинского муниципального района </w:t>
      </w:r>
    </w:p>
    <w:p w:rsidR="00F91158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F810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25.09.2018</w:t>
      </w:r>
      <w:r w:rsidR="004E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="00E56E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810AB">
        <w:rPr>
          <w:rFonts w:ascii="Times New Roman" w:eastAsia="Times New Roman" w:hAnsi="Times New Roman" w:cs="Times New Roman"/>
          <w:sz w:val="24"/>
          <w:szCs w:val="28"/>
          <w:lang w:eastAsia="ru-RU"/>
        </w:rPr>
        <w:t>573</w:t>
      </w:r>
    </w:p>
    <w:p w:rsidR="00F91158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6E6" w:rsidRPr="00584702" w:rsidRDefault="00F91158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D8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1C52" w:rsidRPr="00D81C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(ПРОЕКТ)</w:t>
      </w: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изменениям в муниципальную программу</w:t>
      </w:r>
    </w:p>
    <w:p w:rsidR="00D83C5D" w:rsidRDefault="00A906E6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F5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туризма</w:t>
      </w:r>
      <w:r w:rsidRPr="0058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Ленинском муниципальном районе»</w:t>
      </w:r>
    </w:p>
    <w:p w:rsidR="009A692C" w:rsidRPr="009A692C" w:rsidRDefault="009A692C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584702" w:rsidRDefault="009A692C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A692C">
        <w:rPr>
          <w:rFonts w:ascii="Times New Roman" w:hAnsi="Times New Roman" w:cs="Times New Roman"/>
          <w:b/>
          <w:sz w:val="28"/>
          <w:szCs w:val="24"/>
        </w:rPr>
        <w:t>Муниципальное автономное учреждение по работе с молодёжью  «Молодёжный центр «Спектр».</w:t>
      </w:r>
    </w:p>
    <w:p w:rsidR="00485E9E" w:rsidRPr="00145547" w:rsidRDefault="00485E9E" w:rsidP="00CD4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7D0F69" w:rsidRDefault="007D0F69" w:rsidP="007D0F6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bookmarkStart w:id="0" w:name="sub_1302"/>
      <w:r w:rsidRPr="004C2A1A">
        <w:rPr>
          <w:sz w:val="28"/>
          <w:szCs w:val="28"/>
        </w:rPr>
        <w:t>Перечень изменений в текстовую часть муниципальной программы:</w:t>
      </w:r>
    </w:p>
    <w:p w:rsidR="00485E9E" w:rsidRDefault="00485E9E" w:rsidP="00485E9E">
      <w:pPr>
        <w:pStyle w:val="ab"/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4394"/>
        <w:gridCol w:w="4536"/>
        <w:gridCol w:w="3686"/>
      </w:tblGrid>
      <w:tr w:rsidR="007D0F69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изменяемой части программы (раздела, пункта, мероприятия, индикатора, показателя и т.д.)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Текущее содержание (значение)</w:t>
            </w:r>
            <w:hyperlink w:anchor="sub_1301" w:history="1">
              <w:r w:rsidRPr="00E50F75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*</w:t>
              </w:r>
            </w:hyperlink>
          </w:p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Предлагаемое содержание (значение)</w:t>
            </w:r>
            <w:hyperlink w:anchor="sub_1301" w:history="1">
              <w:r w:rsidRPr="00E50F75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изменения (обоснование)</w:t>
            </w:r>
          </w:p>
        </w:tc>
      </w:tr>
      <w:tr w:rsidR="007D0F69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F69" w:rsidRPr="00E50F75" w:rsidRDefault="007D0F69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82783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E50F75" w:rsidRDefault="00882783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E50F75" w:rsidRDefault="0088278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0F75">
              <w:rPr>
                <w:rFonts w:ascii="Times New Roman" w:eastAsia="Calibri" w:hAnsi="Times New Roman" w:cs="Times New Roman"/>
                <w:sz w:val="20"/>
                <w:szCs w:val="20"/>
              </w:rPr>
              <w:t>аздел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 программы позиция</w:t>
            </w:r>
            <w:r w:rsidRPr="00E50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Сроки и этапы реализации </w:t>
            </w:r>
          </w:p>
          <w:p w:rsidR="00882783" w:rsidRPr="00E50F75" w:rsidRDefault="00882783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Программы (подпрограммы)»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882783" w:rsidRDefault="00882783" w:rsidP="00882783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882783">
              <w:rPr>
                <w:rFonts w:ascii="Times New Roman" w:hAnsi="Times New Roman" w:cs="Times New Roman"/>
                <w:lang w:val="ru-RU"/>
              </w:rPr>
              <w:t>Срок реализации: 2018 – 2024 годы.</w:t>
            </w:r>
          </w:p>
          <w:p w:rsidR="00882783" w:rsidRPr="00882783" w:rsidRDefault="00882783" w:rsidP="008827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два этапа:</w:t>
            </w:r>
          </w:p>
          <w:p w:rsidR="00882783" w:rsidRPr="00882783" w:rsidRDefault="00882783" w:rsidP="00882783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Первый этап (2018-2020 годы);</w:t>
            </w:r>
          </w:p>
          <w:p w:rsidR="00882783" w:rsidRPr="00882783" w:rsidRDefault="00882783" w:rsidP="00882783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Второй этап (2021-2024 год)</w:t>
            </w:r>
          </w:p>
          <w:p w:rsidR="00882783" w:rsidRPr="00E50F75" w:rsidRDefault="00882783" w:rsidP="00882783">
            <w:pPr>
              <w:pStyle w:val="ab"/>
              <w:widowControl w:val="0"/>
              <w:snapToGrid w:val="0"/>
              <w:ind w:left="54" w:right="-1"/>
              <w:contextualSpacing w:val="0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83" w:rsidRPr="00E50F75" w:rsidRDefault="00882783" w:rsidP="00882783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E50F75">
              <w:rPr>
                <w:rFonts w:ascii="Times New Roman" w:hAnsi="Times New Roman" w:cs="Times New Roman"/>
                <w:lang w:val="ru-RU"/>
              </w:rPr>
              <w:t>Срок реализации: 2018 – 202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>5</w:t>
            </w:r>
            <w:r w:rsidRPr="00E50F75">
              <w:rPr>
                <w:rFonts w:ascii="Times New Roman" w:hAnsi="Times New Roman" w:cs="Times New Roman"/>
                <w:lang w:val="ru-RU"/>
              </w:rPr>
              <w:t xml:space="preserve"> годы.</w:t>
            </w:r>
          </w:p>
          <w:p w:rsidR="00882783" w:rsidRPr="00E50F75" w:rsidRDefault="00882783" w:rsidP="0088278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два этапа:</w:t>
            </w:r>
          </w:p>
          <w:p w:rsidR="00882783" w:rsidRPr="00E50F75" w:rsidRDefault="00882783" w:rsidP="00882783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Первый этап (2018-2020 годы);</w:t>
            </w:r>
          </w:p>
          <w:p w:rsidR="00882783" w:rsidRPr="00E50F75" w:rsidRDefault="00882783" w:rsidP="00882783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Второй этап (2021-202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  <w:p w:rsidR="00882783" w:rsidRPr="00E50F75" w:rsidRDefault="00882783" w:rsidP="00882783">
            <w:pPr>
              <w:pStyle w:val="ab"/>
              <w:widowControl w:val="0"/>
              <w:snapToGrid w:val="0"/>
              <w:ind w:left="54" w:right="-1"/>
              <w:contextualSpacing w:val="0"/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71" w:rsidRDefault="000C3171" w:rsidP="000C3171">
            <w:pPr>
              <w:pStyle w:val="af"/>
              <w:rPr>
                <w:rFonts w:ascii="Times New Roman" w:hAnsi="Times New Roman" w:cs="Times New Roman"/>
              </w:rPr>
            </w:pPr>
            <w:r w:rsidRPr="002932F6">
              <w:rPr>
                <w:rFonts w:ascii="Times New Roman" w:hAnsi="Times New Roman" w:cs="Times New Roman"/>
              </w:rPr>
              <w:t xml:space="preserve">Приведено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2EAF">
              <w:rPr>
                <w:rFonts w:ascii="Times New Roman" w:hAnsi="Times New Roman" w:cs="Times New Roman"/>
              </w:rPr>
              <w:t xml:space="preserve">соответствии </w:t>
            </w:r>
            <w:r w:rsidRPr="00AE76EF">
              <w:rPr>
                <w:rFonts w:ascii="Times New Roman" w:hAnsi="Times New Roman" w:cs="Times New Roman"/>
              </w:rPr>
              <w:t>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</w:t>
            </w:r>
            <w:r w:rsidRPr="00A22EAF">
              <w:rPr>
                <w:rFonts w:ascii="Times New Roman" w:hAnsi="Times New Roman" w:cs="Times New Roman"/>
              </w:rPr>
              <w:t xml:space="preserve">, </w:t>
            </w:r>
          </w:p>
          <w:p w:rsidR="000C3171" w:rsidRDefault="000C3171" w:rsidP="000C3171">
            <w:pPr>
              <w:pStyle w:val="af"/>
              <w:rPr>
                <w:rFonts w:ascii="Times New Roman" w:hAnsi="Times New Roman" w:cs="Times New Roman"/>
              </w:rPr>
            </w:pPr>
            <w:r w:rsidRPr="00A22EAF">
              <w:rPr>
                <w:rFonts w:ascii="Times New Roman" w:hAnsi="Times New Roman" w:cs="Times New Roman"/>
              </w:rPr>
              <w:t>руководствуясь Уставом Ленинского муниципального района Волгоградской области,</w:t>
            </w:r>
          </w:p>
          <w:p w:rsidR="00882783" w:rsidRPr="00E50F75" w:rsidRDefault="000C317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882783"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Волгоградской области от 9 апреля 2019 года N 168-п «Об </w:t>
            </w:r>
            <w:r w:rsidR="00882783" w:rsidRPr="00E50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государственной программы Волгоградской области "Развитие туризма в Волгоградской области"</w:t>
            </w:r>
          </w:p>
          <w:p w:rsidR="00882783" w:rsidRPr="00E50F75" w:rsidRDefault="00882783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(с изменениями на 27 апреля 2021 года) (в ред. </w:t>
            </w:r>
            <w:hyperlink r:id="rId9" w:history="1"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постановлений Администрации Волгоградской области от 28.12.2019 N 708-п</w:t>
              </w:r>
            </w:hyperlink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0" w:history="1"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 04.04.2020 N 192-п</w:t>
              </w:r>
            </w:hyperlink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, от 29.12.2020 N 874-п, </w:t>
            </w:r>
            <w:hyperlink r:id="rId11" w:history="1">
              <w:proofErr w:type="gramStart"/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</w:t>
              </w:r>
              <w:proofErr w:type="gramEnd"/>
              <w:r w:rsidRPr="00E50F75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27.04.2021 N 204-п</w:t>
              </w:r>
            </w:hyperlink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  <w:r w:rsidR="000C3171">
              <w:t>.</w:t>
            </w:r>
          </w:p>
        </w:tc>
      </w:tr>
      <w:tr w:rsidR="00346482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Default="00C830B1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F63CA4" w:rsidRDefault="00346482" w:rsidP="00F63CA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3CA4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346482" w:rsidRPr="00E50F75" w:rsidRDefault="00346482" w:rsidP="00F63CA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3CA4">
              <w:rPr>
                <w:rFonts w:ascii="Times New Roman" w:hAnsi="Times New Roman" w:cs="Times New Roman"/>
                <w:sz w:val="20"/>
                <w:szCs w:val="20"/>
              </w:rPr>
              <w:t>Программы (подпрограммы)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F63CA4" w:rsidRDefault="00346482" w:rsidP="00F63CA4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 xml:space="preserve">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F63CA4">
              <w:rPr>
                <w:rFonts w:ascii="Times New Roman" w:hAnsi="Times New Roman" w:cs="Times New Roman"/>
                <w:lang w:val="ru-RU"/>
              </w:rPr>
              <w:t>историко-краеведческий</w:t>
            </w:r>
            <w:proofErr w:type="gramEnd"/>
            <w:r w:rsidRPr="00F63CA4">
              <w:rPr>
                <w:rFonts w:ascii="Times New Roman" w:hAnsi="Times New Roman" w:cs="Times New Roman"/>
                <w:lang w:val="ru-RU"/>
              </w:rPr>
              <w:t>) и событийного туризма.</w:t>
            </w:r>
          </w:p>
          <w:p w:rsidR="00346482" w:rsidRPr="00F63CA4" w:rsidRDefault="00346482" w:rsidP="00F63CA4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>Формирование на территории Ленинского района современной туристической индустрии, позволяющей увеличить вклад туризма в социально-экономическое развитие района.</w:t>
            </w:r>
          </w:p>
          <w:p w:rsidR="00346482" w:rsidRPr="00F63CA4" w:rsidRDefault="00346482" w:rsidP="00F63CA4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>Повышение имиджа Ленинского муниципального района, как  привлекательного для туризма.</w:t>
            </w:r>
          </w:p>
          <w:p w:rsidR="00346482" w:rsidRPr="00F63CA4" w:rsidRDefault="00346482" w:rsidP="00F63CA4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>Создание конкурентоспособных туристических проектов, обеспечивающих увеличение инвестиционной и туристической привлекательности района:</w:t>
            </w:r>
          </w:p>
          <w:p w:rsidR="00346482" w:rsidRPr="00F63CA4" w:rsidRDefault="00346482" w:rsidP="00F63CA4">
            <w:pPr>
              <w:pStyle w:val="ConsPlusCell"/>
              <w:numPr>
                <w:ilvl w:val="0"/>
                <w:numId w:val="25"/>
              </w:numPr>
              <w:ind w:right="131"/>
              <w:rPr>
                <w:rFonts w:ascii="Times New Roman" w:hAnsi="Times New Roman" w:cs="Times New Roman"/>
              </w:rPr>
            </w:pPr>
            <w:r w:rsidRPr="00F63CA4">
              <w:rPr>
                <w:rFonts w:ascii="Times New Roman" w:hAnsi="Times New Roman" w:cs="Times New Roman"/>
              </w:rPr>
              <w:t>«</w:t>
            </w:r>
            <w:proofErr w:type="spellStart"/>
            <w:r w:rsidRPr="00F63CA4">
              <w:rPr>
                <w:rFonts w:ascii="Times New Roman" w:hAnsi="Times New Roman" w:cs="Times New Roman"/>
              </w:rPr>
              <w:t>Аграрный</w:t>
            </w:r>
            <w:proofErr w:type="spellEnd"/>
            <w:r w:rsidRPr="00F6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A4">
              <w:rPr>
                <w:rFonts w:ascii="Times New Roman" w:hAnsi="Times New Roman" w:cs="Times New Roman"/>
              </w:rPr>
              <w:t>туризм</w:t>
            </w:r>
            <w:proofErr w:type="spellEnd"/>
            <w:r w:rsidRPr="00F63CA4">
              <w:rPr>
                <w:rFonts w:ascii="Times New Roman" w:hAnsi="Times New Roman" w:cs="Times New Roman"/>
              </w:rPr>
              <w:t>»;</w:t>
            </w:r>
          </w:p>
          <w:p w:rsidR="00346482" w:rsidRPr="00F63CA4" w:rsidRDefault="00346482" w:rsidP="00F63CA4">
            <w:pPr>
              <w:pStyle w:val="ConsPlusCell"/>
              <w:numPr>
                <w:ilvl w:val="0"/>
                <w:numId w:val="25"/>
              </w:numPr>
              <w:ind w:right="131"/>
              <w:rPr>
                <w:rFonts w:ascii="Times New Roman" w:hAnsi="Times New Roman" w:cs="Times New Roman"/>
              </w:rPr>
            </w:pPr>
            <w:r w:rsidRPr="00F63CA4">
              <w:rPr>
                <w:rFonts w:ascii="Times New Roman" w:hAnsi="Times New Roman" w:cs="Times New Roman"/>
              </w:rPr>
              <w:t>«</w:t>
            </w:r>
            <w:proofErr w:type="spellStart"/>
            <w:r w:rsidRPr="00F63CA4">
              <w:rPr>
                <w:rFonts w:ascii="Times New Roman" w:hAnsi="Times New Roman" w:cs="Times New Roman"/>
              </w:rPr>
              <w:t>Венное</w:t>
            </w:r>
            <w:proofErr w:type="spellEnd"/>
            <w:r w:rsidRPr="00F6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A4">
              <w:rPr>
                <w:rFonts w:ascii="Times New Roman" w:hAnsi="Times New Roman" w:cs="Times New Roman"/>
              </w:rPr>
              <w:t>историческое</w:t>
            </w:r>
            <w:proofErr w:type="spellEnd"/>
            <w:r w:rsidRPr="00F6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A4">
              <w:rPr>
                <w:rFonts w:ascii="Times New Roman" w:hAnsi="Times New Roman" w:cs="Times New Roman"/>
              </w:rPr>
              <w:t>наследие</w:t>
            </w:r>
            <w:proofErr w:type="spellEnd"/>
            <w:r w:rsidRPr="00F6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A4">
              <w:rPr>
                <w:rFonts w:ascii="Times New Roman" w:hAnsi="Times New Roman" w:cs="Times New Roman"/>
              </w:rPr>
              <w:t>Заволжья</w:t>
            </w:r>
            <w:proofErr w:type="spellEnd"/>
            <w:r w:rsidRPr="00F63CA4">
              <w:rPr>
                <w:rFonts w:ascii="Times New Roman" w:hAnsi="Times New Roman" w:cs="Times New Roman"/>
              </w:rPr>
              <w:t>»;</w:t>
            </w:r>
          </w:p>
          <w:p w:rsidR="00346482" w:rsidRPr="00F63CA4" w:rsidRDefault="00346482" w:rsidP="00F63CA4">
            <w:pPr>
              <w:pStyle w:val="ConsPlusCell"/>
              <w:numPr>
                <w:ilvl w:val="0"/>
                <w:numId w:val="26"/>
              </w:numPr>
              <w:ind w:right="131"/>
              <w:rPr>
                <w:rFonts w:ascii="Times New Roman" w:hAnsi="Times New Roman" w:cs="Times New Roman"/>
              </w:rPr>
            </w:pPr>
            <w:r w:rsidRPr="00F63CA4">
              <w:rPr>
                <w:rFonts w:ascii="Times New Roman" w:hAnsi="Times New Roman" w:cs="Times New Roman"/>
              </w:rPr>
              <w:t>«</w:t>
            </w:r>
            <w:proofErr w:type="spellStart"/>
            <w:r w:rsidRPr="00F63CA4">
              <w:rPr>
                <w:rFonts w:ascii="Times New Roman" w:hAnsi="Times New Roman" w:cs="Times New Roman"/>
              </w:rPr>
              <w:t>Фестиваль</w:t>
            </w:r>
            <w:proofErr w:type="spellEnd"/>
            <w:r w:rsidRPr="00F6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A4">
              <w:rPr>
                <w:rFonts w:ascii="Times New Roman" w:hAnsi="Times New Roman" w:cs="Times New Roman"/>
              </w:rPr>
              <w:t>Агро-культур</w:t>
            </w:r>
            <w:proofErr w:type="spellEnd"/>
            <w:r w:rsidRPr="00F63CA4">
              <w:rPr>
                <w:rFonts w:ascii="Times New Roman" w:hAnsi="Times New Roman" w:cs="Times New Roman"/>
              </w:rPr>
              <w:t>»;</w:t>
            </w:r>
          </w:p>
          <w:p w:rsidR="00346482" w:rsidRPr="00F63CA4" w:rsidRDefault="00346482" w:rsidP="00F63CA4">
            <w:pPr>
              <w:pStyle w:val="ConsPlusCell"/>
              <w:numPr>
                <w:ilvl w:val="0"/>
                <w:numId w:val="25"/>
              </w:numPr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F63CA4">
              <w:rPr>
                <w:rFonts w:ascii="Times New Roman" w:hAnsi="Times New Roman" w:cs="Times New Roman"/>
                <w:lang w:val="ru-RU"/>
              </w:rPr>
              <w:t>Царевский</w:t>
            </w:r>
            <w:proofErr w:type="spellEnd"/>
            <w:r w:rsidRPr="00F63CA4">
              <w:rPr>
                <w:rFonts w:ascii="Times New Roman" w:hAnsi="Times New Roman" w:cs="Times New Roman"/>
                <w:lang w:val="ru-RU"/>
              </w:rPr>
              <w:t xml:space="preserve"> метеорит: вчера и сегодня!».</w:t>
            </w:r>
          </w:p>
          <w:p w:rsidR="00346482" w:rsidRPr="00F63CA4" w:rsidRDefault="00346482" w:rsidP="00F63CA4">
            <w:pPr>
              <w:pStyle w:val="ConsPlusCell"/>
              <w:numPr>
                <w:ilvl w:val="0"/>
                <w:numId w:val="25"/>
              </w:numPr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>«Волго-</w:t>
            </w:r>
            <w:proofErr w:type="spellStart"/>
            <w:r w:rsidRPr="00F63CA4">
              <w:rPr>
                <w:rFonts w:ascii="Times New Roman" w:hAnsi="Times New Roman" w:cs="Times New Roman"/>
                <w:lang w:val="ru-RU"/>
              </w:rPr>
              <w:t>Ахтубинская</w:t>
            </w:r>
            <w:proofErr w:type="spellEnd"/>
            <w:r w:rsidRPr="00F63CA4">
              <w:rPr>
                <w:rFonts w:ascii="Times New Roman" w:hAnsi="Times New Roman" w:cs="Times New Roman"/>
                <w:lang w:val="ru-RU"/>
              </w:rPr>
              <w:t xml:space="preserve"> пойма – жемчужина Поволжья»;</w:t>
            </w:r>
          </w:p>
          <w:p w:rsidR="00346482" w:rsidRPr="00F63CA4" w:rsidRDefault="00346482" w:rsidP="00F63CA4">
            <w:pPr>
              <w:pStyle w:val="ConsPlusCell"/>
              <w:numPr>
                <w:ilvl w:val="0"/>
                <w:numId w:val="25"/>
              </w:numPr>
              <w:ind w:right="131"/>
              <w:rPr>
                <w:rFonts w:ascii="Times New Roman" w:hAnsi="Times New Roman" w:cs="Times New Roman"/>
              </w:rPr>
            </w:pPr>
            <w:r w:rsidRPr="00F63CA4">
              <w:rPr>
                <w:rFonts w:ascii="Times New Roman" w:hAnsi="Times New Roman" w:cs="Times New Roman"/>
              </w:rPr>
              <w:t>«</w:t>
            </w:r>
            <w:proofErr w:type="spellStart"/>
            <w:r w:rsidRPr="00F63CA4">
              <w:rPr>
                <w:rFonts w:ascii="Times New Roman" w:hAnsi="Times New Roman" w:cs="Times New Roman"/>
              </w:rPr>
              <w:t>Ленинский</w:t>
            </w:r>
            <w:proofErr w:type="spellEnd"/>
            <w:r w:rsidRPr="00F6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A4">
              <w:rPr>
                <w:rFonts w:ascii="Times New Roman" w:hAnsi="Times New Roman" w:cs="Times New Roman"/>
              </w:rPr>
              <w:t>каравай</w:t>
            </w:r>
            <w:proofErr w:type="spellEnd"/>
            <w:r w:rsidRPr="00F63CA4">
              <w:rPr>
                <w:rFonts w:ascii="Times New Roman" w:hAnsi="Times New Roman" w:cs="Times New Roman"/>
              </w:rPr>
              <w:t>».</w:t>
            </w:r>
          </w:p>
          <w:p w:rsidR="00346482" w:rsidRPr="00F63CA4" w:rsidRDefault="00346482" w:rsidP="00F63CA4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>Развитие рынка туристических услуг, способного удовлетворить спрос внутреннего и въездного туризма.</w:t>
            </w:r>
          </w:p>
          <w:p w:rsidR="00346482" w:rsidRPr="00E07C14" w:rsidRDefault="00346482" w:rsidP="00882783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3CA4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дополнительных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мест</w:t>
            </w:r>
            <w:proofErr w:type="spellEnd"/>
            <w:r w:rsidR="00E07C1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F63CA4" w:rsidRDefault="00346482" w:rsidP="00FA37ED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 xml:space="preserve">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F63CA4">
              <w:rPr>
                <w:rFonts w:ascii="Times New Roman" w:hAnsi="Times New Roman" w:cs="Times New Roman"/>
                <w:lang w:val="ru-RU"/>
              </w:rPr>
              <w:t>историко-краеведческий</w:t>
            </w:r>
            <w:proofErr w:type="gramEnd"/>
            <w:r w:rsidRPr="00F63CA4">
              <w:rPr>
                <w:rFonts w:ascii="Times New Roman" w:hAnsi="Times New Roman" w:cs="Times New Roman"/>
                <w:lang w:val="ru-RU"/>
              </w:rPr>
              <w:t>) и событийного туризма.</w:t>
            </w:r>
          </w:p>
          <w:p w:rsidR="00346482" w:rsidRPr="00F63CA4" w:rsidRDefault="00346482" w:rsidP="00FA37ED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>Формирование на территории Ленинского района современной туристической индустрии, позволяющей увеличить вклад туризма в социально-экономическое развитие района.</w:t>
            </w:r>
          </w:p>
          <w:p w:rsidR="00346482" w:rsidRPr="00F63CA4" w:rsidRDefault="00346482" w:rsidP="00FA37ED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>Повышение имиджа Ленинского муниципального района, как  привлекательного для туризма.</w:t>
            </w:r>
          </w:p>
          <w:p w:rsidR="00346482" w:rsidRPr="00F63CA4" w:rsidRDefault="00346482" w:rsidP="00FA37ED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>Создание конкурентоспособных туристических проектов, обеспечивающих увеличение инвестиционной и туристической привлекательности района:</w:t>
            </w:r>
          </w:p>
          <w:p w:rsidR="00346482" w:rsidRPr="00F63CA4" w:rsidRDefault="00346482" w:rsidP="00346482">
            <w:pPr>
              <w:pStyle w:val="ConsPlusCell"/>
              <w:numPr>
                <w:ilvl w:val="0"/>
                <w:numId w:val="25"/>
              </w:numPr>
              <w:ind w:right="131"/>
              <w:rPr>
                <w:rFonts w:ascii="Times New Roman" w:hAnsi="Times New Roman" w:cs="Times New Roman"/>
              </w:rPr>
            </w:pPr>
            <w:r w:rsidRPr="00F63CA4">
              <w:rPr>
                <w:rFonts w:ascii="Times New Roman" w:hAnsi="Times New Roman" w:cs="Times New Roman"/>
              </w:rPr>
              <w:t>«</w:t>
            </w:r>
            <w:proofErr w:type="spellStart"/>
            <w:r w:rsidRPr="00F63CA4">
              <w:rPr>
                <w:rFonts w:ascii="Times New Roman" w:hAnsi="Times New Roman" w:cs="Times New Roman"/>
              </w:rPr>
              <w:t>Аграрный</w:t>
            </w:r>
            <w:proofErr w:type="spellEnd"/>
            <w:r w:rsidRPr="00F6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A4">
              <w:rPr>
                <w:rFonts w:ascii="Times New Roman" w:hAnsi="Times New Roman" w:cs="Times New Roman"/>
              </w:rPr>
              <w:t>туризм</w:t>
            </w:r>
            <w:proofErr w:type="spellEnd"/>
            <w:r w:rsidRPr="00F63CA4">
              <w:rPr>
                <w:rFonts w:ascii="Times New Roman" w:hAnsi="Times New Roman" w:cs="Times New Roman"/>
              </w:rPr>
              <w:t>»;</w:t>
            </w:r>
          </w:p>
          <w:p w:rsidR="00346482" w:rsidRPr="00F63CA4" w:rsidRDefault="00346482" w:rsidP="00346482">
            <w:pPr>
              <w:pStyle w:val="ConsPlusCell"/>
              <w:numPr>
                <w:ilvl w:val="0"/>
                <w:numId w:val="25"/>
              </w:numPr>
              <w:ind w:right="131"/>
              <w:rPr>
                <w:rFonts w:ascii="Times New Roman" w:hAnsi="Times New Roman" w:cs="Times New Roman"/>
              </w:rPr>
            </w:pPr>
            <w:r w:rsidRPr="00F63CA4">
              <w:rPr>
                <w:rFonts w:ascii="Times New Roman" w:hAnsi="Times New Roman" w:cs="Times New Roman"/>
              </w:rPr>
              <w:t>«</w:t>
            </w:r>
            <w:proofErr w:type="spellStart"/>
            <w:r w:rsidRPr="00F63CA4">
              <w:rPr>
                <w:rFonts w:ascii="Times New Roman" w:hAnsi="Times New Roman" w:cs="Times New Roman"/>
              </w:rPr>
              <w:t>Венное</w:t>
            </w:r>
            <w:proofErr w:type="spellEnd"/>
            <w:r w:rsidRPr="00F6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A4">
              <w:rPr>
                <w:rFonts w:ascii="Times New Roman" w:hAnsi="Times New Roman" w:cs="Times New Roman"/>
              </w:rPr>
              <w:t>историческое</w:t>
            </w:r>
            <w:proofErr w:type="spellEnd"/>
            <w:r w:rsidRPr="00F6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A4">
              <w:rPr>
                <w:rFonts w:ascii="Times New Roman" w:hAnsi="Times New Roman" w:cs="Times New Roman"/>
              </w:rPr>
              <w:t>наследие</w:t>
            </w:r>
            <w:proofErr w:type="spellEnd"/>
            <w:r w:rsidRPr="00F6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A4">
              <w:rPr>
                <w:rFonts w:ascii="Times New Roman" w:hAnsi="Times New Roman" w:cs="Times New Roman"/>
              </w:rPr>
              <w:t>Заволжья</w:t>
            </w:r>
            <w:proofErr w:type="spellEnd"/>
            <w:r w:rsidRPr="00F63CA4">
              <w:rPr>
                <w:rFonts w:ascii="Times New Roman" w:hAnsi="Times New Roman" w:cs="Times New Roman"/>
              </w:rPr>
              <w:t>»;</w:t>
            </w:r>
          </w:p>
          <w:p w:rsidR="00346482" w:rsidRPr="00F63CA4" w:rsidRDefault="00346482" w:rsidP="00346482">
            <w:pPr>
              <w:pStyle w:val="ConsPlusCell"/>
              <w:numPr>
                <w:ilvl w:val="0"/>
                <w:numId w:val="26"/>
              </w:numPr>
              <w:ind w:right="131"/>
              <w:rPr>
                <w:rFonts w:ascii="Times New Roman" w:hAnsi="Times New Roman" w:cs="Times New Roman"/>
              </w:rPr>
            </w:pPr>
            <w:r w:rsidRPr="00F63CA4">
              <w:rPr>
                <w:rFonts w:ascii="Times New Roman" w:hAnsi="Times New Roman" w:cs="Times New Roman"/>
              </w:rPr>
              <w:t>«</w:t>
            </w:r>
            <w:proofErr w:type="spellStart"/>
            <w:r w:rsidRPr="00F63CA4">
              <w:rPr>
                <w:rFonts w:ascii="Times New Roman" w:hAnsi="Times New Roman" w:cs="Times New Roman"/>
              </w:rPr>
              <w:t>Фестиваль</w:t>
            </w:r>
            <w:proofErr w:type="spellEnd"/>
            <w:r w:rsidRPr="00F6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A4">
              <w:rPr>
                <w:rFonts w:ascii="Times New Roman" w:hAnsi="Times New Roman" w:cs="Times New Roman"/>
              </w:rPr>
              <w:t>Агро-культур</w:t>
            </w:r>
            <w:proofErr w:type="spellEnd"/>
            <w:r w:rsidRPr="00F63CA4">
              <w:rPr>
                <w:rFonts w:ascii="Times New Roman" w:hAnsi="Times New Roman" w:cs="Times New Roman"/>
              </w:rPr>
              <w:t>»;</w:t>
            </w:r>
          </w:p>
          <w:p w:rsidR="00346482" w:rsidRPr="00F63CA4" w:rsidRDefault="00346482" w:rsidP="00346482">
            <w:pPr>
              <w:pStyle w:val="ConsPlusCell"/>
              <w:numPr>
                <w:ilvl w:val="0"/>
                <w:numId w:val="25"/>
              </w:numPr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 xml:space="preserve"> «Волго-</w:t>
            </w:r>
            <w:proofErr w:type="spellStart"/>
            <w:r w:rsidRPr="00F63CA4">
              <w:rPr>
                <w:rFonts w:ascii="Times New Roman" w:hAnsi="Times New Roman" w:cs="Times New Roman"/>
                <w:lang w:val="ru-RU"/>
              </w:rPr>
              <w:t>Ахтубинская</w:t>
            </w:r>
            <w:proofErr w:type="spellEnd"/>
            <w:r w:rsidRPr="00F63CA4">
              <w:rPr>
                <w:rFonts w:ascii="Times New Roman" w:hAnsi="Times New Roman" w:cs="Times New Roman"/>
                <w:lang w:val="ru-RU"/>
              </w:rPr>
              <w:t xml:space="preserve"> пойма – жемчужина Поволжья»;</w:t>
            </w:r>
          </w:p>
          <w:p w:rsidR="00346482" w:rsidRPr="00F63CA4" w:rsidRDefault="00346482" w:rsidP="00346482">
            <w:pPr>
              <w:pStyle w:val="ConsPlusCell"/>
              <w:numPr>
                <w:ilvl w:val="0"/>
                <w:numId w:val="25"/>
              </w:numPr>
              <w:ind w:right="131"/>
              <w:rPr>
                <w:rFonts w:ascii="Times New Roman" w:hAnsi="Times New Roman" w:cs="Times New Roman"/>
              </w:rPr>
            </w:pPr>
            <w:r w:rsidRPr="00F63CA4">
              <w:rPr>
                <w:rFonts w:ascii="Times New Roman" w:hAnsi="Times New Roman" w:cs="Times New Roman"/>
              </w:rPr>
              <w:t>«</w:t>
            </w:r>
            <w:proofErr w:type="spellStart"/>
            <w:r w:rsidRPr="00F63CA4">
              <w:rPr>
                <w:rFonts w:ascii="Times New Roman" w:hAnsi="Times New Roman" w:cs="Times New Roman"/>
              </w:rPr>
              <w:t>Ленинский</w:t>
            </w:r>
            <w:proofErr w:type="spellEnd"/>
            <w:r w:rsidRPr="00F63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CA4">
              <w:rPr>
                <w:rFonts w:ascii="Times New Roman" w:hAnsi="Times New Roman" w:cs="Times New Roman"/>
              </w:rPr>
              <w:t>каравай</w:t>
            </w:r>
            <w:proofErr w:type="spellEnd"/>
            <w:r w:rsidRPr="00F63CA4">
              <w:rPr>
                <w:rFonts w:ascii="Times New Roman" w:hAnsi="Times New Roman" w:cs="Times New Roman"/>
              </w:rPr>
              <w:t>».</w:t>
            </w:r>
          </w:p>
          <w:p w:rsidR="00346482" w:rsidRPr="00F63CA4" w:rsidRDefault="00346482" w:rsidP="00FA37ED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F63CA4">
              <w:rPr>
                <w:rFonts w:ascii="Times New Roman" w:hAnsi="Times New Roman" w:cs="Times New Roman"/>
                <w:lang w:val="ru-RU"/>
              </w:rPr>
              <w:t>Развитие рынка туристических услуг, способного удовлетворить спрос внутреннего и въездного туризма.</w:t>
            </w:r>
          </w:p>
          <w:p w:rsidR="00346482" w:rsidRPr="00E07C14" w:rsidRDefault="00346482" w:rsidP="00FA37ED">
            <w:pPr>
              <w:pStyle w:val="ConsPlusCell"/>
              <w:ind w:right="13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3CA4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дополнительных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мест</w:t>
            </w:r>
            <w:proofErr w:type="spellEnd"/>
            <w:r w:rsidR="00E07C1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2" w:rsidRPr="00346482" w:rsidRDefault="00346482" w:rsidP="00346482">
            <w:pPr>
              <w:pStyle w:val="af"/>
              <w:rPr>
                <w:rFonts w:ascii="Times New Roman" w:hAnsi="Times New Roman" w:cs="Times New Roman"/>
              </w:rPr>
            </w:pPr>
            <w:r w:rsidRPr="00346482">
              <w:rPr>
                <w:rFonts w:ascii="Times New Roman" w:hAnsi="Times New Roman" w:cs="Times New Roman"/>
              </w:rPr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346482" w:rsidRPr="00346482" w:rsidRDefault="00346482" w:rsidP="00346482">
            <w:pPr>
              <w:pStyle w:val="af"/>
              <w:rPr>
                <w:rFonts w:ascii="Times New Roman" w:hAnsi="Times New Roman" w:cs="Times New Roman"/>
              </w:rPr>
            </w:pPr>
            <w:r w:rsidRPr="00346482">
              <w:rPr>
                <w:rFonts w:ascii="Times New Roman" w:hAnsi="Times New Roman" w:cs="Times New Roman"/>
              </w:rPr>
              <w:t>руководствуясь Уставом Ленинского муниципального района Волгоградской области,</w:t>
            </w:r>
          </w:p>
          <w:p w:rsidR="00346482" w:rsidRPr="00346482" w:rsidRDefault="00346482" w:rsidP="00346482">
            <w:pPr>
              <w:pStyle w:val="af"/>
              <w:rPr>
                <w:rFonts w:ascii="Times New Roman" w:hAnsi="Times New Roman" w:cs="Times New Roman"/>
              </w:rPr>
            </w:pPr>
            <w:r w:rsidRPr="00346482">
              <w:rPr>
                <w:rFonts w:ascii="Times New Roman" w:hAnsi="Times New Roman" w:cs="Times New Roman"/>
              </w:rPr>
              <w:t>в соответствии с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346482" w:rsidRPr="002932F6" w:rsidRDefault="00346482" w:rsidP="00346482">
            <w:pPr>
              <w:pStyle w:val="af"/>
              <w:rPr>
                <w:rFonts w:ascii="Times New Roman" w:hAnsi="Times New Roman" w:cs="Times New Roman"/>
              </w:rPr>
            </w:pPr>
            <w:r w:rsidRPr="00346482">
              <w:rPr>
                <w:rFonts w:ascii="Times New Roman" w:hAnsi="Times New Roman" w:cs="Times New Roman"/>
              </w:rPr>
              <w:t xml:space="preserve">(с изменениями на 27 апреля 2021 года) (в ред. постановлений Администрации Волгоградской области от 28.12.2019 N 708-п, от 04.04.2020 N 192-п, от 29.12.2020 N 874-п, </w:t>
            </w:r>
            <w:proofErr w:type="gramStart"/>
            <w:r w:rsidRPr="00346482">
              <w:rPr>
                <w:rFonts w:ascii="Times New Roman" w:hAnsi="Times New Roman" w:cs="Times New Roman"/>
              </w:rPr>
              <w:t>от</w:t>
            </w:r>
            <w:proofErr w:type="gramEnd"/>
            <w:r w:rsidRPr="00346482">
              <w:rPr>
                <w:rFonts w:ascii="Times New Roman" w:hAnsi="Times New Roman" w:cs="Times New Roman"/>
              </w:rPr>
              <w:t xml:space="preserve"> 27.04.2021 N 204-п)».</w:t>
            </w:r>
          </w:p>
        </w:tc>
      </w:tr>
      <w:tr w:rsidR="00537EC8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C830B1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0F75">
              <w:rPr>
                <w:rFonts w:ascii="Times New Roman" w:eastAsia="Calibri" w:hAnsi="Times New Roman" w:cs="Times New Roman"/>
                <w:sz w:val="20"/>
                <w:szCs w:val="20"/>
              </w:rPr>
              <w:t>аздел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 программы позиция</w:t>
            </w:r>
            <w:r w:rsidRPr="00E50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и источники 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финансирования Программы (подпрограммы)»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Общее финансирование составляет 85,00 тысяч рублей за счет средств бюджета Ленинского муниципального района, в том числе по годам: 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2018 год – 20,00 тысяч рублей; 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2019 год – 25,00 тысяч рублей; 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2020 год – 20,00 тысяч рублей;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2021 год – 0,00 тысяч рублей;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2022 год – 0,00 тысяч рублей;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2023 год – 10,00 тысяч рублей;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2024 год – 10,00 тысяч рублей.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Общее финансирование составляет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 w:bidi="en-US"/>
              </w:rPr>
              <w:t>14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 w:bidi="en-US"/>
              </w:rPr>
              <w:t>5,00</w:t>
            </w: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 тысяч рублей за счет средств бюджета Ленинского муниципального района, в том числе по годам: 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2018 год – 20,00 тысяч рублей; 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2019 год – 25,00 тысяч рублей; 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2020 год – 20,00 тысяч рублей;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2021 год – 0,00 тысяч рублей;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2022 год –0,00 тысяч рублей;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 тысяч рублей;</w:t>
            </w:r>
          </w:p>
          <w:p w:rsidR="00537EC8" w:rsidRDefault="00537EC8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 год –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 тысяч рублей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:rsidR="00537EC8" w:rsidRDefault="00537EC8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 год –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 тысяч рублей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:rsidR="00537EC8" w:rsidRDefault="00537EC8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71" w:rsidRPr="002331B1" w:rsidRDefault="000C317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0C3171" w:rsidRPr="002331B1" w:rsidRDefault="000C317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руководствуясь Уставом Ленинского муниципального района Волгоградской области,</w:t>
            </w:r>
          </w:p>
          <w:p w:rsidR="00537EC8" w:rsidRPr="00E50F75" w:rsidRDefault="000C317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CF3D89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9" w:rsidRPr="00E50F75" w:rsidRDefault="00C830B1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9" w:rsidRPr="000A6ECE" w:rsidRDefault="00CF3D89" w:rsidP="000A6E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Абзац 6 </w:t>
            </w:r>
            <w:r w:rsidRPr="000A6ECE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6ECE">
              <w:rPr>
                <w:rFonts w:ascii="Times New Roman" w:hAnsi="Times New Roman" w:cs="Times New Roman"/>
                <w:sz w:val="20"/>
                <w:szCs w:val="20"/>
              </w:rPr>
              <w:t xml:space="preserve"> 2. «Цели, задачи, сроки и этапы реализации </w:t>
            </w:r>
          </w:p>
          <w:p w:rsidR="00CF3D89" w:rsidRPr="00E50F75" w:rsidRDefault="00CF3D89" w:rsidP="000A6EC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A6ECE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9" w:rsidRPr="00882783" w:rsidRDefault="00CF3D89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-</w:t>
            </w:r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ab/>
              <w:t>создание конкурентоспособных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 туристических проектов, обеспе</w:t>
            </w:r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чивающих увеличение инвестиционной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 и туристической привлекательно</w:t>
            </w:r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сти района: «Аграрный туризм», «Вен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ное историческое наследие Завол</w:t>
            </w:r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жья», «Фестиваль Агро-культур», «</w:t>
            </w:r>
            <w:proofErr w:type="spellStart"/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Царевский</w:t>
            </w:r>
            <w:proofErr w:type="spellEnd"/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 метеорит: вчера и сегодня!», «Волго-</w:t>
            </w:r>
            <w:proofErr w:type="spellStart"/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Ахтубинская</w:t>
            </w:r>
            <w:proofErr w:type="spellEnd"/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 пойма – жемчужина Поволжья», «Ленинский каравай»;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9" w:rsidRPr="00E50F75" w:rsidRDefault="00CF3D89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-</w:t>
            </w:r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ab/>
              <w:t>создание конкурентоспособных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 туристических проектов, обеспе</w:t>
            </w:r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чивающих увеличение инвестиционной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 и туристической привлекательно</w:t>
            </w:r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сти района: «Аграрный туризм», «Венное историческо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е наследие Завол</w:t>
            </w:r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жья», «Фестиваль Агро-культур», «Волго-</w:t>
            </w:r>
            <w:proofErr w:type="spellStart"/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Ахтубинская</w:t>
            </w:r>
            <w:proofErr w:type="spellEnd"/>
            <w:r w:rsidRPr="000A6ECE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 пойма – жемчужина Поволжья», «Ленинский каравай»;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89" w:rsidRPr="00346482" w:rsidRDefault="00CF3D89" w:rsidP="0047503C">
            <w:pPr>
              <w:pStyle w:val="af"/>
              <w:rPr>
                <w:rFonts w:ascii="Times New Roman" w:hAnsi="Times New Roman" w:cs="Times New Roman"/>
              </w:rPr>
            </w:pPr>
            <w:r w:rsidRPr="00346482">
              <w:rPr>
                <w:rFonts w:ascii="Times New Roman" w:hAnsi="Times New Roman" w:cs="Times New Roman"/>
              </w:rPr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CF3D89" w:rsidRPr="00346482" w:rsidRDefault="00CF3D89" w:rsidP="0047503C">
            <w:pPr>
              <w:pStyle w:val="af"/>
              <w:rPr>
                <w:rFonts w:ascii="Times New Roman" w:hAnsi="Times New Roman" w:cs="Times New Roman"/>
              </w:rPr>
            </w:pPr>
            <w:r w:rsidRPr="00346482">
              <w:rPr>
                <w:rFonts w:ascii="Times New Roman" w:hAnsi="Times New Roman" w:cs="Times New Roman"/>
              </w:rPr>
              <w:t>руководствуясь Уставом Ленинского муниципального района Волгоградской области,</w:t>
            </w:r>
          </w:p>
          <w:p w:rsidR="00CF3D89" w:rsidRPr="00346482" w:rsidRDefault="00CF3D89" w:rsidP="0047503C">
            <w:pPr>
              <w:pStyle w:val="af"/>
              <w:rPr>
                <w:rFonts w:ascii="Times New Roman" w:hAnsi="Times New Roman" w:cs="Times New Roman"/>
              </w:rPr>
            </w:pPr>
            <w:r w:rsidRPr="00346482">
              <w:rPr>
                <w:rFonts w:ascii="Times New Roman" w:hAnsi="Times New Roman" w:cs="Times New Roman"/>
              </w:rPr>
              <w:t>в соответствии с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CF3D89" w:rsidRPr="002932F6" w:rsidRDefault="00CF3D89" w:rsidP="0047503C">
            <w:pPr>
              <w:pStyle w:val="af"/>
              <w:rPr>
                <w:rFonts w:ascii="Times New Roman" w:hAnsi="Times New Roman" w:cs="Times New Roman"/>
              </w:rPr>
            </w:pPr>
            <w:r w:rsidRPr="00346482">
              <w:rPr>
                <w:rFonts w:ascii="Times New Roman" w:hAnsi="Times New Roman" w:cs="Times New Roman"/>
              </w:rPr>
              <w:t xml:space="preserve">(с изменениями на 27 апреля 2021 года) (в ред. постановлений Администрации Волгоградской области от 28.12.2019 N 708-п, от </w:t>
            </w:r>
            <w:r w:rsidRPr="00346482">
              <w:rPr>
                <w:rFonts w:ascii="Times New Roman" w:hAnsi="Times New Roman" w:cs="Times New Roman"/>
              </w:rPr>
              <w:lastRenderedPageBreak/>
              <w:t xml:space="preserve">04.04.2020 N 192-п, от 29.12.2020 N 874-п, </w:t>
            </w:r>
            <w:proofErr w:type="gramStart"/>
            <w:r w:rsidRPr="00346482">
              <w:rPr>
                <w:rFonts w:ascii="Times New Roman" w:hAnsi="Times New Roman" w:cs="Times New Roman"/>
              </w:rPr>
              <w:t>от</w:t>
            </w:r>
            <w:proofErr w:type="gramEnd"/>
            <w:r w:rsidRPr="00346482">
              <w:rPr>
                <w:rFonts w:ascii="Times New Roman" w:hAnsi="Times New Roman" w:cs="Times New Roman"/>
              </w:rPr>
              <w:t xml:space="preserve"> 27.04.2021 N 204-п)».</w:t>
            </w:r>
          </w:p>
        </w:tc>
      </w:tr>
      <w:tr w:rsidR="00537EC8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C830B1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Абзацы </w:t>
            </w:r>
            <w:r w:rsidR="009C0A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0A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, Раздела 2. «Цели, задачи, сроки и этапы реализации 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программы»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рассчитана на 2018 - 202</w:t>
            </w:r>
            <w:r w:rsidR="009C0A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годы. Программа содержит две подпрограммы: </w:t>
            </w:r>
          </w:p>
          <w:p w:rsidR="009C0A0D" w:rsidRDefault="009C0A0D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A0D" w:rsidRPr="00E50F75" w:rsidRDefault="009C0A0D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E50F75" w:rsidRDefault="00537EC8" w:rsidP="00882783">
            <w:pPr>
              <w:pStyle w:val="af"/>
              <w:rPr>
                <w:rStyle w:val="af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0F75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  <w:t>Второй этап – 2020-202</w:t>
            </w:r>
            <w:r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  <w:t>4</w:t>
            </w:r>
            <w:r w:rsidRPr="00E50F75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  <w:t xml:space="preserve"> год: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рассчитана на 2018 - 202</w:t>
            </w:r>
            <w:r w:rsidR="009C0A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годы. Программа содержит две подпрограммы: 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A0D" w:rsidRDefault="009C0A0D" w:rsidP="00882783">
            <w:pPr>
              <w:pStyle w:val="af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9C0A0D" w:rsidRDefault="009C0A0D" w:rsidP="00882783">
            <w:pPr>
              <w:pStyle w:val="af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9C0A0D" w:rsidRDefault="009C0A0D" w:rsidP="00882783">
            <w:pPr>
              <w:pStyle w:val="af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537EC8" w:rsidRPr="00E50F75" w:rsidRDefault="00537EC8" w:rsidP="00882783">
            <w:pPr>
              <w:pStyle w:val="af"/>
              <w:rPr>
                <w:rStyle w:val="af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0F75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  <w:t>Второй этап – 2020-202</w:t>
            </w:r>
            <w:r>
              <w:rPr>
                <w:rStyle w:val="af0"/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  <w:shd w:val="clear" w:color="auto" w:fill="FFFFFF"/>
              </w:rPr>
              <w:t>5</w:t>
            </w:r>
            <w:r w:rsidRPr="00E50F75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  <w:t xml:space="preserve"> год: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1B1" w:rsidRPr="002331B1" w:rsidRDefault="002331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2331B1" w:rsidRPr="002331B1" w:rsidRDefault="002331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руководствуясь Уставом Ленинского муниципального района Волгоградской области,</w:t>
            </w:r>
          </w:p>
          <w:p w:rsidR="002331B1" w:rsidRPr="002331B1" w:rsidRDefault="002331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537EC8" w:rsidRPr="00E50F75" w:rsidRDefault="002331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(с изменениями на 27 апреля 2021 года) (в ред. постановлений Администрации Волгоградской области от 28.12.2019 N 708-п, от 04.04.2020 N 192-п, от 29.12.2020 N 874-п, </w:t>
            </w:r>
            <w:proofErr w:type="gramStart"/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 27.04.2021 N 204-п)».</w:t>
            </w:r>
          </w:p>
        </w:tc>
      </w:tr>
      <w:tr w:rsidR="00537EC8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C830B1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Абзацы 2-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4 Раздела 5. «Обоснование объема финансовых ресурсов, 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муниципальной программы»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Программы на 2018 - 202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годы подлежат уточнению в установленном порядке при формировании бюджета на соответствующий год.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Общее финансирование составляет 85,00 тысяч рублей за счет средств бюджета Ленинского муниципального района, в том числе по годам: 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2018 год – 20,00 тысяч рублей; 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2019 год – 25,00 тысяч рублей; 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2020 год – 20,00 тысяч рублей;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2021 год – 0,00 тысяч рублей;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2022 год – 0,00 тысяч рублей;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2023 год – 10,00 тысяч рублей;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год – 10,00 тысяч рублей.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Ленинского муниципального района в рамках реализации муниципальной программы в 2021-2023 годах – 0,00 тыс. рублей,  в том числе: 2021 год – 0,00 тыс</w:t>
            </w:r>
            <w:proofErr w:type="gramStart"/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ублей; 2022 год – 0,00 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лей; 2023 год – 0,00 тыс.рублей, 2024– 0,00 тыс.рублей.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финансирования Программы на 2018 - 202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годы подлежат уточнению в установленном порядке при формировании бюджета на соответствующий год.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Общее финансирование составляет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 w:bidi="en-US"/>
              </w:rPr>
              <w:t>14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 w:bidi="en-US"/>
              </w:rPr>
              <w:t>5,00</w:t>
            </w: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 тысяч рублей за счет средств бюджета Ленинского муниципального района, в том числе по годам: 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2018 год – 20,00 тысяч рублей; 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 xml:space="preserve">2019 год – 25,00 тысяч рублей; 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2020 год – 20,00 тысяч рублей;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2021 год – 0,00 тысяч рублей;</w:t>
            </w:r>
          </w:p>
          <w:p w:rsidR="00537EC8" w:rsidRPr="00882783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  <w:lang w:eastAsia="ar-SA" w:bidi="en-US"/>
              </w:rPr>
              <w:t>2022 год –0,00 тысяч рублей;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 тысяч рублей;</w:t>
            </w:r>
          </w:p>
          <w:p w:rsidR="00537EC8" w:rsidRDefault="00537EC8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 год –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 тысяч рублей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:rsidR="00537EC8" w:rsidRDefault="00537EC8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2025 год –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 тысяч рублей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</w:p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EC8" w:rsidRPr="00E50F75" w:rsidRDefault="00537EC8" w:rsidP="009C0A0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Ленинского муниципального района в рамках реализации муниципальной программы в 2021-202</w:t>
            </w:r>
            <w:r w:rsidR="009C0A0D" w:rsidRPr="009C0A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годах – 0,00 тыс. рублей,  в том числе: 2021 год – 0,00 тыс</w:t>
            </w:r>
            <w:proofErr w:type="gramStart"/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ублей; 2022 год – 0,00 тыс.рублей; 2023 год – 0,00 тыс.рублей, </w:t>
            </w: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2024 год – 0,00 тыс.рублей,</w:t>
            </w: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E50F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 – 0,00 тыс.рублей.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1B1" w:rsidRPr="002331B1" w:rsidRDefault="002331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2331B1" w:rsidRPr="002331B1" w:rsidRDefault="002331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руководствуясь Уставом Ленинского муниципального района Волгоградской области,</w:t>
            </w:r>
          </w:p>
          <w:p w:rsidR="00537EC8" w:rsidRPr="00E50F75" w:rsidRDefault="002331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</w:t>
            </w:r>
            <w:r w:rsidRPr="00233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и плановый период 2024-2025 годов.</w:t>
            </w:r>
          </w:p>
        </w:tc>
      </w:tr>
      <w:tr w:rsidR="00537EC8" w:rsidRPr="00E50F75" w:rsidTr="00621D5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C830B1" w:rsidP="00594E45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Формы 2,3 к </w:t>
            </w: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муниципальной программе </w:t>
            </w:r>
            <w:r w:rsidRPr="00E50F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«Развитие туризма в Ленинском муниципальном районе»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8" w:rsidRPr="00E50F75" w:rsidRDefault="00537EC8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5">
              <w:rPr>
                <w:rFonts w:ascii="Times New Roman" w:hAnsi="Times New Roman" w:cs="Times New Roman"/>
                <w:sz w:val="20"/>
                <w:szCs w:val="20"/>
              </w:rPr>
              <w:t>В новой редакции согласно приложениям.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1B1" w:rsidRPr="002331B1" w:rsidRDefault="002331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2331B1" w:rsidRPr="002331B1" w:rsidRDefault="002331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руководствуясь Уставом Ленинского муниципального района Волгоградской области,</w:t>
            </w:r>
          </w:p>
          <w:p w:rsidR="002331B1" w:rsidRPr="002331B1" w:rsidRDefault="002331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администрации Волгоградской области от 9 апреля 2019 года N 168-п «Об утверждении государственной программы Волгоградской области "Развитие туризма в Волгоградской области"</w:t>
            </w:r>
          </w:p>
          <w:p w:rsidR="00537EC8" w:rsidRDefault="002331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(с изменениями на 27 апреля 2021 года) (в ред. постановлений Администрации Волгоградской области от 28.12.2019 N 708-п, от 04.04.2020 N 192-п, от 29.12.2020 N</w:t>
            </w:r>
            <w:r w:rsidR="00CF3D89">
              <w:rPr>
                <w:rFonts w:ascii="Times New Roman" w:hAnsi="Times New Roman" w:cs="Times New Roman"/>
                <w:sz w:val="20"/>
                <w:szCs w:val="20"/>
              </w:rPr>
              <w:t xml:space="preserve"> 874-п, </w:t>
            </w:r>
            <w:proofErr w:type="gramStart"/>
            <w:r w:rsidR="00CF3D8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F3D89">
              <w:rPr>
                <w:rFonts w:ascii="Times New Roman" w:hAnsi="Times New Roman" w:cs="Times New Roman"/>
                <w:sz w:val="20"/>
                <w:szCs w:val="20"/>
              </w:rPr>
              <w:t xml:space="preserve"> 27.04.2021 N 204-п)»,</w:t>
            </w:r>
          </w:p>
          <w:p w:rsidR="00CF3D89" w:rsidRPr="00E50F75" w:rsidRDefault="00CF3D89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</w:tbl>
    <w:p w:rsidR="00E50F75" w:rsidRDefault="00E50F75" w:rsidP="007D0F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301"/>
    </w:p>
    <w:p w:rsidR="007D0F69" w:rsidRDefault="007D0F69" w:rsidP="00485E9E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485E9E">
        <w:rPr>
          <w:sz w:val="28"/>
          <w:szCs w:val="28"/>
        </w:rPr>
        <w:lastRenderedPageBreak/>
        <w:t xml:space="preserve">Перечень изменений объемов финансирования мероприятий и целевых показателей муниципальной программы </w:t>
      </w:r>
      <w:r w:rsidR="003C411B">
        <w:rPr>
          <w:sz w:val="28"/>
          <w:szCs w:val="28"/>
        </w:rPr>
        <w:t>имеет измене</w:t>
      </w:r>
      <w:r w:rsidR="00882783">
        <w:rPr>
          <w:sz w:val="28"/>
          <w:szCs w:val="28"/>
        </w:rPr>
        <w:t>н</w:t>
      </w:r>
      <w:r w:rsidR="003C411B">
        <w:rPr>
          <w:sz w:val="28"/>
          <w:szCs w:val="28"/>
        </w:rPr>
        <w:t>ия:</w:t>
      </w: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19"/>
        <w:gridCol w:w="850"/>
        <w:gridCol w:w="993"/>
        <w:gridCol w:w="992"/>
        <w:gridCol w:w="992"/>
        <w:gridCol w:w="1276"/>
        <w:gridCol w:w="709"/>
        <w:gridCol w:w="992"/>
        <w:gridCol w:w="709"/>
        <w:gridCol w:w="1275"/>
        <w:gridCol w:w="1134"/>
        <w:gridCol w:w="2268"/>
      </w:tblGrid>
      <w:tr w:rsidR="002E24FE" w:rsidRPr="00B52D9D" w:rsidTr="00485E9E">
        <w:trPr>
          <w:trHeight w:val="6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изменение (обоснование)</w:t>
            </w:r>
          </w:p>
        </w:tc>
      </w:tr>
      <w:tr w:rsidR="002E24FE" w:rsidRPr="00B52D9D" w:rsidTr="00485E9E">
        <w:trPr>
          <w:trHeight w:val="34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Текущий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Текущий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24FE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FE" w:rsidRPr="00B52D9D" w:rsidRDefault="002E24FE" w:rsidP="00DA07C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830B1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882783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 xml:space="preserve">1.1 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историко-краеведческий</w:t>
            </w:r>
            <w:proofErr w:type="gramEnd"/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) и событийного туризма, развитие различных видов туризма:</w:t>
            </w:r>
          </w:p>
          <w:p w:rsidR="00C830B1" w:rsidRPr="00882783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и соглашений о сотрудничестве с турфирмами, организациями, частными лицами и отделом по развитию туризма Природного парка ВАП на предмет предложения туристам мест отдыха в Ленинске и на туристических базах района, а также на предоставление им прочих туристических услуг;</w:t>
            </w:r>
          </w:p>
          <w:p w:rsidR="00C830B1" w:rsidRPr="00882783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Создание базы данных фирм, организаций и частных лиц, оказывающих услуги в сфере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на различные туристические объекты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830B1" w:rsidRPr="00B52D9D" w:rsidRDefault="00C830B1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830B1" w:rsidRPr="00B52D9D" w:rsidRDefault="00C830B1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C830B1" w:rsidRPr="00B52D9D" w:rsidRDefault="00C830B1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C830B1" w:rsidRPr="00B52D9D" w:rsidRDefault="00C830B1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C830B1" w:rsidRPr="00B52D9D" w:rsidRDefault="00C830B1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C830B1" w:rsidRPr="00882783" w:rsidRDefault="00C830B1" w:rsidP="00C925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C830B1" w:rsidRPr="00B52D9D" w:rsidRDefault="00C830B1" w:rsidP="00C92500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руководствуясь Уставом Ленинского муниципального района Волгоградской области,</w:t>
            </w:r>
          </w:p>
          <w:p w:rsidR="00C830B1" w:rsidRPr="00E50F75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C830B1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1.2 Создание и продвижение туристического продукта: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1.2.1. Рекламирование района, как туристически привлекательного через сайты туристических услуг;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1.2.2. Разработка информационных стендов, буклетов, памяток, 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билбордов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, описаний маршрутов, </w:t>
            </w:r>
            <w:proofErr w:type="spellStart"/>
            <w:proofErr w:type="gram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карто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-схем</w:t>
            </w:r>
            <w:proofErr w:type="gram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маршрутов, прайс-листов на услуги туристических услуг;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1.2.3. Составление маршрутов, разработка программ пребывания на территории туристических объектов, методической литературы;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1.2.4. Разработка и продвижение презентаций туров и прочей туристической продукции для различной целевой аудитории (детские сады, школы, ВУЗы, 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, взрослое население и пр.);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1.2.5. Разработка туристических маршрутов для школьников и подростков в рамках досугового и волонтерского направлений работы Муниципального автономного учреждения по работе с молодежью «Молодежный центр «Спектр»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буклетов туристической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830B1" w:rsidRPr="00B52D9D" w:rsidRDefault="00C830B1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830B1" w:rsidRPr="00B52D9D" w:rsidRDefault="00C830B1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C830B1" w:rsidRPr="00B52D9D" w:rsidRDefault="00C830B1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C830B1" w:rsidRPr="00B52D9D" w:rsidRDefault="00C830B1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C830B1" w:rsidRPr="00B52D9D" w:rsidRDefault="00C830B1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830B1" w:rsidRPr="00882783" w:rsidRDefault="00C830B1" w:rsidP="00F25B8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830B1" w:rsidRPr="00B52D9D" w:rsidRDefault="00C830B1" w:rsidP="00F25B8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руководствуясь Уставом Ленинского муниципального района Волгоградской области,</w:t>
            </w:r>
          </w:p>
          <w:p w:rsidR="00C830B1" w:rsidRPr="00E50F75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C830B1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1.3 Создание и функционирование информационной базы туристических услуг: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1.3.1. Мониторинг туристических ресурсов и объектов туристической привлекательности;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1.3.2. Создание реестра базы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фирм, организаций и частных лиц, оказывающих услуги в сфере туризма;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1.3.3. Размещение на сайте администрации Ленинского муниципального района информации об услугах и туристической деятельности Ленинского района;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1.3.4. Освещение в СМИ и на сайтах предлагаемых районом туристских услуг, реклама мероприятий связанных с привлечением туристов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туристических баз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единиц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един</w:t>
            </w: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иц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830B1" w:rsidRPr="00B52D9D" w:rsidRDefault="00C830B1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830B1" w:rsidRPr="00B52D9D" w:rsidRDefault="00C830B1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954EB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954EBC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C830B1" w:rsidRPr="00B52D9D" w:rsidRDefault="00C830B1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B52D9D" w:rsidRDefault="00C830B1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B52D9D" w:rsidRDefault="00C830B1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B52D9D" w:rsidRDefault="00C830B1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B52D9D" w:rsidRDefault="00C830B1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882783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0B1" w:rsidRPr="00B52D9D" w:rsidRDefault="00C830B1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C830B1" w:rsidRPr="00B52D9D" w:rsidRDefault="00C830B1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B52D9D" w:rsidRDefault="00C830B1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B52D9D" w:rsidRDefault="00C830B1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B52D9D" w:rsidRDefault="00C830B1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830B1" w:rsidRPr="00B52D9D" w:rsidRDefault="00C830B1" w:rsidP="00954EB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830B1" w:rsidRPr="00882783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</w:t>
            </w:r>
            <w:r w:rsidRPr="00233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на 2023 год и на плановый период 2024 и 2025 годов», </w:t>
            </w:r>
          </w:p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руководствуясь Уставом Ленинского муниципального района Волгоградской области,</w:t>
            </w:r>
          </w:p>
          <w:p w:rsidR="00C830B1" w:rsidRPr="00E50F75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C830B1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1.4 Создание и распространение сувенирной продукции: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1.4.1. Проведение круглых столов, семинаров среди руководителей творческих кружков, людей увлекающимися рукоделиями, промыслами, ремеслами и пр.;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1.4.2. Реклама сувенирной продукции (СМИ, интернет, распространение каталогов и прайс-листов)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туристического продукта и сувенирной продукции</w:t>
            </w:r>
          </w:p>
          <w:p w:rsidR="00C830B1" w:rsidRPr="008B499A" w:rsidRDefault="00C830B1" w:rsidP="00DA07CB">
            <w:pPr>
              <w:pStyle w:val="af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районных конференций, семинаров, мастер классов и др. мероприятий, направленных на развитие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видов туризма и повышение туристической грамотности населения Ленинского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единиц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830B1" w:rsidRPr="00B52D9D" w:rsidRDefault="00C830B1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D94C6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D94C6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B52D9D" w:rsidRDefault="00C830B1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B52D9D" w:rsidRDefault="00C830B1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B52D9D" w:rsidRDefault="00C830B1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B52D9D" w:rsidRDefault="00C830B1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B52D9D" w:rsidRDefault="00C830B1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882783" w:rsidRDefault="00C830B1" w:rsidP="00AB23A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B52D9D" w:rsidRDefault="00C830B1" w:rsidP="00AB23A1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  <w:p w:rsidR="00C830B1" w:rsidRPr="00B52D9D" w:rsidRDefault="00C830B1" w:rsidP="00AB23A1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0B1" w:rsidRPr="00B52D9D" w:rsidRDefault="00C830B1" w:rsidP="00AB23A1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0B1" w:rsidRPr="00B52D9D" w:rsidRDefault="00C830B1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30B1" w:rsidRPr="00B52D9D" w:rsidRDefault="00C830B1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830B1" w:rsidRPr="00B52D9D" w:rsidRDefault="00C830B1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30B1" w:rsidRPr="00B52D9D" w:rsidRDefault="00C830B1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830B1" w:rsidRPr="00B52D9D" w:rsidRDefault="00C830B1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830B1" w:rsidRPr="00B52D9D" w:rsidRDefault="00C830B1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830B1" w:rsidRPr="00882783" w:rsidRDefault="00C830B1" w:rsidP="00D61A7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830B1" w:rsidRPr="00B52D9D" w:rsidRDefault="00C830B1" w:rsidP="00D61A7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руководствуясь Уставом Ленинского муниципального района Волгоградской области,</w:t>
            </w:r>
          </w:p>
          <w:p w:rsidR="00C830B1" w:rsidRPr="00E50F75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объёмов финансирования </w:t>
            </w:r>
            <w:r w:rsidRPr="00233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C830B1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2.1 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историко-краеведческий</w:t>
            </w:r>
            <w:proofErr w:type="gram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) и событийного туризма, развитие различных видов туризма: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2.1.1.Организация и проведение конкурса бизнес планов (проектов) на оказание услуг по различным направлениям туризма (аграрного (сельского), образовательного (экологического, историко-краеведческий) и событийного);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2.1.2.Создание туристически-краеведческого кружка для подростков и молодежи на базе Муниципального бюджетного учреждения «Ленинский центр по работе с подростками и молодежью «Выбор», Муниципального автономного учреждения по работе с молодежью «Молодежный центр «Спектр»;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2.1.3.Организация и проведение районного конкурса национальной кухни «Ленинский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каравай»;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2.1.4.Организация и проведение туристически-краеведческой экспедиции для школьников и молодежи - участников акций и кружков;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2.1.5. Организация и проведение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 xml:space="preserve">  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конкурсов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30B1" w:rsidRPr="00B52D9D" w:rsidRDefault="00C830B1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B52D9D" w:rsidRDefault="00C830B1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B52D9D" w:rsidRDefault="00C830B1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B52D9D" w:rsidRDefault="00C830B1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B52D9D" w:rsidRDefault="00C830B1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830B1" w:rsidRPr="00882783" w:rsidRDefault="00C830B1" w:rsidP="00B24E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830B1" w:rsidRPr="00B52D9D" w:rsidRDefault="00C830B1" w:rsidP="00B24E1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руководствуясь Уставом Ленинского муниципального района Волгоградской области,</w:t>
            </w:r>
          </w:p>
          <w:p w:rsidR="00C830B1" w:rsidRPr="00E50F75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</w:t>
            </w:r>
            <w:r w:rsidRPr="00233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годов.</w:t>
            </w:r>
          </w:p>
        </w:tc>
      </w:tr>
      <w:tr w:rsidR="00C830B1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2.2 Создание и продвижение туристического продукта: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2.2.1.Проведение районного молодежного конкурса социальной рекламы «Берегите мир»;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2.2.2.Организация и проведение конкурса буклетов, 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лифлетов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и календарей, продвигающих туристически привлекательные места и объекты Ленинского района;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2.2.3.Приобретение и установка баннеров и 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билбордов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на федеральной трассе с изображением мест туристической привлекательности города Ленинска и района;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2.2.4.Продвижение туров и экскурсий (проведение рекламной кампании в СМИ, печатной продукцией, сувенирной продукцией);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2.2.5.Разработка программы фестиваля «</w:t>
            </w:r>
            <w:proofErr w:type="spellStart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Царевский</w:t>
            </w:r>
            <w:proofErr w:type="spellEnd"/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метеорит» и проведение данного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830B1" w:rsidRPr="00B52D9D" w:rsidRDefault="00C830B1" w:rsidP="00C830B1">
            <w:pPr>
              <w:pStyle w:val="af"/>
              <w:ind w:left="-2" w:firstLine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830B1" w:rsidRPr="00D55559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55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20,00</w:t>
            </w:r>
          </w:p>
          <w:p w:rsidR="00C830B1" w:rsidRPr="00D55559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55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туристического продукта и сувенирной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882783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B52D9D" w:rsidRDefault="00C830B1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B52D9D" w:rsidRDefault="00C830B1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B52D9D" w:rsidRDefault="00C830B1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B52D9D" w:rsidRDefault="00C830B1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B52D9D" w:rsidRDefault="00C830B1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882783" w:rsidRDefault="00C830B1" w:rsidP="003022C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B52D9D" w:rsidRDefault="00C830B1" w:rsidP="003022C9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руководствуясь Уставом Ленинского муниципального района Волгоградской области,</w:t>
            </w:r>
          </w:p>
          <w:p w:rsidR="00C830B1" w:rsidRPr="00E50F75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C830B1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2.3 Создание и функционирование 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базы туристических услуг: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2.3.1.Подготовка квалифицированных кадров (тренинги, круглые столы, площадки, конференции)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экономичес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активного населения, работающего в сфере обслуживания внутреннего и въездного туризма.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лиц прошедших переподготовку квалифицированных кадров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%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7%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30B1" w:rsidRPr="00B52D9D" w:rsidRDefault="00C830B1" w:rsidP="0088278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882783" w:rsidRDefault="00C830B1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Default="00C830B1" w:rsidP="0055223F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882783" w:rsidRDefault="00C830B1" w:rsidP="0055223F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830B1" w:rsidRPr="00B52D9D" w:rsidRDefault="00C830B1" w:rsidP="00C2395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C830B1" w:rsidRPr="00B52D9D" w:rsidRDefault="00C830B1" w:rsidP="00C2395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7%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C830B1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:rsidR="00C830B1" w:rsidRPr="00882783" w:rsidRDefault="00C830B1" w:rsidP="00DA07CB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7%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830B1" w:rsidRPr="00B52D9D" w:rsidRDefault="00C830B1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830B1" w:rsidRPr="00B52D9D" w:rsidRDefault="00C830B1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830B1" w:rsidRPr="00B52D9D" w:rsidRDefault="00C830B1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30B1" w:rsidRPr="00B52D9D" w:rsidRDefault="00C830B1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30B1" w:rsidRPr="00B52D9D" w:rsidRDefault="00C830B1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30B1" w:rsidRDefault="00C830B1" w:rsidP="0055223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30B1" w:rsidRPr="00882783" w:rsidRDefault="00C830B1" w:rsidP="0055223F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Приведено в соответствии с </w:t>
            </w:r>
            <w:r w:rsidRPr="00233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руководствуясь Уставом Ленинского муниципального района Волгоградской области,</w:t>
            </w:r>
          </w:p>
          <w:p w:rsidR="00C830B1" w:rsidRPr="00E50F75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C830B1" w:rsidRPr="00B52D9D" w:rsidTr="00485E9E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2.4 Создание и распространение сувенирной продукции: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2.4.1.Участие в местных, районных, региональных и других конкурсах с целью создания и продвижения сувенирной продукции;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2.4.2.Создание сувенирной продукции;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2.4.3.Создание каталогов и прайс-листов на сувенирную продукцию;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2.4.4.Организация и проведение фотоконкурса;</w:t>
            </w:r>
          </w:p>
          <w:p w:rsidR="00C830B1" w:rsidRPr="00B52D9D" w:rsidRDefault="00C830B1" w:rsidP="005621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2.4.5.Организация и проведение районного конкурса сувенирной продукции с символикой района и его </w:t>
            </w:r>
            <w:r w:rsidRPr="00D55559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достопримечательностей, а также продукции местных мастеров в рамках областной выставки декоративно-прикладного творчества «Диво дивное», ГБОУ ДОД «Славянка» и регионального этапа всероссийского конкурса-выставки сувенирной продукции «Туристический сувенир».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882783" w:rsidRDefault="00C830B1" w:rsidP="0088278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882783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Default="00C830B1" w:rsidP="0047503C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C830B1" w:rsidRPr="00B52D9D" w:rsidRDefault="00C830B1" w:rsidP="0047503C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C830B1" w:rsidRPr="002E1CC2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C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10,00</w:t>
            </w:r>
          </w:p>
          <w:p w:rsidR="00C830B1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C830B1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10,00</w:t>
            </w: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 туристического продукта и сувенирной продукции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Количество областных конкурсов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единиц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6720E7" w:rsidRDefault="00C830B1" w:rsidP="000C317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6720E7" w:rsidRDefault="00C830B1" w:rsidP="000C317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6720E7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C830B1" w:rsidRPr="00B52D9D" w:rsidRDefault="00C830B1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C830B1" w:rsidRPr="00B52D9D" w:rsidRDefault="00C830B1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C830B1" w:rsidRPr="00B52D9D" w:rsidRDefault="00C830B1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C830B1" w:rsidRPr="00B52D9D" w:rsidRDefault="00C830B1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830B1" w:rsidRPr="00B52D9D" w:rsidRDefault="00C830B1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C830B1" w:rsidRPr="00B52D9D" w:rsidRDefault="00C830B1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830B1" w:rsidRPr="006720E7" w:rsidRDefault="00C830B1" w:rsidP="00795C68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0B1" w:rsidRPr="006720E7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6720E7" w:rsidRDefault="00C830B1" w:rsidP="00795C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72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30B1" w:rsidRPr="00B52D9D" w:rsidRDefault="00C830B1" w:rsidP="00795C68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руководствуясь Уставом Ленинского муниципального района Волгоградской области,</w:t>
            </w:r>
          </w:p>
          <w:p w:rsidR="00C830B1" w:rsidRPr="00E50F75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изменение объёмов финансирования муниципальной программы обусловлено 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C830B1" w:rsidRPr="00B52D9D" w:rsidTr="00485E9E">
        <w:trPr>
          <w:trHeight w:val="34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2018 – 202</w:t>
            </w: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 годы,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годам:                                                                                             </w:t>
            </w:r>
          </w:p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C830B1" w:rsidRDefault="00C830B1" w:rsidP="007E070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2018-2024</w:t>
            </w:r>
          </w:p>
          <w:p w:rsidR="00C830B1" w:rsidRPr="00C830B1" w:rsidRDefault="00C830B1" w:rsidP="007E070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1" w:rsidRPr="00C830B1" w:rsidRDefault="00C830B1" w:rsidP="007E070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C830B1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Приведено в соответствии с решением Ленинской районной Думы Волгоградской области от 13.12.2022 № 22/68 «О бюджете Ленинского муниципального района на 2023 год и на плановый период 2024 и 2025 годов», </w:t>
            </w:r>
          </w:p>
          <w:p w:rsidR="00C830B1" w:rsidRPr="002331B1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>руководствуясь Уставом Ленинского муниципального района Волгоградской области,</w:t>
            </w:r>
          </w:p>
          <w:p w:rsidR="00C830B1" w:rsidRPr="00E50F75" w:rsidRDefault="00C830B1" w:rsidP="002331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331B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объёмов финансирования муниципальной программы обусловлено </w:t>
            </w:r>
            <w:r w:rsidRPr="00233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потребностью в финансировании мероприятий в 2023-2025г.г. и формирование бюджета на 2023 и плановый период 2024-2025 годов.</w:t>
            </w:r>
          </w:p>
        </w:tc>
      </w:tr>
      <w:tr w:rsidR="00C830B1" w:rsidRPr="00B52D9D" w:rsidTr="00485E9E">
        <w:trPr>
          <w:trHeight w:val="23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C830B1" w:rsidRDefault="00C830B1" w:rsidP="008B499A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0B1" w:rsidRPr="00C830B1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B1" w:rsidRPr="00B52D9D" w:rsidTr="00485E9E">
        <w:trPr>
          <w:trHeight w:val="16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C830B1" w:rsidRDefault="00C830B1" w:rsidP="008B499A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C830B1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B1" w:rsidRPr="00B52D9D" w:rsidTr="00485E9E">
        <w:trPr>
          <w:trHeight w:val="21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C830B1" w:rsidRDefault="00C830B1" w:rsidP="008B499A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0B1" w:rsidRPr="00C830B1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B1" w:rsidRPr="00B52D9D" w:rsidTr="00485E9E">
        <w:trPr>
          <w:trHeight w:val="21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C830B1" w:rsidRDefault="00C830B1" w:rsidP="008B499A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0B1" w:rsidRPr="00C830B1" w:rsidRDefault="00C830B1" w:rsidP="00C830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D55559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555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B1" w:rsidRPr="00B52D9D" w:rsidTr="00485E9E">
        <w:trPr>
          <w:trHeight w:val="26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C830B1" w:rsidRDefault="00C830B1" w:rsidP="008B499A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0B1" w:rsidRPr="00C830B1" w:rsidRDefault="00C830B1" w:rsidP="00C830B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D55559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555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D55559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D555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B1" w:rsidRPr="00B52D9D" w:rsidTr="007E070A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C830B1" w:rsidRDefault="00C830B1" w:rsidP="008B499A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C830B1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B1" w:rsidRPr="00B52D9D" w:rsidTr="00D55559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C830B1" w:rsidRDefault="00C830B1" w:rsidP="008B499A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1" w:rsidRPr="00C830B1" w:rsidRDefault="00C830B1" w:rsidP="0047503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B52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  <w:bookmarkStart w:id="2" w:name="_GoBack"/>
            <w:bookmarkEnd w:id="2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B1" w:rsidRPr="00B52D9D" w:rsidTr="00FE0367">
        <w:trPr>
          <w:trHeight w:val="5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C830B1" w:rsidRDefault="00C830B1" w:rsidP="008B499A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0B1" w:rsidRPr="003C411B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47503C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B1" w:rsidRPr="00B52D9D" w:rsidRDefault="00C830B1" w:rsidP="00DA07C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F69" w:rsidRPr="009175A3" w:rsidRDefault="007D0F69" w:rsidP="00974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bookmarkEnd w:id="0"/>
    <w:p w:rsidR="003C411B" w:rsidRPr="002331B1" w:rsidRDefault="003C411B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214C22" w:rsidRDefault="00E50F75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</w:p>
    <w:p w:rsidR="00E50F75" w:rsidRDefault="00E50F75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по культуре, молодёжной политике</w:t>
      </w:r>
    </w:p>
    <w:p w:rsidR="003C411B" w:rsidRDefault="00E50F75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физической культуре и спорту </w:t>
      </w:r>
    </w:p>
    <w:p w:rsidR="003C411B" w:rsidRDefault="003C411B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Ленинского</w:t>
      </w:r>
    </w:p>
    <w:p w:rsidR="003C411B" w:rsidRDefault="003C411B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E50F75" w:rsidRPr="008E781B" w:rsidRDefault="003C411B" w:rsidP="00CD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         </w:t>
      </w:r>
      <w:r w:rsidR="00E5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___________________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5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А.С.Цабыбин</w:t>
      </w:r>
    </w:p>
    <w:sectPr w:rsidR="00E50F75" w:rsidRPr="008E781B" w:rsidSect="00F91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43" w:rsidRDefault="00D35B43" w:rsidP="00584702">
      <w:pPr>
        <w:spacing w:after="0" w:line="240" w:lineRule="auto"/>
      </w:pPr>
      <w:r>
        <w:separator/>
      </w:r>
    </w:p>
  </w:endnote>
  <w:endnote w:type="continuationSeparator" w:id="0">
    <w:p w:rsidR="00D35B43" w:rsidRDefault="00D35B43" w:rsidP="005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43" w:rsidRDefault="00D35B43" w:rsidP="00584702">
      <w:pPr>
        <w:spacing w:after="0" w:line="240" w:lineRule="auto"/>
      </w:pPr>
      <w:r>
        <w:separator/>
      </w:r>
    </w:p>
  </w:footnote>
  <w:footnote w:type="continuationSeparator" w:id="0">
    <w:p w:rsidR="00D35B43" w:rsidRDefault="00D35B43" w:rsidP="0058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9A0"/>
    <w:multiLevelType w:val="multilevel"/>
    <w:tmpl w:val="BAA4B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7E53AD"/>
    <w:multiLevelType w:val="hybridMultilevel"/>
    <w:tmpl w:val="B8F4EA5C"/>
    <w:lvl w:ilvl="0" w:tplc="178A7B0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58D2B94"/>
    <w:multiLevelType w:val="hybridMultilevel"/>
    <w:tmpl w:val="1A581DE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168B1"/>
    <w:multiLevelType w:val="multilevel"/>
    <w:tmpl w:val="50D4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DE657D3"/>
    <w:multiLevelType w:val="hybridMultilevel"/>
    <w:tmpl w:val="2892CC5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1E8B"/>
    <w:multiLevelType w:val="hybridMultilevel"/>
    <w:tmpl w:val="D5FEE8D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41B81"/>
    <w:multiLevelType w:val="hybridMultilevel"/>
    <w:tmpl w:val="D14274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6203"/>
    <w:multiLevelType w:val="multilevel"/>
    <w:tmpl w:val="BAE2EF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8">
    <w:nsid w:val="1D417655"/>
    <w:multiLevelType w:val="hybridMultilevel"/>
    <w:tmpl w:val="93A819C4"/>
    <w:lvl w:ilvl="0" w:tplc="83CCBB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DF4C2114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2A48"/>
    <w:multiLevelType w:val="hybridMultilevel"/>
    <w:tmpl w:val="6C5EF0E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5ACE"/>
    <w:multiLevelType w:val="hybridMultilevel"/>
    <w:tmpl w:val="CA4C5ADC"/>
    <w:lvl w:ilvl="0" w:tplc="46A6D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E2337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61739F"/>
    <w:multiLevelType w:val="multilevel"/>
    <w:tmpl w:val="F60A8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 w:val="0"/>
      </w:rPr>
    </w:lvl>
  </w:abstractNum>
  <w:abstractNum w:abstractNumId="13">
    <w:nsid w:val="3D121FCA"/>
    <w:multiLevelType w:val="multilevel"/>
    <w:tmpl w:val="5A087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4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6432C"/>
    <w:multiLevelType w:val="multilevel"/>
    <w:tmpl w:val="592A2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9D28F4"/>
    <w:multiLevelType w:val="hybridMultilevel"/>
    <w:tmpl w:val="6250F43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23F8C"/>
    <w:multiLevelType w:val="multilevel"/>
    <w:tmpl w:val="59267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8">
    <w:nsid w:val="573C5DC9"/>
    <w:multiLevelType w:val="multilevel"/>
    <w:tmpl w:val="821AA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CEA395C"/>
    <w:multiLevelType w:val="multilevel"/>
    <w:tmpl w:val="738E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5BC36F4"/>
    <w:multiLevelType w:val="hybridMultilevel"/>
    <w:tmpl w:val="EBB29618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AC5D58"/>
    <w:multiLevelType w:val="multilevel"/>
    <w:tmpl w:val="849A6F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7666730"/>
    <w:multiLevelType w:val="multilevel"/>
    <w:tmpl w:val="F1F270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3">
    <w:nsid w:val="77FF5344"/>
    <w:multiLevelType w:val="hybridMultilevel"/>
    <w:tmpl w:val="BAC6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64003"/>
    <w:multiLevelType w:val="hybridMultilevel"/>
    <w:tmpl w:val="8230F894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786534"/>
    <w:multiLevelType w:val="hybridMultilevel"/>
    <w:tmpl w:val="3C063B9E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1"/>
  </w:num>
  <w:num w:numId="5">
    <w:abstractNumId w:val="22"/>
  </w:num>
  <w:num w:numId="6">
    <w:abstractNumId w:val="21"/>
  </w:num>
  <w:num w:numId="7">
    <w:abstractNumId w:val="0"/>
  </w:num>
  <w:num w:numId="8">
    <w:abstractNumId w:val="7"/>
  </w:num>
  <w:num w:numId="9">
    <w:abstractNumId w:val="17"/>
  </w:num>
  <w:num w:numId="10">
    <w:abstractNumId w:val="12"/>
  </w:num>
  <w:num w:numId="11">
    <w:abstractNumId w:val="5"/>
  </w:num>
  <w:num w:numId="12">
    <w:abstractNumId w:val="13"/>
  </w:num>
  <w:num w:numId="13">
    <w:abstractNumId w:val="8"/>
  </w:num>
  <w:num w:numId="14">
    <w:abstractNumId w:val="10"/>
  </w:num>
  <w:num w:numId="15">
    <w:abstractNumId w:val="23"/>
  </w:num>
  <w:num w:numId="16">
    <w:abstractNumId w:val="18"/>
  </w:num>
  <w:num w:numId="17">
    <w:abstractNumId w:val="16"/>
  </w:num>
  <w:num w:numId="18">
    <w:abstractNumId w:val="4"/>
  </w:num>
  <w:num w:numId="19">
    <w:abstractNumId w:val="9"/>
  </w:num>
  <w:num w:numId="20">
    <w:abstractNumId w:val="14"/>
  </w:num>
  <w:num w:numId="21">
    <w:abstractNumId w:val="15"/>
  </w:num>
  <w:num w:numId="22">
    <w:abstractNumId w:val="25"/>
  </w:num>
  <w:num w:numId="23">
    <w:abstractNumId w:val="24"/>
  </w:num>
  <w:num w:numId="24">
    <w:abstractNumId w:val="2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286"/>
    <w:rsid w:val="00002BAA"/>
    <w:rsid w:val="0000729B"/>
    <w:rsid w:val="00014D5F"/>
    <w:rsid w:val="00025139"/>
    <w:rsid w:val="00025754"/>
    <w:rsid w:val="00046F66"/>
    <w:rsid w:val="000535A9"/>
    <w:rsid w:val="000579B7"/>
    <w:rsid w:val="00060710"/>
    <w:rsid w:val="0006516C"/>
    <w:rsid w:val="0009135F"/>
    <w:rsid w:val="0009635C"/>
    <w:rsid w:val="000A6ECE"/>
    <w:rsid w:val="000B7BDD"/>
    <w:rsid w:val="000C3171"/>
    <w:rsid w:val="000D2D47"/>
    <w:rsid w:val="000D3006"/>
    <w:rsid w:val="000F0843"/>
    <w:rsid w:val="00105B1A"/>
    <w:rsid w:val="001112A7"/>
    <w:rsid w:val="0013278A"/>
    <w:rsid w:val="00145547"/>
    <w:rsid w:val="001666D9"/>
    <w:rsid w:val="00173BC9"/>
    <w:rsid w:val="00177C2B"/>
    <w:rsid w:val="00177F6E"/>
    <w:rsid w:val="001802E4"/>
    <w:rsid w:val="00191A9E"/>
    <w:rsid w:val="001A18D2"/>
    <w:rsid w:val="001B15D5"/>
    <w:rsid w:val="001B753A"/>
    <w:rsid w:val="001D0931"/>
    <w:rsid w:val="00214C22"/>
    <w:rsid w:val="002331B1"/>
    <w:rsid w:val="00237A77"/>
    <w:rsid w:val="00243F6D"/>
    <w:rsid w:val="00253B6A"/>
    <w:rsid w:val="0025763B"/>
    <w:rsid w:val="002651BF"/>
    <w:rsid w:val="0027034C"/>
    <w:rsid w:val="0027668E"/>
    <w:rsid w:val="002776F0"/>
    <w:rsid w:val="002831A6"/>
    <w:rsid w:val="002C4737"/>
    <w:rsid w:val="002C6BAC"/>
    <w:rsid w:val="002E1CC2"/>
    <w:rsid w:val="002E24FE"/>
    <w:rsid w:val="002E6996"/>
    <w:rsid w:val="003022C9"/>
    <w:rsid w:val="00305D1B"/>
    <w:rsid w:val="00323ACF"/>
    <w:rsid w:val="00326354"/>
    <w:rsid w:val="0034077C"/>
    <w:rsid w:val="00346482"/>
    <w:rsid w:val="0034745A"/>
    <w:rsid w:val="003603C1"/>
    <w:rsid w:val="00363C5A"/>
    <w:rsid w:val="00365683"/>
    <w:rsid w:val="00382F4E"/>
    <w:rsid w:val="003947E8"/>
    <w:rsid w:val="003A01C7"/>
    <w:rsid w:val="003A5715"/>
    <w:rsid w:val="003C411B"/>
    <w:rsid w:val="003E228E"/>
    <w:rsid w:val="003E78CC"/>
    <w:rsid w:val="003F444D"/>
    <w:rsid w:val="003F56CE"/>
    <w:rsid w:val="003F6665"/>
    <w:rsid w:val="0040783B"/>
    <w:rsid w:val="00411778"/>
    <w:rsid w:val="00416510"/>
    <w:rsid w:val="004223B5"/>
    <w:rsid w:val="0043785C"/>
    <w:rsid w:val="00440B16"/>
    <w:rsid w:val="00445171"/>
    <w:rsid w:val="00466D3C"/>
    <w:rsid w:val="00485E9E"/>
    <w:rsid w:val="004A5450"/>
    <w:rsid w:val="004B1FF0"/>
    <w:rsid w:val="004B49D1"/>
    <w:rsid w:val="004C4807"/>
    <w:rsid w:val="004C7636"/>
    <w:rsid w:val="004D1A06"/>
    <w:rsid w:val="004D1A88"/>
    <w:rsid w:val="004E62FE"/>
    <w:rsid w:val="004E7C0F"/>
    <w:rsid w:val="004F531F"/>
    <w:rsid w:val="00506073"/>
    <w:rsid w:val="00515207"/>
    <w:rsid w:val="00523DD9"/>
    <w:rsid w:val="00537EC8"/>
    <w:rsid w:val="0055223F"/>
    <w:rsid w:val="005621A5"/>
    <w:rsid w:val="00562695"/>
    <w:rsid w:val="00581B61"/>
    <w:rsid w:val="00584702"/>
    <w:rsid w:val="00584F8A"/>
    <w:rsid w:val="005915ED"/>
    <w:rsid w:val="00594E45"/>
    <w:rsid w:val="005C6E82"/>
    <w:rsid w:val="005D3F20"/>
    <w:rsid w:val="005E5A3E"/>
    <w:rsid w:val="005F3723"/>
    <w:rsid w:val="006001E5"/>
    <w:rsid w:val="00610F8E"/>
    <w:rsid w:val="00614CC2"/>
    <w:rsid w:val="00621D51"/>
    <w:rsid w:val="00626824"/>
    <w:rsid w:val="00633180"/>
    <w:rsid w:val="006406E2"/>
    <w:rsid w:val="00641A4B"/>
    <w:rsid w:val="006720E7"/>
    <w:rsid w:val="00672699"/>
    <w:rsid w:val="0067780C"/>
    <w:rsid w:val="006C2DCA"/>
    <w:rsid w:val="006D3951"/>
    <w:rsid w:val="006E47AB"/>
    <w:rsid w:val="006F77EE"/>
    <w:rsid w:val="00713C14"/>
    <w:rsid w:val="00724714"/>
    <w:rsid w:val="00726795"/>
    <w:rsid w:val="00726B5F"/>
    <w:rsid w:val="007351EF"/>
    <w:rsid w:val="00795C68"/>
    <w:rsid w:val="007A4394"/>
    <w:rsid w:val="007A46E2"/>
    <w:rsid w:val="007A5873"/>
    <w:rsid w:val="007C5932"/>
    <w:rsid w:val="007D0F69"/>
    <w:rsid w:val="007E01ED"/>
    <w:rsid w:val="007E070A"/>
    <w:rsid w:val="007E42B1"/>
    <w:rsid w:val="0080085E"/>
    <w:rsid w:val="00815111"/>
    <w:rsid w:val="008349D7"/>
    <w:rsid w:val="008423F6"/>
    <w:rsid w:val="008630AF"/>
    <w:rsid w:val="0088245E"/>
    <w:rsid w:val="00882783"/>
    <w:rsid w:val="0088797A"/>
    <w:rsid w:val="00887D53"/>
    <w:rsid w:val="00891B4D"/>
    <w:rsid w:val="00892F58"/>
    <w:rsid w:val="008962E3"/>
    <w:rsid w:val="008B499A"/>
    <w:rsid w:val="008E039B"/>
    <w:rsid w:val="008E781B"/>
    <w:rsid w:val="0090073F"/>
    <w:rsid w:val="00910A2B"/>
    <w:rsid w:val="00912D5B"/>
    <w:rsid w:val="009175A3"/>
    <w:rsid w:val="00924F05"/>
    <w:rsid w:val="0092634C"/>
    <w:rsid w:val="009321BD"/>
    <w:rsid w:val="009545CE"/>
    <w:rsid w:val="00954EBC"/>
    <w:rsid w:val="0097389D"/>
    <w:rsid w:val="009747CB"/>
    <w:rsid w:val="00990F56"/>
    <w:rsid w:val="00992CED"/>
    <w:rsid w:val="00995E18"/>
    <w:rsid w:val="009A5737"/>
    <w:rsid w:val="009A692C"/>
    <w:rsid w:val="009B5471"/>
    <w:rsid w:val="009C0A0D"/>
    <w:rsid w:val="009C1A09"/>
    <w:rsid w:val="009C3E35"/>
    <w:rsid w:val="009E6ED4"/>
    <w:rsid w:val="00A03C4A"/>
    <w:rsid w:val="00A14402"/>
    <w:rsid w:val="00A208E7"/>
    <w:rsid w:val="00A2512A"/>
    <w:rsid w:val="00A417B5"/>
    <w:rsid w:val="00A4543C"/>
    <w:rsid w:val="00A65BCD"/>
    <w:rsid w:val="00A768F2"/>
    <w:rsid w:val="00A906E6"/>
    <w:rsid w:val="00AB23A1"/>
    <w:rsid w:val="00AB40B7"/>
    <w:rsid w:val="00AB6F83"/>
    <w:rsid w:val="00AC4259"/>
    <w:rsid w:val="00AC49C0"/>
    <w:rsid w:val="00AC72C0"/>
    <w:rsid w:val="00AD3858"/>
    <w:rsid w:val="00AD7EA8"/>
    <w:rsid w:val="00B06E3E"/>
    <w:rsid w:val="00B17D87"/>
    <w:rsid w:val="00B232DF"/>
    <w:rsid w:val="00B242AB"/>
    <w:rsid w:val="00B24E18"/>
    <w:rsid w:val="00B37FD5"/>
    <w:rsid w:val="00B447A2"/>
    <w:rsid w:val="00B52D9D"/>
    <w:rsid w:val="00B53B1C"/>
    <w:rsid w:val="00B64579"/>
    <w:rsid w:val="00B66F13"/>
    <w:rsid w:val="00B93FC2"/>
    <w:rsid w:val="00BA5286"/>
    <w:rsid w:val="00BC72E1"/>
    <w:rsid w:val="00BD1990"/>
    <w:rsid w:val="00BD7639"/>
    <w:rsid w:val="00BE2167"/>
    <w:rsid w:val="00BE2939"/>
    <w:rsid w:val="00C03928"/>
    <w:rsid w:val="00C07E39"/>
    <w:rsid w:val="00C15CF2"/>
    <w:rsid w:val="00C16598"/>
    <w:rsid w:val="00C2395C"/>
    <w:rsid w:val="00C373CC"/>
    <w:rsid w:val="00C42AE4"/>
    <w:rsid w:val="00C55E36"/>
    <w:rsid w:val="00C7087C"/>
    <w:rsid w:val="00C74C15"/>
    <w:rsid w:val="00C802F0"/>
    <w:rsid w:val="00C830B1"/>
    <w:rsid w:val="00C92500"/>
    <w:rsid w:val="00C950DB"/>
    <w:rsid w:val="00CA21E5"/>
    <w:rsid w:val="00CA4F5D"/>
    <w:rsid w:val="00CB4A61"/>
    <w:rsid w:val="00CD450F"/>
    <w:rsid w:val="00CD6489"/>
    <w:rsid w:val="00CF3D89"/>
    <w:rsid w:val="00D010F2"/>
    <w:rsid w:val="00D06A2D"/>
    <w:rsid w:val="00D16641"/>
    <w:rsid w:val="00D3035E"/>
    <w:rsid w:val="00D35B43"/>
    <w:rsid w:val="00D432B8"/>
    <w:rsid w:val="00D55559"/>
    <w:rsid w:val="00D61A78"/>
    <w:rsid w:val="00D6762B"/>
    <w:rsid w:val="00D81C52"/>
    <w:rsid w:val="00D83C5D"/>
    <w:rsid w:val="00D86EC6"/>
    <w:rsid w:val="00D9362F"/>
    <w:rsid w:val="00D94C63"/>
    <w:rsid w:val="00DA07CB"/>
    <w:rsid w:val="00DC55F9"/>
    <w:rsid w:val="00DD0CB3"/>
    <w:rsid w:val="00DD5195"/>
    <w:rsid w:val="00E07C14"/>
    <w:rsid w:val="00E21A55"/>
    <w:rsid w:val="00E224F0"/>
    <w:rsid w:val="00E30E34"/>
    <w:rsid w:val="00E32661"/>
    <w:rsid w:val="00E46565"/>
    <w:rsid w:val="00E4776C"/>
    <w:rsid w:val="00E5088D"/>
    <w:rsid w:val="00E50F75"/>
    <w:rsid w:val="00E51EBC"/>
    <w:rsid w:val="00E56EC9"/>
    <w:rsid w:val="00E60B0F"/>
    <w:rsid w:val="00E644D4"/>
    <w:rsid w:val="00E65B37"/>
    <w:rsid w:val="00E71B23"/>
    <w:rsid w:val="00E84DE7"/>
    <w:rsid w:val="00EB06DD"/>
    <w:rsid w:val="00EB7A53"/>
    <w:rsid w:val="00EC472A"/>
    <w:rsid w:val="00ED113F"/>
    <w:rsid w:val="00EE1417"/>
    <w:rsid w:val="00EE3CCA"/>
    <w:rsid w:val="00EE4BFD"/>
    <w:rsid w:val="00F14E45"/>
    <w:rsid w:val="00F25B8B"/>
    <w:rsid w:val="00F43CA0"/>
    <w:rsid w:val="00F632AB"/>
    <w:rsid w:val="00F63660"/>
    <w:rsid w:val="00F63CA4"/>
    <w:rsid w:val="00F72DE3"/>
    <w:rsid w:val="00F7318E"/>
    <w:rsid w:val="00F810AB"/>
    <w:rsid w:val="00F91158"/>
    <w:rsid w:val="00F9527C"/>
    <w:rsid w:val="00FB1B84"/>
    <w:rsid w:val="00FC0753"/>
    <w:rsid w:val="00FD1463"/>
    <w:rsid w:val="00FE0367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641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84702"/>
  </w:style>
  <w:style w:type="paragraph" w:styleId="a7">
    <w:name w:val="footer"/>
    <w:basedOn w:val="a"/>
    <w:link w:val="a8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2"/>
  </w:style>
  <w:style w:type="paragraph" w:customStyle="1" w:styleId="ConsPlusNormal">
    <w:name w:val="ConsPlusNormal"/>
    <w:rsid w:val="0009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9">
    <w:name w:val="Normal (Web)"/>
    <w:basedOn w:val="a"/>
    <w:link w:val="aa"/>
    <w:rsid w:val="0009135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a">
    <w:name w:val="Обычный (веб) Знак"/>
    <w:link w:val="a9"/>
    <w:rsid w:val="0009135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b">
    <w:name w:val="List Paragraph"/>
    <w:basedOn w:val="a"/>
    <w:uiPriority w:val="99"/>
    <w:qFormat/>
    <w:rsid w:val="00F63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AD385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3858"/>
    <w:pPr>
      <w:widowControl w:val="0"/>
      <w:shd w:val="clear" w:color="auto" w:fill="FFFFFF"/>
      <w:spacing w:before="420" w:after="360" w:line="0" w:lineRule="atLeast"/>
    </w:pPr>
  </w:style>
  <w:style w:type="paragraph" w:styleId="ad">
    <w:name w:val="Body Text"/>
    <w:basedOn w:val="a"/>
    <w:link w:val="ae"/>
    <w:rsid w:val="00AD3858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D3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D0F6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6641"/>
    <w:rPr>
      <w:rFonts w:ascii="Cambria" w:eastAsia="Times New Roman" w:hAnsi="Cambria" w:cs="Times New Roman"/>
      <w:lang w:val="en-US" w:bidi="en-US"/>
    </w:rPr>
  </w:style>
  <w:style w:type="paragraph" w:styleId="af">
    <w:name w:val="No Spacing"/>
    <w:uiPriority w:val="1"/>
    <w:qFormat/>
    <w:rsid w:val="008349D7"/>
    <w:pPr>
      <w:spacing w:after="0" w:line="240" w:lineRule="auto"/>
    </w:pPr>
  </w:style>
  <w:style w:type="character" w:customStyle="1" w:styleId="85pt">
    <w:name w:val="Основной текст + 8;5 pt"/>
    <w:rsid w:val="004F531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F43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Candara">
    <w:name w:val="Основной текст + Candara"/>
    <w:rsid w:val="00243F6D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styleId="HTML">
    <w:name w:val="HTML Preformatted"/>
    <w:basedOn w:val="a"/>
    <w:link w:val="HTML0"/>
    <w:rsid w:val="00C55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35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5E3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Цветовое выделение"/>
    <w:rsid w:val="0006516C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145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4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45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702"/>
  </w:style>
  <w:style w:type="paragraph" w:styleId="a7">
    <w:name w:val="footer"/>
    <w:basedOn w:val="a"/>
    <w:link w:val="a8"/>
    <w:uiPriority w:val="99"/>
    <w:unhideWhenUsed/>
    <w:rsid w:val="005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2"/>
  </w:style>
  <w:style w:type="paragraph" w:customStyle="1" w:styleId="ConsPlusNormal">
    <w:name w:val="ConsPlusNormal"/>
    <w:rsid w:val="0009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9">
    <w:name w:val="Normal (Web)"/>
    <w:basedOn w:val="a"/>
    <w:link w:val="aa"/>
    <w:rsid w:val="0009135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a">
    <w:name w:val="Обычный (веб) Знак"/>
    <w:link w:val="a9"/>
    <w:rsid w:val="0009135F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b">
    <w:name w:val="List Paragraph"/>
    <w:basedOn w:val="a"/>
    <w:uiPriority w:val="34"/>
    <w:qFormat/>
    <w:rsid w:val="00F63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7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472348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707387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1695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50A9-8064-4F1B-9454-16B0435C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Валентина Кольянко</cp:lastModifiedBy>
  <cp:revision>137</cp:revision>
  <cp:lastPrinted>2019-01-10T10:30:00Z</cp:lastPrinted>
  <dcterms:created xsi:type="dcterms:W3CDTF">2020-12-23T20:20:00Z</dcterms:created>
  <dcterms:modified xsi:type="dcterms:W3CDTF">2022-12-23T09:27:00Z</dcterms:modified>
</cp:coreProperties>
</file>